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06" w:rsidRPr="00684EBA" w:rsidRDefault="00330206" w:rsidP="00D66A7B">
      <w:pPr>
        <w:pStyle w:val="MUC1"/>
        <w:rPr>
          <w:color w:val="auto"/>
          <w:szCs w:val="26"/>
        </w:rPr>
      </w:pPr>
      <w:bookmarkStart w:id="0" w:name="_Toc214248117"/>
      <w:bookmarkStart w:id="1" w:name="_Toc58361891"/>
      <w:bookmarkStart w:id="2" w:name="_Toc58532437"/>
      <w:bookmarkStart w:id="3" w:name="_Toc58532607"/>
      <w:bookmarkStart w:id="4" w:name="_Toc58532778"/>
      <w:bookmarkStart w:id="5" w:name="_Toc58534969"/>
      <w:bookmarkStart w:id="6" w:name="_Toc58535370"/>
      <w:bookmarkStart w:id="7" w:name="_Toc58599064"/>
      <w:bookmarkStart w:id="8" w:name="_Toc59524235"/>
      <w:bookmarkStart w:id="9" w:name="_Toc59524869"/>
      <w:bookmarkStart w:id="10" w:name="_Toc113544889"/>
      <w:bookmarkStart w:id="11" w:name="_Toc151004311"/>
      <w:bookmarkStart w:id="12" w:name="_Toc156011480"/>
      <w:bookmarkStart w:id="13" w:name="_Toc392834340"/>
      <w:bookmarkStart w:id="14" w:name="_Toc292532134"/>
      <w:bookmarkStart w:id="15" w:name="_Toc185216041"/>
      <w:bookmarkStart w:id="16" w:name="_Toc185216753"/>
      <w:bookmarkStart w:id="17" w:name="_Toc214248118"/>
      <w:bookmarkStart w:id="18" w:name="_Toc251245573"/>
      <w:r w:rsidRPr="00684EBA">
        <w:rPr>
          <w:color w:val="auto"/>
          <w:szCs w:val="26"/>
        </w:rPr>
        <w:t>MỤC LỤC</w:t>
      </w:r>
      <w:bookmarkEnd w:id="0"/>
      <w:bookmarkEnd w:id="1"/>
      <w:bookmarkEnd w:id="2"/>
      <w:bookmarkEnd w:id="3"/>
      <w:bookmarkEnd w:id="4"/>
      <w:bookmarkEnd w:id="5"/>
      <w:bookmarkEnd w:id="6"/>
      <w:bookmarkEnd w:id="7"/>
      <w:bookmarkEnd w:id="8"/>
      <w:bookmarkEnd w:id="9"/>
      <w:bookmarkEnd w:id="10"/>
    </w:p>
    <w:p w:rsidR="00760B9E" w:rsidRPr="00760B9E" w:rsidRDefault="000B0DAF">
      <w:pPr>
        <w:pStyle w:val="TOC1"/>
        <w:rPr>
          <w:rFonts w:eastAsiaTheme="minorEastAsia"/>
          <w:lang w:val="en-US"/>
        </w:rPr>
      </w:pPr>
      <w:r w:rsidRPr="00E25A51">
        <w:fldChar w:fldCharType="begin"/>
      </w:r>
      <w:r w:rsidRPr="00E25A51">
        <w:instrText xml:space="preserve"> TOC \h \z \t "MUC 3,3,MUC 1,1" </w:instrText>
      </w:r>
      <w:r w:rsidRPr="00E25A51">
        <w:fldChar w:fldCharType="separate"/>
      </w:r>
      <w:hyperlink w:anchor="_Toc113544889" w:history="1">
        <w:r w:rsidR="00760B9E" w:rsidRPr="00760B9E">
          <w:rPr>
            <w:rStyle w:val="Hyperlink"/>
          </w:rPr>
          <w:t>MỤC LỤC</w:t>
        </w:r>
        <w:r w:rsidR="00760B9E" w:rsidRPr="00760B9E">
          <w:rPr>
            <w:webHidden/>
          </w:rPr>
          <w:tab/>
        </w:r>
        <w:r w:rsidR="00760B9E" w:rsidRPr="00760B9E">
          <w:rPr>
            <w:webHidden/>
          </w:rPr>
          <w:fldChar w:fldCharType="begin"/>
        </w:r>
        <w:r w:rsidR="00760B9E" w:rsidRPr="00760B9E">
          <w:rPr>
            <w:webHidden/>
          </w:rPr>
          <w:instrText xml:space="preserve"> PAGEREF _Toc113544889 \h </w:instrText>
        </w:r>
        <w:r w:rsidR="00760B9E" w:rsidRPr="00760B9E">
          <w:rPr>
            <w:webHidden/>
          </w:rPr>
        </w:r>
        <w:r w:rsidR="00760B9E" w:rsidRPr="00760B9E">
          <w:rPr>
            <w:webHidden/>
          </w:rPr>
          <w:fldChar w:fldCharType="separate"/>
        </w:r>
        <w:r w:rsidR="00854261">
          <w:rPr>
            <w:webHidden/>
          </w:rPr>
          <w:t>i</w:t>
        </w:r>
        <w:r w:rsidR="00760B9E" w:rsidRPr="00760B9E">
          <w:rPr>
            <w:webHidden/>
          </w:rPr>
          <w:fldChar w:fldCharType="end"/>
        </w:r>
      </w:hyperlink>
    </w:p>
    <w:p w:rsidR="00760B9E" w:rsidRPr="00760B9E" w:rsidRDefault="00051D9E">
      <w:pPr>
        <w:pStyle w:val="TOC1"/>
        <w:rPr>
          <w:rFonts w:eastAsiaTheme="minorEastAsia"/>
          <w:lang w:val="en-US"/>
        </w:rPr>
      </w:pPr>
      <w:hyperlink w:anchor="_Toc113544890" w:history="1">
        <w:r w:rsidR="00760B9E" w:rsidRPr="00760B9E">
          <w:rPr>
            <w:rStyle w:val="Hyperlink"/>
          </w:rPr>
          <w:t>DANH MỤC VIẾT TẮT</w:t>
        </w:r>
        <w:r w:rsidR="00760B9E" w:rsidRPr="00760B9E">
          <w:rPr>
            <w:webHidden/>
          </w:rPr>
          <w:tab/>
        </w:r>
        <w:r w:rsidR="00760B9E" w:rsidRPr="00760B9E">
          <w:rPr>
            <w:webHidden/>
          </w:rPr>
          <w:fldChar w:fldCharType="begin"/>
        </w:r>
        <w:r w:rsidR="00760B9E" w:rsidRPr="00760B9E">
          <w:rPr>
            <w:webHidden/>
          </w:rPr>
          <w:instrText xml:space="preserve"> PAGEREF _Toc113544890 \h </w:instrText>
        </w:r>
        <w:r w:rsidR="00760B9E" w:rsidRPr="00760B9E">
          <w:rPr>
            <w:webHidden/>
          </w:rPr>
        </w:r>
        <w:r w:rsidR="00760B9E" w:rsidRPr="00760B9E">
          <w:rPr>
            <w:webHidden/>
          </w:rPr>
          <w:fldChar w:fldCharType="separate"/>
        </w:r>
        <w:r w:rsidR="00854261">
          <w:rPr>
            <w:webHidden/>
          </w:rPr>
          <w:t>iii</w:t>
        </w:r>
        <w:r w:rsidR="00760B9E" w:rsidRPr="00760B9E">
          <w:rPr>
            <w:webHidden/>
          </w:rPr>
          <w:fldChar w:fldCharType="end"/>
        </w:r>
      </w:hyperlink>
    </w:p>
    <w:p w:rsidR="00760B9E" w:rsidRPr="00760B9E" w:rsidRDefault="00051D9E">
      <w:pPr>
        <w:pStyle w:val="TOC1"/>
        <w:rPr>
          <w:rFonts w:eastAsiaTheme="minorEastAsia"/>
          <w:lang w:val="en-US"/>
        </w:rPr>
      </w:pPr>
      <w:hyperlink w:anchor="_Toc113544918" w:history="1">
        <w:r w:rsidR="00760B9E" w:rsidRPr="00760B9E">
          <w:rPr>
            <w:rStyle w:val="Hyperlink"/>
          </w:rPr>
          <w:t>DANH MỤC CÁC BẢNG BIỂU</w:t>
        </w:r>
        <w:r w:rsidR="00760B9E" w:rsidRPr="00760B9E">
          <w:rPr>
            <w:webHidden/>
          </w:rPr>
          <w:tab/>
        </w:r>
        <w:r w:rsidR="00760B9E" w:rsidRPr="00760B9E">
          <w:rPr>
            <w:webHidden/>
          </w:rPr>
          <w:fldChar w:fldCharType="begin"/>
        </w:r>
        <w:r w:rsidR="00760B9E" w:rsidRPr="00760B9E">
          <w:rPr>
            <w:webHidden/>
          </w:rPr>
          <w:instrText xml:space="preserve"> PAGEREF _Toc113544918 \h </w:instrText>
        </w:r>
        <w:r w:rsidR="00760B9E" w:rsidRPr="00760B9E">
          <w:rPr>
            <w:webHidden/>
          </w:rPr>
        </w:r>
        <w:r w:rsidR="00760B9E" w:rsidRPr="00760B9E">
          <w:rPr>
            <w:webHidden/>
          </w:rPr>
          <w:fldChar w:fldCharType="separate"/>
        </w:r>
        <w:r w:rsidR="00854261">
          <w:rPr>
            <w:webHidden/>
          </w:rPr>
          <w:t>iv</w:t>
        </w:r>
        <w:r w:rsidR="00760B9E" w:rsidRPr="00760B9E">
          <w:rPr>
            <w:webHidden/>
          </w:rPr>
          <w:fldChar w:fldCharType="end"/>
        </w:r>
      </w:hyperlink>
    </w:p>
    <w:p w:rsidR="00760B9E" w:rsidRPr="00760B9E" w:rsidRDefault="00051D9E">
      <w:pPr>
        <w:pStyle w:val="TOC1"/>
        <w:rPr>
          <w:rFonts w:eastAsiaTheme="minorEastAsia"/>
          <w:lang w:val="en-US"/>
        </w:rPr>
      </w:pPr>
      <w:hyperlink w:anchor="_Toc113544919" w:history="1">
        <w:r w:rsidR="00760B9E" w:rsidRPr="00760B9E">
          <w:rPr>
            <w:rStyle w:val="Hyperlink"/>
          </w:rPr>
          <w:t>DANH MỤC CÁC HÌNH VẼ</w:t>
        </w:r>
        <w:r w:rsidR="00760B9E" w:rsidRPr="00760B9E">
          <w:rPr>
            <w:webHidden/>
          </w:rPr>
          <w:tab/>
        </w:r>
        <w:r w:rsidR="00760B9E" w:rsidRPr="00760B9E">
          <w:rPr>
            <w:webHidden/>
          </w:rPr>
          <w:fldChar w:fldCharType="begin"/>
        </w:r>
        <w:r w:rsidR="00760B9E" w:rsidRPr="00760B9E">
          <w:rPr>
            <w:webHidden/>
          </w:rPr>
          <w:instrText xml:space="preserve"> PAGEREF _Toc113544919 \h </w:instrText>
        </w:r>
        <w:r w:rsidR="00760B9E" w:rsidRPr="00760B9E">
          <w:rPr>
            <w:webHidden/>
          </w:rPr>
        </w:r>
        <w:r w:rsidR="00760B9E" w:rsidRPr="00760B9E">
          <w:rPr>
            <w:webHidden/>
          </w:rPr>
          <w:fldChar w:fldCharType="separate"/>
        </w:r>
        <w:r w:rsidR="00854261">
          <w:rPr>
            <w:webHidden/>
          </w:rPr>
          <w:t>iv</w:t>
        </w:r>
        <w:r w:rsidR="00760B9E" w:rsidRPr="00760B9E">
          <w:rPr>
            <w:webHidden/>
          </w:rPr>
          <w:fldChar w:fldCharType="end"/>
        </w:r>
      </w:hyperlink>
    </w:p>
    <w:p w:rsidR="00760B9E" w:rsidRPr="00760B9E" w:rsidRDefault="00051D9E">
      <w:pPr>
        <w:pStyle w:val="TOC1"/>
        <w:rPr>
          <w:rFonts w:eastAsiaTheme="minorEastAsia"/>
          <w:lang w:val="en-US"/>
        </w:rPr>
      </w:pPr>
      <w:hyperlink w:anchor="_Toc113544920" w:history="1">
        <w:r w:rsidR="00760B9E" w:rsidRPr="00760B9E">
          <w:rPr>
            <w:rStyle w:val="Hyperlink"/>
          </w:rPr>
          <w:t>CHƯƠNG I: THÔNG TIN CHUNG VỀ CƠ SỞ</w:t>
        </w:r>
        <w:r w:rsidR="00760B9E" w:rsidRPr="00760B9E">
          <w:rPr>
            <w:webHidden/>
          </w:rPr>
          <w:tab/>
        </w:r>
        <w:r w:rsidR="00760B9E" w:rsidRPr="00760B9E">
          <w:rPr>
            <w:webHidden/>
          </w:rPr>
          <w:fldChar w:fldCharType="begin"/>
        </w:r>
        <w:r w:rsidR="00760B9E" w:rsidRPr="00760B9E">
          <w:rPr>
            <w:webHidden/>
          </w:rPr>
          <w:instrText xml:space="preserve"> PAGEREF _Toc113544920 \h </w:instrText>
        </w:r>
        <w:r w:rsidR="00760B9E" w:rsidRPr="00760B9E">
          <w:rPr>
            <w:webHidden/>
          </w:rPr>
        </w:r>
        <w:r w:rsidR="00760B9E" w:rsidRPr="00760B9E">
          <w:rPr>
            <w:webHidden/>
          </w:rPr>
          <w:fldChar w:fldCharType="separate"/>
        </w:r>
        <w:r w:rsidR="00854261">
          <w:rPr>
            <w:webHidden/>
          </w:rPr>
          <w:t>1</w:t>
        </w:r>
        <w:r w:rsidR="00760B9E" w:rsidRPr="00760B9E">
          <w:rPr>
            <w:webHidden/>
          </w:rPr>
          <w:fldChar w:fldCharType="end"/>
        </w:r>
      </w:hyperlink>
    </w:p>
    <w:p w:rsidR="00760B9E" w:rsidRPr="00760B9E" w:rsidRDefault="00051D9E">
      <w:pPr>
        <w:pStyle w:val="TOC1"/>
        <w:rPr>
          <w:rFonts w:eastAsiaTheme="minorEastAsia"/>
          <w:lang w:val="en-US"/>
        </w:rPr>
      </w:pPr>
      <w:hyperlink w:anchor="_Toc113544921" w:history="1">
        <w:r w:rsidR="00760B9E" w:rsidRPr="00760B9E">
          <w:rPr>
            <w:rStyle w:val="Hyperlink"/>
          </w:rPr>
          <w:t>1. TÊN CHỦ CƠ SỞ</w:t>
        </w:r>
        <w:r w:rsidR="00760B9E" w:rsidRPr="00760B9E">
          <w:rPr>
            <w:webHidden/>
          </w:rPr>
          <w:tab/>
        </w:r>
        <w:r w:rsidR="00760B9E" w:rsidRPr="00760B9E">
          <w:rPr>
            <w:webHidden/>
          </w:rPr>
          <w:fldChar w:fldCharType="begin"/>
        </w:r>
        <w:r w:rsidR="00760B9E" w:rsidRPr="00760B9E">
          <w:rPr>
            <w:webHidden/>
          </w:rPr>
          <w:instrText xml:space="preserve"> PAGEREF _Toc113544921 \h </w:instrText>
        </w:r>
        <w:r w:rsidR="00760B9E" w:rsidRPr="00760B9E">
          <w:rPr>
            <w:webHidden/>
          </w:rPr>
        </w:r>
        <w:r w:rsidR="00760B9E" w:rsidRPr="00760B9E">
          <w:rPr>
            <w:webHidden/>
          </w:rPr>
          <w:fldChar w:fldCharType="separate"/>
        </w:r>
        <w:r w:rsidR="00854261">
          <w:rPr>
            <w:webHidden/>
          </w:rPr>
          <w:t>1</w:t>
        </w:r>
        <w:r w:rsidR="00760B9E" w:rsidRPr="00760B9E">
          <w:rPr>
            <w:webHidden/>
          </w:rPr>
          <w:fldChar w:fldCharType="end"/>
        </w:r>
      </w:hyperlink>
    </w:p>
    <w:p w:rsidR="00760B9E" w:rsidRPr="00760B9E" w:rsidRDefault="00051D9E">
      <w:pPr>
        <w:pStyle w:val="TOC1"/>
        <w:rPr>
          <w:rFonts w:eastAsiaTheme="minorEastAsia"/>
          <w:lang w:val="en-US"/>
        </w:rPr>
      </w:pPr>
      <w:hyperlink w:anchor="_Toc113544922" w:history="1">
        <w:r w:rsidR="00760B9E" w:rsidRPr="00760B9E">
          <w:rPr>
            <w:rStyle w:val="Hyperlink"/>
          </w:rPr>
          <w:t>2. TÊN CƠ SỞ</w:t>
        </w:r>
        <w:r w:rsidR="00760B9E" w:rsidRPr="00760B9E">
          <w:rPr>
            <w:webHidden/>
          </w:rPr>
          <w:tab/>
        </w:r>
        <w:r w:rsidR="00760B9E" w:rsidRPr="00760B9E">
          <w:rPr>
            <w:webHidden/>
          </w:rPr>
          <w:fldChar w:fldCharType="begin"/>
        </w:r>
        <w:r w:rsidR="00760B9E" w:rsidRPr="00760B9E">
          <w:rPr>
            <w:webHidden/>
          </w:rPr>
          <w:instrText xml:space="preserve"> PAGEREF _Toc113544922 \h </w:instrText>
        </w:r>
        <w:r w:rsidR="00760B9E" w:rsidRPr="00760B9E">
          <w:rPr>
            <w:webHidden/>
          </w:rPr>
        </w:r>
        <w:r w:rsidR="00760B9E" w:rsidRPr="00760B9E">
          <w:rPr>
            <w:webHidden/>
          </w:rPr>
          <w:fldChar w:fldCharType="separate"/>
        </w:r>
        <w:r w:rsidR="00854261">
          <w:rPr>
            <w:webHidden/>
          </w:rPr>
          <w:t>1</w:t>
        </w:r>
        <w:r w:rsidR="00760B9E" w:rsidRPr="00760B9E">
          <w:rPr>
            <w:webHidden/>
          </w:rPr>
          <w:fldChar w:fldCharType="end"/>
        </w:r>
      </w:hyperlink>
    </w:p>
    <w:p w:rsidR="00760B9E" w:rsidRPr="00760B9E" w:rsidRDefault="00051D9E">
      <w:pPr>
        <w:pStyle w:val="TOC1"/>
        <w:rPr>
          <w:rFonts w:eastAsiaTheme="minorEastAsia"/>
          <w:lang w:val="en-US"/>
        </w:rPr>
      </w:pPr>
      <w:hyperlink w:anchor="_Toc113544923" w:history="1">
        <w:r w:rsidR="00760B9E" w:rsidRPr="00760B9E">
          <w:rPr>
            <w:rStyle w:val="Hyperlink"/>
          </w:rPr>
          <w:t>3. CÔNG SUẤT, CÔNG NGHỆ, SẢN PHẨM SẢN XUẤT CỦA CƠ SỞ</w:t>
        </w:r>
        <w:r w:rsidR="00760B9E" w:rsidRPr="00760B9E">
          <w:rPr>
            <w:webHidden/>
          </w:rPr>
          <w:tab/>
        </w:r>
        <w:r w:rsidR="00760B9E" w:rsidRPr="00760B9E">
          <w:rPr>
            <w:webHidden/>
          </w:rPr>
          <w:fldChar w:fldCharType="begin"/>
        </w:r>
        <w:r w:rsidR="00760B9E" w:rsidRPr="00760B9E">
          <w:rPr>
            <w:webHidden/>
          </w:rPr>
          <w:instrText xml:space="preserve"> PAGEREF _Toc113544923 \h </w:instrText>
        </w:r>
        <w:r w:rsidR="00760B9E" w:rsidRPr="00760B9E">
          <w:rPr>
            <w:webHidden/>
          </w:rPr>
        </w:r>
        <w:r w:rsidR="00760B9E" w:rsidRPr="00760B9E">
          <w:rPr>
            <w:webHidden/>
          </w:rPr>
          <w:fldChar w:fldCharType="separate"/>
        </w:r>
        <w:r w:rsidR="00854261">
          <w:rPr>
            <w:webHidden/>
          </w:rPr>
          <w:t>2</w:t>
        </w:r>
        <w:r w:rsidR="00760B9E" w:rsidRPr="00760B9E">
          <w:rPr>
            <w:webHidden/>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24" w:history="1">
        <w:r w:rsidR="00760B9E" w:rsidRPr="00760B9E">
          <w:rPr>
            <w:rStyle w:val="Hyperlink"/>
            <w:b w:val="0"/>
            <w:sz w:val="26"/>
            <w:szCs w:val="26"/>
          </w:rPr>
          <w:t>3.1. Công suất hoạt động của cơ sở</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_Toc113544924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2</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25" w:history="1">
        <w:r w:rsidR="00760B9E" w:rsidRPr="00760B9E">
          <w:rPr>
            <w:rStyle w:val="Hyperlink"/>
            <w:b w:val="0"/>
            <w:sz w:val="26"/>
            <w:szCs w:val="26"/>
          </w:rPr>
          <w:t>3.2. Công nghệ sản xuất của cơ sở</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_Toc113544925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2</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26" w:history="1">
        <w:r w:rsidR="00760B9E" w:rsidRPr="00760B9E">
          <w:rPr>
            <w:rStyle w:val="Hyperlink"/>
            <w:b w:val="0"/>
            <w:sz w:val="26"/>
            <w:szCs w:val="26"/>
          </w:rPr>
          <w:t>3.3. Sản phẩm của cơ sở</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_Toc113544926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6</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27" w:history="1">
        <w:r w:rsidR="00760B9E" w:rsidRPr="00760B9E">
          <w:rPr>
            <w:rStyle w:val="Hyperlink"/>
          </w:rPr>
          <w:t>4. NGUYÊN LIỆU, NHIÊN LIỆU, VẬT LIỆU, PHẾ LIỆU, ĐIỆN NĂNG, HÓA CHẤT SỬ DỤNG, NGUỒN CUNG CẤP ĐIỆN, NƯỚC CỦA CƠ SỞ</w:t>
        </w:r>
        <w:r w:rsidR="00760B9E" w:rsidRPr="00760B9E">
          <w:rPr>
            <w:webHidden/>
          </w:rPr>
          <w:tab/>
        </w:r>
        <w:r w:rsidR="00760B9E" w:rsidRPr="00760B9E">
          <w:rPr>
            <w:webHidden/>
          </w:rPr>
          <w:fldChar w:fldCharType="begin"/>
        </w:r>
        <w:r w:rsidR="00760B9E" w:rsidRPr="00760B9E">
          <w:rPr>
            <w:webHidden/>
          </w:rPr>
          <w:instrText xml:space="preserve"> PAGEREF _Toc113544927 \h </w:instrText>
        </w:r>
        <w:r w:rsidR="00760B9E" w:rsidRPr="00760B9E">
          <w:rPr>
            <w:webHidden/>
          </w:rPr>
        </w:r>
        <w:r w:rsidR="00760B9E" w:rsidRPr="00760B9E">
          <w:rPr>
            <w:webHidden/>
          </w:rPr>
          <w:fldChar w:fldCharType="separate"/>
        </w:r>
        <w:r w:rsidR="00854261">
          <w:rPr>
            <w:webHidden/>
          </w:rPr>
          <w:t>7</w:t>
        </w:r>
        <w:r w:rsidR="00760B9E" w:rsidRPr="00760B9E">
          <w:rPr>
            <w:webHidden/>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28" w:history="1">
        <w:r w:rsidR="00760B9E" w:rsidRPr="00760B9E">
          <w:rPr>
            <w:rStyle w:val="Hyperlink"/>
            <w:b w:val="0"/>
            <w:sz w:val="26"/>
            <w:szCs w:val="26"/>
          </w:rPr>
          <w:t>4.1. Nhu cầu nguyên liệu, hóa chất sử dụng</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_Toc113544928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7</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29" w:history="1">
        <w:r w:rsidR="00760B9E">
          <w:rPr>
            <w:rStyle w:val="Hyperlink"/>
            <w:b w:val="0"/>
            <w:sz w:val="26"/>
            <w:szCs w:val="26"/>
          </w:rPr>
          <w:t>4</w:t>
        </w:r>
        <w:r w:rsidR="00760B9E" w:rsidRPr="00760B9E">
          <w:rPr>
            <w:rStyle w:val="Hyperlink"/>
            <w:b w:val="0"/>
            <w:sz w:val="26"/>
            <w:szCs w:val="26"/>
          </w:rPr>
          <w:t>.2. Nhu cầu sử dụng điện</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_Toc113544929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7</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30" w:history="1">
        <w:r w:rsidR="00760B9E" w:rsidRPr="00760B9E">
          <w:rPr>
            <w:rStyle w:val="Hyperlink"/>
            <w:b w:val="0"/>
            <w:sz w:val="26"/>
            <w:szCs w:val="26"/>
          </w:rPr>
          <w:t>4.3. Nhu cầu sử dụng nước</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_Toc113544930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8</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31" w:history="1">
        <w:r w:rsidR="00760B9E" w:rsidRPr="00760B9E">
          <w:rPr>
            <w:rStyle w:val="Hyperlink"/>
          </w:rPr>
          <w:t>5. CÁC THÔNG TIN KHÁC LIÊN QUAN ĐẾN CƠ SỞ</w:t>
        </w:r>
        <w:r w:rsidR="00760B9E" w:rsidRPr="00760B9E">
          <w:rPr>
            <w:webHidden/>
          </w:rPr>
          <w:tab/>
        </w:r>
        <w:r w:rsidR="00760B9E" w:rsidRPr="00760B9E">
          <w:rPr>
            <w:webHidden/>
          </w:rPr>
          <w:fldChar w:fldCharType="begin"/>
        </w:r>
        <w:r w:rsidR="00760B9E" w:rsidRPr="00760B9E">
          <w:rPr>
            <w:webHidden/>
          </w:rPr>
          <w:instrText xml:space="preserve"> PAGEREF _Toc113544931 \h </w:instrText>
        </w:r>
        <w:r w:rsidR="00760B9E" w:rsidRPr="00760B9E">
          <w:rPr>
            <w:webHidden/>
          </w:rPr>
        </w:r>
        <w:r w:rsidR="00760B9E" w:rsidRPr="00760B9E">
          <w:rPr>
            <w:webHidden/>
          </w:rPr>
          <w:fldChar w:fldCharType="separate"/>
        </w:r>
        <w:r w:rsidR="00854261">
          <w:rPr>
            <w:webHidden/>
          </w:rPr>
          <w:t>8</w:t>
        </w:r>
        <w:r w:rsidR="00760B9E" w:rsidRPr="00760B9E">
          <w:rPr>
            <w:webHidden/>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32" w:history="1">
        <w:r w:rsidR="00760B9E" w:rsidRPr="00760B9E">
          <w:rPr>
            <w:rStyle w:val="Hyperlink"/>
            <w:b w:val="0"/>
            <w:sz w:val="26"/>
            <w:szCs w:val="26"/>
          </w:rPr>
          <w:t>5.1. Vị trí thực hiện dự án của cơ sở</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_Toc113544932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8</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33" w:history="1">
        <w:r w:rsidR="00760B9E" w:rsidRPr="00760B9E">
          <w:rPr>
            <w:rStyle w:val="Hyperlink"/>
            <w:b w:val="0"/>
            <w:sz w:val="26"/>
            <w:szCs w:val="26"/>
          </w:rPr>
          <w:t>5.2. Các hạng mục công trình</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_Toc113544933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11</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34" w:history="1">
        <w:r w:rsidR="00760B9E" w:rsidRPr="00760B9E">
          <w:rPr>
            <w:rStyle w:val="Hyperlink"/>
          </w:rPr>
          <w:t>CHƯƠNG II: SỰ PHÙ HỢP CỦA CƠ SỞ VỚI QUY HOẠCH,  KHẢ NĂNG CHỊU TẢI CỦA MÔI TRƯỜNG</w:t>
        </w:r>
        <w:r w:rsidR="00760B9E" w:rsidRPr="00760B9E">
          <w:rPr>
            <w:webHidden/>
          </w:rPr>
          <w:tab/>
        </w:r>
        <w:r w:rsidR="00760B9E" w:rsidRPr="00760B9E">
          <w:rPr>
            <w:webHidden/>
          </w:rPr>
          <w:fldChar w:fldCharType="begin"/>
        </w:r>
        <w:r w:rsidR="00760B9E" w:rsidRPr="00760B9E">
          <w:rPr>
            <w:webHidden/>
          </w:rPr>
          <w:instrText xml:space="preserve"> PAGEREF _Toc113544934 \h </w:instrText>
        </w:r>
        <w:r w:rsidR="00760B9E" w:rsidRPr="00760B9E">
          <w:rPr>
            <w:webHidden/>
          </w:rPr>
        </w:r>
        <w:r w:rsidR="00760B9E" w:rsidRPr="00760B9E">
          <w:rPr>
            <w:webHidden/>
          </w:rPr>
          <w:fldChar w:fldCharType="separate"/>
        </w:r>
        <w:r w:rsidR="00854261">
          <w:rPr>
            <w:webHidden/>
          </w:rPr>
          <w:t>15</w:t>
        </w:r>
        <w:r w:rsidR="00760B9E" w:rsidRPr="00760B9E">
          <w:rPr>
            <w:webHidden/>
          </w:rPr>
          <w:fldChar w:fldCharType="end"/>
        </w:r>
      </w:hyperlink>
    </w:p>
    <w:p w:rsidR="00760B9E" w:rsidRPr="00760B9E" w:rsidRDefault="00051D9E">
      <w:pPr>
        <w:pStyle w:val="TOC1"/>
        <w:rPr>
          <w:rFonts w:eastAsiaTheme="minorEastAsia"/>
          <w:lang w:val="en-US"/>
        </w:rPr>
      </w:pPr>
      <w:hyperlink w:anchor="_Toc113544935" w:history="1">
        <w:r w:rsidR="00760B9E" w:rsidRPr="00760B9E">
          <w:rPr>
            <w:rStyle w:val="Hyperlink"/>
          </w:rPr>
          <w:t>1. SỰ PHÙ HỢP CỦA CƠ SỞ VỚI QUY HOẠCH BẢO VỆ MÔI TRƯỜNG QUỐC GIA, QUY HOẠCH TỈNH, PHÂN VÙNG MÔI TRƯỜNG</w:t>
        </w:r>
        <w:r w:rsidR="00760B9E" w:rsidRPr="00760B9E">
          <w:rPr>
            <w:webHidden/>
          </w:rPr>
          <w:tab/>
        </w:r>
        <w:r w:rsidR="00760B9E" w:rsidRPr="00760B9E">
          <w:rPr>
            <w:webHidden/>
          </w:rPr>
          <w:fldChar w:fldCharType="begin"/>
        </w:r>
        <w:r w:rsidR="00760B9E" w:rsidRPr="00760B9E">
          <w:rPr>
            <w:webHidden/>
          </w:rPr>
          <w:instrText xml:space="preserve"> PAGEREF _Toc113544935 \h </w:instrText>
        </w:r>
        <w:r w:rsidR="00760B9E" w:rsidRPr="00760B9E">
          <w:rPr>
            <w:webHidden/>
          </w:rPr>
        </w:r>
        <w:r w:rsidR="00760B9E" w:rsidRPr="00760B9E">
          <w:rPr>
            <w:webHidden/>
          </w:rPr>
          <w:fldChar w:fldCharType="separate"/>
        </w:r>
        <w:r w:rsidR="00854261">
          <w:rPr>
            <w:webHidden/>
          </w:rPr>
          <w:t>15</w:t>
        </w:r>
        <w:r w:rsidR="00760B9E" w:rsidRPr="00760B9E">
          <w:rPr>
            <w:webHidden/>
          </w:rPr>
          <w:fldChar w:fldCharType="end"/>
        </w:r>
      </w:hyperlink>
    </w:p>
    <w:p w:rsidR="00760B9E" w:rsidRPr="00760B9E" w:rsidRDefault="00051D9E">
      <w:pPr>
        <w:pStyle w:val="TOC1"/>
        <w:rPr>
          <w:rFonts w:eastAsiaTheme="minorEastAsia"/>
          <w:lang w:val="en-US"/>
        </w:rPr>
      </w:pPr>
      <w:hyperlink w:anchor="_Toc113544936" w:history="1">
        <w:r w:rsidR="00760B9E" w:rsidRPr="00760B9E">
          <w:rPr>
            <w:rStyle w:val="Hyperlink"/>
          </w:rPr>
          <w:t>2. SỰ PHÙ HỢP CỦA CƠ SỞ ĐỐI VỚI KHẢ NĂNG CHỊU TẢI CỦA MÔI TRƯỜNG</w:t>
        </w:r>
        <w:r w:rsidR="00760B9E" w:rsidRPr="00760B9E">
          <w:rPr>
            <w:webHidden/>
          </w:rPr>
          <w:tab/>
        </w:r>
        <w:r w:rsidR="00760B9E" w:rsidRPr="00760B9E">
          <w:rPr>
            <w:webHidden/>
          </w:rPr>
          <w:fldChar w:fldCharType="begin"/>
        </w:r>
        <w:r w:rsidR="00760B9E" w:rsidRPr="00760B9E">
          <w:rPr>
            <w:webHidden/>
          </w:rPr>
          <w:instrText xml:space="preserve"> PAGEREF _Toc113544936 \h </w:instrText>
        </w:r>
        <w:r w:rsidR="00760B9E" w:rsidRPr="00760B9E">
          <w:rPr>
            <w:webHidden/>
          </w:rPr>
        </w:r>
        <w:r w:rsidR="00760B9E" w:rsidRPr="00760B9E">
          <w:rPr>
            <w:webHidden/>
          </w:rPr>
          <w:fldChar w:fldCharType="separate"/>
        </w:r>
        <w:r w:rsidR="00854261">
          <w:rPr>
            <w:webHidden/>
          </w:rPr>
          <w:t>15</w:t>
        </w:r>
        <w:r w:rsidR="00760B9E" w:rsidRPr="00760B9E">
          <w:rPr>
            <w:webHidden/>
          </w:rPr>
          <w:fldChar w:fldCharType="end"/>
        </w:r>
      </w:hyperlink>
    </w:p>
    <w:p w:rsidR="00760B9E" w:rsidRPr="00760B9E" w:rsidRDefault="00051D9E">
      <w:pPr>
        <w:pStyle w:val="TOC1"/>
        <w:rPr>
          <w:rFonts w:eastAsiaTheme="minorEastAsia"/>
          <w:lang w:val="en-US"/>
        </w:rPr>
      </w:pPr>
      <w:hyperlink w:anchor="_Toc113544937" w:history="1">
        <w:r w:rsidR="00760B9E" w:rsidRPr="00760B9E">
          <w:rPr>
            <w:rStyle w:val="Hyperlink"/>
          </w:rPr>
          <w:t>CHƯƠNG III: KẾT QUẢ HOÀN THÀNH CÁC CÔNG TRÌNH, BIỆN PHÁP BẢO VỆ MÔI TRƯỜNG CỦA CƠ SỞ</w:t>
        </w:r>
        <w:r w:rsidR="00760B9E" w:rsidRPr="00760B9E">
          <w:rPr>
            <w:webHidden/>
          </w:rPr>
          <w:tab/>
        </w:r>
        <w:r w:rsidR="00760B9E" w:rsidRPr="00760B9E">
          <w:rPr>
            <w:webHidden/>
          </w:rPr>
          <w:fldChar w:fldCharType="begin"/>
        </w:r>
        <w:r w:rsidR="00760B9E" w:rsidRPr="00760B9E">
          <w:rPr>
            <w:webHidden/>
          </w:rPr>
          <w:instrText xml:space="preserve"> PAGEREF _Toc113544937 \h </w:instrText>
        </w:r>
        <w:r w:rsidR="00760B9E" w:rsidRPr="00760B9E">
          <w:rPr>
            <w:webHidden/>
          </w:rPr>
        </w:r>
        <w:r w:rsidR="00760B9E" w:rsidRPr="00760B9E">
          <w:rPr>
            <w:webHidden/>
          </w:rPr>
          <w:fldChar w:fldCharType="separate"/>
        </w:r>
        <w:r w:rsidR="00854261">
          <w:rPr>
            <w:webHidden/>
          </w:rPr>
          <w:t>18</w:t>
        </w:r>
        <w:r w:rsidR="00760B9E" w:rsidRPr="00760B9E">
          <w:rPr>
            <w:webHidden/>
          </w:rPr>
          <w:fldChar w:fldCharType="end"/>
        </w:r>
      </w:hyperlink>
    </w:p>
    <w:p w:rsidR="00760B9E" w:rsidRPr="00760B9E" w:rsidRDefault="00051D9E">
      <w:pPr>
        <w:pStyle w:val="TOC1"/>
        <w:rPr>
          <w:rFonts w:eastAsiaTheme="minorEastAsia"/>
          <w:lang w:val="en-US"/>
        </w:rPr>
      </w:pPr>
      <w:hyperlink w:anchor="_Toc113544938" w:history="1">
        <w:r w:rsidR="00760B9E" w:rsidRPr="00760B9E">
          <w:rPr>
            <w:rStyle w:val="Hyperlink"/>
          </w:rPr>
          <w:t>1. CÔNG TRÌNH, BIỆN PHÁP THOÁT NƯỚC MƯA, THU GOM VÀ XỬ LÝ NƯỚC THẢI</w:t>
        </w:r>
        <w:r w:rsidR="00760B9E" w:rsidRPr="00760B9E">
          <w:rPr>
            <w:webHidden/>
          </w:rPr>
          <w:tab/>
        </w:r>
        <w:r w:rsidR="00760B9E" w:rsidRPr="00760B9E">
          <w:rPr>
            <w:webHidden/>
          </w:rPr>
          <w:fldChar w:fldCharType="begin"/>
        </w:r>
        <w:r w:rsidR="00760B9E" w:rsidRPr="00760B9E">
          <w:rPr>
            <w:webHidden/>
          </w:rPr>
          <w:instrText xml:space="preserve"> PAGEREF _Toc113544938 \h </w:instrText>
        </w:r>
        <w:r w:rsidR="00760B9E" w:rsidRPr="00760B9E">
          <w:rPr>
            <w:webHidden/>
          </w:rPr>
        </w:r>
        <w:r w:rsidR="00760B9E" w:rsidRPr="00760B9E">
          <w:rPr>
            <w:webHidden/>
          </w:rPr>
          <w:fldChar w:fldCharType="separate"/>
        </w:r>
        <w:r w:rsidR="00854261">
          <w:rPr>
            <w:webHidden/>
          </w:rPr>
          <w:t>18</w:t>
        </w:r>
        <w:r w:rsidR="00760B9E" w:rsidRPr="00760B9E">
          <w:rPr>
            <w:webHidden/>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39" w:history="1">
        <w:r w:rsidR="00760B9E" w:rsidRPr="00760B9E">
          <w:rPr>
            <w:rStyle w:val="Hyperlink"/>
            <w:b w:val="0"/>
            <w:sz w:val="26"/>
            <w:szCs w:val="26"/>
          </w:rPr>
          <w:t>1.1. Thu gom, thoát nước mưa</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_Toc113544939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18</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40" w:history="1">
        <w:r w:rsidR="00760B9E" w:rsidRPr="00760B9E">
          <w:rPr>
            <w:rStyle w:val="Hyperlink"/>
            <w:b w:val="0"/>
            <w:sz w:val="26"/>
            <w:szCs w:val="26"/>
          </w:rPr>
          <w:t>1.2. Thu gom, thoát nước thải</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_Toc113544940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18</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41" w:history="1">
        <w:r w:rsidR="00760B9E" w:rsidRPr="00760B9E">
          <w:rPr>
            <w:rStyle w:val="Hyperlink"/>
            <w:b w:val="0"/>
            <w:sz w:val="26"/>
            <w:szCs w:val="26"/>
          </w:rPr>
          <w:t>1.3. Xử lý nước thải</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_Toc113544941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19</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42" w:history="1">
        <w:r w:rsidR="00760B9E" w:rsidRPr="00760B9E">
          <w:rPr>
            <w:rStyle w:val="Hyperlink"/>
          </w:rPr>
          <w:t>2. CÔNG TRÌNH, BIỆN PHÁP XỬ LÝ BỤI, KHÍ THẢI</w:t>
        </w:r>
        <w:r w:rsidR="00760B9E" w:rsidRPr="00760B9E">
          <w:rPr>
            <w:webHidden/>
          </w:rPr>
          <w:tab/>
        </w:r>
        <w:r w:rsidR="00760B9E" w:rsidRPr="00760B9E">
          <w:rPr>
            <w:webHidden/>
          </w:rPr>
          <w:fldChar w:fldCharType="begin"/>
        </w:r>
        <w:r w:rsidR="00760B9E" w:rsidRPr="00760B9E">
          <w:rPr>
            <w:webHidden/>
          </w:rPr>
          <w:instrText xml:space="preserve"> PAGEREF _Toc113544942 \h </w:instrText>
        </w:r>
        <w:r w:rsidR="00760B9E" w:rsidRPr="00760B9E">
          <w:rPr>
            <w:webHidden/>
          </w:rPr>
        </w:r>
        <w:r w:rsidR="00760B9E" w:rsidRPr="00760B9E">
          <w:rPr>
            <w:webHidden/>
          </w:rPr>
          <w:fldChar w:fldCharType="separate"/>
        </w:r>
        <w:r w:rsidR="00854261">
          <w:rPr>
            <w:webHidden/>
          </w:rPr>
          <w:t>29</w:t>
        </w:r>
        <w:r w:rsidR="00760B9E" w:rsidRPr="00760B9E">
          <w:rPr>
            <w:webHidden/>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43" w:history="1">
        <w:r w:rsidR="00760B9E" w:rsidRPr="00760B9E">
          <w:rPr>
            <w:rStyle w:val="Hyperlink"/>
            <w:b w:val="0"/>
            <w:sz w:val="26"/>
            <w:szCs w:val="26"/>
          </w:rPr>
          <w:t>2.1. Công trình, biện pháp xử lí khí thải lò sấy</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_Toc113544943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29</w:t>
        </w:r>
        <w:r w:rsidR="00760B9E" w:rsidRPr="00760B9E">
          <w:rPr>
            <w:b w:val="0"/>
            <w:webHidden/>
            <w:sz w:val="26"/>
            <w:szCs w:val="26"/>
          </w:rPr>
          <w:fldChar w:fldCharType="end"/>
        </w:r>
      </w:hyperlink>
    </w:p>
    <w:p w:rsidR="00760B9E" w:rsidRPr="00760B9E" w:rsidRDefault="00051D9E" w:rsidP="00760B9E">
      <w:pPr>
        <w:pStyle w:val="TOC3"/>
        <w:ind w:left="0" w:firstLine="284"/>
        <w:rPr>
          <w:rFonts w:eastAsiaTheme="minorEastAsia"/>
          <w:b w:val="0"/>
          <w:sz w:val="26"/>
          <w:szCs w:val="26"/>
        </w:rPr>
      </w:pPr>
      <w:hyperlink w:anchor="_Toc113544944" w:history="1">
        <w:r w:rsidR="00760B9E" w:rsidRPr="00760B9E">
          <w:rPr>
            <w:rStyle w:val="Hyperlink"/>
            <w:b w:val="0"/>
            <w:sz w:val="26"/>
            <w:szCs w:val="26"/>
          </w:rPr>
          <w:t>2.2. Các biện pháp xử lý bụi, khí thải khác</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_Toc113544944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31</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45" w:history="1">
        <w:r w:rsidR="00760B9E" w:rsidRPr="00760B9E">
          <w:rPr>
            <w:rStyle w:val="Hyperlink"/>
          </w:rPr>
          <w:t>3. CÔNG TRÌNH, BIỆN PHÁP LƯU GIỮ, XỬ LÝ CHẤT THẢI RẮN THÔNG THƯỜNG</w:t>
        </w:r>
        <w:r w:rsidR="00760B9E" w:rsidRPr="00760B9E">
          <w:rPr>
            <w:webHidden/>
          </w:rPr>
          <w:tab/>
        </w:r>
        <w:r w:rsidR="00760B9E" w:rsidRPr="00760B9E">
          <w:rPr>
            <w:webHidden/>
          </w:rPr>
          <w:fldChar w:fldCharType="begin"/>
        </w:r>
        <w:r w:rsidR="00760B9E" w:rsidRPr="00760B9E">
          <w:rPr>
            <w:webHidden/>
          </w:rPr>
          <w:instrText xml:space="preserve"> PAGEREF _Toc113544945 \h </w:instrText>
        </w:r>
        <w:r w:rsidR="00760B9E" w:rsidRPr="00760B9E">
          <w:rPr>
            <w:webHidden/>
          </w:rPr>
        </w:r>
        <w:r w:rsidR="00760B9E" w:rsidRPr="00760B9E">
          <w:rPr>
            <w:webHidden/>
          </w:rPr>
          <w:fldChar w:fldCharType="separate"/>
        </w:r>
        <w:r w:rsidR="00854261">
          <w:rPr>
            <w:webHidden/>
          </w:rPr>
          <w:t>32</w:t>
        </w:r>
        <w:r w:rsidR="00760B9E" w:rsidRPr="00760B9E">
          <w:rPr>
            <w:webHidden/>
          </w:rPr>
          <w:fldChar w:fldCharType="end"/>
        </w:r>
      </w:hyperlink>
    </w:p>
    <w:p w:rsidR="00760B9E" w:rsidRPr="00760B9E" w:rsidRDefault="00051D9E">
      <w:pPr>
        <w:pStyle w:val="TOC1"/>
        <w:rPr>
          <w:rFonts w:eastAsiaTheme="minorEastAsia"/>
          <w:lang w:val="en-US"/>
        </w:rPr>
      </w:pPr>
      <w:hyperlink w:anchor="_Toc113544946" w:history="1">
        <w:r w:rsidR="00760B9E" w:rsidRPr="00760B9E">
          <w:rPr>
            <w:rStyle w:val="Hyperlink"/>
          </w:rPr>
          <w:t>4. CÔNG TRÌNH, BIỆN PHÁP LƯU GIỮ, XỬ LÝ CHẤT THẢI NGUY HẠI</w:t>
        </w:r>
        <w:r w:rsidR="00760B9E" w:rsidRPr="00760B9E">
          <w:rPr>
            <w:webHidden/>
          </w:rPr>
          <w:tab/>
        </w:r>
        <w:r w:rsidR="00760B9E" w:rsidRPr="00760B9E">
          <w:rPr>
            <w:webHidden/>
          </w:rPr>
          <w:fldChar w:fldCharType="begin"/>
        </w:r>
        <w:r w:rsidR="00760B9E" w:rsidRPr="00760B9E">
          <w:rPr>
            <w:webHidden/>
          </w:rPr>
          <w:instrText xml:space="preserve"> PAGEREF _Toc113544946 \h </w:instrText>
        </w:r>
        <w:r w:rsidR="00760B9E" w:rsidRPr="00760B9E">
          <w:rPr>
            <w:webHidden/>
          </w:rPr>
        </w:r>
        <w:r w:rsidR="00760B9E" w:rsidRPr="00760B9E">
          <w:rPr>
            <w:webHidden/>
          </w:rPr>
          <w:fldChar w:fldCharType="separate"/>
        </w:r>
        <w:r w:rsidR="00854261">
          <w:rPr>
            <w:webHidden/>
          </w:rPr>
          <w:t>33</w:t>
        </w:r>
        <w:r w:rsidR="00760B9E" w:rsidRPr="00760B9E">
          <w:rPr>
            <w:webHidden/>
          </w:rPr>
          <w:fldChar w:fldCharType="end"/>
        </w:r>
      </w:hyperlink>
    </w:p>
    <w:p w:rsidR="00760B9E" w:rsidRPr="00760B9E" w:rsidRDefault="00051D9E">
      <w:pPr>
        <w:pStyle w:val="TOC1"/>
        <w:rPr>
          <w:rFonts w:eastAsiaTheme="minorEastAsia"/>
          <w:lang w:val="en-US"/>
        </w:rPr>
      </w:pPr>
      <w:hyperlink w:anchor="_Toc113544947" w:history="1">
        <w:r w:rsidR="00760B9E" w:rsidRPr="00760B9E">
          <w:rPr>
            <w:rStyle w:val="Hyperlink"/>
          </w:rPr>
          <w:t>5. CÔNG TRÌNH, BIỆN PHÁP GIẢM THIỂU TIẾNG ỒN, ĐỘ RUNG</w:t>
        </w:r>
        <w:r w:rsidR="00760B9E" w:rsidRPr="00760B9E">
          <w:rPr>
            <w:webHidden/>
          </w:rPr>
          <w:tab/>
        </w:r>
        <w:r w:rsidR="00760B9E" w:rsidRPr="00760B9E">
          <w:rPr>
            <w:webHidden/>
          </w:rPr>
          <w:fldChar w:fldCharType="begin"/>
        </w:r>
        <w:r w:rsidR="00760B9E" w:rsidRPr="00760B9E">
          <w:rPr>
            <w:webHidden/>
          </w:rPr>
          <w:instrText xml:space="preserve"> PAGEREF _Toc113544947 \h </w:instrText>
        </w:r>
        <w:r w:rsidR="00760B9E" w:rsidRPr="00760B9E">
          <w:rPr>
            <w:webHidden/>
          </w:rPr>
        </w:r>
        <w:r w:rsidR="00760B9E" w:rsidRPr="00760B9E">
          <w:rPr>
            <w:webHidden/>
          </w:rPr>
          <w:fldChar w:fldCharType="separate"/>
        </w:r>
        <w:r w:rsidR="00854261">
          <w:rPr>
            <w:webHidden/>
          </w:rPr>
          <w:t>35</w:t>
        </w:r>
        <w:r w:rsidR="00760B9E" w:rsidRPr="00760B9E">
          <w:rPr>
            <w:webHidden/>
          </w:rPr>
          <w:fldChar w:fldCharType="end"/>
        </w:r>
      </w:hyperlink>
    </w:p>
    <w:p w:rsidR="00760B9E" w:rsidRPr="00760B9E" w:rsidRDefault="00051D9E">
      <w:pPr>
        <w:pStyle w:val="TOC1"/>
        <w:rPr>
          <w:rFonts w:eastAsiaTheme="minorEastAsia"/>
          <w:lang w:val="en-US"/>
        </w:rPr>
      </w:pPr>
      <w:hyperlink w:anchor="_Toc113544948" w:history="1">
        <w:r w:rsidR="00760B9E" w:rsidRPr="00760B9E">
          <w:rPr>
            <w:rStyle w:val="Hyperlink"/>
          </w:rPr>
          <w:t>6. PHƯƠNG ÁN PHÒNG NGỪA, ỨNG PHÓ SỰ CỐ MÔI TRƯỜNG</w:t>
        </w:r>
        <w:r w:rsidR="00760B9E" w:rsidRPr="00760B9E">
          <w:rPr>
            <w:webHidden/>
          </w:rPr>
          <w:tab/>
        </w:r>
        <w:r w:rsidR="00760B9E" w:rsidRPr="00760B9E">
          <w:rPr>
            <w:webHidden/>
          </w:rPr>
          <w:fldChar w:fldCharType="begin"/>
        </w:r>
        <w:r w:rsidR="00760B9E" w:rsidRPr="00760B9E">
          <w:rPr>
            <w:webHidden/>
          </w:rPr>
          <w:instrText xml:space="preserve"> PAGEREF _Toc113544948 \h </w:instrText>
        </w:r>
        <w:r w:rsidR="00760B9E" w:rsidRPr="00760B9E">
          <w:rPr>
            <w:webHidden/>
          </w:rPr>
        </w:r>
        <w:r w:rsidR="00760B9E" w:rsidRPr="00760B9E">
          <w:rPr>
            <w:webHidden/>
          </w:rPr>
          <w:fldChar w:fldCharType="separate"/>
        </w:r>
        <w:r w:rsidR="00854261">
          <w:rPr>
            <w:webHidden/>
          </w:rPr>
          <w:t>36</w:t>
        </w:r>
        <w:r w:rsidR="00760B9E" w:rsidRPr="00760B9E">
          <w:rPr>
            <w:webHidden/>
          </w:rPr>
          <w:fldChar w:fldCharType="end"/>
        </w:r>
      </w:hyperlink>
    </w:p>
    <w:p w:rsidR="00760B9E" w:rsidRPr="00760B9E" w:rsidRDefault="00051D9E">
      <w:pPr>
        <w:pStyle w:val="TOC1"/>
        <w:rPr>
          <w:rFonts w:eastAsiaTheme="minorEastAsia"/>
          <w:lang w:val="en-US"/>
        </w:rPr>
      </w:pPr>
      <w:hyperlink w:anchor="_Toc113544950" w:history="1">
        <w:r w:rsidR="00760B9E" w:rsidRPr="00760B9E">
          <w:rPr>
            <w:rStyle w:val="Hyperlink"/>
          </w:rPr>
          <w:t>CHƯƠNG IV: NỘI DUNG ĐỀ NGHỊ CẤP GIẤY PHÉP MÔI TRƯỜNG</w:t>
        </w:r>
        <w:r w:rsidR="00760B9E" w:rsidRPr="00760B9E">
          <w:rPr>
            <w:webHidden/>
          </w:rPr>
          <w:tab/>
        </w:r>
        <w:r w:rsidR="00760B9E" w:rsidRPr="00760B9E">
          <w:rPr>
            <w:webHidden/>
          </w:rPr>
          <w:fldChar w:fldCharType="begin"/>
        </w:r>
        <w:r w:rsidR="00760B9E" w:rsidRPr="00760B9E">
          <w:rPr>
            <w:webHidden/>
          </w:rPr>
          <w:instrText xml:space="preserve"> PAGEREF _Toc113544950 \h </w:instrText>
        </w:r>
        <w:r w:rsidR="00760B9E" w:rsidRPr="00760B9E">
          <w:rPr>
            <w:webHidden/>
          </w:rPr>
        </w:r>
        <w:r w:rsidR="00760B9E" w:rsidRPr="00760B9E">
          <w:rPr>
            <w:webHidden/>
          </w:rPr>
          <w:fldChar w:fldCharType="separate"/>
        </w:r>
        <w:r w:rsidR="00854261">
          <w:rPr>
            <w:webHidden/>
          </w:rPr>
          <w:t>41</w:t>
        </w:r>
        <w:r w:rsidR="00760B9E" w:rsidRPr="00760B9E">
          <w:rPr>
            <w:webHidden/>
          </w:rPr>
          <w:fldChar w:fldCharType="end"/>
        </w:r>
      </w:hyperlink>
    </w:p>
    <w:p w:rsidR="00760B9E" w:rsidRPr="00760B9E" w:rsidRDefault="00051D9E">
      <w:pPr>
        <w:pStyle w:val="TOC1"/>
        <w:rPr>
          <w:rFonts w:eastAsiaTheme="minorEastAsia"/>
          <w:lang w:val="en-US"/>
        </w:rPr>
      </w:pPr>
      <w:hyperlink w:anchor="_Toc113544951" w:history="1">
        <w:r w:rsidR="00760B9E" w:rsidRPr="00760B9E">
          <w:rPr>
            <w:rStyle w:val="Hyperlink"/>
          </w:rPr>
          <w:t>1. NỘI DUNG ĐỀ NGHỊ CẤP PHÉP ĐỐI VỚI NƯỚC THẢI</w:t>
        </w:r>
        <w:r w:rsidR="00760B9E" w:rsidRPr="00760B9E">
          <w:rPr>
            <w:webHidden/>
          </w:rPr>
          <w:tab/>
        </w:r>
        <w:r w:rsidR="00760B9E" w:rsidRPr="00760B9E">
          <w:rPr>
            <w:webHidden/>
          </w:rPr>
          <w:fldChar w:fldCharType="begin"/>
        </w:r>
        <w:r w:rsidR="00760B9E" w:rsidRPr="00760B9E">
          <w:rPr>
            <w:webHidden/>
          </w:rPr>
          <w:instrText xml:space="preserve"> PAGEREF _Toc113544951 \h </w:instrText>
        </w:r>
        <w:r w:rsidR="00760B9E" w:rsidRPr="00760B9E">
          <w:rPr>
            <w:webHidden/>
          </w:rPr>
        </w:r>
        <w:r w:rsidR="00760B9E" w:rsidRPr="00760B9E">
          <w:rPr>
            <w:webHidden/>
          </w:rPr>
          <w:fldChar w:fldCharType="separate"/>
        </w:r>
        <w:r w:rsidR="00854261">
          <w:rPr>
            <w:webHidden/>
          </w:rPr>
          <w:t>41</w:t>
        </w:r>
        <w:r w:rsidR="00760B9E" w:rsidRPr="00760B9E">
          <w:rPr>
            <w:webHidden/>
          </w:rPr>
          <w:fldChar w:fldCharType="end"/>
        </w:r>
      </w:hyperlink>
    </w:p>
    <w:p w:rsidR="00760B9E" w:rsidRPr="00760B9E" w:rsidRDefault="00051D9E">
      <w:pPr>
        <w:pStyle w:val="TOC1"/>
        <w:rPr>
          <w:rFonts w:eastAsiaTheme="minorEastAsia"/>
          <w:lang w:val="en-US"/>
        </w:rPr>
      </w:pPr>
      <w:hyperlink w:anchor="_Toc113544952" w:history="1">
        <w:r w:rsidR="00760B9E" w:rsidRPr="00760B9E">
          <w:rPr>
            <w:rStyle w:val="Hyperlink"/>
          </w:rPr>
          <w:t>2. NỘI DUNG ĐỀ NGHỊ CẤP PHÉP ĐỐI VỚI KHÍ THẢI</w:t>
        </w:r>
        <w:r w:rsidR="00760B9E" w:rsidRPr="00760B9E">
          <w:rPr>
            <w:webHidden/>
          </w:rPr>
          <w:tab/>
        </w:r>
        <w:r w:rsidR="00760B9E" w:rsidRPr="00760B9E">
          <w:rPr>
            <w:webHidden/>
          </w:rPr>
          <w:fldChar w:fldCharType="begin"/>
        </w:r>
        <w:r w:rsidR="00760B9E" w:rsidRPr="00760B9E">
          <w:rPr>
            <w:webHidden/>
          </w:rPr>
          <w:instrText xml:space="preserve"> PAGEREF _Toc113544952 \h </w:instrText>
        </w:r>
        <w:r w:rsidR="00760B9E" w:rsidRPr="00760B9E">
          <w:rPr>
            <w:webHidden/>
          </w:rPr>
        </w:r>
        <w:r w:rsidR="00760B9E" w:rsidRPr="00760B9E">
          <w:rPr>
            <w:webHidden/>
          </w:rPr>
          <w:fldChar w:fldCharType="separate"/>
        </w:r>
        <w:r w:rsidR="00854261">
          <w:rPr>
            <w:webHidden/>
          </w:rPr>
          <w:t>42</w:t>
        </w:r>
        <w:r w:rsidR="00760B9E" w:rsidRPr="00760B9E">
          <w:rPr>
            <w:webHidden/>
          </w:rPr>
          <w:fldChar w:fldCharType="end"/>
        </w:r>
      </w:hyperlink>
    </w:p>
    <w:p w:rsidR="00760B9E" w:rsidRPr="00760B9E" w:rsidRDefault="00051D9E">
      <w:pPr>
        <w:pStyle w:val="TOC1"/>
        <w:rPr>
          <w:rFonts w:eastAsiaTheme="minorEastAsia"/>
          <w:lang w:val="en-US"/>
        </w:rPr>
      </w:pPr>
      <w:hyperlink w:anchor="_Toc113544953" w:history="1">
        <w:r w:rsidR="00760B9E" w:rsidRPr="00760B9E">
          <w:rPr>
            <w:rStyle w:val="Hyperlink"/>
          </w:rPr>
          <w:t>3. NỘI DUNG ĐỀ NGHỊ CẤP PHÉP ĐỐI VỚI TIẾNG ỒN, ĐỘ RUNG</w:t>
        </w:r>
        <w:r w:rsidR="00760B9E" w:rsidRPr="00760B9E">
          <w:rPr>
            <w:webHidden/>
          </w:rPr>
          <w:tab/>
        </w:r>
        <w:r w:rsidR="00760B9E" w:rsidRPr="00760B9E">
          <w:rPr>
            <w:webHidden/>
          </w:rPr>
          <w:fldChar w:fldCharType="begin"/>
        </w:r>
        <w:r w:rsidR="00760B9E" w:rsidRPr="00760B9E">
          <w:rPr>
            <w:webHidden/>
          </w:rPr>
          <w:instrText xml:space="preserve"> PAGEREF _Toc113544953 \h </w:instrText>
        </w:r>
        <w:r w:rsidR="00760B9E" w:rsidRPr="00760B9E">
          <w:rPr>
            <w:webHidden/>
          </w:rPr>
        </w:r>
        <w:r w:rsidR="00760B9E" w:rsidRPr="00760B9E">
          <w:rPr>
            <w:webHidden/>
          </w:rPr>
          <w:fldChar w:fldCharType="separate"/>
        </w:r>
        <w:r w:rsidR="00854261">
          <w:rPr>
            <w:webHidden/>
          </w:rPr>
          <w:t>42</w:t>
        </w:r>
        <w:r w:rsidR="00760B9E" w:rsidRPr="00760B9E">
          <w:rPr>
            <w:webHidden/>
          </w:rPr>
          <w:fldChar w:fldCharType="end"/>
        </w:r>
      </w:hyperlink>
    </w:p>
    <w:p w:rsidR="00760B9E" w:rsidRPr="00760B9E" w:rsidRDefault="00051D9E">
      <w:pPr>
        <w:pStyle w:val="TOC1"/>
        <w:rPr>
          <w:rFonts w:eastAsiaTheme="minorEastAsia"/>
          <w:lang w:val="en-US"/>
        </w:rPr>
      </w:pPr>
      <w:hyperlink w:anchor="_Toc113544955" w:history="1">
        <w:r w:rsidR="00760B9E" w:rsidRPr="00760B9E">
          <w:rPr>
            <w:rStyle w:val="Hyperlink"/>
          </w:rPr>
          <w:t>4. NỘI DUNG ĐỀ NGHỊ VỀ QUẢN LÝ CHẤT THẢI</w:t>
        </w:r>
        <w:r w:rsidR="00760B9E" w:rsidRPr="00760B9E">
          <w:rPr>
            <w:webHidden/>
          </w:rPr>
          <w:tab/>
        </w:r>
        <w:r w:rsidR="00760B9E" w:rsidRPr="00760B9E">
          <w:rPr>
            <w:webHidden/>
          </w:rPr>
          <w:fldChar w:fldCharType="begin"/>
        </w:r>
        <w:r w:rsidR="00760B9E" w:rsidRPr="00760B9E">
          <w:rPr>
            <w:webHidden/>
          </w:rPr>
          <w:instrText xml:space="preserve"> PAGEREF _Toc113544955 \h </w:instrText>
        </w:r>
        <w:r w:rsidR="00760B9E" w:rsidRPr="00760B9E">
          <w:rPr>
            <w:webHidden/>
          </w:rPr>
        </w:r>
        <w:r w:rsidR="00760B9E" w:rsidRPr="00760B9E">
          <w:rPr>
            <w:webHidden/>
          </w:rPr>
          <w:fldChar w:fldCharType="separate"/>
        </w:r>
        <w:r w:rsidR="00854261">
          <w:rPr>
            <w:webHidden/>
          </w:rPr>
          <w:t>43</w:t>
        </w:r>
        <w:r w:rsidR="00760B9E" w:rsidRPr="00760B9E">
          <w:rPr>
            <w:webHidden/>
          </w:rPr>
          <w:fldChar w:fldCharType="end"/>
        </w:r>
      </w:hyperlink>
    </w:p>
    <w:p w:rsidR="00760B9E" w:rsidRPr="00760B9E" w:rsidRDefault="00051D9E">
      <w:pPr>
        <w:pStyle w:val="TOC1"/>
        <w:rPr>
          <w:rFonts w:eastAsiaTheme="minorEastAsia"/>
          <w:lang w:val="en-US"/>
        </w:rPr>
      </w:pPr>
      <w:hyperlink w:anchor="_Toc113544956" w:history="1">
        <w:r w:rsidR="00760B9E" w:rsidRPr="00760B9E">
          <w:rPr>
            <w:rStyle w:val="Hyperlink"/>
          </w:rPr>
          <w:t>CHƯƠNG V: KẾT QUẢ QUAN TRẮC MÔI TRƯỜNG CỦA CƠ SỞ</w:t>
        </w:r>
        <w:r w:rsidR="00760B9E" w:rsidRPr="00760B9E">
          <w:rPr>
            <w:webHidden/>
          </w:rPr>
          <w:tab/>
        </w:r>
        <w:r w:rsidR="00760B9E" w:rsidRPr="00760B9E">
          <w:rPr>
            <w:webHidden/>
          </w:rPr>
          <w:fldChar w:fldCharType="begin"/>
        </w:r>
        <w:r w:rsidR="00760B9E" w:rsidRPr="00760B9E">
          <w:rPr>
            <w:webHidden/>
          </w:rPr>
          <w:instrText xml:space="preserve"> PAGEREF _Toc113544956 \h </w:instrText>
        </w:r>
        <w:r w:rsidR="00760B9E" w:rsidRPr="00760B9E">
          <w:rPr>
            <w:webHidden/>
          </w:rPr>
        </w:r>
        <w:r w:rsidR="00760B9E" w:rsidRPr="00760B9E">
          <w:rPr>
            <w:webHidden/>
          </w:rPr>
          <w:fldChar w:fldCharType="separate"/>
        </w:r>
        <w:r w:rsidR="00854261">
          <w:rPr>
            <w:webHidden/>
          </w:rPr>
          <w:t>45</w:t>
        </w:r>
        <w:r w:rsidR="00760B9E" w:rsidRPr="00760B9E">
          <w:rPr>
            <w:webHidden/>
          </w:rPr>
          <w:fldChar w:fldCharType="end"/>
        </w:r>
      </w:hyperlink>
    </w:p>
    <w:p w:rsidR="00760B9E" w:rsidRPr="00760B9E" w:rsidRDefault="00051D9E">
      <w:pPr>
        <w:pStyle w:val="TOC1"/>
        <w:rPr>
          <w:rFonts w:eastAsiaTheme="minorEastAsia"/>
          <w:lang w:val="en-US"/>
        </w:rPr>
      </w:pPr>
      <w:hyperlink w:anchor="_Toc113544957" w:history="1">
        <w:r w:rsidR="00760B9E" w:rsidRPr="00760B9E">
          <w:rPr>
            <w:rStyle w:val="Hyperlink"/>
          </w:rPr>
          <w:t>1. KẾT QUẢ QUAN TRẮC MÔI TRƯỜNG ĐỊNH KỲ ĐỐI VỚI NƯỚC THẢI.</w:t>
        </w:r>
        <w:r w:rsidR="00760B9E" w:rsidRPr="00760B9E">
          <w:rPr>
            <w:webHidden/>
          </w:rPr>
          <w:tab/>
        </w:r>
        <w:r w:rsidR="00760B9E" w:rsidRPr="00760B9E">
          <w:rPr>
            <w:webHidden/>
          </w:rPr>
          <w:fldChar w:fldCharType="begin"/>
        </w:r>
        <w:r w:rsidR="00760B9E" w:rsidRPr="00760B9E">
          <w:rPr>
            <w:webHidden/>
          </w:rPr>
          <w:instrText xml:space="preserve"> PAGEREF _Toc113544957 \h </w:instrText>
        </w:r>
        <w:r w:rsidR="00760B9E" w:rsidRPr="00760B9E">
          <w:rPr>
            <w:webHidden/>
          </w:rPr>
        </w:r>
        <w:r w:rsidR="00760B9E" w:rsidRPr="00760B9E">
          <w:rPr>
            <w:webHidden/>
          </w:rPr>
          <w:fldChar w:fldCharType="separate"/>
        </w:r>
        <w:r w:rsidR="00854261">
          <w:rPr>
            <w:webHidden/>
          </w:rPr>
          <w:t>45</w:t>
        </w:r>
        <w:r w:rsidR="00760B9E" w:rsidRPr="00760B9E">
          <w:rPr>
            <w:webHidden/>
          </w:rPr>
          <w:fldChar w:fldCharType="end"/>
        </w:r>
      </w:hyperlink>
    </w:p>
    <w:p w:rsidR="00760B9E" w:rsidRPr="00760B9E" w:rsidRDefault="00051D9E" w:rsidP="00760B9E">
      <w:pPr>
        <w:pStyle w:val="TOC1"/>
        <w:rPr>
          <w:rFonts w:eastAsiaTheme="minorEastAsia"/>
          <w:lang w:val="en-US"/>
        </w:rPr>
      </w:pPr>
      <w:hyperlink w:anchor="_Toc113544959" w:history="1">
        <w:r w:rsidR="00760B9E" w:rsidRPr="00760B9E">
          <w:rPr>
            <w:rStyle w:val="Hyperlink"/>
          </w:rPr>
          <w:t>2. KẾT QUẢ QUAN TRẮC MÔI TRƯỜNG ĐỊNH KỲ ĐỐI VỚI BỤI, KHÍ THẢI.</w:t>
        </w:r>
        <w:r w:rsidR="00760B9E" w:rsidRPr="00760B9E">
          <w:rPr>
            <w:webHidden/>
          </w:rPr>
          <w:tab/>
        </w:r>
        <w:r w:rsidR="00760B9E" w:rsidRPr="00760B9E">
          <w:rPr>
            <w:webHidden/>
          </w:rPr>
          <w:fldChar w:fldCharType="begin"/>
        </w:r>
        <w:r w:rsidR="00760B9E" w:rsidRPr="00760B9E">
          <w:rPr>
            <w:webHidden/>
          </w:rPr>
          <w:instrText xml:space="preserve"> PAGEREF _Toc113544959 \h </w:instrText>
        </w:r>
        <w:r w:rsidR="00760B9E" w:rsidRPr="00760B9E">
          <w:rPr>
            <w:webHidden/>
          </w:rPr>
        </w:r>
        <w:r w:rsidR="00760B9E" w:rsidRPr="00760B9E">
          <w:rPr>
            <w:webHidden/>
          </w:rPr>
          <w:fldChar w:fldCharType="separate"/>
        </w:r>
        <w:r w:rsidR="00854261">
          <w:rPr>
            <w:webHidden/>
          </w:rPr>
          <w:t>47</w:t>
        </w:r>
        <w:r w:rsidR="00760B9E" w:rsidRPr="00760B9E">
          <w:rPr>
            <w:webHidden/>
          </w:rPr>
          <w:fldChar w:fldCharType="end"/>
        </w:r>
      </w:hyperlink>
    </w:p>
    <w:p w:rsidR="00760B9E" w:rsidRPr="00760B9E" w:rsidRDefault="00051D9E">
      <w:pPr>
        <w:pStyle w:val="TOC1"/>
        <w:rPr>
          <w:rFonts w:eastAsiaTheme="minorEastAsia"/>
          <w:lang w:val="en-US"/>
        </w:rPr>
      </w:pPr>
      <w:hyperlink w:anchor="_Toc113544961" w:history="1">
        <w:r w:rsidR="00760B9E" w:rsidRPr="00760B9E">
          <w:rPr>
            <w:rStyle w:val="Hyperlink"/>
          </w:rPr>
          <w:t>CHƯƠNG VI: CHƯƠNG TRÌNH QUAN TRẮC MÔI TRƯỜNG CỦA CƠ SỞ</w:t>
        </w:r>
        <w:r w:rsidR="00760B9E" w:rsidRPr="00760B9E">
          <w:rPr>
            <w:webHidden/>
          </w:rPr>
          <w:tab/>
        </w:r>
        <w:r w:rsidR="00760B9E" w:rsidRPr="00760B9E">
          <w:rPr>
            <w:webHidden/>
          </w:rPr>
          <w:fldChar w:fldCharType="begin"/>
        </w:r>
        <w:r w:rsidR="00760B9E" w:rsidRPr="00760B9E">
          <w:rPr>
            <w:webHidden/>
          </w:rPr>
          <w:instrText xml:space="preserve"> PAGEREF _Toc113544961 \h </w:instrText>
        </w:r>
        <w:r w:rsidR="00760B9E" w:rsidRPr="00760B9E">
          <w:rPr>
            <w:webHidden/>
          </w:rPr>
        </w:r>
        <w:r w:rsidR="00760B9E" w:rsidRPr="00760B9E">
          <w:rPr>
            <w:webHidden/>
          </w:rPr>
          <w:fldChar w:fldCharType="separate"/>
        </w:r>
        <w:r w:rsidR="00854261">
          <w:rPr>
            <w:webHidden/>
          </w:rPr>
          <w:t>49</w:t>
        </w:r>
        <w:r w:rsidR="00760B9E" w:rsidRPr="00760B9E">
          <w:rPr>
            <w:webHidden/>
          </w:rPr>
          <w:fldChar w:fldCharType="end"/>
        </w:r>
      </w:hyperlink>
    </w:p>
    <w:p w:rsidR="00760B9E" w:rsidRPr="00760B9E" w:rsidRDefault="00051D9E">
      <w:pPr>
        <w:pStyle w:val="TOC1"/>
        <w:rPr>
          <w:rFonts w:eastAsiaTheme="minorEastAsia"/>
          <w:lang w:val="en-US"/>
        </w:rPr>
      </w:pPr>
      <w:hyperlink w:anchor="_Toc113544962" w:history="1">
        <w:r w:rsidR="00760B9E" w:rsidRPr="00760B9E">
          <w:rPr>
            <w:rStyle w:val="Hyperlink"/>
            <w:bCs/>
          </w:rPr>
          <w:t xml:space="preserve">1. </w:t>
        </w:r>
        <w:r w:rsidR="00760B9E" w:rsidRPr="00760B9E">
          <w:rPr>
            <w:rStyle w:val="Hyperlink"/>
          </w:rPr>
          <w:t>KẾ HOẠCH VẬN HÀNH THỬ NGHIỆM CÔNG TRÌNH XỬ LÝ CHẤT THẢI</w:t>
        </w:r>
        <w:r w:rsidR="00760B9E" w:rsidRPr="00760B9E">
          <w:rPr>
            <w:webHidden/>
          </w:rPr>
          <w:tab/>
        </w:r>
        <w:r w:rsidR="00760B9E" w:rsidRPr="00760B9E">
          <w:rPr>
            <w:webHidden/>
          </w:rPr>
          <w:fldChar w:fldCharType="begin"/>
        </w:r>
        <w:r w:rsidR="00760B9E" w:rsidRPr="00760B9E">
          <w:rPr>
            <w:webHidden/>
          </w:rPr>
          <w:instrText xml:space="preserve"> PAGEREF _Toc113544962 \h </w:instrText>
        </w:r>
        <w:r w:rsidR="00760B9E" w:rsidRPr="00760B9E">
          <w:rPr>
            <w:webHidden/>
          </w:rPr>
        </w:r>
        <w:r w:rsidR="00760B9E" w:rsidRPr="00760B9E">
          <w:rPr>
            <w:webHidden/>
          </w:rPr>
          <w:fldChar w:fldCharType="separate"/>
        </w:r>
        <w:r w:rsidR="00854261">
          <w:rPr>
            <w:webHidden/>
          </w:rPr>
          <w:t>49</w:t>
        </w:r>
        <w:r w:rsidR="00760B9E" w:rsidRPr="00760B9E">
          <w:rPr>
            <w:webHidden/>
          </w:rPr>
          <w:fldChar w:fldCharType="end"/>
        </w:r>
      </w:hyperlink>
    </w:p>
    <w:p w:rsidR="00760B9E" w:rsidRPr="00760B9E" w:rsidRDefault="00051D9E">
      <w:pPr>
        <w:pStyle w:val="TOC1"/>
        <w:rPr>
          <w:rFonts w:eastAsiaTheme="minorEastAsia"/>
          <w:lang w:val="en-US"/>
        </w:rPr>
      </w:pPr>
      <w:hyperlink w:anchor="_Toc113544963" w:history="1">
        <w:r w:rsidR="00760B9E" w:rsidRPr="00760B9E">
          <w:rPr>
            <w:rStyle w:val="Hyperlink"/>
          </w:rPr>
          <w:t>2. CHƯƠNG TRÌNH QUAN TRẮC CHẤT THẢI (TỰ ĐỘNG, LIÊN TỤC VÀ ĐỊNH KỲ) THEO QUY ĐỊNH CỦA PHÁP LUẬT.</w:t>
        </w:r>
        <w:r w:rsidR="00760B9E" w:rsidRPr="00760B9E">
          <w:rPr>
            <w:webHidden/>
          </w:rPr>
          <w:tab/>
        </w:r>
        <w:r w:rsidR="00760B9E" w:rsidRPr="00760B9E">
          <w:rPr>
            <w:webHidden/>
          </w:rPr>
          <w:fldChar w:fldCharType="begin"/>
        </w:r>
        <w:r w:rsidR="00760B9E" w:rsidRPr="00760B9E">
          <w:rPr>
            <w:webHidden/>
          </w:rPr>
          <w:instrText xml:space="preserve"> PAGEREF _Toc113544963 \h </w:instrText>
        </w:r>
        <w:r w:rsidR="00760B9E" w:rsidRPr="00760B9E">
          <w:rPr>
            <w:webHidden/>
          </w:rPr>
        </w:r>
        <w:r w:rsidR="00760B9E" w:rsidRPr="00760B9E">
          <w:rPr>
            <w:webHidden/>
          </w:rPr>
          <w:fldChar w:fldCharType="separate"/>
        </w:r>
        <w:r w:rsidR="00854261">
          <w:rPr>
            <w:webHidden/>
          </w:rPr>
          <w:t>49</w:t>
        </w:r>
        <w:r w:rsidR="00760B9E" w:rsidRPr="00760B9E">
          <w:rPr>
            <w:webHidden/>
          </w:rPr>
          <w:fldChar w:fldCharType="end"/>
        </w:r>
      </w:hyperlink>
    </w:p>
    <w:p w:rsidR="00760B9E" w:rsidRPr="00760B9E" w:rsidRDefault="00051D9E" w:rsidP="00760B9E">
      <w:pPr>
        <w:pStyle w:val="TOC3"/>
        <w:ind w:left="0" w:firstLine="284"/>
        <w:jc w:val="both"/>
        <w:rPr>
          <w:rFonts w:eastAsiaTheme="minorEastAsia"/>
          <w:b w:val="0"/>
          <w:sz w:val="26"/>
          <w:szCs w:val="26"/>
        </w:rPr>
      </w:pPr>
      <w:hyperlink w:anchor="_Toc113544964" w:history="1">
        <w:r w:rsidR="00760B9E" w:rsidRPr="00760B9E">
          <w:rPr>
            <w:rStyle w:val="Hyperlink"/>
            <w:b w:val="0"/>
            <w:sz w:val="26"/>
            <w:szCs w:val="26"/>
          </w:rPr>
          <w:t>2.1. Chương trình quan trắc môi trường định kỳ:</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_Toc113544964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49</w:t>
        </w:r>
        <w:r w:rsidR="00760B9E" w:rsidRPr="00760B9E">
          <w:rPr>
            <w:b w:val="0"/>
            <w:webHidden/>
            <w:sz w:val="26"/>
            <w:szCs w:val="26"/>
          </w:rPr>
          <w:fldChar w:fldCharType="end"/>
        </w:r>
      </w:hyperlink>
    </w:p>
    <w:p w:rsidR="00760B9E" w:rsidRPr="00760B9E" w:rsidRDefault="00051D9E" w:rsidP="00760B9E">
      <w:pPr>
        <w:pStyle w:val="TOC3"/>
        <w:ind w:left="0" w:firstLine="284"/>
        <w:jc w:val="both"/>
        <w:rPr>
          <w:rFonts w:eastAsiaTheme="minorEastAsia"/>
          <w:b w:val="0"/>
          <w:sz w:val="26"/>
          <w:szCs w:val="26"/>
        </w:rPr>
      </w:pPr>
      <w:hyperlink w:anchor="_Toc113544965" w:history="1">
        <w:r w:rsidR="00760B9E" w:rsidRPr="00760B9E">
          <w:rPr>
            <w:rStyle w:val="Hyperlink"/>
            <w:b w:val="0"/>
            <w:sz w:val="26"/>
            <w:szCs w:val="26"/>
          </w:rPr>
          <w:t>2.2. Chương trình quan trắc tự động, liên tục chất thải</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_Toc113544965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49</w:t>
        </w:r>
        <w:r w:rsidR="00760B9E" w:rsidRPr="00760B9E">
          <w:rPr>
            <w:b w:val="0"/>
            <w:webHidden/>
            <w:sz w:val="26"/>
            <w:szCs w:val="26"/>
          </w:rPr>
          <w:fldChar w:fldCharType="end"/>
        </w:r>
      </w:hyperlink>
    </w:p>
    <w:p w:rsidR="00760B9E" w:rsidRPr="00760B9E" w:rsidRDefault="00051D9E" w:rsidP="00760B9E">
      <w:pPr>
        <w:pStyle w:val="TOC3"/>
        <w:ind w:left="0" w:firstLine="284"/>
        <w:jc w:val="both"/>
        <w:rPr>
          <w:rFonts w:eastAsiaTheme="minorEastAsia"/>
          <w:b w:val="0"/>
          <w:sz w:val="26"/>
          <w:szCs w:val="26"/>
        </w:rPr>
      </w:pPr>
      <w:hyperlink w:anchor="_Toc113544966" w:history="1">
        <w:r w:rsidR="00760B9E" w:rsidRPr="00760B9E">
          <w:rPr>
            <w:rStyle w:val="Hyperlink"/>
            <w:b w:val="0"/>
            <w:sz w:val="26"/>
            <w:szCs w:val="26"/>
          </w:rPr>
          <w:t>2.3. Hoạt động quan trắc môi trường định kỳ, quan trắc môi trường tự động, liên tục khác theo quy định của pháp luật có liên quan hoặc theo đề xuất của chủ cơ sở.</w:t>
        </w:r>
        <w:r w:rsidR="00760B9E" w:rsidRPr="00760B9E">
          <w:rPr>
            <w:b w:val="0"/>
            <w:webHidden/>
            <w:sz w:val="26"/>
            <w:szCs w:val="26"/>
          </w:rPr>
          <w:tab/>
        </w:r>
        <w:r w:rsidR="00760B9E" w:rsidRPr="00760B9E">
          <w:rPr>
            <w:b w:val="0"/>
            <w:webHidden/>
            <w:sz w:val="26"/>
            <w:szCs w:val="26"/>
          </w:rPr>
          <w:fldChar w:fldCharType="begin"/>
        </w:r>
        <w:r w:rsidR="00760B9E" w:rsidRPr="00760B9E">
          <w:rPr>
            <w:b w:val="0"/>
            <w:webHidden/>
            <w:sz w:val="26"/>
            <w:szCs w:val="26"/>
          </w:rPr>
          <w:instrText xml:space="preserve"> PAGEREF _Toc113544966 \h </w:instrText>
        </w:r>
        <w:r w:rsidR="00760B9E" w:rsidRPr="00760B9E">
          <w:rPr>
            <w:b w:val="0"/>
            <w:webHidden/>
            <w:sz w:val="26"/>
            <w:szCs w:val="26"/>
          </w:rPr>
        </w:r>
        <w:r w:rsidR="00760B9E" w:rsidRPr="00760B9E">
          <w:rPr>
            <w:b w:val="0"/>
            <w:webHidden/>
            <w:sz w:val="26"/>
            <w:szCs w:val="26"/>
          </w:rPr>
          <w:fldChar w:fldCharType="separate"/>
        </w:r>
        <w:r w:rsidR="00854261">
          <w:rPr>
            <w:b w:val="0"/>
            <w:webHidden/>
            <w:sz w:val="26"/>
            <w:szCs w:val="26"/>
          </w:rPr>
          <w:t>49</w:t>
        </w:r>
        <w:r w:rsidR="00760B9E" w:rsidRPr="00760B9E">
          <w:rPr>
            <w:b w:val="0"/>
            <w:webHidden/>
            <w:sz w:val="26"/>
            <w:szCs w:val="26"/>
          </w:rPr>
          <w:fldChar w:fldCharType="end"/>
        </w:r>
      </w:hyperlink>
    </w:p>
    <w:p w:rsidR="00760B9E" w:rsidRPr="00760B9E" w:rsidRDefault="00051D9E">
      <w:pPr>
        <w:pStyle w:val="TOC1"/>
        <w:rPr>
          <w:rFonts w:eastAsiaTheme="minorEastAsia"/>
          <w:lang w:val="en-US"/>
        </w:rPr>
      </w:pPr>
      <w:hyperlink w:anchor="_Toc113544971" w:history="1">
        <w:r w:rsidR="00760B9E" w:rsidRPr="00760B9E">
          <w:rPr>
            <w:rStyle w:val="Hyperlink"/>
          </w:rPr>
          <w:t>3. KINH PHÍ THỰC HIỆN QUAN TRẮC MÔI TRƯỜNG HÀNG NĂM</w:t>
        </w:r>
        <w:r w:rsidR="00760B9E" w:rsidRPr="00760B9E">
          <w:rPr>
            <w:webHidden/>
          </w:rPr>
          <w:tab/>
        </w:r>
        <w:r w:rsidR="00760B9E" w:rsidRPr="00760B9E">
          <w:rPr>
            <w:webHidden/>
          </w:rPr>
          <w:fldChar w:fldCharType="begin"/>
        </w:r>
        <w:r w:rsidR="00760B9E" w:rsidRPr="00760B9E">
          <w:rPr>
            <w:webHidden/>
          </w:rPr>
          <w:instrText xml:space="preserve"> PAGEREF _Toc113544971 \h </w:instrText>
        </w:r>
        <w:r w:rsidR="00760B9E" w:rsidRPr="00760B9E">
          <w:rPr>
            <w:webHidden/>
          </w:rPr>
        </w:r>
        <w:r w:rsidR="00760B9E" w:rsidRPr="00760B9E">
          <w:rPr>
            <w:webHidden/>
          </w:rPr>
          <w:fldChar w:fldCharType="separate"/>
        </w:r>
        <w:r w:rsidR="00854261">
          <w:rPr>
            <w:webHidden/>
          </w:rPr>
          <w:t>50</w:t>
        </w:r>
        <w:r w:rsidR="00760B9E" w:rsidRPr="00760B9E">
          <w:rPr>
            <w:webHidden/>
          </w:rPr>
          <w:fldChar w:fldCharType="end"/>
        </w:r>
      </w:hyperlink>
    </w:p>
    <w:p w:rsidR="00760B9E" w:rsidRPr="00760B9E" w:rsidRDefault="00051D9E">
      <w:pPr>
        <w:pStyle w:val="TOC1"/>
        <w:rPr>
          <w:rFonts w:eastAsiaTheme="minorEastAsia"/>
          <w:lang w:val="en-US"/>
        </w:rPr>
      </w:pPr>
      <w:hyperlink w:anchor="_Toc113544972" w:history="1">
        <w:r w:rsidR="00760B9E" w:rsidRPr="00760B9E">
          <w:rPr>
            <w:rStyle w:val="Hyperlink"/>
          </w:rPr>
          <w:t>CHƯƠNG VII: KẾT QUẢ KIỂM TRA, THANH TRA VỀ BẢO VỆ MÔI TRƯỜNG ĐỐI VỚI CƠ SỞ</w:t>
        </w:r>
        <w:r w:rsidR="00760B9E" w:rsidRPr="00760B9E">
          <w:rPr>
            <w:webHidden/>
          </w:rPr>
          <w:tab/>
        </w:r>
        <w:r w:rsidR="00760B9E" w:rsidRPr="00760B9E">
          <w:rPr>
            <w:webHidden/>
          </w:rPr>
          <w:fldChar w:fldCharType="begin"/>
        </w:r>
        <w:r w:rsidR="00760B9E" w:rsidRPr="00760B9E">
          <w:rPr>
            <w:webHidden/>
          </w:rPr>
          <w:instrText xml:space="preserve"> PAGEREF _Toc113544972 \h </w:instrText>
        </w:r>
        <w:r w:rsidR="00760B9E" w:rsidRPr="00760B9E">
          <w:rPr>
            <w:webHidden/>
          </w:rPr>
        </w:r>
        <w:r w:rsidR="00760B9E" w:rsidRPr="00760B9E">
          <w:rPr>
            <w:webHidden/>
          </w:rPr>
          <w:fldChar w:fldCharType="separate"/>
        </w:r>
        <w:r w:rsidR="00854261">
          <w:rPr>
            <w:webHidden/>
          </w:rPr>
          <w:t>51</w:t>
        </w:r>
        <w:r w:rsidR="00760B9E" w:rsidRPr="00760B9E">
          <w:rPr>
            <w:webHidden/>
          </w:rPr>
          <w:fldChar w:fldCharType="end"/>
        </w:r>
      </w:hyperlink>
    </w:p>
    <w:p w:rsidR="00760B9E" w:rsidRPr="00760B9E" w:rsidRDefault="00051D9E">
      <w:pPr>
        <w:pStyle w:val="TOC1"/>
        <w:rPr>
          <w:rFonts w:eastAsiaTheme="minorEastAsia"/>
          <w:lang w:val="en-US"/>
        </w:rPr>
      </w:pPr>
      <w:hyperlink w:anchor="_Toc113544973" w:history="1">
        <w:r w:rsidR="00760B9E" w:rsidRPr="00760B9E">
          <w:rPr>
            <w:rStyle w:val="Hyperlink"/>
          </w:rPr>
          <w:t>CHƯƠNG VIII: CAM KẾT CỦA CHỦ CƠ SỞ</w:t>
        </w:r>
        <w:r w:rsidR="00760B9E" w:rsidRPr="00760B9E">
          <w:rPr>
            <w:webHidden/>
          </w:rPr>
          <w:tab/>
        </w:r>
        <w:r w:rsidR="00760B9E" w:rsidRPr="00760B9E">
          <w:rPr>
            <w:webHidden/>
          </w:rPr>
          <w:fldChar w:fldCharType="begin"/>
        </w:r>
        <w:r w:rsidR="00760B9E" w:rsidRPr="00760B9E">
          <w:rPr>
            <w:webHidden/>
          </w:rPr>
          <w:instrText xml:space="preserve"> PAGEREF _Toc113544973 \h </w:instrText>
        </w:r>
        <w:r w:rsidR="00760B9E" w:rsidRPr="00760B9E">
          <w:rPr>
            <w:webHidden/>
          </w:rPr>
        </w:r>
        <w:r w:rsidR="00760B9E" w:rsidRPr="00760B9E">
          <w:rPr>
            <w:webHidden/>
          </w:rPr>
          <w:fldChar w:fldCharType="separate"/>
        </w:r>
        <w:r w:rsidR="00854261">
          <w:rPr>
            <w:webHidden/>
          </w:rPr>
          <w:t>52</w:t>
        </w:r>
        <w:r w:rsidR="00760B9E" w:rsidRPr="00760B9E">
          <w:rPr>
            <w:webHidden/>
          </w:rPr>
          <w:fldChar w:fldCharType="end"/>
        </w:r>
      </w:hyperlink>
    </w:p>
    <w:p w:rsidR="00330206" w:rsidRPr="0066012F" w:rsidRDefault="000B0DAF" w:rsidP="00E25A51">
      <w:pPr>
        <w:spacing w:before="120" w:after="120"/>
        <w:ind w:right="-14"/>
        <w:jc w:val="both"/>
        <w:rPr>
          <w:rFonts w:ascii="Times New Roman" w:hAnsi="Times New Roman"/>
          <w:b w:val="0"/>
          <w:sz w:val="26"/>
          <w:szCs w:val="26"/>
          <w:lang w:val="pt-BR"/>
        </w:rPr>
      </w:pPr>
      <w:r w:rsidRPr="00E25A51">
        <w:rPr>
          <w:rFonts w:ascii="Times New Roman" w:hAnsi="Times New Roman"/>
          <w:b w:val="0"/>
          <w:noProof/>
          <w:sz w:val="26"/>
          <w:szCs w:val="26"/>
          <w:lang w:val="vi-VN"/>
        </w:rPr>
        <w:fldChar w:fldCharType="end"/>
      </w:r>
    </w:p>
    <w:p w:rsidR="00330206" w:rsidRPr="0066012F" w:rsidRDefault="00330206" w:rsidP="0066012F">
      <w:pPr>
        <w:tabs>
          <w:tab w:val="right" w:leader="dot" w:pos="9180"/>
        </w:tabs>
        <w:spacing w:before="120" w:after="120"/>
        <w:jc w:val="both"/>
        <w:rPr>
          <w:rFonts w:ascii="Times New Roman" w:hAnsi="Times New Roman"/>
          <w:b w:val="0"/>
          <w:sz w:val="26"/>
          <w:szCs w:val="26"/>
        </w:rPr>
      </w:pPr>
    </w:p>
    <w:p w:rsidR="00330206" w:rsidRPr="00684EBA" w:rsidRDefault="00330206" w:rsidP="00D66A7B">
      <w:pPr>
        <w:spacing w:before="120" w:after="120"/>
        <w:rPr>
          <w:rFonts w:ascii="Times New Roman" w:hAnsi="Times New Roman"/>
          <w:b w:val="0"/>
          <w:sz w:val="26"/>
          <w:szCs w:val="26"/>
        </w:rPr>
      </w:pPr>
    </w:p>
    <w:p w:rsidR="00330206" w:rsidRDefault="00A953D8" w:rsidP="00D66A7B">
      <w:pPr>
        <w:pStyle w:val="MUC1"/>
        <w:rPr>
          <w:color w:val="auto"/>
          <w:szCs w:val="26"/>
        </w:rPr>
      </w:pPr>
      <w:r w:rsidRPr="00684EBA">
        <w:rPr>
          <w:b w:val="0"/>
          <w:color w:val="auto"/>
          <w:szCs w:val="26"/>
        </w:rPr>
        <w:br w:type="page"/>
      </w:r>
      <w:bookmarkStart w:id="19" w:name="_Toc58361892"/>
      <w:bookmarkStart w:id="20" w:name="_Toc58532438"/>
      <w:bookmarkStart w:id="21" w:name="_Toc58532608"/>
      <w:bookmarkStart w:id="22" w:name="_Toc58532779"/>
      <w:bookmarkStart w:id="23" w:name="_Toc58534970"/>
      <w:bookmarkStart w:id="24" w:name="_Toc58535371"/>
      <w:bookmarkStart w:id="25" w:name="_Toc58599065"/>
      <w:bookmarkStart w:id="26" w:name="_Toc59524236"/>
      <w:bookmarkStart w:id="27" w:name="_Toc59524870"/>
      <w:bookmarkStart w:id="28" w:name="_Toc113544890"/>
      <w:r w:rsidR="00330206" w:rsidRPr="00684EBA">
        <w:rPr>
          <w:color w:val="auto"/>
          <w:szCs w:val="26"/>
        </w:rPr>
        <w:lastRenderedPageBreak/>
        <w:t>DANH MỤC VIẾT TẮT</w:t>
      </w:r>
      <w:bookmarkEnd w:id="19"/>
      <w:bookmarkEnd w:id="20"/>
      <w:bookmarkEnd w:id="21"/>
      <w:bookmarkEnd w:id="22"/>
      <w:bookmarkEnd w:id="23"/>
      <w:bookmarkEnd w:id="24"/>
      <w:bookmarkEnd w:id="25"/>
      <w:bookmarkEnd w:id="26"/>
      <w:bookmarkEnd w:id="27"/>
      <w:bookmarkEnd w:id="28"/>
    </w:p>
    <w:p w:rsidR="004935EE" w:rsidRPr="00CF6DA8" w:rsidRDefault="004935EE" w:rsidP="004935EE">
      <w:pPr>
        <w:pStyle w:val="MUC1"/>
        <w:tabs>
          <w:tab w:val="left" w:pos="3402"/>
        </w:tabs>
        <w:ind w:firstLine="1134"/>
        <w:jc w:val="left"/>
        <w:rPr>
          <w:b w:val="0"/>
          <w:color w:val="auto"/>
          <w:szCs w:val="26"/>
        </w:rPr>
      </w:pPr>
      <w:bookmarkStart w:id="29" w:name="_Toc111470281"/>
      <w:bookmarkStart w:id="30" w:name="_Toc111536315"/>
      <w:bookmarkStart w:id="31" w:name="_Toc111536475"/>
      <w:bookmarkStart w:id="32" w:name="_Toc111619204"/>
      <w:bookmarkStart w:id="33" w:name="_Toc111619294"/>
      <w:bookmarkStart w:id="34" w:name="_Toc111619386"/>
      <w:bookmarkStart w:id="35" w:name="_Toc111619865"/>
      <w:bookmarkStart w:id="36" w:name="_Toc111620124"/>
      <w:bookmarkStart w:id="37" w:name="_Toc113544891"/>
      <w:r w:rsidRPr="00CF6DA8">
        <w:rPr>
          <w:b w:val="0"/>
          <w:color w:val="auto"/>
          <w:szCs w:val="26"/>
        </w:rPr>
        <w:t xml:space="preserve">BTNMT </w:t>
      </w:r>
      <w:r w:rsidRPr="00CF6DA8">
        <w:rPr>
          <w:b w:val="0"/>
          <w:color w:val="auto"/>
          <w:szCs w:val="26"/>
        </w:rPr>
        <w:tab/>
        <w:t>: Bộ Tài nguyên và Môi trường</w:t>
      </w:r>
      <w:bookmarkEnd w:id="29"/>
      <w:bookmarkEnd w:id="30"/>
      <w:bookmarkEnd w:id="31"/>
      <w:bookmarkEnd w:id="32"/>
      <w:bookmarkEnd w:id="33"/>
      <w:bookmarkEnd w:id="34"/>
      <w:bookmarkEnd w:id="35"/>
      <w:bookmarkEnd w:id="36"/>
      <w:bookmarkEnd w:id="37"/>
    </w:p>
    <w:p w:rsidR="004935EE" w:rsidRPr="00CF6DA8" w:rsidRDefault="004935EE" w:rsidP="004935EE">
      <w:pPr>
        <w:pStyle w:val="MUC1"/>
        <w:tabs>
          <w:tab w:val="left" w:pos="3402"/>
        </w:tabs>
        <w:ind w:firstLine="1134"/>
        <w:jc w:val="left"/>
        <w:rPr>
          <w:b w:val="0"/>
          <w:color w:val="auto"/>
          <w:szCs w:val="26"/>
        </w:rPr>
      </w:pPr>
      <w:bookmarkStart w:id="38" w:name="_Toc111470282"/>
      <w:bookmarkStart w:id="39" w:name="_Toc111536316"/>
      <w:bookmarkStart w:id="40" w:name="_Toc111536476"/>
      <w:bookmarkStart w:id="41" w:name="_Toc111619205"/>
      <w:bookmarkStart w:id="42" w:name="_Toc111619295"/>
      <w:bookmarkStart w:id="43" w:name="_Toc111619387"/>
      <w:bookmarkStart w:id="44" w:name="_Toc111619866"/>
      <w:bookmarkStart w:id="45" w:name="_Toc111620125"/>
      <w:bookmarkStart w:id="46" w:name="_Toc113544892"/>
      <w:r w:rsidRPr="00CF6DA8">
        <w:rPr>
          <w:b w:val="0"/>
          <w:color w:val="auto"/>
          <w:szCs w:val="26"/>
        </w:rPr>
        <w:t xml:space="preserve">BYT </w:t>
      </w:r>
      <w:r w:rsidRPr="00CF6DA8">
        <w:rPr>
          <w:b w:val="0"/>
          <w:color w:val="auto"/>
          <w:szCs w:val="26"/>
        </w:rPr>
        <w:tab/>
        <w:t>: Bộ Y tế</w:t>
      </w:r>
      <w:bookmarkEnd w:id="38"/>
      <w:bookmarkEnd w:id="39"/>
      <w:bookmarkEnd w:id="40"/>
      <w:bookmarkEnd w:id="41"/>
      <w:bookmarkEnd w:id="42"/>
      <w:bookmarkEnd w:id="43"/>
      <w:bookmarkEnd w:id="44"/>
      <w:bookmarkEnd w:id="45"/>
      <w:bookmarkEnd w:id="46"/>
    </w:p>
    <w:p w:rsidR="004935EE" w:rsidRPr="00CF6DA8" w:rsidRDefault="004935EE" w:rsidP="004935EE">
      <w:pPr>
        <w:pStyle w:val="MUC1"/>
        <w:tabs>
          <w:tab w:val="left" w:pos="3402"/>
        </w:tabs>
        <w:ind w:firstLine="1134"/>
        <w:jc w:val="left"/>
        <w:rPr>
          <w:b w:val="0"/>
          <w:color w:val="auto"/>
          <w:szCs w:val="26"/>
        </w:rPr>
      </w:pPr>
      <w:bookmarkStart w:id="47" w:name="_Toc111470283"/>
      <w:bookmarkStart w:id="48" w:name="_Toc111536317"/>
      <w:bookmarkStart w:id="49" w:name="_Toc111536477"/>
      <w:bookmarkStart w:id="50" w:name="_Toc111619206"/>
      <w:bookmarkStart w:id="51" w:name="_Toc111619296"/>
      <w:bookmarkStart w:id="52" w:name="_Toc111619388"/>
      <w:bookmarkStart w:id="53" w:name="_Toc111619867"/>
      <w:bookmarkStart w:id="54" w:name="_Toc111620126"/>
      <w:bookmarkStart w:id="55" w:name="_Toc113544893"/>
      <w:r w:rsidRPr="00CF6DA8">
        <w:rPr>
          <w:b w:val="0"/>
          <w:color w:val="auto"/>
          <w:szCs w:val="26"/>
        </w:rPr>
        <w:t xml:space="preserve">BOD </w:t>
      </w:r>
      <w:r w:rsidRPr="00CF6DA8">
        <w:rPr>
          <w:b w:val="0"/>
          <w:color w:val="auto"/>
          <w:szCs w:val="26"/>
        </w:rPr>
        <w:tab/>
        <w:t>: Nhu cầu oxy sinh hóa</w:t>
      </w:r>
      <w:bookmarkEnd w:id="47"/>
      <w:bookmarkEnd w:id="48"/>
      <w:bookmarkEnd w:id="49"/>
      <w:bookmarkEnd w:id="50"/>
      <w:bookmarkEnd w:id="51"/>
      <w:bookmarkEnd w:id="52"/>
      <w:bookmarkEnd w:id="53"/>
      <w:bookmarkEnd w:id="54"/>
      <w:bookmarkEnd w:id="55"/>
    </w:p>
    <w:p w:rsidR="004935EE" w:rsidRPr="00CF6DA8" w:rsidRDefault="004935EE" w:rsidP="004935EE">
      <w:pPr>
        <w:pStyle w:val="MUC1"/>
        <w:tabs>
          <w:tab w:val="left" w:pos="3402"/>
        </w:tabs>
        <w:ind w:firstLine="1134"/>
        <w:jc w:val="left"/>
        <w:rPr>
          <w:b w:val="0"/>
          <w:color w:val="auto"/>
          <w:szCs w:val="26"/>
        </w:rPr>
      </w:pPr>
      <w:bookmarkStart w:id="56" w:name="_Toc111470284"/>
      <w:bookmarkStart w:id="57" w:name="_Toc111536318"/>
      <w:bookmarkStart w:id="58" w:name="_Toc111536478"/>
      <w:bookmarkStart w:id="59" w:name="_Toc111619207"/>
      <w:bookmarkStart w:id="60" w:name="_Toc111619297"/>
      <w:bookmarkStart w:id="61" w:name="_Toc111619389"/>
      <w:bookmarkStart w:id="62" w:name="_Toc111619868"/>
      <w:bookmarkStart w:id="63" w:name="_Toc111620127"/>
      <w:bookmarkStart w:id="64" w:name="_Toc113544894"/>
      <w:r w:rsidRPr="00CF6DA8">
        <w:rPr>
          <w:b w:val="0"/>
          <w:color w:val="auto"/>
          <w:szCs w:val="26"/>
        </w:rPr>
        <w:t xml:space="preserve">BTCT </w:t>
      </w:r>
      <w:r w:rsidRPr="00CF6DA8">
        <w:rPr>
          <w:b w:val="0"/>
          <w:color w:val="auto"/>
          <w:szCs w:val="26"/>
        </w:rPr>
        <w:tab/>
        <w:t>: Bê tông cốt thép</w:t>
      </w:r>
      <w:bookmarkEnd w:id="56"/>
      <w:bookmarkEnd w:id="57"/>
      <w:bookmarkEnd w:id="58"/>
      <w:bookmarkEnd w:id="59"/>
      <w:bookmarkEnd w:id="60"/>
      <w:bookmarkEnd w:id="61"/>
      <w:bookmarkEnd w:id="62"/>
      <w:bookmarkEnd w:id="63"/>
      <w:bookmarkEnd w:id="64"/>
    </w:p>
    <w:p w:rsidR="004935EE" w:rsidRPr="00CF6DA8" w:rsidRDefault="004935EE" w:rsidP="004935EE">
      <w:pPr>
        <w:pStyle w:val="MUC1"/>
        <w:tabs>
          <w:tab w:val="left" w:pos="3402"/>
        </w:tabs>
        <w:ind w:firstLine="1134"/>
        <w:jc w:val="left"/>
        <w:rPr>
          <w:b w:val="0"/>
          <w:color w:val="auto"/>
          <w:szCs w:val="26"/>
        </w:rPr>
      </w:pPr>
      <w:bookmarkStart w:id="65" w:name="_Toc111470285"/>
      <w:bookmarkStart w:id="66" w:name="_Toc111536319"/>
      <w:bookmarkStart w:id="67" w:name="_Toc111536479"/>
      <w:bookmarkStart w:id="68" w:name="_Toc111619208"/>
      <w:bookmarkStart w:id="69" w:name="_Toc111619298"/>
      <w:bookmarkStart w:id="70" w:name="_Toc111619390"/>
      <w:bookmarkStart w:id="71" w:name="_Toc111619869"/>
      <w:bookmarkStart w:id="72" w:name="_Toc111620128"/>
      <w:bookmarkStart w:id="73" w:name="_Toc113544895"/>
      <w:r w:rsidRPr="00CF6DA8">
        <w:rPr>
          <w:b w:val="0"/>
          <w:color w:val="auto"/>
          <w:szCs w:val="26"/>
        </w:rPr>
        <w:t xml:space="preserve">COD </w:t>
      </w:r>
      <w:r w:rsidRPr="00CF6DA8">
        <w:rPr>
          <w:b w:val="0"/>
          <w:color w:val="auto"/>
          <w:szCs w:val="26"/>
        </w:rPr>
        <w:tab/>
        <w:t>: Nhu cầu oxy hóa học</w:t>
      </w:r>
      <w:bookmarkEnd w:id="65"/>
      <w:bookmarkEnd w:id="66"/>
      <w:bookmarkEnd w:id="67"/>
      <w:bookmarkEnd w:id="68"/>
      <w:bookmarkEnd w:id="69"/>
      <w:bookmarkEnd w:id="70"/>
      <w:bookmarkEnd w:id="71"/>
      <w:bookmarkEnd w:id="72"/>
      <w:bookmarkEnd w:id="73"/>
    </w:p>
    <w:p w:rsidR="004935EE" w:rsidRPr="00CF6DA8" w:rsidRDefault="004935EE" w:rsidP="004935EE">
      <w:pPr>
        <w:pStyle w:val="MUC1"/>
        <w:tabs>
          <w:tab w:val="left" w:pos="3402"/>
        </w:tabs>
        <w:ind w:firstLine="1134"/>
        <w:jc w:val="left"/>
        <w:rPr>
          <w:b w:val="0"/>
          <w:color w:val="auto"/>
          <w:szCs w:val="26"/>
        </w:rPr>
      </w:pPr>
      <w:bookmarkStart w:id="74" w:name="_Toc111470286"/>
      <w:bookmarkStart w:id="75" w:name="_Toc111536320"/>
      <w:bookmarkStart w:id="76" w:name="_Toc111536480"/>
      <w:bookmarkStart w:id="77" w:name="_Toc111619209"/>
      <w:bookmarkStart w:id="78" w:name="_Toc111619299"/>
      <w:bookmarkStart w:id="79" w:name="_Toc111619391"/>
      <w:bookmarkStart w:id="80" w:name="_Toc111619870"/>
      <w:bookmarkStart w:id="81" w:name="_Toc111620129"/>
      <w:bookmarkStart w:id="82" w:name="_Toc113544896"/>
      <w:r w:rsidRPr="00CF6DA8">
        <w:rPr>
          <w:b w:val="0"/>
          <w:color w:val="auto"/>
          <w:szCs w:val="26"/>
        </w:rPr>
        <w:t>CP</w:t>
      </w:r>
      <w:r w:rsidRPr="00CF6DA8">
        <w:rPr>
          <w:b w:val="0"/>
          <w:color w:val="auto"/>
          <w:szCs w:val="26"/>
        </w:rPr>
        <w:tab/>
        <w:t xml:space="preserve"> : Chính phủ</w:t>
      </w:r>
      <w:bookmarkEnd w:id="74"/>
      <w:bookmarkEnd w:id="75"/>
      <w:bookmarkEnd w:id="76"/>
      <w:bookmarkEnd w:id="77"/>
      <w:bookmarkEnd w:id="78"/>
      <w:bookmarkEnd w:id="79"/>
      <w:bookmarkEnd w:id="80"/>
      <w:bookmarkEnd w:id="81"/>
      <w:bookmarkEnd w:id="82"/>
    </w:p>
    <w:p w:rsidR="004935EE" w:rsidRPr="00CF6DA8" w:rsidRDefault="004935EE" w:rsidP="004935EE">
      <w:pPr>
        <w:pStyle w:val="MUC1"/>
        <w:tabs>
          <w:tab w:val="left" w:pos="3402"/>
        </w:tabs>
        <w:ind w:firstLine="1134"/>
        <w:jc w:val="left"/>
        <w:rPr>
          <w:b w:val="0"/>
          <w:color w:val="auto"/>
          <w:szCs w:val="26"/>
        </w:rPr>
      </w:pPr>
      <w:bookmarkStart w:id="83" w:name="_Toc111470287"/>
      <w:bookmarkStart w:id="84" w:name="_Toc111536321"/>
      <w:bookmarkStart w:id="85" w:name="_Toc111536481"/>
      <w:bookmarkStart w:id="86" w:name="_Toc111619210"/>
      <w:bookmarkStart w:id="87" w:name="_Toc111619300"/>
      <w:bookmarkStart w:id="88" w:name="_Toc111619392"/>
      <w:bookmarkStart w:id="89" w:name="_Toc111619871"/>
      <w:bookmarkStart w:id="90" w:name="_Toc111620130"/>
      <w:bookmarkStart w:id="91" w:name="_Toc113544897"/>
      <w:r w:rsidRPr="00CF6DA8">
        <w:rPr>
          <w:b w:val="0"/>
          <w:color w:val="auto"/>
          <w:szCs w:val="26"/>
        </w:rPr>
        <w:t xml:space="preserve">CTNH </w:t>
      </w:r>
      <w:r w:rsidRPr="00CF6DA8">
        <w:rPr>
          <w:b w:val="0"/>
          <w:color w:val="auto"/>
          <w:szCs w:val="26"/>
        </w:rPr>
        <w:tab/>
        <w:t>: Chất thải nguy hại</w:t>
      </w:r>
      <w:bookmarkEnd w:id="83"/>
      <w:bookmarkEnd w:id="84"/>
      <w:bookmarkEnd w:id="85"/>
      <w:bookmarkEnd w:id="86"/>
      <w:bookmarkEnd w:id="87"/>
      <w:bookmarkEnd w:id="88"/>
      <w:bookmarkEnd w:id="89"/>
      <w:bookmarkEnd w:id="90"/>
      <w:bookmarkEnd w:id="91"/>
    </w:p>
    <w:p w:rsidR="004935EE" w:rsidRPr="00CF6DA8" w:rsidRDefault="004935EE" w:rsidP="004935EE">
      <w:pPr>
        <w:pStyle w:val="MUC1"/>
        <w:tabs>
          <w:tab w:val="left" w:pos="3402"/>
        </w:tabs>
        <w:ind w:firstLine="1134"/>
        <w:jc w:val="left"/>
        <w:rPr>
          <w:b w:val="0"/>
          <w:color w:val="auto"/>
          <w:szCs w:val="26"/>
        </w:rPr>
      </w:pPr>
      <w:bookmarkStart w:id="92" w:name="_Toc111470288"/>
      <w:bookmarkStart w:id="93" w:name="_Toc111536322"/>
      <w:bookmarkStart w:id="94" w:name="_Toc111536482"/>
      <w:bookmarkStart w:id="95" w:name="_Toc111619211"/>
      <w:bookmarkStart w:id="96" w:name="_Toc111619301"/>
      <w:bookmarkStart w:id="97" w:name="_Toc111619393"/>
      <w:bookmarkStart w:id="98" w:name="_Toc111619872"/>
      <w:bookmarkStart w:id="99" w:name="_Toc111620131"/>
      <w:bookmarkStart w:id="100" w:name="_Toc113544898"/>
      <w:r w:rsidRPr="00CF6DA8">
        <w:rPr>
          <w:b w:val="0"/>
          <w:color w:val="auto"/>
          <w:szCs w:val="26"/>
        </w:rPr>
        <w:t xml:space="preserve">CTR </w:t>
      </w:r>
      <w:r w:rsidRPr="00CF6DA8">
        <w:rPr>
          <w:b w:val="0"/>
          <w:color w:val="auto"/>
          <w:szCs w:val="26"/>
        </w:rPr>
        <w:tab/>
        <w:t>: Chất thải rắn</w:t>
      </w:r>
      <w:bookmarkEnd w:id="92"/>
      <w:bookmarkEnd w:id="93"/>
      <w:bookmarkEnd w:id="94"/>
      <w:bookmarkEnd w:id="95"/>
      <w:bookmarkEnd w:id="96"/>
      <w:bookmarkEnd w:id="97"/>
      <w:bookmarkEnd w:id="98"/>
      <w:bookmarkEnd w:id="99"/>
      <w:bookmarkEnd w:id="100"/>
    </w:p>
    <w:p w:rsidR="004935EE" w:rsidRPr="00CF6DA8" w:rsidRDefault="004935EE" w:rsidP="004935EE">
      <w:pPr>
        <w:pStyle w:val="MUC1"/>
        <w:tabs>
          <w:tab w:val="left" w:pos="3402"/>
        </w:tabs>
        <w:ind w:firstLine="1134"/>
        <w:jc w:val="left"/>
        <w:rPr>
          <w:b w:val="0"/>
          <w:color w:val="auto"/>
          <w:szCs w:val="26"/>
        </w:rPr>
      </w:pPr>
      <w:bookmarkStart w:id="101" w:name="_Toc111470289"/>
      <w:bookmarkStart w:id="102" w:name="_Toc111536323"/>
      <w:bookmarkStart w:id="103" w:name="_Toc111536483"/>
      <w:bookmarkStart w:id="104" w:name="_Toc111619212"/>
      <w:bookmarkStart w:id="105" w:name="_Toc111619302"/>
      <w:bookmarkStart w:id="106" w:name="_Toc111619394"/>
      <w:bookmarkStart w:id="107" w:name="_Toc111619873"/>
      <w:bookmarkStart w:id="108" w:name="_Toc111620132"/>
      <w:bookmarkStart w:id="109" w:name="_Toc113544899"/>
      <w:r w:rsidRPr="00CF6DA8">
        <w:rPr>
          <w:b w:val="0"/>
          <w:color w:val="auto"/>
          <w:szCs w:val="26"/>
        </w:rPr>
        <w:t xml:space="preserve">CTRSH </w:t>
      </w:r>
      <w:r w:rsidRPr="00CF6DA8">
        <w:rPr>
          <w:b w:val="0"/>
          <w:color w:val="auto"/>
          <w:szCs w:val="26"/>
        </w:rPr>
        <w:tab/>
        <w:t>: Chất thải rắn sinh hoạt</w:t>
      </w:r>
      <w:bookmarkEnd w:id="101"/>
      <w:bookmarkEnd w:id="102"/>
      <w:bookmarkEnd w:id="103"/>
      <w:bookmarkEnd w:id="104"/>
      <w:bookmarkEnd w:id="105"/>
      <w:bookmarkEnd w:id="106"/>
      <w:bookmarkEnd w:id="107"/>
      <w:bookmarkEnd w:id="108"/>
      <w:bookmarkEnd w:id="109"/>
    </w:p>
    <w:p w:rsidR="004935EE" w:rsidRPr="00CF6DA8" w:rsidRDefault="004935EE" w:rsidP="004935EE">
      <w:pPr>
        <w:pStyle w:val="MUC1"/>
        <w:tabs>
          <w:tab w:val="left" w:pos="3402"/>
        </w:tabs>
        <w:ind w:firstLine="1134"/>
        <w:jc w:val="left"/>
        <w:rPr>
          <w:b w:val="0"/>
          <w:color w:val="auto"/>
          <w:szCs w:val="26"/>
        </w:rPr>
      </w:pPr>
      <w:bookmarkStart w:id="110" w:name="_Toc111470290"/>
      <w:bookmarkStart w:id="111" w:name="_Toc111536324"/>
      <w:bookmarkStart w:id="112" w:name="_Toc111536484"/>
      <w:bookmarkStart w:id="113" w:name="_Toc111619213"/>
      <w:bookmarkStart w:id="114" w:name="_Toc111619303"/>
      <w:bookmarkStart w:id="115" w:name="_Toc111619395"/>
      <w:bookmarkStart w:id="116" w:name="_Toc111619874"/>
      <w:bookmarkStart w:id="117" w:name="_Toc111620133"/>
      <w:bookmarkStart w:id="118" w:name="_Toc113544900"/>
      <w:r w:rsidRPr="00CF6DA8">
        <w:rPr>
          <w:b w:val="0"/>
          <w:color w:val="auto"/>
          <w:szCs w:val="26"/>
        </w:rPr>
        <w:t xml:space="preserve">ĐTM </w:t>
      </w:r>
      <w:r w:rsidRPr="00CF6DA8">
        <w:rPr>
          <w:b w:val="0"/>
          <w:color w:val="auto"/>
          <w:szCs w:val="26"/>
        </w:rPr>
        <w:tab/>
        <w:t>: Đánh giá tác động môi trường</w:t>
      </w:r>
      <w:bookmarkEnd w:id="110"/>
      <w:bookmarkEnd w:id="111"/>
      <w:bookmarkEnd w:id="112"/>
      <w:bookmarkEnd w:id="113"/>
      <w:bookmarkEnd w:id="114"/>
      <w:bookmarkEnd w:id="115"/>
      <w:bookmarkEnd w:id="116"/>
      <w:bookmarkEnd w:id="117"/>
      <w:bookmarkEnd w:id="118"/>
    </w:p>
    <w:p w:rsidR="004935EE" w:rsidRPr="00CF6DA8" w:rsidRDefault="004935EE" w:rsidP="004935EE">
      <w:pPr>
        <w:pStyle w:val="MUC1"/>
        <w:tabs>
          <w:tab w:val="left" w:pos="3402"/>
        </w:tabs>
        <w:ind w:firstLine="1134"/>
        <w:jc w:val="left"/>
        <w:rPr>
          <w:b w:val="0"/>
          <w:color w:val="auto"/>
          <w:szCs w:val="26"/>
        </w:rPr>
      </w:pPr>
      <w:bookmarkStart w:id="119" w:name="_Toc111470291"/>
      <w:bookmarkStart w:id="120" w:name="_Toc111536325"/>
      <w:bookmarkStart w:id="121" w:name="_Toc111536485"/>
      <w:bookmarkStart w:id="122" w:name="_Toc111619214"/>
      <w:bookmarkStart w:id="123" w:name="_Toc111619304"/>
      <w:bookmarkStart w:id="124" w:name="_Toc111619396"/>
      <w:bookmarkStart w:id="125" w:name="_Toc111619875"/>
      <w:bookmarkStart w:id="126" w:name="_Toc111620134"/>
      <w:bookmarkStart w:id="127" w:name="_Toc113544901"/>
      <w:r w:rsidRPr="00CF6DA8">
        <w:rPr>
          <w:b w:val="0"/>
          <w:color w:val="auto"/>
          <w:szCs w:val="26"/>
        </w:rPr>
        <w:t xml:space="preserve">KPH </w:t>
      </w:r>
      <w:r w:rsidRPr="00CF6DA8">
        <w:rPr>
          <w:b w:val="0"/>
          <w:color w:val="auto"/>
          <w:szCs w:val="26"/>
        </w:rPr>
        <w:tab/>
        <w:t>: Không phát hiện</w:t>
      </w:r>
      <w:bookmarkEnd w:id="119"/>
      <w:bookmarkEnd w:id="120"/>
      <w:bookmarkEnd w:id="121"/>
      <w:bookmarkEnd w:id="122"/>
      <w:bookmarkEnd w:id="123"/>
      <w:bookmarkEnd w:id="124"/>
      <w:bookmarkEnd w:id="125"/>
      <w:bookmarkEnd w:id="126"/>
      <w:bookmarkEnd w:id="127"/>
    </w:p>
    <w:p w:rsidR="004935EE" w:rsidRPr="00CF6DA8" w:rsidRDefault="004935EE" w:rsidP="004935EE">
      <w:pPr>
        <w:pStyle w:val="MUC1"/>
        <w:tabs>
          <w:tab w:val="left" w:pos="3402"/>
        </w:tabs>
        <w:ind w:firstLine="1134"/>
        <w:jc w:val="left"/>
        <w:rPr>
          <w:b w:val="0"/>
          <w:color w:val="auto"/>
          <w:szCs w:val="26"/>
        </w:rPr>
      </w:pPr>
      <w:bookmarkStart w:id="128" w:name="_Toc111470292"/>
      <w:bookmarkStart w:id="129" w:name="_Toc111536326"/>
      <w:bookmarkStart w:id="130" w:name="_Toc111536486"/>
      <w:bookmarkStart w:id="131" w:name="_Toc111619215"/>
      <w:bookmarkStart w:id="132" w:name="_Toc111619305"/>
      <w:bookmarkStart w:id="133" w:name="_Toc111619397"/>
      <w:bookmarkStart w:id="134" w:name="_Toc111619876"/>
      <w:bookmarkStart w:id="135" w:name="_Toc111620135"/>
      <w:bookmarkStart w:id="136" w:name="_Toc113544902"/>
      <w:r w:rsidRPr="00CF6DA8">
        <w:rPr>
          <w:b w:val="0"/>
          <w:color w:val="auto"/>
          <w:szCs w:val="26"/>
        </w:rPr>
        <w:t xml:space="preserve">KCN </w:t>
      </w:r>
      <w:r w:rsidRPr="00CF6DA8">
        <w:rPr>
          <w:b w:val="0"/>
          <w:color w:val="auto"/>
          <w:szCs w:val="26"/>
        </w:rPr>
        <w:tab/>
        <w:t>: Khu công nghiệp</w:t>
      </w:r>
      <w:bookmarkEnd w:id="128"/>
      <w:bookmarkEnd w:id="129"/>
      <w:bookmarkEnd w:id="130"/>
      <w:bookmarkEnd w:id="131"/>
      <w:bookmarkEnd w:id="132"/>
      <w:bookmarkEnd w:id="133"/>
      <w:bookmarkEnd w:id="134"/>
      <w:bookmarkEnd w:id="135"/>
      <w:bookmarkEnd w:id="136"/>
    </w:p>
    <w:p w:rsidR="004935EE" w:rsidRPr="00CF6DA8" w:rsidRDefault="004935EE" w:rsidP="004935EE">
      <w:pPr>
        <w:pStyle w:val="MUC1"/>
        <w:tabs>
          <w:tab w:val="left" w:pos="3402"/>
        </w:tabs>
        <w:ind w:firstLine="1134"/>
        <w:jc w:val="left"/>
        <w:rPr>
          <w:b w:val="0"/>
          <w:color w:val="auto"/>
          <w:szCs w:val="26"/>
        </w:rPr>
      </w:pPr>
      <w:bookmarkStart w:id="137" w:name="_Toc111470293"/>
      <w:bookmarkStart w:id="138" w:name="_Toc111536327"/>
      <w:bookmarkStart w:id="139" w:name="_Toc111536487"/>
      <w:bookmarkStart w:id="140" w:name="_Toc111619216"/>
      <w:bookmarkStart w:id="141" w:name="_Toc111619306"/>
      <w:bookmarkStart w:id="142" w:name="_Toc111619398"/>
      <w:bookmarkStart w:id="143" w:name="_Toc111619877"/>
      <w:bookmarkStart w:id="144" w:name="_Toc111620136"/>
      <w:bookmarkStart w:id="145" w:name="_Toc113544903"/>
      <w:r w:rsidRPr="00CF6DA8">
        <w:rPr>
          <w:b w:val="0"/>
          <w:color w:val="auto"/>
          <w:szCs w:val="26"/>
        </w:rPr>
        <w:t xml:space="preserve">GPMT </w:t>
      </w:r>
      <w:r w:rsidRPr="00CF6DA8">
        <w:rPr>
          <w:b w:val="0"/>
          <w:color w:val="auto"/>
          <w:szCs w:val="26"/>
        </w:rPr>
        <w:tab/>
        <w:t>: Giấy phép môi trường</w:t>
      </w:r>
      <w:bookmarkEnd w:id="137"/>
      <w:bookmarkEnd w:id="138"/>
      <w:bookmarkEnd w:id="139"/>
      <w:bookmarkEnd w:id="140"/>
      <w:bookmarkEnd w:id="141"/>
      <w:bookmarkEnd w:id="142"/>
      <w:bookmarkEnd w:id="143"/>
      <w:bookmarkEnd w:id="144"/>
      <w:bookmarkEnd w:id="145"/>
    </w:p>
    <w:p w:rsidR="004935EE" w:rsidRPr="00CF6DA8" w:rsidRDefault="004935EE" w:rsidP="004935EE">
      <w:pPr>
        <w:pStyle w:val="MUC1"/>
        <w:tabs>
          <w:tab w:val="left" w:pos="3402"/>
        </w:tabs>
        <w:ind w:firstLine="1134"/>
        <w:jc w:val="left"/>
        <w:rPr>
          <w:b w:val="0"/>
          <w:color w:val="auto"/>
          <w:szCs w:val="26"/>
        </w:rPr>
      </w:pPr>
      <w:bookmarkStart w:id="146" w:name="_Toc111470294"/>
      <w:bookmarkStart w:id="147" w:name="_Toc111536328"/>
      <w:bookmarkStart w:id="148" w:name="_Toc111536488"/>
      <w:bookmarkStart w:id="149" w:name="_Toc111619217"/>
      <w:bookmarkStart w:id="150" w:name="_Toc111619307"/>
      <w:bookmarkStart w:id="151" w:name="_Toc111619399"/>
      <w:bookmarkStart w:id="152" w:name="_Toc111619878"/>
      <w:bookmarkStart w:id="153" w:name="_Toc111620137"/>
      <w:bookmarkStart w:id="154" w:name="_Toc113544904"/>
      <w:r w:rsidRPr="00CF6DA8">
        <w:rPr>
          <w:b w:val="0"/>
          <w:color w:val="auto"/>
          <w:szCs w:val="26"/>
        </w:rPr>
        <w:t xml:space="preserve">HTXLNT </w:t>
      </w:r>
      <w:r w:rsidRPr="00CF6DA8">
        <w:rPr>
          <w:b w:val="0"/>
          <w:color w:val="auto"/>
          <w:szCs w:val="26"/>
        </w:rPr>
        <w:tab/>
        <w:t>: Hệ thống xử lý nước thải</w:t>
      </w:r>
      <w:bookmarkEnd w:id="146"/>
      <w:bookmarkEnd w:id="147"/>
      <w:bookmarkEnd w:id="148"/>
      <w:bookmarkEnd w:id="149"/>
      <w:bookmarkEnd w:id="150"/>
      <w:bookmarkEnd w:id="151"/>
      <w:bookmarkEnd w:id="152"/>
      <w:bookmarkEnd w:id="153"/>
      <w:bookmarkEnd w:id="154"/>
    </w:p>
    <w:p w:rsidR="004935EE" w:rsidRPr="00CF6DA8" w:rsidRDefault="004935EE" w:rsidP="004935EE">
      <w:pPr>
        <w:pStyle w:val="MUC1"/>
        <w:tabs>
          <w:tab w:val="left" w:pos="3402"/>
        </w:tabs>
        <w:ind w:firstLine="1134"/>
        <w:jc w:val="left"/>
        <w:rPr>
          <w:b w:val="0"/>
          <w:color w:val="auto"/>
          <w:szCs w:val="26"/>
        </w:rPr>
      </w:pPr>
      <w:bookmarkStart w:id="155" w:name="_Toc111470295"/>
      <w:bookmarkStart w:id="156" w:name="_Toc111536329"/>
      <w:bookmarkStart w:id="157" w:name="_Toc111536489"/>
      <w:bookmarkStart w:id="158" w:name="_Toc111619218"/>
      <w:bookmarkStart w:id="159" w:name="_Toc111619308"/>
      <w:bookmarkStart w:id="160" w:name="_Toc111619400"/>
      <w:bookmarkStart w:id="161" w:name="_Toc111619879"/>
      <w:bookmarkStart w:id="162" w:name="_Toc111620138"/>
      <w:bookmarkStart w:id="163" w:name="_Toc113544905"/>
      <w:r w:rsidRPr="00CF6DA8">
        <w:rPr>
          <w:b w:val="0"/>
          <w:color w:val="auto"/>
          <w:szCs w:val="26"/>
        </w:rPr>
        <w:t xml:space="preserve">NTSH </w:t>
      </w:r>
      <w:r w:rsidRPr="00CF6DA8">
        <w:rPr>
          <w:b w:val="0"/>
          <w:color w:val="auto"/>
          <w:szCs w:val="26"/>
        </w:rPr>
        <w:tab/>
        <w:t>: Nước thải sinh hoạt</w:t>
      </w:r>
      <w:bookmarkEnd w:id="155"/>
      <w:bookmarkEnd w:id="156"/>
      <w:bookmarkEnd w:id="157"/>
      <w:bookmarkEnd w:id="158"/>
      <w:bookmarkEnd w:id="159"/>
      <w:bookmarkEnd w:id="160"/>
      <w:bookmarkEnd w:id="161"/>
      <w:bookmarkEnd w:id="162"/>
      <w:bookmarkEnd w:id="163"/>
    </w:p>
    <w:p w:rsidR="004935EE" w:rsidRPr="00CF6DA8" w:rsidRDefault="004935EE" w:rsidP="004935EE">
      <w:pPr>
        <w:pStyle w:val="MUC1"/>
        <w:tabs>
          <w:tab w:val="left" w:pos="3402"/>
        </w:tabs>
        <w:ind w:firstLine="1134"/>
        <w:jc w:val="left"/>
        <w:rPr>
          <w:b w:val="0"/>
          <w:color w:val="auto"/>
          <w:szCs w:val="26"/>
        </w:rPr>
      </w:pPr>
      <w:bookmarkStart w:id="164" w:name="_Toc111470296"/>
      <w:bookmarkStart w:id="165" w:name="_Toc111536330"/>
      <w:bookmarkStart w:id="166" w:name="_Toc111536490"/>
      <w:bookmarkStart w:id="167" w:name="_Toc111619219"/>
      <w:bookmarkStart w:id="168" w:name="_Toc111619309"/>
      <w:bookmarkStart w:id="169" w:name="_Toc111619401"/>
      <w:bookmarkStart w:id="170" w:name="_Toc111619880"/>
      <w:bookmarkStart w:id="171" w:name="_Toc111620139"/>
      <w:bookmarkStart w:id="172" w:name="_Toc113544906"/>
      <w:r w:rsidRPr="00CF6DA8">
        <w:rPr>
          <w:b w:val="0"/>
          <w:color w:val="auto"/>
          <w:szCs w:val="26"/>
        </w:rPr>
        <w:t xml:space="preserve">NTSX </w:t>
      </w:r>
      <w:r w:rsidRPr="00CF6DA8">
        <w:rPr>
          <w:b w:val="0"/>
          <w:color w:val="auto"/>
          <w:szCs w:val="26"/>
        </w:rPr>
        <w:tab/>
        <w:t>: Nước thải sản xuất</w:t>
      </w:r>
      <w:bookmarkEnd w:id="164"/>
      <w:bookmarkEnd w:id="165"/>
      <w:bookmarkEnd w:id="166"/>
      <w:bookmarkEnd w:id="167"/>
      <w:bookmarkEnd w:id="168"/>
      <w:bookmarkEnd w:id="169"/>
      <w:bookmarkEnd w:id="170"/>
      <w:bookmarkEnd w:id="171"/>
      <w:bookmarkEnd w:id="172"/>
    </w:p>
    <w:p w:rsidR="004935EE" w:rsidRPr="00CF6DA8" w:rsidRDefault="004935EE" w:rsidP="004935EE">
      <w:pPr>
        <w:pStyle w:val="MUC1"/>
        <w:tabs>
          <w:tab w:val="left" w:pos="3402"/>
        </w:tabs>
        <w:ind w:firstLine="1134"/>
        <w:jc w:val="left"/>
        <w:rPr>
          <w:b w:val="0"/>
          <w:color w:val="auto"/>
          <w:szCs w:val="26"/>
        </w:rPr>
      </w:pPr>
      <w:bookmarkStart w:id="173" w:name="_Toc111470297"/>
      <w:bookmarkStart w:id="174" w:name="_Toc111536331"/>
      <w:bookmarkStart w:id="175" w:name="_Toc111536491"/>
      <w:bookmarkStart w:id="176" w:name="_Toc111619220"/>
      <w:bookmarkStart w:id="177" w:name="_Toc111619310"/>
      <w:bookmarkStart w:id="178" w:name="_Toc111619402"/>
      <w:bookmarkStart w:id="179" w:name="_Toc111619881"/>
      <w:bookmarkStart w:id="180" w:name="_Toc111620140"/>
      <w:bookmarkStart w:id="181" w:name="_Toc113544907"/>
      <w:r w:rsidRPr="00CF6DA8">
        <w:rPr>
          <w:b w:val="0"/>
          <w:color w:val="auto"/>
          <w:szCs w:val="26"/>
        </w:rPr>
        <w:t xml:space="preserve">PCCC </w:t>
      </w:r>
      <w:r w:rsidRPr="00CF6DA8">
        <w:rPr>
          <w:b w:val="0"/>
          <w:color w:val="auto"/>
          <w:szCs w:val="26"/>
        </w:rPr>
        <w:tab/>
        <w:t>: Phòng cháy chữa cháy</w:t>
      </w:r>
      <w:bookmarkEnd w:id="173"/>
      <w:bookmarkEnd w:id="174"/>
      <w:bookmarkEnd w:id="175"/>
      <w:bookmarkEnd w:id="176"/>
      <w:bookmarkEnd w:id="177"/>
      <w:bookmarkEnd w:id="178"/>
      <w:bookmarkEnd w:id="179"/>
      <w:bookmarkEnd w:id="180"/>
      <w:bookmarkEnd w:id="181"/>
    </w:p>
    <w:p w:rsidR="004935EE" w:rsidRPr="00CF6DA8" w:rsidRDefault="004935EE" w:rsidP="004935EE">
      <w:pPr>
        <w:pStyle w:val="MUC1"/>
        <w:tabs>
          <w:tab w:val="left" w:pos="3402"/>
        </w:tabs>
        <w:ind w:firstLine="1134"/>
        <w:jc w:val="left"/>
        <w:rPr>
          <w:b w:val="0"/>
          <w:color w:val="auto"/>
          <w:szCs w:val="26"/>
        </w:rPr>
      </w:pPr>
      <w:bookmarkStart w:id="182" w:name="_Toc111470298"/>
      <w:bookmarkStart w:id="183" w:name="_Toc111536332"/>
      <w:bookmarkStart w:id="184" w:name="_Toc111536492"/>
      <w:bookmarkStart w:id="185" w:name="_Toc111619221"/>
      <w:bookmarkStart w:id="186" w:name="_Toc111619311"/>
      <w:bookmarkStart w:id="187" w:name="_Toc111619403"/>
      <w:bookmarkStart w:id="188" w:name="_Toc111619882"/>
      <w:bookmarkStart w:id="189" w:name="_Toc111620141"/>
      <w:bookmarkStart w:id="190" w:name="_Toc113544908"/>
      <w:r w:rsidRPr="00CF6DA8">
        <w:rPr>
          <w:b w:val="0"/>
          <w:color w:val="auto"/>
          <w:szCs w:val="26"/>
        </w:rPr>
        <w:t xml:space="preserve">QCVN </w:t>
      </w:r>
      <w:r w:rsidRPr="00CF6DA8">
        <w:rPr>
          <w:b w:val="0"/>
          <w:color w:val="auto"/>
          <w:szCs w:val="26"/>
        </w:rPr>
        <w:tab/>
        <w:t>: Quy chuẩn Việt Nam</w:t>
      </w:r>
      <w:bookmarkEnd w:id="182"/>
      <w:bookmarkEnd w:id="183"/>
      <w:bookmarkEnd w:id="184"/>
      <w:bookmarkEnd w:id="185"/>
      <w:bookmarkEnd w:id="186"/>
      <w:bookmarkEnd w:id="187"/>
      <w:bookmarkEnd w:id="188"/>
      <w:bookmarkEnd w:id="189"/>
      <w:bookmarkEnd w:id="190"/>
    </w:p>
    <w:p w:rsidR="004935EE" w:rsidRPr="00CF6DA8" w:rsidRDefault="004935EE" w:rsidP="004935EE">
      <w:pPr>
        <w:pStyle w:val="MUC1"/>
        <w:tabs>
          <w:tab w:val="left" w:pos="3402"/>
        </w:tabs>
        <w:ind w:firstLine="1134"/>
        <w:jc w:val="left"/>
        <w:rPr>
          <w:b w:val="0"/>
          <w:color w:val="auto"/>
          <w:szCs w:val="26"/>
        </w:rPr>
      </w:pPr>
      <w:bookmarkStart w:id="191" w:name="_Toc111470299"/>
      <w:bookmarkStart w:id="192" w:name="_Toc111536333"/>
      <w:bookmarkStart w:id="193" w:name="_Toc111536493"/>
      <w:bookmarkStart w:id="194" w:name="_Toc111619222"/>
      <w:bookmarkStart w:id="195" w:name="_Toc111619312"/>
      <w:bookmarkStart w:id="196" w:name="_Toc111619404"/>
      <w:bookmarkStart w:id="197" w:name="_Toc111619883"/>
      <w:bookmarkStart w:id="198" w:name="_Toc111620142"/>
      <w:bookmarkStart w:id="199" w:name="_Toc113544909"/>
      <w:r w:rsidRPr="00CF6DA8">
        <w:rPr>
          <w:b w:val="0"/>
          <w:color w:val="auto"/>
          <w:szCs w:val="26"/>
        </w:rPr>
        <w:t xml:space="preserve">SS </w:t>
      </w:r>
      <w:r w:rsidRPr="00CF6DA8">
        <w:rPr>
          <w:b w:val="0"/>
          <w:color w:val="auto"/>
          <w:szCs w:val="26"/>
        </w:rPr>
        <w:tab/>
        <w:t>: Chất rắn lơ lửng</w:t>
      </w:r>
      <w:bookmarkEnd w:id="191"/>
      <w:bookmarkEnd w:id="192"/>
      <w:bookmarkEnd w:id="193"/>
      <w:bookmarkEnd w:id="194"/>
      <w:bookmarkEnd w:id="195"/>
      <w:bookmarkEnd w:id="196"/>
      <w:bookmarkEnd w:id="197"/>
      <w:bookmarkEnd w:id="198"/>
      <w:bookmarkEnd w:id="199"/>
    </w:p>
    <w:p w:rsidR="004935EE" w:rsidRPr="00CF6DA8" w:rsidRDefault="004935EE" w:rsidP="004935EE">
      <w:pPr>
        <w:pStyle w:val="MUC1"/>
        <w:tabs>
          <w:tab w:val="left" w:pos="3402"/>
        </w:tabs>
        <w:ind w:firstLine="1134"/>
        <w:jc w:val="left"/>
        <w:rPr>
          <w:b w:val="0"/>
          <w:color w:val="auto"/>
          <w:szCs w:val="26"/>
        </w:rPr>
      </w:pPr>
      <w:bookmarkStart w:id="200" w:name="_Toc111470300"/>
      <w:bookmarkStart w:id="201" w:name="_Toc111536334"/>
      <w:bookmarkStart w:id="202" w:name="_Toc111536494"/>
      <w:bookmarkStart w:id="203" w:name="_Toc111619223"/>
      <w:bookmarkStart w:id="204" w:name="_Toc111619313"/>
      <w:bookmarkStart w:id="205" w:name="_Toc111619405"/>
      <w:bookmarkStart w:id="206" w:name="_Toc111619884"/>
      <w:bookmarkStart w:id="207" w:name="_Toc111620143"/>
      <w:bookmarkStart w:id="208" w:name="_Toc113544910"/>
      <w:r w:rsidRPr="00CF6DA8">
        <w:rPr>
          <w:b w:val="0"/>
          <w:color w:val="auto"/>
          <w:szCs w:val="26"/>
        </w:rPr>
        <w:t xml:space="preserve">TCXDVN </w:t>
      </w:r>
      <w:r w:rsidRPr="00CF6DA8">
        <w:rPr>
          <w:b w:val="0"/>
          <w:color w:val="auto"/>
          <w:szCs w:val="26"/>
        </w:rPr>
        <w:tab/>
        <w:t>: Tiêu chuẩn xây dựng Việt Nam</w:t>
      </w:r>
      <w:bookmarkEnd w:id="200"/>
      <w:bookmarkEnd w:id="201"/>
      <w:bookmarkEnd w:id="202"/>
      <w:bookmarkEnd w:id="203"/>
      <w:bookmarkEnd w:id="204"/>
      <w:bookmarkEnd w:id="205"/>
      <w:bookmarkEnd w:id="206"/>
      <w:bookmarkEnd w:id="207"/>
      <w:bookmarkEnd w:id="208"/>
    </w:p>
    <w:p w:rsidR="004935EE" w:rsidRPr="00CF6DA8" w:rsidRDefault="004935EE" w:rsidP="004935EE">
      <w:pPr>
        <w:pStyle w:val="MUC1"/>
        <w:tabs>
          <w:tab w:val="left" w:pos="3402"/>
        </w:tabs>
        <w:ind w:firstLine="1134"/>
        <w:jc w:val="left"/>
        <w:rPr>
          <w:b w:val="0"/>
          <w:color w:val="auto"/>
          <w:szCs w:val="26"/>
        </w:rPr>
      </w:pPr>
      <w:bookmarkStart w:id="209" w:name="_Toc111470301"/>
      <w:bookmarkStart w:id="210" w:name="_Toc111536335"/>
      <w:bookmarkStart w:id="211" w:name="_Toc111536495"/>
      <w:bookmarkStart w:id="212" w:name="_Toc111619224"/>
      <w:bookmarkStart w:id="213" w:name="_Toc111619314"/>
      <w:bookmarkStart w:id="214" w:name="_Toc111619406"/>
      <w:bookmarkStart w:id="215" w:name="_Toc111619885"/>
      <w:bookmarkStart w:id="216" w:name="_Toc111620144"/>
      <w:bookmarkStart w:id="217" w:name="_Toc113544911"/>
      <w:r w:rsidRPr="00CF6DA8">
        <w:rPr>
          <w:b w:val="0"/>
          <w:color w:val="auto"/>
          <w:szCs w:val="26"/>
        </w:rPr>
        <w:t xml:space="preserve">TCVN </w:t>
      </w:r>
      <w:r w:rsidRPr="00CF6DA8">
        <w:rPr>
          <w:b w:val="0"/>
          <w:color w:val="auto"/>
          <w:szCs w:val="26"/>
        </w:rPr>
        <w:tab/>
        <w:t>: Tiêu chuẩn Việt Nam</w:t>
      </w:r>
      <w:bookmarkEnd w:id="209"/>
      <w:bookmarkEnd w:id="210"/>
      <w:bookmarkEnd w:id="211"/>
      <w:bookmarkEnd w:id="212"/>
      <w:bookmarkEnd w:id="213"/>
      <w:bookmarkEnd w:id="214"/>
      <w:bookmarkEnd w:id="215"/>
      <w:bookmarkEnd w:id="216"/>
      <w:bookmarkEnd w:id="217"/>
    </w:p>
    <w:p w:rsidR="004935EE" w:rsidRPr="00CF6DA8" w:rsidRDefault="004935EE" w:rsidP="004935EE">
      <w:pPr>
        <w:pStyle w:val="MUC1"/>
        <w:tabs>
          <w:tab w:val="left" w:pos="3402"/>
        </w:tabs>
        <w:ind w:firstLine="1134"/>
        <w:jc w:val="left"/>
        <w:rPr>
          <w:b w:val="0"/>
          <w:color w:val="auto"/>
          <w:szCs w:val="26"/>
        </w:rPr>
      </w:pPr>
      <w:bookmarkStart w:id="218" w:name="_Toc111470302"/>
      <w:bookmarkStart w:id="219" w:name="_Toc111536336"/>
      <w:bookmarkStart w:id="220" w:name="_Toc111536496"/>
      <w:bookmarkStart w:id="221" w:name="_Toc111619225"/>
      <w:bookmarkStart w:id="222" w:name="_Toc111619315"/>
      <w:bookmarkStart w:id="223" w:name="_Toc111619407"/>
      <w:bookmarkStart w:id="224" w:name="_Toc111619886"/>
      <w:bookmarkStart w:id="225" w:name="_Toc111620145"/>
      <w:bookmarkStart w:id="226" w:name="_Toc113544912"/>
      <w:r w:rsidRPr="00CF6DA8">
        <w:rPr>
          <w:b w:val="0"/>
          <w:color w:val="auto"/>
          <w:szCs w:val="26"/>
        </w:rPr>
        <w:t xml:space="preserve">TCVSLĐ </w:t>
      </w:r>
      <w:r w:rsidRPr="00CF6DA8">
        <w:rPr>
          <w:b w:val="0"/>
          <w:color w:val="auto"/>
          <w:szCs w:val="26"/>
        </w:rPr>
        <w:tab/>
        <w:t xml:space="preserve">: Tiêu chuẩn vệ sinh </w:t>
      </w:r>
      <w:proofErr w:type="gramStart"/>
      <w:r w:rsidRPr="00CF6DA8">
        <w:rPr>
          <w:b w:val="0"/>
          <w:color w:val="auto"/>
          <w:szCs w:val="26"/>
        </w:rPr>
        <w:t>lao</w:t>
      </w:r>
      <w:proofErr w:type="gramEnd"/>
      <w:r w:rsidRPr="00CF6DA8">
        <w:rPr>
          <w:b w:val="0"/>
          <w:color w:val="auto"/>
          <w:szCs w:val="26"/>
        </w:rPr>
        <w:t xml:space="preserve"> động</w:t>
      </w:r>
      <w:bookmarkEnd w:id="218"/>
      <w:bookmarkEnd w:id="219"/>
      <w:bookmarkEnd w:id="220"/>
      <w:bookmarkEnd w:id="221"/>
      <w:bookmarkEnd w:id="222"/>
      <w:bookmarkEnd w:id="223"/>
      <w:bookmarkEnd w:id="224"/>
      <w:bookmarkEnd w:id="225"/>
      <w:bookmarkEnd w:id="226"/>
    </w:p>
    <w:p w:rsidR="004935EE" w:rsidRPr="00CF6DA8" w:rsidRDefault="004935EE" w:rsidP="004935EE">
      <w:pPr>
        <w:pStyle w:val="MUC1"/>
        <w:tabs>
          <w:tab w:val="left" w:pos="3402"/>
        </w:tabs>
        <w:ind w:firstLine="1134"/>
        <w:jc w:val="left"/>
        <w:rPr>
          <w:b w:val="0"/>
          <w:color w:val="auto"/>
          <w:szCs w:val="26"/>
        </w:rPr>
      </w:pPr>
      <w:bookmarkStart w:id="227" w:name="_Toc111470303"/>
      <w:bookmarkStart w:id="228" w:name="_Toc111536337"/>
      <w:bookmarkStart w:id="229" w:name="_Toc111536497"/>
      <w:bookmarkStart w:id="230" w:name="_Toc111619226"/>
      <w:bookmarkStart w:id="231" w:name="_Toc111619316"/>
      <w:bookmarkStart w:id="232" w:name="_Toc111619408"/>
      <w:bookmarkStart w:id="233" w:name="_Toc111619887"/>
      <w:bookmarkStart w:id="234" w:name="_Toc111620146"/>
      <w:bookmarkStart w:id="235" w:name="_Toc113544913"/>
      <w:r w:rsidRPr="00CF6DA8">
        <w:rPr>
          <w:b w:val="0"/>
          <w:color w:val="auto"/>
          <w:szCs w:val="26"/>
        </w:rPr>
        <w:t xml:space="preserve">TP.HCM </w:t>
      </w:r>
      <w:r w:rsidRPr="00CF6DA8">
        <w:rPr>
          <w:b w:val="0"/>
          <w:color w:val="auto"/>
          <w:szCs w:val="26"/>
        </w:rPr>
        <w:tab/>
        <w:t>: Thành phố Hồ Chí Minh</w:t>
      </w:r>
      <w:bookmarkEnd w:id="227"/>
      <w:bookmarkEnd w:id="228"/>
      <w:bookmarkEnd w:id="229"/>
      <w:bookmarkEnd w:id="230"/>
      <w:bookmarkEnd w:id="231"/>
      <w:bookmarkEnd w:id="232"/>
      <w:bookmarkEnd w:id="233"/>
      <w:bookmarkEnd w:id="234"/>
      <w:bookmarkEnd w:id="235"/>
    </w:p>
    <w:p w:rsidR="004935EE" w:rsidRPr="00CF6DA8" w:rsidRDefault="004935EE" w:rsidP="004935EE">
      <w:pPr>
        <w:pStyle w:val="MUC1"/>
        <w:tabs>
          <w:tab w:val="left" w:pos="3402"/>
        </w:tabs>
        <w:ind w:firstLine="1134"/>
        <w:jc w:val="left"/>
        <w:rPr>
          <w:b w:val="0"/>
          <w:color w:val="auto"/>
          <w:szCs w:val="26"/>
        </w:rPr>
      </w:pPr>
      <w:bookmarkStart w:id="236" w:name="_Toc111470304"/>
      <w:bookmarkStart w:id="237" w:name="_Toc111536338"/>
      <w:bookmarkStart w:id="238" w:name="_Toc111536498"/>
      <w:bookmarkStart w:id="239" w:name="_Toc111619227"/>
      <w:bookmarkStart w:id="240" w:name="_Toc111619317"/>
      <w:bookmarkStart w:id="241" w:name="_Toc111619409"/>
      <w:bookmarkStart w:id="242" w:name="_Toc111619888"/>
      <w:bookmarkStart w:id="243" w:name="_Toc111620147"/>
      <w:bookmarkStart w:id="244" w:name="_Toc113544914"/>
      <w:r w:rsidRPr="00CF6DA8">
        <w:rPr>
          <w:b w:val="0"/>
          <w:color w:val="auto"/>
          <w:szCs w:val="26"/>
        </w:rPr>
        <w:t xml:space="preserve">TNHH </w:t>
      </w:r>
      <w:r w:rsidRPr="00CF6DA8">
        <w:rPr>
          <w:b w:val="0"/>
          <w:color w:val="auto"/>
          <w:szCs w:val="26"/>
        </w:rPr>
        <w:tab/>
        <w:t>: Trách nhiệm hữu hạn</w:t>
      </w:r>
      <w:bookmarkEnd w:id="236"/>
      <w:bookmarkEnd w:id="237"/>
      <w:bookmarkEnd w:id="238"/>
      <w:bookmarkEnd w:id="239"/>
      <w:bookmarkEnd w:id="240"/>
      <w:bookmarkEnd w:id="241"/>
      <w:bookmarkEnd w:id="242"/>
      <w:bookmarkEnd w:id="243"/>
      <w:bookmarkEnd w:id="244"/>
    </w:p>
    <w:p w:rsidR="004935EE" w:rsidRPr="00CF6DA8" w:rsidRDefault="004935EE" w:rsidP="004935EE">
      <w:pPr>
        <w:pStyle w:val="MUC1"/>
        <w:tabs>
          <w:tab w:val="left" w:pos="3402"/>
        </w:tabs>
        <w:ind w:firstLine="1134"/>
        <w:jc w:val="left"/>
        <w:rPr>
          <w:b w:val="0"/>
          <w:color w:val="auto"/>
          <w:szCs w:val="26"/>
        </w:rPr>
      </w:pPr>
      <w:bookmarkStart w:id="245" w:name="_Toc111470305"/>
      <w:bookmarkStart w:id="246" w:name="_Toc111536339"/>
      <w:bookmarkStart w:id="247" w:name="_Toc111536499"/>
      <w:bookmarkStart w:id="248" w:name="_Toc111619228"/>
      <w:bookmarkStart w:id="249" w:name="_Toc111619318"/>
      <w:bookmarkStart w:id="250" w:name="_Toc111619410"/>
      <w:bookmarkStart w:id="251" w:name="_Toc111619889"/>
      <w:bookmarkStart w:id="252" w:name="_Toc111620148"/>
      <w:bookmarkStart w:id="253" w:name="_Toc113544915"/>
      <w:r w:rsidRPr="00CF6DA8">
        <w:rPr>
          <w:b w:val="0"/>
          <w:color w:val="auto"/>
          <w:szCs w:val="26"/>
        </w:rPr>
        <w:t xml:space="preserve">UBND </w:t>
      </w:r>
      <w:r w:rsidRPr="00CF6DA8">
        <w:rPr>
          <w:b w:val="0"/>
          <w:color w:val="auto"/>
          <w:szCs w:val="26"/>
        </w:rPr>
        <w:tab/>
        <w:t>: Ủy ban nhân dân</w:t>
      </w:r>
      <w:bookmarkEnd w:id="245"/>
      <w:bookmarkEnd w:id="246"/>
      <w:bookmarkEnd w:id="247"/>
      <w:bookmarkEnd w:id="248"/>
      <w:bookmarkEnd w:id="249"/>
      <w:bookmarkEnd w:id="250"/>
      <w:bookmarkEnd w:id="251"/>
      <w:bookmarkEnd w:id="252"/>
      <w:bookmarkEnd w:id="253"/>
    </w:p>
    <w:p w:rsidR="004935EE" w:rsidRPr="00BE36FA" w:rsidRDefault="004935EE" w:rsidP="004935EE">
      <w:pPr>
        <w:pStyle w:val="MUC1"/>
        <w:tabs>
          <w:tab w:val="left" w:pos="3402"/>
        </w:tabs>
        <w:ind w:firstLine="1134"/>
        <w:jc w:val="left"/>
        <w:rPr>
          <w:b w:val="0"/>
          <w:color w:val="auto"/>
          <w:szCs w:val="26"/>
        </w:rPr>
      </w:pPr>
      <w:bookmarkStart w:id="254" w:name="_Toc111470306"/>
      <w:bookmarkStart w:id="255" w:name="_Toc111536340"/>
      <w:bookmarkStart w:id="256" w:name="_Toc111536500"/>
      <w:bookmarkStart w:id="257" w:name="_Toc111619229"/>
      <w:bookmarkStart w:id="258" w:name="_Toc111619319"/>
      <w:bookmarkStart w:id="259" w:name="_Toc111619411"/>
      <w:bookmarkStart w:id="260" w:name="_Toc111619890"/>
      <w:bookmarkStart w:id="261" w:name="_Toc111620149"/>
      <w:bookmarkStart w:id="262" w:name="_Toc113544916"/>
      <w:r w:rsidRPr="00BE36FA">
        <w:rPr>
          <w:b w:val="0"/>
          <w:color w:val="auto"/>
          <w:szCs w:val="26"/>
        </w:rPr>
        <w:t xml:space="preserve">VOC </w:t>
      </w:r>
      <w:r>
        <w:rPr>
          <w:b w:val="0"/>
          <w:color w:val="auto"/>
          <w:szCs w:val="26"/>
        </w:rPr>
        <w:tab/>
      </w:r>
      <w:r w:rsidRPr="00BE36FA">
        <w:rPr>
          <w:b w:val="0"/>
          <w:color w:val="auto"/>
          <w:szCs w:val="26"/>
        </w:rPr>
        <w:t>: Chất hữu cơ dễ bay hơi</w:t>
      </w:r>
      <w:bookmarkEnd w:id="254"/>
      <w:bookmarkEnd w:id="255"/>
      <w:bookmarkEnd w:id="256"/>
      <w:bookmarkEnd w:id="257"/>
      <w:bookmarkEnd w:id="258"/>
      <w:bookmarkEnd w:id="259"/>
      <w:bookmarkEnd w:id="260"/>
      <w:bookmarkEnd w:id="261"/>
      <w:bookmarkEnd w:id="262"/>
    </w:p>
    <w:p w:rsidR="004935EE" w:rsidRPr="008A1B7B" w:rsidRDefault="004935EE" w:rsidP="004935EE">
      <w:pPr>
        <w:pStyle w:val="MUC1"/>
        <w:tabs>
          <w:tab w:val="left" w:pos="3402"/>
        </w:tabs>
        <w:ind w:firstLine="1134"/>
        <w:jc w:val="left"/>
        <w:rPr>
          <w:b w:val="0"/>
          <w:color w:val="auto"/>
          <w:szCs w:val="26"/>
        </w:rPr>
      </w:pPr>
      <w:bookmarkStart w:id="263" w:name="_Toc111470307"/>
      <w:bookmarkStart w:id="264" w:name="_Toc111536341"/>
      <w:bookmarkStart w:id="265" w:name="_Toc111536501"/>
      <w:bookmarkStart w:id="266" w:name="_Toc111619230"/>
      <w:bookmarkStart w:id="267" w:name="_Toc111619320"/>
      <w:bookmarkStart w:id="268" w:name="_Toc111619412"/>
      <w:bookmarkStart w:id="269" w:name="_Toc111619891"/>
      <w:bookmarkStart w:id="270" w:name="_Toc111620150"/>
      <w:bookmarkStart w:id="271" w:name="_Toc113544917"/>
      <w:r w:rsidRPr="00BE36FA">
        <w:rPr>
          <w:b w:val="0"/>
          <w:color w:val="auto"/>
          <w:szCs w:val="26"/>
        </w:rPr>
        <w:t xml:space="preserve">WHO </w:t>
      </w:r>
      <w:r>
        <w:rPr>
          <w:b w:val="0"/>
          <w:color w:val="auto"/>
          <w:szCs w:val="26"/>
        </w:rPr>
        <w:tab/>
      </w:r>
      <w:r w:rsidRPr="00BE36FA">
        <w:rPr>
          <w:b w:val="0"/>
          <w:color w:val="auto"/>
          <w:szCs w:val="26"/>
        </w:rPr>
        <w:t>: Tổ chức y tế thế giới</w:t>
      </w:r>
      <w:bookmarkEnd w:id="263"/>
      <w:bookmarkEnd w:id="264"/>
      <w:bookmarkEnd w:id="265"/>
      <w:bookmarkEnd w:id="266"/>
      <w:bookmarkEnd w:id="267"/>
      <w:bookmarkEnd w:id="268"/>
      <w:bookmarkEnd w:id="269"/>
      <w:bookmarkEnd w:id="270"/>
      <w:bookmarkEnd w:id="271"/>
    </w:p>
    <w:p w:rsidR="004935EE" w:rsidRDefault="004935EE" w:rsidP="00D66A7B">
      <w:pPr>
        <w:pStyle w:val="MUC1"/>
        <w:rPr>
          <w:color w:val="auto"/>
          <w:szCs w:val="26"/>
        </w:rPr>
      </w:pPr>
    </w:p>
    <w:p w:rsidR="004935EE" w:rsidRPr="00684EBA" w:rsidRDefault="004935EE" w:rsidP="00D66A7B">
      <w:pPr>
        <w:pStyle w:val="MUC1"/>
        <w:rPr>
          <w:color w:val="auto"/>
          <w:szCs w:val="26"/>
        </w:rPr>
      </w:pPr>
    </w:p>
    <w:p w:rsidR="009919D4" w:rsidRPr="00684EBA" w:rsidRDefault="009919D4" w:rsidP="00D66A7B">
      <w:pPr>
        <w:pStyle w:val="Normal2"/>
        <w:rPr>
          <w:sz w:val="26"/>
          <w:szCs w:val="26"/>
        </w:rPr>
      </w:pPr>
    </w:p>
    <w:p w:rsidR="009E56B8" w:rsidRPr="00684EBA" w:rsidRDefault="009E56B8" w:rsidP="00D66A7B">
      <w:pPr>
        <w:spacing w:before="120" w:after="120"/>
        <w:rPr>
          <w:rFonts w:ascii="Times New Roman" w:hAnsi="Times New Roman"/>
          <w:b w:val="0"/>
          <w:sz w:val="26"/>
          <w:szCs w:val="26"/>
        </w:rPr>
      </w:pPr>
    </w:p>
    <w:p w:rsidR="009E56B8" w:rsidRPr="00684EBA" w:rsidRDefault="009E56B8" w:rsidP="00D66A7B">
      <w:pPr>
        <w:spacing w:before="120" w:after="120"/>
        <w:rPr>
          <w:rFonts w:ascii="Times New Roman" w:hAnsi="Times New Roman"/>
          <w:b w:val="0"/>
          <w:sz w:val="26"/>
          <w:szCs w:val="26"/>
        </w:rPr>
      </w:pPr>
    </w:p>
    <w:p w:rsidR="009E56B8" w:rsidRPr="00684EBA" w:rsidRDefault="009E56B8" w:rsidP="00D66A7B">
      <w:pPr>
        <w:spacing w:before="120" w:after="120"/>
        <w:jc w:val="center"/>
        <w:rPr>
          <w:rFonts w:ascii="Times New Roman" w:hAnsi="Times New Roman"/>
          <w:b w:val="0"/>
          <w:sz w:val="26"/>
          <w:szCs w:val="26"/>
        </w:rPr>
      </w:pPr>
    </w:p>
    <w:p w:rsidR="00193C07" w:rsidRPr="00684EBA" w:rsidRDefault="00845E2E" w:rsidP="00D66A7B">
      <w:pPr>
        <w:pStyle w:val="MUC1"/>
        <w:rPr>
          <w:color w:val="auto"/>
          <w:szCs w:val="26"/>
        </w:rPr>
      </w:pPr>
      <w:r w:rsidRPr="00684EBA">
        <w:rPr>
          <w:b w:val="0"/>
          <w:color w:val="auto"/>
          <w:szCs w:val="26"/>
        </w:rPr>
        <w:br w:type="page"/>
      </w:r>
      <w:bookmarkStart w:id="272" w:name="_Toc113544918"/>
      <w:r w:rsidR="00330206" w:rsidRPr="00684EBA">
        <w:rPr>
          <w:color w:val="auto"/>
          <w:szCs w:val="26"/>
        </w:rPr>
        <w:lastRenderedPageBreak/>
        <w:t>DANH MỤC CÁC BẢNG BIỂU</w:t>
      </w:r>
      <w:bookmarkEnd w:id="272"/>
    </w:p>
    <w:p w:rsidR="00E450F3" w:rsidRDefault="004146FB">
      <w:pPr>
        <w:pStyle w:val="TOC1"/>
        <w:rPr>
          <w:rFonts w:asciiTheme="minorHAnsi" w:eastAsiaTheme="minorEastAsia" w:hAnsiTheme="minorHAnsi" w:cstheme="minorBidi"/>
          <w:sz w:val="22"/>
          <w:szCs w:val="22"/>
          <w:lang w:val="en-US"/>
        </w:rPr>
      </w:pPr>
      <w:r>
        <w:fldChar w:fldCharType="begin"/>
      </w:r>
      <w:r>
        <w:instrText xml:space="preserve"> TOC \h \z \u \t "Heading 3,1" </w:instrText>
      </w:r>
      <w:r>
        <w:fldChar w:fldCharType="separate"/>
      </w:r>
      <w:hyperlink w:anchor="_Toc114120770" w:history="1">
        <w:r w:rsidR="00E450F3" w:rsidRPr="005B6CCD">
          <w:rPr>
            <w:rStyle w:val="Hyperlink"/>
            <w:lang w:val="pt-BR"/>
          </w:rPr>
          <w:t>Bảng 1.1.Nhu cầu nhiên liệu, nguyên liệu, hóa chất sử dụng</w:t>
        </w:r>
        <w:r w:rsidR="00E450F3">
          <w:rPr>
            <w:webHidden/>
          </w:rPr>
          <w:tab/>
        </w:r>
        <w:r w:rsidR="00E450F3">
          <w:rPr>
            <w:webHidden/>
          </w:rPr>
          <w:fldChar w:fldCharType="begin"/>
        </w:r>
        <w:r w:rsidR="00E450F3">
          <w:rPr>
            <w:webHidden/>
          </w:rPr>
          <w:instrText xml:space="preserve"> PAGEREF _Toc114120770 \h </w:instrText>
        </w:r>
        <w:r w:rsidR="00E450F3">
          <w:rPr>
            <w:webHidden/>
          </w:rPr>
        </w:r>
        <w:r w:rsidR="00E450F3">
          <w:rPr>
            <w:webHidden/>
          </w:rPr>
          <w:fldChar w:fldCharType="separate"/>
        </w:r>
        <w:r w:rsidR="00854261">
          <w:rPr>
            <w:webHidden/>
          </w:rPr>
          <w:t>7</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1" w:history="1">
        <w:r w:rsidR="00E450F3" w:rsidRPr="005B6CCD">
          <w:rPr>
            <w:rStyle w:val="Hyperlink"/>
            <w:rFonts w:eastAsia="SimSun"/>
          </w:rPr>
          <w:t>Bảng 1.2. Các hạng mục công trình</w:t>
        </w:r>
        <w:r w:rsidR="00E450F3">
          <w:rPr>
            <w:webHidden/>
          </w:rPr>
          <w:tab/>
        </w:r>
        <w:r w:rsidR="00E450F3">
          <w:rPr>
            <w:webHidden/>
          </w:rPr>
          <w:fldChar w:fldCharType="begin"/>
        </w:r>
        <w:r w:rsidR="00E450F3">
          <w:rPr>
            <w:webHidden/>
          </w:rPr>
          <w:instrText xml:space="preserve"> PAGEREF _Toc114120771 \h </w:instrText>
        </w:r>
        <w:r w:rsidR="00E450F3">
          <w:rPr>
            <w:webHidden/>
          </w:rPr>
        </w:r>
        <w:r w:rsidR="00E450F3">
          <w:rPr>
            <w:webHidden/>
          </w:rPr>
          <w:fldChar w:fldCharType="separate"/>
        </w:r>
        <w:r w:rsidR="00854261">
          <w:rPr>
            <w:webHidden/>
          </w:rPr>
          <w:t>11</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2" w:history="1">
        <w:r w:rsidR="00E450F3" w:rsidRPr="005B6CCD">
          <w:rPr>
            <w:rStyle w:val="Hyperlink"/>
          </w:rPr>
          <w:t>Bảng 1.3. Danh mục máy móc thiết bị tại Nhà máy</w:t>
        </w:r>
        <w:r w:rsidR="00E450F3">
          <w:rPr>
            <w:webHidden/>
          </w:rPr>
          <w:tab/>
        </w:r>
        <w:r w:rsidR="00E450F3">
          <w:rPr>
            <w:webHidden/>
          </w:rPr>
          <w:fldChar w:fldCharType="begin"/>
        </w:r>
        <w:r w:rsidR="00E450F3">
          <w:rPr>
            <w:webHidden/>
          </w:rPr>
          <w:instrText xml:space="preserve"> PAGEREF _Toc114120772 \h </w:instrText>
        </w:r>
        <w:r w:rsidR="00E450F3">
          <w:rPr>
            <w:webHidden/>
          </w:rPr>
        </w:r>
        <w:r w:rsidR="00E450F3">
          <w:rPr>
            <w:webHidden/>
          </w:rPr>
          <w:fldChar w:fldCharType="separate"/>
        </w:r>
        <w:r w:rsidR="00854261">
          <w:rPr>
            <w:webHidden/>
          </w:rPr>
          <w:t>13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3" w:history="1">
        <w:r w:rsidR="00E450F3" w:rsidRPr="005B6CCD">
          <w:rPr>
            <w:rStyle w:val="Hyperlink"/>
          </w:rPr>
          <w:t>Bảng 1.4. Danh mục các biện pháp và các công trình bảo vệ môi trường đã thực hiện</w:t>
        </w:r>
        <w:r w:rsidR="00E450F3">
          <w:rPr>
            <w:webHidden/>
          </w:rPr>
          <w:tab/>
        </w:r>
        <w:r w:rsidR="00E450F3">
          <w:rPr>
            <w:webHidden/>
          </w:rPr>
          <w:fldChar w:fldCharType="begin"/>
        </w:r>
        <w:r w:rsidR="00E450F3">
          <w:rPr>
            <w:webHidden/>
          </w:rPr>
          <w:instrText xml:space="preserve"> PAGEREF _Toc114120773 \h </w:instrText>
        </w:r>
        <w:r w:rsidR="00E450F3">
          <w:rPr>
            <w:webHidden/>
          </w:rPr>
        </w:r>
        <w:r w:rsidR="00E450F3">
          <w:rPr>
            <w:webHidden/>
          </w:rPr>
          <w:fldChar w:fldCharType="separate"/>
        </w:r>
        <w:r w:rsidR="00854261">
          <w:rPr>
            <w:webHidden/>
          </w:rPr>
          <w:t>13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4" w:history="1">
        <w:r w:rsidR="00E450F3" w:rsidRPr="005B6CCD">
          <w:rPr>
            <w:rStyle w:val="Hyperlink"/>
          </w:rPr>
          <w:t>Bảng 3.1. Các hạng mục công trình hệ thống xử lý nước thải</w:t>
        </w:r>
        <w:r w:rsidR="00E450F3">
          <w:rPr>
            <w:webHidden/>
          </w:rPr>
          <w:tab/>
        </w:r>
        <w:r w:rsidR="00E450F3">
          <w:rPr>
            <w:webHidden/>
          </w:rPr>
          <w:fldChar w:fldCharType="begin"/>
        </w:r>
        <w:r w:rsidR="00E450F3">
          <w:rPr>
            <w:webHidden/>
          </w:rPr>
          <w:instrText xml:space="preserve"> PAGEREF _Toc114120774 \h </w:instrText>
        </w:r>
        <w:r w:rsidR="00E450F3">
          <w:rPr>
            <w:webHidden/>
          </w:rPr>
        </w:r>
        <w:r w:rsidR="00E450F3">
          <w:rPr>
            <w:webHidden/>
          </w:rPr>
          <w:fldChar w:fldCharType="separate"/>
        </w:r>
        <w:r w:rsidR="00854261">
          <w:rPr>
            <w:webHidden/>
          </w:rPr>
          <w:t>26</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6" w:history="1">
        <w:r w:rsidR="00E450F3" w:rsidRPr="005B6CCD">
          <w:rPr>
            <w:rStyle w:val="Hyperlink"/>
          </w:rPr>
          <w:t>Bảng 3.2. Thông số kỹ thuật máy móc, thiết bị hệ thống xử lý nước thải</w:t>
        </w:r>
        <w:r w:rsidR="00E450F3">
          <w:rPr>
            <w:webHidden/>
          </w:rPr>
          <w:tab/>
        </w:r>
        <w:r w:rsidR="00E450F3">
          <w:rPr>
            <w:webHidden/>
          </w:rPr>
          <w:fldChar w:fldCharType="begin"/>
        </w:r>
        <w:r w:rsidR="00E450F3">
          <w:rPr>
            <w:webHidden/>
          </w:rPr>
          <w:instrText xml:space="preserve"> PAGEREF _Toc114120776 \h </w:instrText>
        </w:r>
        <w:r w:rsidR="00E450F3">
          <w:rPr>
            <w:webHidden/>
          </w:rPr>
        </w:r>
        <w:r w:rsidR="00E450F3">
          <w:rPr>
            <w:webHidden/>
          </w:rPr>
          <w:fldChar w:fldCharType="separate"/>
        </w:r>
        <w:r w:rsidR="00854261">
          <w:rPr>
            <w:webHidden/>
          </w:rPr>
          <w:t>27</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8" w:history="1">
        <w:r w:rsidR="00E450F3" w:rsidRPr="005B6CCD">
          <w:rPr>
            <w:rStyle w:val="Hyperlink"/>
            <w:lang w:val="pt-BR"/>
          </w:rPr>
          <w:t>Bảng 3.3: Nhu cầu hóa chất sử dụng cho hệ thống xử lý nước thải</w:t>
        </w:r>
        <w:r w:rsidR="00E450F3">
          <w:rPr>
            <w:webHidden/>
          </w:rPr>
          <w:tab/>
        </w:r>
        <w:r w:rsidR="00E450F3">
          <w:rPr>
            <w:webHidden/>
          </w:rPr>
          <w:fldChar w:fldCharType="begin"/>
        </w:r>
        <w:r w:rsidR="00E450F3">
          <w:rPr>
            <w:webHidden/>
          </w:rPr>
          <w:instrText xml:space="preserve"> PAGEREF _Toc114120778 \h </w:instrText>
        </w:r>
        <w:r w:rsidR="00E450F3">
          <w:rPr>
            <w:webHidden/>
          </w:rPr>
        </w:r>
        <w:r w:rsidR="00E450F3">
          <w:rPr>
            <w:webHidden/>
          </w:rPr>
          <w:fldChar w:fldCharType="separate"/>
        </w:r>
        <w:r w:rsidR="00854261">
          <w:rPr>
            <w:webHidden/>
          </w:rPr>
          <w:t>29</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79" w:history="1">
        <w:r w:rsidR="00E450F3" w:rsidRPr="005B6CCD">
          <w:rPr>
            <w:rStyle w:val="Hyperlink"/>
            <w:lang w:val="it-IT"/>
          </w:rPr>
          <w:t>Bảng 3.4. Khối lượng chất thải nguy hại của Nhà máy</w:t>
        </w:r>
        <w:r w:rsidR="00E450F3">
          <w:rPr>
            <w:webHidden/>
          </w:rPr>
          <w:tab/>
        </w:r>
        <w:r w:rsidR="00E450F3">
          <w:rPr>
            <w:webHidden/>
          </w:rPr>
          <w:fldChar w:fldCharType="begin"/>
        </w:r>
        <w:r w:rsidR="00E450F3">
          <w:rPr>
            <w:webHidden/>
          </w:rPr>
          <w:instrText xml:space="preserve"> PAGEREF _Toc114120779 \h </w:instrText>
        </w:r>
        <w:r w:rsidR="00E450F3">
          <w:rPr>
            <w:webHidden/>
          </w:rPr>
        </w:r>
        <w:r w:rsidR="00E450F3">
          <w:rPr>
            <w:webHidden/>
          </w:rPr>
          <w:fldChar w:fldCharType="separate"/>
        </w:r>
        <w:r w:rsidR="00854261">
          <w:rPr>
            <w:webHidden/>
          </w:rPr>
          <w:t>33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0" w:history="1">
        <w:r w:rsidR="00E450F3" w:rsidRPr="005B6CCD">
          <w:rPr>
            <w:rStyle w:val="Hyperlink"/>
          </w:rPr>
          <w:t>Bảng 4.1. Các chất ô nhiễm nước thải và giới trị giới hạn</w:t>
        </w:r>
        <w:r w:rsidR="00E450F3">
          <w:rPr>
            <w:webHidden/>
          </w:rPr>
          <w:tab/>
        </w:r>
        <w:r w:rsidR="00E450F3">
          <w:rPr>
            <w:webHidden/>
          </w:rPr>
          <w:fldChar w:fldCharType="begin"/>
        </w:r>
        <w:r w:rsidR="00E450F3">
          <w:rPr>
            <w:webHidden/>
          </w:rPr>
          <w:instrText xml:space="preserve"> PAGEREF _Toc114120780 \h </w:instrText>
        </w:r>
        <w:r w:rsidR="00E450F3">
          <w:rPr>
            <w:webHidden/>
          </w:rPr>
        </w:r>
        <w:r w:rsidR="00E450F3">
          <w:rPr>
            <w:webHidden/>
          </w:rPr>
          <w:fldChar w:fldCharType="separate"/>
        </w:r>
        <w:r w:rsidR="00854261">
          <w:rPr>
            <w:webHidden/>
          </w:rPr>
          <w:t>41</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1" w:history="1">
        <w:r w:rsidR="00E450F3" w:rsidRPr="005B6CCD">
          <w:rPr>
            <w:rStyle w:val="Hyperlink"/>
          </w:rPr>
          <w:t>Bảng 4.3: Giá trị giới hạn đối với độ ồn</w:t>
        </w:r>
        <w:r w:rsidR="00E450F3">
          <w:rPr>
            <w:webHidden/>
          </w:rPr>
          <w:tab/>
        </w:r>
        <w:r w:rsidR="00E450F3">
          <w:rPr>
            <w:webHidden/>
          </w:rPr>
          <w:fldChar w:fldCharType="begin"/>
        </w:r>
        <w:r w:rsidR="00E450F3">
          <w:rPr>
            <w:webHidden/>
          </w:rPr>
          <w:instrText xml:space="preserve"> PAGEREF _Toc114120781 \h </w:instrText>
        </w:r>
        <w:r w:rsidR="00E450F3">
          <w:rPr>
            <w:webHidden/>
          </w:rPr>
        </w:r>
        <w:r w:rsidR="00E450F3">
          <w:rPr>
            <w:webHidden/>
          </w:rPr>
          <w:fldChar w:fldCharType="separate"/>
        </w:r>
        <w:r w:rsidR="00854261">
          <w:rPr>
            <w:webHidden/>
          </w:rPr>
          <w:t>43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2" w:history="1">
        <w:r w:rsidR="00E450F3" w:rsidRPr="005B6CCD">
          <w:rPr>
            <w:rStyle w:val="Hyperlink"/>
          </w:rPr>
          <w:t>Bảng 4.4: Giá trị giới hạn đối với độ rung</w:t>
        </w:r>
        <w:r w:rsidR="00E450F3">
          <w:rPr>
            <w:webHidden/>
          </w:rPr>
          <w:tab/>
        </w:r>
        <w:r w:rsidR="00E450F3">
          <w:rPr>
            <w:webHidden/>
          </w:rPr>
          <w:fldChar w:fldCharType="begin"/>
        </w:r>
        <w:r w:rsidR="00E450F3">
          <w:rPr>
            <w:webHidden/>
          </w:rPr>
          <w:instrText xml:space="preserve"> PAGEREF _Toc114120782 \h </w:instrText>
        </w:r>
        <w:r w:rsidR="00E450F3">
          <w:rPr>
            <w:webHidden/>
          </w:rPr>
        </w:r>
        <w:r w:rsidR="00E450F3">
          <w:rPr>
            <w:webHidden/>
          </w:rPr>
          <w:fldChar w:fldCharType="separate"/>
        </w:r>
        <w:r w:rsidR="00854261">
          <w:rPr>
            <w:webHidden/>
          </w:rPr>
          <w:t>43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3" w:history="1">
        <w:r w:rsidR="00E450F3" w:rsidRPr="005B6CCD">
          <w:rPr>
            <w:rStyle w:val="Hyperlink"/>
          </w:rPr>
          <w:t>Bảng 4.5: Danh mục chất thải nguy hại phát sinh đề nghị cấp phép</w:t>
        </w:r>
        <w:r w:rsidR="00E450F3">
          <w:rPr>
            <w:webHidden/>
          </w:rPr>
          <w:tab/>
        </w:r>
        <w:r w:rsidR="00E450F3">
          <w:rPr>
            <w:webHidden/>
          </w:rPr>
          <w:fldChar w:fldCharType="begin"/>
        </w:r>
        <w:r w:rsidR="00E450F3">
          <w:rPr>
            <w:webHidden/>
          </w:rPr>
          <w:instrText xml:space="preserve"> PAGEREF _Toc114120783 \h </w:instrText>
        </w:r>
        <w:r w:rsidR="00E450F3">
          <w:rPr>
            <w:webHidden/>
          </w:rPr>
        </w:r>
        <w:r w:rsidR="00E450F3">
          <w:rPr>
            <w:webHidden/>
          </w:rPr>
          <w:fldChar w:fldCharType="separate"/>
        </w:r>
        <w:r w:rsidR="00854261">
          <w:rPr>
            <w:webHidden/>
          </w:rPr>
          <w:t>43</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4" w:history="1">
        <w:r w:rsidR="00E450F3" w:rsidRPr="005B6CCD">
          <w:rPr>
            <w:rStyle w:val="Hyperlink"/>
          </w:rPr>
          <w:t>Bảng 4.6: Khối lượng, chủng loại CTRCN thông thường xin cấp phép</w:t>
        </w:r>
        <w:r w:rsidR="00E450F3">
          <w:rPr>
            <w:webHidden/>
          </w:rPr>
          <w:tab/>
        </w:r>
        <w:r w:rsidR="00E450F3">
          <w:rPr>
            <w:webHidden/>
          </w:rPr>
          <w:fldChar w:fldCharType="begin"/>
        </w:r>
        <w:r w:rsidR="00E450F3">
          <w:rPr>
            <w:webHidden/>
          </w:rPr>
          <w:instrText xml:space="preserve"> PAGEREF _Toc114120784 \h </w:instrText>
        </w:r>
        <w:r w:rsidR="00E450F3">
          <w:rPr>
            <w:webHidden/>
          </w:rPr>
        </w:r>
        <w:r w:rsidR="00E450F3">
          <w:rPr>
            <w:webHidden/>
          </w:rPr>
          <w:fldChar w:fldCharType="separate"/>
        </w:r>
        <w:r w:rsidR="00854261">
          <w:rPr>
            <w:webHidden/>
          </w:rPr>
          <w:t>44</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5" w:history="1">
        <w:r w:rsidR="00E450F3" w:rsidRPr="005B6CCD">
          <w:rPr>
            <w:rStyle w:val="Hyperlink"/>
          </w:rPr>
          <w:t>Bảng 4.7: Khối lượng chất thải rắn sinh hoạt phát sinh xin cấp phép</w:t>
        </w:r>
        <w:r w:rsidR="00E450F3">
          <w:rPr>
            <w:webHidden/>
          </w:rPr>
          <w:tab/>
        </w:r>
        <w:r w:rsidR="00E450F3">
          <w:rPr>
            <w:webHidden/>
          </w:rPr>
          <w:fldChar w:fldCharType="begin"/>
        </w:r>
        <w:r w:rsidR="00E450F3">
          <w:rPr>
            <w:webHidden/>
          </w:rPr>
          <w:instrText xml:space="preserve"> PAGEREF _Toc114120785 \h </w:instrText>
        </w:r>
        <w:r w:rsidR="00E450F3">
          <w:rPr>
            <w:webHidden/>
          </w:rPr>
        </w:r>
        <w:r w:rsidR="00E450F3">
          <w:rPr>
            <w:webHidden/>
          </w:rPr>
          <w:fldChar w:fldCharType="separate"/>
        </w:r>
        <w:r w:rsidR="00854261">
          <w:rPr>
            <w:webHidden/>
          </w:rPr>
          <w:t>44</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6" w:history="1">
        <w:r w:rsidR="00E450F3" w:rsidRPr="005B6CCD">
          <w:rPr>
            <w:rStyle w:val="Hyperlink"/>
          </w:rPr>
          <w:t>Bảng 5.1: Thời gian thực hiện quan trắc chất lượng môi trường của cơ sở</w:t>
        </w:r>
        <w:r w:rsidR="00E450F3">
          <w:rPr>
            <w:webHidden/>
          </w:rPr>
          <w:tab/>
        </w:r>
        <w:r w:rsidR="00E450F3">
          <w:rPr>
            <w:webHidden/>
          </w:rPr>
          <w:fldChar w:fldCharType="begin"/>
        </w:r>
        <w:r w:rsidR="00E450F3">
          <w:rPr>
            <w:webHidden/>
          </w:rPr>
          <w:instrText xml:space="preserve"> PAGEREF _Toc114120786 \h </w:instrText>
        </w:r>
        <w:r w:rsidR="00E450F3">
          <w:rPr>
            <w:webHidden/>
          </w:rPr>
        </w:r>
        <w:r w:rsidR="00E450F3">
          <w:rPr>
            <w:webHidden/>
          </w:rPr>
          <w:fldChar w:fldCharType="separate"/>
        </w:r>
        <w:r w:rsidR="00854261">
          <w:rPr>
            <w:webHidden/>
          </w:rPr>
          <w:t>45</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7" w:history="1">
        <w:r w:rsidR="00E450F3" w:rsidRPr="005B6CCD">
          <w:rPr>
            <w:rStyle w:val="Hyperlink"/>
          </w:rPr>
          <w:t>Bảng 5.2 Kết quả phân tích chất lượng môi trường nước thải</w:t>
        </w:r>
        <w:r w:rsidR="00E450F3">
          <w:rPr>
            <w:webHidden/>
          </w:rPr>
          <w:tab/>
        </w:r>
        <w:r w:rsidR="00E450F3">
          <w:rPr>
            <w:webHidden/>
          </w:rPr>
          <w:fldChar w:fldCharType="begin"/>
        </w:r>
        <w:r w:rsidR="00E450F3">
          <w:rPr>
            <w:webHidden/>
          </w:rPr>
          <w:instrText xml:space="preserve"> PAGEREF _Toc114120787 \h </w:instrText>
        </w:r>
        <w:r w:rsidR="00E450F3">
          <w:rPr>
            <w:webHidden/>
          </w:rPr>
        </w:r>
        <w:r w:rsidR="00E450F3">
          <w:rPr>
            <w:webHidden/>
          </w:rPr>
          <w:fldChar w:fldCharType="separate"/>
        </w:r>
        <w:r w:rsidR="00854261">
          <w:rPr>
            <w:webHidden/>
          </w:rPr>
          <w:t>45</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8" w:history="1">
        <w:r w:rsidR="00E450F3" w:rsidRPr="005B6CCD">
          <w:rPr>
            <w:rStyle w:val="Hyperlink"/>
          </w:rPr>
          <w:t>Bảng 5.3. Kết quả phân tích chất lượng môi trường nước thải</w:t>
        </w:r>
        <w:r w:rsidR="00E450F3">
          <w:rPr>
            <w:webHidden/>
          </w:rPr>
          <w:tab/>
        </w:r>
        <w:r w:rsidR="00E450F3">
          <w:rPr>
            <w:webHidden/>
          </w:rPr>
          <w:fldChar w:fldCharType="begin"/>
        </w:r>
        <w:r w:rsidR="00E450F3">
          <w:rPr>
            <w:webHidden/>
          </w:rPr>
          <w:instrText xml:space="preserve"> PAGEREF _Toc114120788 \h </w:instrText>
        </w:r>
        <w:r w:rsidR="00E450F3">
          <w:rPr>
            <w:webHidden/>
          </w:rPr>
        </w:r>
        <w:r w:rsidR="00E450F3">
          <w:rPr>
            <w:webHidden/>
          </w:rPr>
          <w:fldChar w:fldCharType="separate"/>
        </w:r>
        <w:r w:rsidR="00854261">
          <w:rPr>
            <w:webHidden/>
          </w:rPr>
          <w:t>46</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89" w:history="1">
        <w:r w:rsidR="00E450F3" w:rsidRPr="005B6CCD">
          <w:rPr>
            <w:rStyle w:val="Hyperlink"/>
          </w:rPr>
          <w:t>Bảng 5.4. Kết quả phân tích chất lượng môi trường nước thải</w:t>
        </w:r>
        <w:r w:rsidR="00E450F3">
          <w:rPr>
            <w:webHidden/>
          </w:rPr>
          <w:tab/>
        </w:r>
        <w:r w:rsidR="00E450F3">
          <w:rPr>
            <w:webHidden/>
          </w:rPr>
          <w:fldChar w:fldCharType="begin"/>
        </w:r>
        <w:r w:rsidR="00E450F3">
          <w:rPr>
            <w:webHidden/>
          </w:rPr>
          <w:instrText xml:space="preserve"> PAGEREF _Toc114120789 \h </w:instrText>
        </w:r>
        <w:r w:rsidR="00E450F3">
          <w:rPr>
            <w:webHidden/>
          </w:rPr>
        </w:r>
        <w:r w:rsidR="00E450F3">
          <w:rPr>
            <w:webHidden/>
          </w:rPr>
          <w:fldChar w:fldCharType="separate"/>
        </w:r>
        <w:r w:rsidR="00854261">
          <w:rPr>
            <w:webHidden/>
          </w:rPr>
          <w:t>46</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90" w:history="1">
        <w:r w:rsidR="00E450F3" w:rsidRPr="005B6CCD">
          <w:rPr>
            <w:rStyle w:val="Hyperlink"/>
          </w:rPr>
          <w:t>Bảng 5.5: Thời gian thực hiện quan trắc chất lượng môi trường của cơ sở</w:t>
        </w:r>
        <w:r w:rsidR="00E450F3">
          <w:rPr>
            <w:webHidden/>
          </w:rPr>
          <w:tab/>
        </w:r>
        <w:r w:rsidR="00E450F3">
          <w:rPr>
            <w:webHidden/>
          </w:rPr>
          <w:fldChar w:fldCharType="begin"/>
        </w:r>
        <w:r w:rsidR="00E450F3">
          <w:rPr>
            <w:webHidden/>
          </w:rPr>
          <w:instrText xml:space="preserve"> PAGEREF _Toc114120790 \h </w:instrText>
        </w:r>
        <w:r w:rsidR="00E450F3">
          <w:rPr>
            <w:webHidden/>
          </w:rPr>
        </w:r>
        <w:r w:rsidR="00E450F3">
          <w:rPr>
            <w:webHidden/>
          </w:rPr>
          <w:fldChar w:fldCharType="separate"/>
        </w:r>
        <w:r w:rsidR="00854261">
          <w:rPr>
            <w:webHidden/>
          </w:rPr>
          <w:t>47</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91" w:history="1">
        <w:r w:rsidR="00E450F3" w:rsidRPr="005B6CCD">
          <w:rPr>
            <w:rStyle w:val="Hyperlink"/>
          </w:rPr>
          <w:t>Bảng 5.6. Kết quả phân tích chất lượng môi trường không khí</w:t>
        </w:r>
        <w:r w:rsidR="00E450F3">
          <w:rPr>
            <w:webHidden/>
          </w:rPr>
          <w:tab/>
        </w:r>
        <w:r w:rsidR="00E450F3">
          <w:rPr>
            <w:webHidden/>
          </w:rPr>
          <w:fldChar w:fldCharType="begin"/>
        </w:r>
        <w:r w:rsidR="00E450F3">
          <w:rPr>
            <w:webHidden/>
          </w:rPr>
          <w:instrText xml:space="preserve"> PAGEREF _Toc114120791 \h </w:instrText>
        </w:r>
        <w:r w:rsidR="00E450F3">
          <w:rPr>
            <w:webHidden/>
          </w:rPr>
        </w:r>
        <w:r w:rsidR="00E450F3">
          <w:rPr>
            <w:webHidden/>
          </w:rPr>
          <w:fldChar w:fldCharType="separate"/>
        </w:r>
        <w:r w:rsidR="00854261">
          <w:rPr>
            <w:webHidden/>
          </w:rPr>
          <w:t>47</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92" w:history="1">
        <w:r w:rsidR="00E450F3" w:rsidRPr="005B6CCD">
          <w:rPr>
            <w:rStyle w:val="Hyperlink"/>
          </w:rPr>
          <w:t>Bảng 5.7. Kết quả phân tích chất lượng môi trường không khí</w:t>
        </w:r>
        <w:r w:rsidR="00E450F3">
          <w:rPr>
            <w:webHidden/>
          </w:rPr>
          <w:tab/>
        </w:r>
        <w:r w:rsidR="00E450F3">
          <w:rPr>
            <w:webHidden/>
          </w:rPr>
          <w:fldChar w:fldCharType="begin"/>
        </w:r>
        <w:r w:rsidR="00E450F3">
          <w:rPr>
            <w:webHidden/>
          </w:rPr>
          <w:instrText xml:space="preserve"> PAGEREF _Toc114120792 \h </w:instrText>
        </w:r>
        <w:r w:rsidR="00E450F3">
          <w:rPr>
            <w:webHidden/>
          </w:rPr>
        </w:r>
        <w:r w:rsidR="00E450F3">
          <w:rPr>
            <w:webHidden/>
          </w:rPr>
          <w:fldChar w:fldCharType="separate"/>
        </w:r>
        <w:r w:rsidR="00854261">
          <w:rPr>
            <w:webHidden/>
          </w:rPr>
          <w:t>47</w:t>
        </w:r>
        <w:r w:rsidR="00E450F3">
          <w:rPr>
            <w:webHidden/>
          </w:rPr>
          <w:fldChar w:fldCharType="end"/>
        </w:r>
      </w:hyperlink>
    </w:p>
    <w:p w:rsidR="00E450F3" w:rsidRDefault="00051D9E">
      <w:pPr>
        <w:pStyle w:val="TOC1"/>
        <w:rPr>
          <w:rFonts w:asciiTheme="minorHAnsi" w:eastAsiaTheme="minorEastAsia" w:hAnsiTheme="minorHAnsi" w:cstheme="minorBidi"/>
          <w:sz w:val="22"/>
          <w:szCs w:val="22"/>
          <w:lang w:val="en-US"/>
        </w:rPr>
      </w:pPr>
      <w:hyperlink w:anchor="_Toc114120793" w:history="1">
        <w:r w:rsidR="00E450F3" w:rsidRPr="005B6CCD">
          <w:rPr>
            <w:rStyle w:val="Hyperlink"/>
          </w:rPr>
          <w:t>Bảng 5.8. Kết quả phân tích chất lượng môi trường không khí</w:t>
        </w:r>
        <w:r w:rsidR="00E450F3">
          <w:rPr>
            <w:webHidden/>
          </w:rPr>
          <w:tab/>
        </w:r>
        <w:r w:rsidR="00E450F3">
          <w:rPr>
            <w:webHidden/>
          </w:rPr>
          <w:fldChar w:fldCharType="begin"/>
        </w:r>
        <w:r w:rsidR="00E450F3">
          <w:rPr>
            <w:webHidden/>
          </w:rPr>
          <w:instrText xml:space="preserve"> PAGEREF _Toc114120793 \h </w:instrText>
        </w:r>
        <w:r w:rsidR="00E450F3">
          <w:rPr>
            <w:webHidden/>
          </w:rPr>
        </w:r>
        <w:r w:rsidR="00E450F3">
          <w:rPr>
            <w:webHidden/>
          </w:rPr>
          <w:fldChar w:fldCharType="separate"/>
        </w:r>
        <w:r w:rsidR="00854261">
          <w:rPr>
            <w:webHidden/>
          </w:rPr>
          <w:t>48</w:t>
        </w:r>
        <w:r w:rsidR="00E450F3">
          <w:rPr>
            <w:webHidden/>
          </w:rPr>
          <w:fldChar w:fldCharType="end"/>
        </w:r>
      </w:hyperlink>
    </w:p>
    <w:p w:rsidR="004146FB" w:rsidRDefault="004146FB" w:rsidP="00D66A7B">
      <w:pPr>
        <w:pStyle w:val="TOC2"/>
        <w:ind w:left="0"/>
        <w:rPr>
          <w:szCs w:val="26"/>
        </w:rPr>
      </w:pPr>
      <w:r>
        <w:rPr>
          <w:szCs w:val="26"/>
        </w:rPr>
        <w:fldChar w:fldCharType="end"/>
      </w:r>
    </w:p>
    <w:p w:rsidR="00966613" w:rsidRPr="00684EBA" w:rsidRDefault="00330206" w:rsidP="00D66A7B">
      <w:pPr>
        <w:pStyle w:val="MUC1"/>
        <w:outlineLvl w:val="9"/>
        <w:rPr>
          <w:color w:val="auto"/>
          <w:szCs w:val="26"/>
        </w:rPr>
      </w:pPr>
      <w:bookmarkStart w:id="273" w:name="_Toc113544919"/>
      <w:r w:rsidRPr="00684EBA">
        <w:rPr>
          <w:color w:val="auto"/>
          <w:szCs w:val="26"/>
        </w:rPr>
        <w:t>DANH MỤC CÁC HÌNH VẼ</w:t>
      </w:r>
      <w:bookmarkEnd w:id="273"/>
    </w:p>
    <w:p w:rsidR="00854261" w:rsidRDefault="00450F98">
      <w:pPr>
        <w:pStyle w:val="TOC1"/>
        <w:rPr>
          <w:rFonts w:asciiTheme="minorHAnsi" w:eastAsiaTheme="minorEastAsia" w:hAnsiTheme="minorHAnsi" w:cstheme="minorBidi"/>
          <w:sz w:val="22"/>
          <w:szCs w:val="22"/>
          <w:lang w:val="en-US"/>
        </w:rPr>
      </w:pPr>
      <w:r>
        <w:rPr>
          <w:lang w:val="en-US"/>
        </w:rPr>
        <w:fldChar w:fldCharType="begin"/>
      </w:r>
      <w:r>
        <w:rPr>
          <w:lang w:val="en-US"/>
        </w:rPr>
        <w:instrText xml:space="preserve"> TOC \h \z \u \t "Heading 2,1" </w:instrText>
      </w:r>
      <w:r>
        <w:rPr>
          <w:lang w:val="en-US"/>
        </w:rPr>
        <w:fldChar w:fldCharType="separate"/>
      </w:r>
      <w:hyperlink w:anchor="_Toc114125834" w:history="1">
        <w:r w:rsidR="00854261" w:rsidRPr="003A2B98">
          <w:rPr>
            <w:rStyle w:val="Hyperlink"/>
          </w:rPr>
          <w:t>Hình 1.1. Quy trình công nghệ sản xuất tinh bột mì</w:t>
        </w:r>
        <w:r w:rsidR="00854261">
          <w:rPr>
            <w:webHidden/>
          </w:rPr>
          <w:tab/>
        </w:r>
        <w:r w:rsidR="00854261">
          <w:rPr>
            <w:webHidden/>
          </w:rPr>
          <w:fldChar w:fldCharType="begin"/>
        </w:r>
        <w:r w:rsidR="00854261">
          <w:rPr>
            <w:webHidden/>
          </w:rPr>
          <w:instrText xml:space="preserve"> PAGEREF _Toc114125834 \h </w:instrText>
        </w:r>
        <w:r w:rsidR="00854261">
          <w:rPr>
            <w:webHidden/>
          </w:rPr>
        </w:r>
        <w:r w:rsidR="00854261">
          <w:rPr>
            <w:webHidden/>
          </w:rPr>
          <w:fldChar w:fldCharType="separate"/>
        </w:r>
        <w:r w:rsidR="00854261">
          <w:rPr>
            <w:webHidden/>
          </w:rPr>
          <w:t>3</w:t>
        </w:r>
        <w:r w:rsidR="00854261">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35" w:history="1">
        <w:r w:rsidRPr="003A2B98">
          <w:rPr>
            <w:rStyle w:val="Hyperlink"/>
          </w:rPr>
          <w:t>Hình 1.2: Sơ đồ đi đến nhà máy</w:t>
        </w:r>
        <w:r>
          <w:rPr>
            <w:webHidden/>
          </w:rPr>
          <w:tab/>
        </w:r>
        <w:r>
          <w:rPr>
            <w:webHidden/>
          </w:rPr>
          <w:fldChar w:fldCharType="begin"/>
        </w:r>
        <w:r>
          <w:rPr>
            <w:webHidden/>
          </w:rPr>
          <w:instrText xml:space="preserve"> PAGEREF _Toc114125835 \h </w:instrText>
        </w:r>
        <w:r>
          <w:rPr>
            <w:webHidden/>
          </w:rPr>
        </w:r>
        <w:r>
          <w:rPr>
            <w:webHidden/>
          </w:rPr>
          <w:fldChar w:fldCharType="separate"/>
        </w:r>
        <w:r>
          <w:rPr>
            <w:webHidden/>
          </w:rPr>
          <w:t>11</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36" w:history="1">
        <w:r w:rsidRPr="003A2B98">
          <w:rPr>
            <w:rStyle w:val="Hyperlink"/>
            <w:bCs/>
            <w:iCs/>
          </w:rPr>
          <w:t>Hình 3.1: Sơ đồ thu gom và tho</w:t>
        </w:r>
        <w:bookmarkStart w:id="274" w:name="_GoBack"/>
        <w:bookmarkEnd w:id="274"/>
        <w:r w:rsidRPr="003A2B98">
          <w:rPr>
            <w:rStyle w:val="Hyperlink"/>
            <w:bCs/>
            <w:iCs/>
          </w:rPr>
          <w:t>át nước mưa tại cơ sở</w:t>
        </w:r>
        <w:r>
          <w:rPr>
            <w:webHidden/>
          </w:rPr>
          <w:tab/>
        </w:r>
        <w:r>
          <w:rPr>
            <w:webHidden/>
          </w:rPr>
          <w:fldChar w:fldCharType="begin"/>
        </w:r>
        <w:r>
          <w:rPr>
            <w:webHidden/>
          </w:rPr>
          <w:instrText xml:space="preserve"> PAGEREF _Toc114125836 \h </w:instrText>
        </w:r>
        <w:r>
          <w:rPr>
            <w:webHidden/>
          </w:rPr>
        </w:r>
        <w:r>
          <w:rPr>
            <w:webHidden/>
          </w:rPr>
          <w:fldChar w:fldCharType="separate"/>
        </w:r>
        <w:r>
          <w:rPr>
            <w:webHidden/>
          </w:rPr>
          <w:t>18</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37" w:history="1">
        <w:r w:rsidRPr="003A2B98">
          <w:rPr>
            <w:rStyle w:val="Hyperlink"/>
          </w:rPr>
          <w:t>Hình 3.2: Sơ đồ thu gom, thoát nước thải tại cơ sở</w:t>
        </w:r>
        <w:r>
          <w:rPr>
            <w:webHidden/>
          </w:rPr>
          <w:tab/>
        </w:r>
        <w:r>
          <w:rPr>
            <w:webHidden/>
          </w:rPr>
          <w:fldChar w:fldCharType="begin"/>
        </w:r>
        <w:r>
          <w:rPr>
            <w:webHidden/>
          </w:rPr>
          <w:instrText xml:space="preserve"> PAGEREF _Toc114125837 \h </w:instrText>
        </w:r>
        <w:r>
          <w:rPr>
            <w:webHidden/>
          </w:rPr>
        </w:r>
        <w:r>
          <w:rPr>
            <w:webHidden/>
          </w:rPr>
          <w:fldChar w:fldCharType="separate"/>
        </w:r>
        <w:r>
          <w:rPr>
            <w:webHidden/>
          </w:rPr>
          <w:t>19</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38" w:history="1">
        <w:r w:rsidRPr="003A2B98">
          <w:rPr>
            <w:rStyle w:val="Hyperlink"/>
          </w:rPr>
          <w:t>Hình 3:3: Cấu tạo bể tự hoại.</w:t>
        </w:r>
        <w:r>
          <w:rPr>
            <w:webHidden/>
          </w:rPr>
          <w:tab/>
        </w:r>
        <w:r>
          <w:rPr>
            <w:webHidden/>
          </w:rPr>
          <w:fldChar w:fldCharType="begin"/>
        </w:r>
        <w:r>
          <w:rPr>
            <w:webHidden/>
          </w:rPr>
          <w:instrText xml:space="preserve"> PAGEREF _Toc114125838 \h </w:instrText>
        </w:r>
        <w:r>
          <w:rPr>
            <w:webHidden/>
          </w:rPr>
        </w:r>
        <w:r>
          <w:rPr>
            <w:webHidden/>
          </w:rPr>
          <w:fldChar w:fldCharType="separate"/>
        </w:r>
        <w:r>
          <w:rPr>
            <w:webHidden/>
          </w:rPr>
          <w:t>20</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39" w:history="1">
        <w:r w:rsidRPr="003A2B98">
          <w:rPr>
            <w:rStyle w:val="Hyperlink"/>
            <w:bCs/>
            <w:iCs/>
          </w:rPr>
          <w:t>Hình 3.4: Quy trình công nghệ hệ thống xử lý nước thải công suất 1.000 m</w:t>
        </w:r>
        <w:r w:rsidRPr="003A2B98">
          <w:rPr>
            <w:rStyle w:val="Hyperlink"/>
            <w:bCs/>
            <w:iCs/>
            <w:vertAlign w:val="superscript"/>
          </w:rPr>
          <w:t>3</w:t>
        </w:r>
        <w:r w:rsidRPr="003A2B98">
          <w:rPr>
            <w:rStyle w:val="Hyperlink"/>
            <w:bCs/>
            <w:iCs/>
          </w:rPr>
          <w:t>/ngày</w:t>
        </w:r>
        <w:r>
          <w:rPr>
            <w:webHidden/>
          </w:rPr>
          <w:tab/>
        </w:r>
        <w:r>
          <w:rPr>
            <w:webHidden/>
          </w:rPr>
          <w:fldChar w:fldCharType="begin"/>
        </w:r>
        <w:r>
          <w:rPr>
            <w:webHidden/>
          </w:rPr>
          <w:instrText xml:space="preserve"> PAGEREF _Toc114125839 \h </w:instrText>
        </w:r>
        <w:r>
          <w:rPr>
            <w:webHidden/>
          </w:rPr>
        </w:r>
        <w:r>
          <w:rPr>
            <w:webHidden/>
          </w:rPr>
          <w:fldChar w:fldCharType="separate"/>
        </w:r>
        <w:r>
          <w:rPr>
            <w:webHidden/>
          </w:rPr>
          <w:t>22</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40" w:history="1">
        <w:r w:rsidRPr="003A2B98">
          <w:rPr>
            <w:rStyle w:val="Hyperlink"/>
          </w:rPr>
          <w:t>Hình 3.5: Quá trình phân hủy kị khí các chất hữu cơ</w:t>
        </w:r>
        <w:r>
          <w:rPr>
            <w:webHidden/>
          </w:rPr>
          <w:tab/>
        </w:r>
        <w:r>
          <w:rPr>
            <w:webHidden/>
          </w:rPr>
          <w:fldChar w:fldCharType="begin"/>
        </w:r>
        <w:r>
          <w:rPr>
            <w:webHidden/>
          </w:rPr>
          <w:instrText xml:space="preserve"> PAGEREF _Toc114125840 \h </w:instrText>
        </w:r>
        <w:r>
          <w:rPr>
            <w:webHidden/>
          </w:rPr>
        </w:r>
        <w:r>
          <w:rPr>
            <w:webHidden/>
          </w:rPr>
          <w:fldChar w:fldCharType="separate"/>
        </w:r>
        <w:r>
          <w:rPr>
            <w:webHidden/>
          </w:rPr>
          <w:t>24</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41" w:history="1">
        <w:r w:rsidRPr="003A2B98">
          <w:rPr>
            <w:rStyle w:val="Hyperlink"/>
          </w:rPr>
          <w:t>Hình 3.6: Sơ đồ xử lý bụi từ khâu đóng bao thành phẩm</w:t>
        </w:r>
        <w:r>
          <w:rPr>
            <w:webHidden/>
          </w:rPr>
          <w:tab/>
        </w:r>
        <w:r>
          <w:rPr>
            <w:webHidden/>
          </w:rPr>
          <w:fldChar w:fldCharType="begin"/>
        </w:r>
        <w:r>
          <w:rPr>
            <w:webHidden/>
          </w:rPr>
          <w:instrText xml:space="preserve"> PAGEREF _Toc114125841 \h </w:instrText>
        </w:r>
        <w:r>
          <w:rPr>
            <w:webHidden/>
          </w:rPr>
        </w:r>
        <w:r>
          <w:rPr>
            <w:webHidden/>
          </w:rPr>
          <w:fldChar w:fldCharType="separate"/>
        </w:r>
        <w:r>
          <w:rPr>
            <w:webHidden/>
          </w:rPr>
          <w:t>30</w:t>
        </w:r>
        <w:r>
          <w:rPr>
            <w:webHidden/>
          </w:rPr>
          <w:fldChar w:fldCharType="end"/>
        </w:r>
      </w:hyperlink>
    </w:p>
    <w:p w:rsidR="00854261" w:rsidRDefault="00854261">
      <w:pPr>
        <w:pStyle w:val="TOC1"/>
        <w:rPr>
          <w:rFonts w:asciiTheme="minorHAnsi" w:eastAsiaTheme="minorEastAsia" w:hAnsiTheme="minorHAnsi" w:cstheme="minorBidi"/>
          <w:sz w:val="22"/>
          <w:szCs w:val="22"/>
          <w:lang w:val="en-US"/>
        </w:rPr>
      </w:pPr>
      <w:hyperlink w:anchor="_Toc114125842" w:history="1">
        <w:r w:rsidRPr="003A2B98">
          <w:rPr>
            <w:rStyle w:val="Hyperlink"/>
          </w:rPr>
          <w:t>Hình 3.7: Khu vực đóng bao thành phẩm tại Nhà máy</w:t>
        </w:r>
        <w:r>
          <w:rPr>
            <w:webHidden/>
          </w:rPr>
          <w:tab/>
        </w:r>
        <w:r>
          <w:rPr>
            <w:webHidden/>
          </w:rPr>
          <w:fldChar w:fldCharType="begin"/>
        </w:r>
        <w:r>
          <w:rPr>
            <w:webHidden/>
          </w:rPr>
          <w:instrText xml:space="preserve"> PAGEREF _Toc114125842 \h </w:instrText>
        </w:r>
        <w:r>
          <w:rPr>
            <w:webHidden/>
          </w:rPr>
        </w:r>
        <w:r>
          <w:rPr>
            <w:webHidden/>
          </w:rPr>
          <w:fldChar w:fldCharType="separate"/>
        </w:r>
        <w:r>
          <w:rPr>
            <w:webHidden/>
          </w:rPr>
          <w:t>31</w:t>
        </w:r>
        <w:r>
          <w:rPr>
            <w:webHidden/>
          </w:rPr>
          <w:fldChar w:fldCharType="end"/>
        </w:r>
      </w:hyperlink>
    </w:p>
    <w:p w:rsidR="00C52794" w:rsidRDefault="00450F98" w:rsidP="00D66A7B">
      <w:pPr>
        <w:pStyle w:val="TOC1"/>
        <w:rPr>
          <w:lang w:val="en-US"/>
        </w:rPr>
        <w:sectPr w:rsidR="00C52794" w:rsidSect="00C52794">
          <w:headerReference w:type="default" r:id="rId9"/>
          <w:footerReference w:type="default" r:id="rId10"/>
          <w:pgSz w:w="11907" w:h="16840" w:code="9"/>
          <w:pgMar w:top="1181" w:right="1296" w:bottom="1418" w:left="1411" w:header="360" w:footer="432" w:gutter="0"/>
          <w:pgNumType w:fmt="lowerRoman" w:start="1"/>
          <w:cols w:space="709"/>
          <w:docGrid w:linePitch="354"/>
        </w:sectPr>
      </w:pPr>
      <w:r>
        <w:rPr>
          <w:lang w:val="en-US"/>
        </w:rPr>
        <w:fldChar w:fldCharType="end"/>
      </w:r>
    </w:p>
    <w:p w:rsidR="00B02F5B" w:rsidRPr="00684EBA" w:rsidRDefault="00B02F5B" w:rsidP="006642AB">
      <w:pPr>
        <w:pStyle w:val="MUC1"/>
      </w:pPr>
      <w:bookmarkStart w:id="275" w:name="_Toc113544920"/>
      <w:bookmarkStart w:id="276" w:name="_Toc58361905"/>
      <w:bookmarkStart w:id="277" w:name="_Toc58532450"/>
      <w:bookmarkStart w:id="278" w:name="_Toc58532620"/>
      <w:bookmarkStart w:id="279" w:name="_Toc58532791"/>
      <w:bookmarkStart w:id="280" w:name="_Toc58534982"/>
      <w:bookmarkStart w:id="281" w:name="_Toc58535383"/>
      <w:bookmarkStart w:id="282" w:name="_Toc58599077"/>
      <w:bookmarkStart w:id="283" w:name="_Toc59524248"/>
      <w:bookmarkStart w:id="284" w:name="_Toc59524882"/>
      <w:bookmarkEnd w:id="11"/>
      <w:bookmarkEnd w:id="12"/>
      <w:r w:rsidRPr="00684EBA">
        <w:lastRenderedPageBreak/>
        <w:t>CHƯƠNG I: THÔNG TIN CHUNG VỀ CƠ SỞ</w:t>
      </w:r>
      <w:bookmarkEnd w:id="275"/>
    </w:p>
    <w:p w:rsidR="00B02F5B" w:rsidRPr="00684EBA" w:rsidRDefault="00B02F5B" w:rsidP="006642AB">
      <w:pPr>
        <w:widowControl w:val="0"/>
        <w:spacing w:before="120" w:after="120"/>
        <w:jc w:val="both"/>
        <w:rPr>
          <w:rFonts w:ascii="Times New Roman" w:hAnsi="Times New Roman"/>
          <w:b w:val="0"/>
          <w:color w:val="000000"/>
          <w:sz w:val="26"/>
          <w:szCs w:val="26"/>
        </w:rPr>
      </w:pPr>
    </w:p>
    <w:p w:rsidR="00B02F5B" w:rsidRPr="00684EBA" w:rsidRDefault="001E510C" w:rsidP="006642AB">
      <w:pPr>
        <w:pStyle w:val="MUC1"/>
        <w:jc w:val="both"/>
      </w:pPr>
      <w:bookmarkStart w:id="285" w:name="_Toc113544921"/>
      <w:r w:rsidRPr="00684EBA">
        <w:t>1. TÊN CHỦ CƠ SỞ</w:t>
      </w:r>
      <w:bookmarkEnd w:id="285"/>
    </w:p>
    <w:p w:rsidR="00B02F5B" w:rsidRPr="00684EBA" w:rsidRDefault="00B02F5B" w:rsidP="006642AB">
      <w:pPr>
        <w:pStyle w:val="ListParagraph"/>
        <w:widowControl w:val="0"/>
        <w:autoSpaceDE w:val="0"/>
        <w:autoSpaceDN w:val="0"/>
        <w:spacing w:before="120" w:after="120" w:line="240" w:lineRule="auto"/>
        <w:ind w:left="0" w:firstLine="567"/>
        <w:contextualSpacing w:val="0"/>
        <w:jc w:val="center"/>
        <w:rPr>
          <w:rFonts w:ascii="Times New Roman" w:hAnsi="Times New Roman"/>
          <w:b/>
          <w:sz w:val="26"/>
          <w:szCs w:val="26"/>
        </w:rPr>
      </w:pPr>
      <w:r w:rsidRPr="00684EBA">
        <w:rPr>
          <w:rFonts w:ascii="Times New Roman" w:hAnsi="Times New Roman"/>
          <w:b/>
          <w:sz w:val="26"/>
          <w:szCs w:val="26"/>
        </w:rPr>
        <w:t xml:space="preserve">CÔNG TY TNHH </w:t>
      </w:r>
      <w:r w:rsidR="003563CF">
        <w:rPr>
          <w:rFonts w:ascii="Times New Roman" w:hAnsi="Times New Roman"/>
          <w:b/>
          <w:sz w:val="26"/>
          <w:szCs w:val="26"/>
        </w:rPr>
        <w:t xml:space="preserve">CHẾ BIẾN </w:t>
      </w:r>
      <w:r w:rsidR="001E510C">
        <w:rPr>
          <w:rFonts w:ascii="Times New Roman" w:hAnsi="Times New Roman"/>
          <w:b/>
          <w:sz w:val="26"/>
          <w:szCs w:val="26"/>
        </w:rPr>
        <w:t>XNK XUÂN HỒNG</w:t>
      </w:r>
    </w:p>
    <w:p w:rsidR="001E510C" w:rsidRPr="001F3A25" w:rsidRDefault="00B02F5B" w:rsidP="001E510C">
      <w:pPr>
        <w:pStyle w:val="ListParagraph"/>
        <w:widowControl w:val="0"/>
        <w:autoSpaceDE w:val="0"/>
        <w:autoSpaceDN w:val="0"/>
        <w:spacing w:before="120" w:after="120" w:line="360" w:lineRule="auto"/>
        <w:ind w:left="0" w:firstLine="567"/>
        <w:contextualSpacing w:val="0"/>
        <w:jc w:val="both"/>
        <w:rPr>
          <w:rFonts w:ascii="Times New Roman" w:hAnsi="Times New Roman"/>
          <w:color w:val="0D0D0D"/>
          <w:sz w:val="28"/>
          <w:szCs w:val="28"/>
        </w:rPr>
      </w:pPr>
      <w:r w:rsidRPr="00645087">
        <w:rPr>
          <w:rFonts w:ascii="Times New Roman" w:hAnsi="Times New Roman"/>
          <w:color w:val="000000"/>
          <w:sz w:val="26"/>
          <w:szCs w:val="26"/>
          <w:lang w:val="vi-VN"/>
        </w:rPr>
        <w:t xml:space="preserve">- Địa chỉ </w:t>
      </w:r>
      <w:r w:rsidRPr="00645087">
        <w:rPr>
          <w:rFonts w:ascii="Times New Roman" w:hAnsi="Times New Roman"/>
          <w:color w:val="000000"/>
          <w:sz w:val="26"/>
          <w:szCs w:val="26"/>
        </w:rPr>
        <w:t>văn phòng</w:t>
      </w:r>
      <w:r w:rsidRPr="00645087">
        <w:rPr>
          <w:rFonts w:ascii="Times New Roman" w:hAnsi="Times New Roman"/>
          <w:color w:val="000000"/>
          <w:sz w:val="26"/>
          <w:szCs w:val="26"/>
          <w:lang w:val="vi-VN"/>
        </w:rPr>
        <w:t xml:space="preserve">: </w:t>
      </w:r>
      <w:r w:rsidR="001E510C" w:rsidRPr="00645087">
        <w:rPr>
          <w:rFonts w:ascii="Times New Roman" w:hAnsi="Times New Roman"/>
          <w:sz w:val="28"/>
          <w:szCs w:val="28"/>
        </w:rPr>
        <w:t>tổ</w:t>
      </w:r>
      <w:r w:rsidR="001E510C" w:rsidRPr="001F3A25">
        <w:rPr>
          <w:rFonts w:ascii="Times New Roman" w:hAnsi="Times New Roman"/>
          <w:sz w:val="28"/>
          <w:szCs w:val="28"/>
        </w:rPr>
        <w:t xml:space="preserve"> 13, ấp Thạnh Hiệp, xã Thạnh Tân, thành phố Tây Ninh, tỉnh Tây Ninh</w:t>
      </w:r>
    </w:p>
    <w:p w:rsidR="00B02F5B" w:rsidRPr="00684EBA" w:rsidRDefault="00B02F5B" w:rsidP="00D66A7B">
      <w:pPr>
        <w:widowControl w:val="0"/>
        <w:spacing w:before="16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Người đại diện </w:t>
      </w:r>
      <w:proofErr w:type="gramStart"/>
      <w:r w:rsidRPr="00684EBA">
        <w:rPr>
          <w:rFonts w:ascii="Times New Roman" w:hAnsi="Times New Roman"/>
          <w:b w:val="0"/>
          <w:color w:val="000000"/>
          <w:sz w:val="26"/>
          <w:szCs w:val="26"/>
        </w:rPr>
        <w:t>theo</w:t>
      </w:r>
      <w:proofErr w:type="gramEnd"/>
      <w:r w:rsidRPr="00684EBA">
        <w:rPr>
          <w:rFonts w:ascii="Times New Roman" w:hAnsi="Times New Roman"/>
          <w:b w:val="0"/>
          <w:color w:val="000000"/>
          <w:sz w:val="26"/>
          <w:szCs w:val="26"/>
        </w:rPr>
        <w:t xml:space="preserve"> pháp luật của chủ cơ sở:</w:t>
      </w:r>
      <w:r w:rsidRPr="00684EBA">
        <w:rPr>
          <w:rFonts w:ascii="Times New Roman" w:hAnsi="Times New Roman"/>
          <w:color w:val="0D0D0D"/>
          <w:sz w:val="26"/>
          <w:szCs w:val="26"/>
        </w:rPr>
        <w:t xml:space="preserve"> </w:t>
      </w:r>
      <w:r w:rsidRPr="00684EBA">
        <w:rPr>
          <w:rFonts w:ascii="Times New Roman" w:hAnsi="Times New Roman"/>
          <w:b w:val="0"/>
          <w:color w:val="0D0D0D"/>
          <w:sz w:val="26"/>
          <w:szCs w:val="26"/>
        </w:rPr>
        <w:t xml:space="preserve">Bà. </w:t>
      </w:r>
      <w:r w:rsidR="001E510C">
        <w:rPr>
          <w:rFonts w:ascii="Times New Roman" w:hAnsi="Times New Roman"/>
          <w:b w:val="0"/>
          <w:color w:val="0D0D0D"/>
          <w:sz w:val="26"/>
          <w:szCs w:val="26"/>
        </w:rPr>
        <w:t>Trầm Thị Bé Ba</w:t>
      </w:r>
    </w:p>
    <w:p w:rsidR="001E510C" w:rsidRDefault="00B02F5B" w:rsidP="001E510C">
      <w:pPr>
        <w:widowControl w:val="0"/>
        <w:tabs>
          <w:tab w:val="left" w:pos="3402"/>
        </w:tabs>
        <w:spacing w:before="16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Điện thoại: </w:t>
      </w:r>
      <w:r w:rsidR="001E510C">
        <w:rPr>
          <w:rFonts w:ascii="Times New Roman" w:hAnsi="Times New Roman"/>
          <w:b w:val="0"/>
          <w:color w:val="000000"/>
          <w:sz w:val="26"/>
          <w:szCs w:val="26"/>
        </w:rPr>
        <w:t>0276.3839125</w:t>
      </w:r>
      <w:r w:rsidRPr="00684EBA">
        <w:rPr>
          <w:rFonts w:ascii="Times New Roman" w:hAnsi="Times New Roman"/>
          <w:b w:val="0"/>
          <w:color w:val="000000"/>
          <w:sz w:val="26"/>
          <w:szCs w:val="26"/>
        </w:rPr>
        <w:t xml:space="preserve">; </w:t>
      </w:r>
      <w:r w:rsidRPr="00684EBA">
        <w:rPr>
          <w:rFonts w:ascii="Times New Roman" w:hAnsi="Times New Roman"/>
          <w:b w:val="0"/>
          <w:color w:val="000000"/>
          <w:sz w:val="26"/>
          <w:szCs w:val="26"/>
        </w:rPr>
        <w:tab/>
        <w:t>Fax</w:t>
      </w:r>
      <w:proofErr w:type="gramStart"/>
      <w:r w:rsidRPr="00684EBA">
        <w:rPr>
          <w:rFonts w:ascii="Times New Roman" w:hAnsi="Times New Roman"/>
          <w:b w:val="0"/>
          <w:color w:val="000000"/>
          <w:sz w:val="26"/>
          <w:szCs w:val="26"/>
        </w:rPr>
        <w:t>:</w:t>
      </w:r>
      <w:r w:rsidR="001E510C">
        <w:rPr>
          <w:rFonts w:ascii="Times New Roman" w:hAnsi="Times New Roman"/>
          <w:b w:val="0"/>
          <w:color w:val="000000"/>
          <w:sz w:val="26"/>
          <w:szCs w:val="26"/>
        </w:rPr>
        <w:t>0276.3839818</w:t>
      </w:r>
      <w:proofErr w:type="gramEnd"/>
      <w:r w:rsidR="001E510C">
        <w:rPr>
          <w:rFonts w:ascii="Times New Roman" w:hAnsi="Times New Roman"/>
          <w:b w:val="0"/>
          <w:color w:val="000000"/>
          <w:sz w:val="26"/>
          <w:szCs w:val="26"/>
        </w:rPr>
        <w:t>;</w:t>
      </w:r>
    </w:p>
    <w:p w:rsidR="00B02F5B" w:rsidRPr="00684EBA" w:rsidRDefault="001E510C" w:rsidP="001E510C">
      <w:pPr>
        <w:widowControl w:val="0"/>
        <w:tabs>
          <w:tab w:val="left" w:pos="3402"/>
        </w:tabs>
        <w:spacing w:before="160"/>
        <w:ind w:firstLine="567"/>
        <w:jc w:val="both"/>
        <w:rPr>
          <w:rFonts w:ascii="Times New Roman" w:hAnsi="Times New Roman"/>
          <w:b w:val="0"/>
          <w:color w:val="000000"/>
          <w:sz w:val="26"/>
          <w:szCs w:val="26"/>
        </w:rPr>
      </w:pPr>
      <w:r>
        <w:rPr>
          <w:rFonts w:ascii="Times New Roman" w:hAnsi="Times New Roman"/>
          <w:b w:val="0"/>
          <w:color w:val="000000"/>
          <w:sz w:val="26"/>
          <w:szCs w:val="26"/>
        </w:rPr>
        <w:t>- E</w:t>
      </w:r>
      <w:r w:rsidR="00B02F5B" w:rsidRPr="00684EBA">
        <w:rPr>
          <w:rFonts w:ascii="Times New Roman" w:hAnsi="Times New Roman"/>
          <w:b w:val="0"/>
          <w:color w:val="000000"/>
          <w:sz w:val="26"/>
          <w:szCs w:val="26"/>
        </w:rPr>
        <w:t>mail:</w:t>
      </w:r>
      <w:r>
        <w:rPr>
          <w:rFonts w:ascii="Times New Roman" w:hAnsi="Times New Roman"/>
          <w:b w:val="0"/>
          <w:color w:val="000000"/>
          <w:sz w:val="26"/>
          <w:szCs w:val="26"/>
        </w:rPr>
        <w:t>xuanhongbomi@yahoo.com</w:t>
      </w:r>
    </w:p>
    <w:p w:rsidR="001E510C" w:rsidRPr="008670B2" w:rsidRDefault="00B02F5B" w:rsidP="008670B2">
      <w:pPr>
        <w:pStyle w:val="ListParagraph"/>
        <w:widowControl w:val="0"/>
        <w:autoSpaceDE w:val="0"/>
        <w:autoSpaceDN w:val="0"/>
        <w:spacing w:before="120" w:after="120" w:line="240" w:lineRule="auto"/>
        <w:ind w:left="0" w:firstLine="567"/>
        <w:contextualSpacing w:val="0"/>
        <w:jc w:val="both"/>
        <w:rPr>
          <w:rFonts w:ascii="Times New Roman" w:hAnsi="Times New Roman"/>
          <w:color w:val="0D0D0D"/>
          <w:sz w:val="26"/>
          <w:szCs w:val="26"/>
        </w:rPr>
      </w:pPr>
      <w:r w:rsidRPr="008670B2">
        <w:rPr>
          <w:rFonts w:ascii="Times New Roman" w:hAnsi="Times New Roman"/>
          <w:color w:val="000000"/>
          <w:sz w:val="26"/>
          <w:szCs w:val="26"/>
        </w:rPr>
        <w:t>- Giấy chứng nhận đầu tư/đăng ký kinh doanh số:</w:t>
      </w:r>
      <w:r w:rsidR="009F3C34" w:rsidRPr="008670B2">
        <w:rPr>
          <w:rFonts w:ascii="Times New Roman" w:hAnsi="Times New Roman"/>
          <w:color w:val="0D0D0D"/>
          <w:sz w:val="26"/>
          <w:szCs w:val="26"/>
        </w:rPr>
        <w:t xml:space="preserve"> </w:t>
      </w:r>
      <w:r w:rsidR="001E510C" w:rsidRPr="008670B2">
        <w:rPr>
          <w:rFonts w:ascii="Times New Roman" w:hAnsi="Times New Roman"/>
          <w:color w:val="0D0D0D"/>
          <w:sz w:val="26"/>
          <w:szCs w:val="26"/>
        </w:rPr>
        <w:t>3900318256, đăng ký lần đầu ngày 11/12/2001, đăng ký thay đổi lần thứ 7 ngày 13/07/2021.</w:t>
      </w:r>
    </w:p>
    <w:p w:rsidR="00B02F5B" w:rsidRPr="00684EBA" w:rsidRDefault="001E510C" w:rsidP="006642AB">
      <w:pPr>
        <w:pStyle w:val="MUC1"/>
        <w:jc w:val="both"/>
      </w:pPr>
      <w:bookmarkStart w:id="286" w:name="_Toc113544922"/>
      <w:r w:rsidRPr="00684EBA">
        <w:t>2. TÊN CƠ SỞ</w:t>
      </w:r>
      <w:bookmarkEnd w:id="286"/>
    </w:p>
    <w:p w:rsidR="009F3C34" w:rsidRPr="00684EBA" w:rsidRDefault="009F3C34" w:rsidP="006642AB">
      <w:pPr>
        <w:widowControl w:val="0"/>
        <w:spacing w:before="120" w:after="120"/>
        <w:jc w:val="center"/>
        <w:rPr>
          <w:rFonts w:ascii="Times New Roman" w:hAnsi="Times New Roman"/>
          <w:color w:val="000000"/>
          <w:sz w:val="26"/>
          <w:szCs w:val="26"/>
        </w:rPr>
      </w:pPr>
      <w:r w:rsidRPr="00684EBA">
        <w:rPr>
          <w:rFonts w:ascii="Times New Roman" w:hAnsi="Times New Roman"/>
          <w:color w:val="000000"/>
          <w:sz w:val="26"/>
          <w:szCs w:val="26"/>
        </w:rPr>
        <w:t>“NHÀ MÁY CHẾ BIẾN TINH BỘT MÌ”</w:t>
      </w:r>
    </w:p>
    <w:p w:rsidR="00585A0F" w:rsidRPr="00684EBA" w:rsidRDefault="00B02F5B" w:rsidP="00103D12">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Địa điểm cơ sở</w:t>
      </w:r>
      <w:r w:rsidRPr="00A15D43">
        <w:rPr>
          <w:rFonts w:ascii="Times New Roman" w:hAnsi="Times New Roman"/>
          <w:b w:val="0"/>
          <w:color w:val="000000"/>
          <w:sz w:val="26"/>
          <w:szCs w:val="26"/>
        </w:rPr>
        <w:t xml:space="preserve">: </w:t>
      </w:r>
      <w:r w:rsidR="00A15D43" w:rsidRPr="00A15D43">
        <w:rPr>
          <w:rFonts w:ascii="Times New Roman" w:hAnsi="Times New Roman"/>
          <w:b w:val="0"/>
          <w:bCs/>
          <w:sz w:val="26"/>
          <w:szCs w:val="26"/>
        </w:rPr>
        <w:t>ấp Thạnh Hiệp, xã Thạnh Tân, thành phố Tây Ninh, tỉnh Tây Ninh</w:t>
      </w:r>
      <w:r w:rsidR="00A15D43" w:rsidRPr="00A15D43">
        <w:rPr>
          <w:rFonts w:ascii="Times New Roman" w:hAnsi="Times New Roman"/>
          <w:b w:val="0"/>
          <w:sz w:val="26"/>
          <w:szCs w:val="26"/>
        </w:rPr>
        <w:t xml:space="preserve"> </w:t>
      </w:r>
    </w:p>
    <w:p w:rsidR="00A15D43" w:rsidRDefault="00585A0F" w:rsidP="00103D12">
      <w:pPr>
        <w:pStyle w:val="ListParagraph"/>
        <w:widowControl w:val="0"/>
        <w:autoSpaceDE w:val="0"/>
        <w:autoSpaceDN w:val="0"/>
        <w:spacing w:before="120" w:after="120" w:line="240" w:lineRule="auto"/>
        <w:ind w:left="0" w:firstLine="567"/>
        <w:contextualSpacing w:val="0"/>
        <w:jc w:val="both"/>
        <w:rPr>
          <w:rFonts w:ascii="Times New Roman" w:hAnsi="Times New Roman"/>
          <w:color w:val="0D0D0D"/>
          <w:sz w:val="26"/>
          <w:szCs w:val="26"/>
        </w:rPr>
      </w:pPr>
      <w:r w:rsidRPr="00A15D43">
        <w:rPr>
          <w:rFonts w:ascii="Times New Roman" w:hAnsi="Times New Roman"/>
          <w:sz w:val="26"/>
          <w:szCs w:val="26"/>
        </w:rPr>
        <w:t xml:space="preserve">- </w:t>
      </w:r>
      <w:r w:rsidR="00A15D43" w:rsidRPr="00A15D43">
        <w:rPr>
          <w:rFonts w:ascii="Times New Roman" w:hAnsi="Times New Roman"/>
          <w:color w:val="0D0D0D"/>
          <w:sz w:val="26"/>
          <w:szCs w:val="26"/>
        </w:rPr>
        <w:t xml:space="preserve">Quyết định số </w:t>
      </w:r>
      <w:r w:rsidR="00A15D43" w:rsidRPr="00A15D43">
        <w:rPr>
          <w:rFonts w:ascii="Times New Roman" w:hAnsi="Times New Roman"/>
          <w:sz w:val="26"/>
          <w:szCs w:val="26"/>
        </w:rPr>
        <w:t>1261/QĐ-UBND do Ủy ban nhân dân tỉnh Tây Ninh cấp</w:t>
      </w:r>
      <w:r w:rsidR="00A15D43" w:rsidRPr="00A15D43">
        <w:rPr>
          <w:rFonts w:ascii="Times New Roman" w:hAnsi="Times New Roman"/>
          <w:color w:val="0D0D0D"/>
          <w:sz w:val="26"/>
          <w:szCs w:val="26"/>
        </w:rPr>
        <w:t xml:space="preserve"> Quyết định Phê duyệt </w:t>
      </w:r>
      <w:r w:rsidR="00A15D43" w:rsidRPr="00A15D43">
        <w:rPr>
          <w:rFonts w:ascii="Times New Roman" w:hAnsi="Times New Roman"/>
          <w:sz w:val="26"/>
          <w:szCs w:val="26"/>
        </w:rPr>
        <w:t>Đề án bảo vệ môi trường chi tiết</w:t>
      </w:r>
      <w:r w:rsidR="00A15D43" w:rsidRPr="00A15D43">
        <w:rPr>
          <w:rFonts w:ascii="Times New Roman" w:hAnsi="Times New Roman"/>
          <w:color w:val="0D0D0D"/>
          <w:sz w:val="26"/>
          <w:szCs w:val="26"/>
        </w:rPr>
        <w:t xml:space="preserve"> của “</w:t>
      </w:r>
      <w:r w:rsidR="00A15D43" w:rsidRPr="00A15D43">
        <w:rPr>
          <w:rFonts w:ascii="Times New Roman" w:hAnsi="Times New Roman"/>
          <w:sz w:val="26"/>
          <w:szCs w:val="26"/>
        </w:rPr>
        <w:t>Nhà máy chế biến tinh bột khoai mì</w:t>
      </w:r>
      <w:r w:rsidR="00A15D43">
        <w:rPr>
          <w:rFonts w:ascii="Times New Roman" w:hAnsi="Times New Roman"/>
          <w:sz w:val="26"/>
          <w:szCs w:val="26"/>
        </w:rPr>
        <w:t xml:space="preserve"> Xuân Hồng thuộc Doanh nghiệp tư nhân Xuân Hồng </w:t>
      </w:r>
      <w:r w:rsidR="00A15D43">
        <w:rPr>
          <w:rFonts w:ascii="Times New Roman" w:hAnsi="Times New Roman"/>
          <w:color w:val="0D0D0D"/>
          <w:sz w:val="26"/>
          <w:szCs w:val="26"/>
        </w:rPr>
        <w:t>(nay là</w:t>
      </w:r>
      <w:r w:rsidR="00A15D43" w:rsidRPr="00A15D43">
        <w:rPr>
          <w:rFonts w:ascii="Times New Roman" w:hAnsi="Times New Roman"/>
          <w:color w:val="0D0D0D"/>
          <w:sz w:val="26"/>
          <w:szCs w:val="26"/>
        </w:rPr>
        <w:t xml:space="preserve"> </w:t>
      </w:r>
      <w:r w:rsidR="00A15D43" w:rsidRPr="00A15D43">
        <w:rPr>
          <w:rFonts w:ascii="Times New Roman" w:hAnsi="Times New Roman"/>
          <w:sz w:val="26"/>
          <w:szCs w:val="26"/>
        </w:rPr>
        <w:t>Công ty TNHH chế biến XNK Xuân Hồng</w:t>
      </w:r>
      <w:r w:rsidR="00A15D43">
        <w:rPr>
          <w:rFonts w:ascii="Times New Roman" w:hAnsi="Times New Roman"/>
          <w:sz w:val="26"/>
          <w:szCs w:val="26"/>
        </w:rPr>
        <w:t>)</w:t>
      </w:r>
      <w:r w:rsidR="00A15D43" w:rsidRPr="00A15D43">
        <w:rPr>
          <w:rFonts w:ascii="Times New Roman" w:hAnsi="Times New Roman"/>
          <w:b/>
          <w:sz w:val="26"/>
          <w:szCs w:val="26"/>
        </w:rPr>
        <w:t xml:space="preserve"> </w:t>
      </w:r>
      <w:r w:rsidR="00A15D43" w:rsidRPr="00A15D43">
        <w:rPr>
          <w:rFonts w:ascii="Times New Roman" w:hAnsi="Times New Roman"/>
          <w:color w:val="0D0D0D"/>
          <w:sz w:val="26"/>
          <w:szCs w:val="26"/>
        </w:rPr>
        <w:t>làm Chủ dự án, ngày 04/06/2014</w:t>
      </w:r>
      <w:r w:rsidR="00A15D43">
        <w:rPr>
          <w:rFonts w:ascii="Times New Roman" w:hAnsi="Times New Roman"/>
          <w:color w:val="0D0D0D"/>
          <w:sz w:val="26"/>
          <w:szCs w:val="26"/>
        </w:rPr>
        <w:t>.</w:t>
      </w:r>
    </w:p>
    <w:p w:rsidR="00103D12" w:rsidRPr="00103D12" w:rsidRDefault="00103D12" w:rsidP="00103D12">
      <w:pPr>
        <w:pStyle w:val="ListParagraph"/>
        <w:widowControl w:val="0"/>
        <w:autoSpaceDE w:val="0"/>
        <w:autoSpaceDN w:val="0"/>
        <w:spacing w:before="120" w:after="120" w:line="240" w:lineRule="auto"/>
        <w:ind w:left="0" w:firstLine="567"/>
        <w:contextualSpacing w:val="0"/>
        <w:jc w:val="both"/>
        <w:rPr>
          <w:rFonts w:ascii="Times New Roman" w:hAnsi="Times New Roman"/>
          <w:sz w:val="26"/>
          <w:szCs w:val="26"/>
        </w:rPr>
      </w:pPr>
      <w:r>
        <w:rPr>
          <w:rFonts w:ascii="Times New Roman" w:hAnsi="Times New Roman"/>
          <w:color w:val="0D0D0D"/>
          <w:sz w:val="26"/>
          <w:szCs w:val="26"/>
        </w:rPr>
        <w:t xml:space="preserve">- Giấy xác nhận số 1258/STNMT –CCBVMT </w:t>
      </w:r>
      <w:r w:rsidRPr="00103D12">
        <w:rPr>
          <w:rFonts w:ascii="Times New Roman" w:hAnsi="Times New Roman"/>
          <w:color w:val="0D0D0D"/>
          <w:sz w:val="26"/>
          <w:szCs w:val="26"/>
        </w:rPr>
        <w:t xml:space="preserve">do </w:t>
      </w:r>
      <w:r w:rsidRPr="00103D12">
        <w:rPr>
          <w:rFonts w:ascii="Times New Roman" w:hAnsi="Times New Roman"/>
          <w:sz w:val="26"/>
          <w:szCs w:val="26"/>
        </w:rPr>
        <w:t>Sở Tài nguyên và Môi trường tỉnh Tây Ninh cấp ngày</w:t>
      </w:r>
      <w:r>
        <w:rPr>
          <w:rFonts w:ascii="Times New Roman" w:hAnsi="Times New Roman"/>
          <w:sz w:val="26"/>
          <w:szCs w:val="26"/>
        </w:rPr>
        <w:t xml:space="preserve"> 13/12/2013 về việc xác nhận hoàn thành hệ thống xử lý nước thải tại Nhà máy chế biến tinh bột khoai mì Xuân Hồng.</w:t>
      </w:r>
    </w:p>
    <w:p w:rsidR="00A15D43" w:rsidRDefault="00A15D43" w:rsidP="00103D12">
      <w:pPr>
        <w:spacing w:before="120" w:after="120"/>
        <w:ind w:firstLine="540"/>
        <w:jc w:val="both"/>
        <w:rPr>
          <w:rFonts w:ascii="Times New Roman" w:hAnsi="Times New Roman"/>
          <w:b w:val="0"/>
          <w:sz w:val="26"/>
          <w:szCs w:val="26"/>
        </w:rPr>
      </w:pPr>
      <w:r>
        <w:rPr>
          <w:rFonts w:ascii="Times New Roman" w:hAnsi="Times New Roman"/>
          <w:b w:val="0"/>
          <w:sz w:val="26"/>
          <w:szCs w:val="26"/>
        </w:rPr>
        <w:t xml:space="preserve">- Giấy phép khai thác nước số 4954/GP-STNMT </w:t>
      </w:r>
      <w:proofErr w:type="gramStart"/>
      <w:r>
        <w:rPr>
          <w:rFonts w:ascii="Times New Roman" w:hAnsi="Times New Roman"/>
          <w:b w:val="0"/>
          <w:sz w:val="26"/>
          <w:szCs w:val="26"/>
        </w:rPr>
        <w:t>do</w:t>
      </w:r>
      <w:proofErr w:type="gramEnd"/>
      <w:r>
        <w:rPr>
          <w:rFonts w:ascii="Times New Roman" w:hAnsi="Times New Roman"/>
          <w:b w:val="0"/>
          <w:sz w:val="26"/>
          <w:szCs w:val="26"/>
        </w:rPr>
        <w:t xml:space="preserve"> Sở Tài nguyên và Môi trường tỉnh Tây Ninh cấp ngày 03/08/2020 (gia hạn lần 1).</w:t>
      </w:r>
    </w:p>
    <w:p w:rsidR="00A15D43" w:rsidRDefault="00A15D43" w:rsidP="00103D12">
      <w:pPr>
        <w:spacing w:before="120" w:after="120"/>
        <w:ind w:firstLine="540"/>
        <w:jc w:val="both"/>
        <w:rPr>
          <w:rFonts w:ascii="Times New Roman" w:hAnsi="Times New Roman"/>
          <w:b w:val="0"/>
          <w:sz w:val="26"/>
          <w:szCs w:val="26"/>
        </w:rPr>
      </w:pPr>
      <w:r>
        <w:rPr>
          <w:rFonts w:ascii="Times New Roman" w:hAnsi="Times New Roman"/>
          <w:b w:val="0"/>
          <w:sz w:val="26"/>
          <w:szCs w:val="26"/>
        </w:rPr>
        <w:t xml:space="preserve">-  Giấy phép xả thải vào nguồn nước số 2099/GP-STNMT </w:t>
      </w:r>
      <w:proofErr w:type="gramStart"/>
      <w:r>
        <w:rPr>
          <w:rFonts w:ascii="Times New Roman" w:hAnsi="Times New Roman"/>
          <w:b w:val="0"/>
          <w:sz w:val="26"/>
          <w:szCs w:val="26"/>
        </w:rPr>
        <w:t>do</w:t>
      </w:r>
      <w:proofErr w:type="gramEnd"/>
      <w:r>
        <w:rPr>
          <w:rFonts w:ascii="Times New Roman" w:hAnsi="Times New Roman"/>
          <w:b w:val="0"/>
          <w:sz w:val="26"/>
          <w:szCs w:val="26"/>
        </w:rPr>
        <w:t xml:space="preserve"> Sở Tài nguyên và Môi trường tỉnh Tây Ninh cấp ngày 22/04/2019.</w:t>
      </w:r>
    </w:p>
    <w:p w:rsidR="00A15D43" w:rsidRDefault="00A15D43" w:rsidP="00A15D43">
      <w:pPr>
        <w:spacing w:before="120" w:after="120"/>
        <w:ind w:firstLine="540"/>
        <w:jc w:val="both"/>
        <w:rPr>
          <w:rFonts w:ascii="Times New Roman" w:hAnsi="Times New Roman"/>
          <w:b w:val="0"/>
          <w:sz w:val="26"/>
          <w:szCs w:val="26"/>
        </w:rPr>
      </w:pPr>
      <w:r>
        <w:rPr>
          <w:rFonts w:ascii="Times New Roman" w:hAnsi="Times New Roman"/>
          <w:b w:val="0"/>
          <w:sz w:val="26"/>
          <w:szCs w:val="26"/>
        </w:rPr>
        <w:t>- Sổ đăng ký chủ nguồn thải chất thải nguy hại mã số QLCTNH</w:t>
      </w:r>
      <w:proofErr w:type="gramStart"/>
      <w:r>
        <w:rPr>
          <w:rFonts w:ascii="Times New Roman" w:hAnsi="Times New Roman"/>
          <w:b w:val="0"/>
          <w:sz w:val="26"/>
          <w:szCs w:val="26"/>
        </w:rPr>
        <w:t>:72000151.T</w:t>
      </w:r>
      <w:proofErr w:type="gramEnd"/>
      <w:r>
        <w:rPr>
          <w:rFonts w:ascii="Times New Roman" w:hAnsi="Times New Roman"/>
          <w:b w:val="0"/>
          <w:sz w:val="26"/>
          <w:szCs w:val="26"/>
        </w:rPr>
        <w:t xml:space="preserve"> do Sở Tài nguyên và Môi trường tỉnh Tây Ninh cấp ngày 20/03/2011.</w:t>
      </w:r>
    </w:p>
    <w:p w:rsidR="001E1173" w:rsidRDefault="00027385" w:rsidP="00D66A7B">
      <w:pPr>
        <w:spacing w:before="120" w:after="120" w:line="288" w:lineRule="auto"/>
        <w:ind w:firstLine="567"/>
        <w:jc w:val="both"/>
        <w:rPr>
          <w:rFonts w:ascii="Times New Roman" w:hAnsi="Times New Roman"/>
          <w:b w:val="0"/>
          <w:color w:val="000000"/>
          <w:sz w:val="26"/>
          <w:szCs w:val="26"/>
        </w:rPr>
      </w:pPr>
      <w:r w:rsidRPr="0035218E">
        <w:rPr>
          <w:rFonts w:ascii="Times New Roman" w:hAnsi="Times New Roman"/>
          <w:b w:val="0"/>
          <w:color w:val="000000"/>
          <w:sz w:val="26"/>
          <w:szCs w:val="26"/>
        </w:rPr>
        <w:t>- Quy mô của cơ sở:</w:t>
      </w:r>
      <w:r w:rsidRPr="00684EBA">
        <w:rPr>
          <w:rFonts w:ascii="Times New Roman" w:hAnsi="Times New Roman"/>
          <w:b w:val="0"/>
          <w:color w:val="000000"/>
          <w:sz w:val="26"/>
          <w:szCs w:val="26"/>
        </w:rPr>
        <w:t xml:space="preserve"> </w:t>
      </w:r>
    </w:p>
    <w:p w:rsidR="001E1173" w:rsidRPr="0025678A" w:rsidRDefault="001E1173" w:rsidP="001E1173">
      <w:pPr>
        <w:pStyle w:val="ListParagraph"/>
        <w:numPr>
          <w:ilvl w:val="0"/>
          <w:numId w:val="37"/>
        </w:numPr>
        <w:suppressAutoHyphens/>
        <w:spacing w:before="90" w:after="90" w:line="264" w:lineRule="auto"/>
        <w:ind w:left="709" w:hanging="425"/>
        <w:jc w:val="both"/>
        <w:rPr>
          <w:rStyle w:val="Vnbnnidung"/>
          <w:rFonts w:ascii="Times New Roman" w:hAnsi="Times New Roman"/>
          <w:sz w:val="26"/>
          <w:szCs w:val="26"/>
        </w:rPr>
      </w:pPr>
      <w:r w:rsidRPr="0025678A">
        <w:rPr>
          <w:rFonts w:ascii="Times New Roman" w:hAnsi="Times New Roman"/>
          <w:sz w:val="26"/>
          <w:szCs w:val="26"/>
        </w:rPr>
        <w:t xml:space="preserve">Dự </w:t>
      </w:r>
      <w:proofErr w:type="gramStart"/>
      <w:r w:rsidRPr="0025678A">
        <w:rPr>
          <w:rFonts w:ascii="Times New Roman" w:hAnsi="Times New Roman"/>
          <w:sz w:val="26"/>
          <w:szCs w:val="26"/>
        </w:rPr>
        <w:t>án</w:t>
      </w:r>
      <w:proofErr w:type="gramEnd"/>
      <w:r w:rsidRPr="0025678A">
        <w:rPr>
          <w:rFonts w:ascii="Times New Roman" w:hAnsi="Times New Roman"/>
          <w:sz w:val="26"/>
          <w:szCs w:val="26"/>
        </w:rPr>
        <w:t xml:space="preserve"> thuộc loại hình “</w:t>
      </w:r>
      <w:r w:rsidRPr="0025678A">
        <w:rPr>
          <w:rStyle w:val="Vnbnnidung"/>
          <w:rFonts w:ascii="Times New Roman" w:hAnsi="Times New Roman"/>
          <w:bCs/>
          <w:sz w:val="26"/>
          <w:szCs w:val="26"/>
          <w:highlight w:val="white"/>
          <w:lang w:eastAsia="vi-VN"/>
        </w:rPr>
        <w:t>sản xuất, kinh doanh, dịch vụ có nguy cơ gây ô nhiễm môi trường</w:t>
      </w:r>
      <w:r w:rsidRPr="0025678A">
        <w:rPr>
          <w:rStyle w:val="Vnbnnidung"/>
          <w:rFonts w:ascii="Times New Roman" w:hAnsi="Times New Roman"/>
          <w:bCs/>
          <w:sz w:val="26"/>
          <w:szCs w:val="26"/>
          <w:lang w:eastAsia="vi-VN"/>
        </w:rPr>
        <w:t>” trong Phụ lục II của Nghị định 08/2022/NĐ-CP.</w:t>
      </w:r>
    </w:p>
    <w:p w:rsidR="001E1173" w:rsidRDefault="001E1173" w:rsidP="001E1173">
      <w:pPr>
        <w:suppressAutoHyphens/>
        <w:spacing w:before="90" w:after="90" w:line="264" w:lineRule="auto"/>
        <w:ind w:firstLine="567"/>
        <w:jc w:val="both"/>
        <w:rPr>
          <w:rFonts w:ascii="Times New Roman" w:hAnsi="Times New Roman"/>
          <w:b w:val="0"/>
          <w:sz w:val="26"/>
          <w:szCs w:val="26"/>
        </w:rPr>
      </w:pPr>
      <w:r w:rsidRPr="0025678A">
        <w:rPr>
          <w:rFonts w:ascii="Times New Roman" w:hAnsi="Times New Roman"/>
          <w:b w:val="0"/>
          <w:sz w:val="26"/>
          <w:szCs w:val="26"/>
        </w:rPr>
        <w:t xml:space="preserve">Phụ lục I của Nghị định 40/2020/NĐ-CP ngày 06/4/2020 của Chính phủ quy định chi tiết thi hành một số điều của Luật đầu tư công số 39/2019/QH14 ngày 13/6/2019, dự </w:t>
      </w:r>
      <w:proofErr w:type="gramStart"/>
      <w:r w:rsidRPr="0025678A">
        <w:rPr>
          <w:rFonts w:ascii="Times New Roman" w:hAnsi="Times New Roman"/>
          <w:b w:val="0"/>
          <w:sz w:val="26"/>
          <w:szCs w:val="26"/>
        </w:rPr>
        <w:t>án</w:t>
      </w:r>
      <w:proofErr w:type="gramEnd"/>
      <w:r w:rsidRPr="0025678A">
        <w:rPr>
          <w:rFonts w:ascii="Times New Roman" w:hAnsi="Times New Roman"/>
          <w:b w:val="0"/>
          <w:sz w:val="26"/>
          <w:szCs w:val="26"/>
        </w:rPr>
        <w:t xml:space="preserve"> có tổng vốn đầu tư là </w:t>
      </w:r>
      <w:r w:rsidR="00927257">
        <w:rPr>
          <w:rFonts w:ascii="Times New Roman" w:hAnsi="Times New Roman"/>
          <w:b w:val="0"/>
          <w:sz w:val="26"/>
          <w:szCs w:val="26"/>
        </w:rPr>
        <w:t>54.000.000.000</w:t>
      </w:r>
      <w:r>
        <w:rPr>
          <w:rFonts w:ascii="Times New Roman" w:hAnsi="Times New Roman"/>
          <w:b w:val="0"/>
          <w:sz w:val="26"/>
          <w:szCs w:val="26"/>
        </w:rPr>
        <w:t xml:space="preserve"> </w:t>
      </w:r>
      <w:r w:rsidRPr="0025678A">
        <w:rPr>
          <w:rFonts w:ascii="Times New Roman" w:hAnsi="Times New Roman"/>
          <w:b w:val="0"/>
          <w:sz w:val="26"/>
          <w:szCs w:val="26"/>
        </w:rPr>
        <w:t xml:space="preserve">VNĐ </w:t>
      </w:r>
      <w:r w:rsidRPr="0025678A">
        <w:rPr>
          <w:rFonts w:ascii="Times New Roman" w:hAnsi="Times New Roman"/>
          <w:b w:val="0"/>
          <w:i/>
          <w:sz w:val="26"/>
          <w:szCs w:val="26"/>
        </w:rPr>
        <w:t>(</w:t>
      </w:r>
      <w:r w:rsidR="00927257">
        <w:rPr>
          <w:rFonts w:ascii="Times New Roman" w:hAnsi="Times New Roman"/>
          <w:b w:val="0"/>
          <w:i/>
          <w:sz w:val="26"/>
          <w:szCs w:val="26"/>
        </w:rPr>
        <w:t>năm mươi bốn tỷ đồng</w:t>
      </w:r>
      <w:r w:rsidRPr="0025678A">
        <w:rPr>
          <w:rFonts w:ascii="Times New Roman" w:hAnsi="Times New Roman"/>
          <w:b w:val="0"/>
          <w:i/>
          <w:sz w:val="26"/>
          <w:szCs w:val="26"/>
        </w:rPr>
        <w:t xml:space="preserve">) </w:t>
      </w:r>
      <w:r w:rsidRPr="0025678A">
        <w:rPr>
          <w:rFonts w:ascii="Times New Roman" w:hAnsi="Times New Roman"/>
          <w:b w:val="0"/>
          <w:sz w:val="26"/>
          <w:szCs w:val="26"/>
        </w:rPr>
        <w:t>thì dự án thuộ</w:t>
      </w:r>
      <w:r>
        <w:rPr>
          <w:rFonts w:ascii="Times New Roman" w:hAnsi="Times New Roman"/>
          <w:b w:val="0"/>
          <w:sz w:val="26"/>
          <w:szCs w:val="26"/>
        </w:rPr>
        <w:t xml:space="preserve">c nhóm </w:t>
      </w:r>
      <w:r w:rsidR="00927257">
        <w:rPr>
          <w:rFonts w:ascii="Times New Roman" w:hAnsi="Times New Roman"/>
          <w:b w:val="0"/>
          <w:sz w:val="26"/>
          <w:szCs w:val="26"/>
        </w:rPr>
        <w:t>C</w:t>
      </w:r>
      <w:r>
        <w:rPr>
          <w:rFonts w:ascii="Times New Roman" w:hAnsi="Times New Roman"/>
          <w:b w:val="0"/>
          <w:sz w:val="26"/>
          <w:szCs w:val="26"/>
        </w:rPr>
        <w:t>.</w:t>
      </w:r>
    </w:p>
    <w:p w:rsidR="001E1173" w:rsidRDefault="001E1173" w:rsidP="001E1173">
      <w:pPr>
        <w:suppressAutoHyphens/>
        <w:spacing w:before="90" w:after="90" w:line="264" w:lineRule="auto"/>
        <w:ind w:firstLine="567"/>
        <w:jc w:val="both"/>
        <w:rPr>
          <w:rStyle w:val="Khc"/>
          <w:rFonts w:ascii="Times New Roman" w:hAnsi="Times New Roman"/>
          <w:b w:val="0"/>
          <w:i/>
          <w:spacing w:val="-4"/>
          <w:sz w:val="26"/>
          <w:szCs w:val="26"/>
          <w:u w:color="FF0000"/>
          <w:lang w:eastAsia="vi-VN"/>
        </w:rPr>
      </w:pPr>
      <w:r w:rsidRPr="002642F5">
        <w:rPr>
          <w:rFonts w:ascii="Times New Roman" w:hAnsi="Times New Roman"/>
          <w:b w:val="0"/>
          <w:spacing w:val="-4"/>
          <w:sz w:val="26"/>
          <w:szCs w:val="26"/>
        </w:rPr>
        <w:t xml:space="preserve">Mục số </w:t>
      </w:r>
      <w:proofErr w:type="gramStart"/>
      <w:r w:rsidR="0069252C">
        <w:rPr>
          <w:rFonts w:ascii="Times New Roman" w:hAnsi="Times New Roman"/>
          <w:b w:val="0"/>
          <w:spacing w:val="-4"/>
          <w:sz w:val="26"/>
          <w:szCs w:val="26"/>
        </w:rPr>
        <w:t xml:space="preserve">3 </w:t>
      </w:r>
      <w:r w:rsidRPr="002642F5">
        <w:rPr>
          <w:rFonts w:ascii="Times New Roman" w:hAnsi="Times New Roman"/>
          <w:b w:val="0"/>
          <w:spacing w:val="-4"/>
          <w:sz w:val="26"/>
          <w:szCs w:val="26"/>
        </w:rPr>
        <w:t xml:space="preserve"> Phụ</w:t>
      </w:r>
      <w:proofErr w:type="gramEnd"/>
      <w:r w:rsidRPr="002642F5">
        <w:rPr>
          <w:rFonts w:ascii="Times New Roman" w:hAnsi="Times New Roman"/>
          <w:b w:val="0"/>
          <w:spacing w:val="-4"/>
          <w:sz w:val="26"/>
          <w:szCs w:val="26"/>
        </w:rPr>
        <w:t xml:space="preserve"> lục </w:t>
      </w:r>
      <w:r w:rsidR="0069252C">
        <w:rPr>
          <w:rFonts w:ascii="Times New Roman" w:hAnsi="Times New Roman"/>
          <w:b w:val="0"/>
          <w:spacing w:val="-4"/>
          <w:sz w:val="26"/>
          <w:szCs w:val="26"/>
        </w:rPr>
        <w:t>III</w:t>
      </w:r>
      <w:r w:rsidRPr="002642F5">
        <w:rPr>
          <w:rFonts w:ascii="Times New Roman" w:hAnsi="Times New Roman"/>
          <w:b w:val="0"/>
          <w:spacing w:val="-4"/>
          <w:sz w:val="26"/>
          <w:szCs w:val="26"/>
        </w:rPr>
        <w:t xml:space="preserve"> Nghị định số 08/2022/NĐ – CP ngày 10/01/2022 của Chính phủ ban hành kèm theo quy định chi tiết một số điều của Luật Bảo vệ Môi trường, dự án </w:t>
      </w:r>
      <w:r w:rsidRPr="002642F5">
        <w:rPr>
          <w:rFonts w:ascii="Times New Roman" w:hAnsi="Times New Roman"/>
          <w:b w:val="0"/>
          <w:spacing w:val="-4"/>
          <w:sz w:val="26"/>
          <w:szCs w:val="26"/>
        </w:rPr>
        <w:lastRenderedPageBreak/>
        <w:t>thuộc Nh</w:t>
      </w:r>
      <w:r>
        <w:rPr>
          <w:rFonts w:ascii="Times New Roman" w:hAnsi="Times New Roman"/>
          <w:b w:val="0"/>
          <w:spacing w:val="-4"/>
          <w:sz w:val="26"/>
          <w:szCs w:val="26"/>
        </w:rPr>
        <w:t>óm I</w:t>
      </w:r>
      <w:r w:rsidRPr="002642F5">
        <w:rPr>
          <w:rFonts w:ascii="Times New Roman" w:hAnsi="Times New Roman"/>
          <w:b w:val="0"/>
          <w:spacing w:val="-4"/>
          <w:sz w:val="26"/>
          <w:szCs w:val="26"/>
        </w:rPr>
        <w:t xml:space="preserve">: </w:t>
      </w:r>
      <w:r w:rsidRPr="002642F5">
        <w:rPr>
          <w:rFonts w:ascii="Times New Roman" w:hAnsi="Times New Roman"/>
          <w:b w:val="0"/>
          <w:i/>
          <w:spacing w:val="-4"/>
          <w:sz w:val="26"/>
          <w:szCs w:val="26"/>
        </w:rPr>
        <w:t>“</w:t>
      </w:r>
      <w:r w:rsidRPr="002642F5">
        <w:rPr>
          <w:rStyle w:val="Khc"/>
          <w:rFonts w:ascii="Times New Roman" w:hAnsi="Times New Roman"/>
          <w:b w:val="0"/>
          <w:i/>
          <w:spacing w:val="-4"/>
          <w:sz w:val="26"/>
          <w:szCs w:val="26"/>
          <w:highlight w:val="white"/>
          <w:lang w:eastAsia="vi-VN"/>
        </w:rPr>
        <w:t xml:space="preserve">Dự </w:t>
      </w:r>
      <w:r w:rsidR="0069252C">
        <w:rPr>
          <w:rStyle w:val="Khc"/>
          <w:rFonts w:ascii="Times New Roman" w:hAnsi="Times New Roman"/>
          <w:b w:val="0"/>
          <w:i/>
          <w:spacing w:val="-4"/>
          <w:sz w:val="26"/>
          <w:szCs w:val="26"/>
          <w:lang w:eastAsia="vi-VN"/>
        </w:rPr>
        <w:t xml:space="preserve">án </w:t>
      </w:r>
      <w:r>
        <w:rPr>
          <w:rStyle w:val="Khc"/>
          <w:rFonts w:ascii="Times New Roman" w:hAnsi="Times New Roman"/>
          <w:b w:val="0"/>
          <w:i/>
          <w:spacing w:val="-4"/>
          <w:sz w:val="26"/>
          <w:szCs w:val="26"/>
          <w:u w:color="FF0000"/>
          <w:lang w:eastAsia="vi-VN"/>
        </w:rPr>
        <w:t xml:space="preserve">thuộc loại hình sản xuất, kinh doanh, dịch vụ có nguy cơ gây ô nhiễm môi trường với công suất </w:t>
      </w:r>
      <w:r w:rsidR="0069252C">
        <w:rPr>
          <w:rStyle w:val="Khc"/>
          <w:rFonts w:ascii="Times New Roman" w:hAnsi="Times New Roman"/>
          <w:b w:val="0"/>
          <w:i/>
          <w:spacing w:val="-4"/>
          <w:sz w:val="26"/>
          <w:szCs w:val="26"/>
          <w:u w:color="FF0000"/>
          <w:lang w:eastAsia="vi-VN"/>
        </w:rPr>
        <w:t xml:space="preserve">lớn </w:t>
      </w:r>
      <w:r>
        <w:rPr>
          <w:rStyle w:val="Khc"/>
          <w:rFonts w:ascii="Times New Roman" w:hAnsi="Times New Roman"/>
          <w:b w:val="0"/>
          <w:i/>
          <w:spacing w:val="-4"/>
          <w:sz w:val="26"/>
          <w:szCs w:val="26"/>
          <w:u w:color="FF0000"/>
          <w:lang w:eastAsia="vi-VN"/>
        </w:rPr>
        <w:t xml:space="preserve"> quy định tại Cột </w:t>
      </w:r>
      <w:r w:rsidR="0069252C">
        <w:rPr>
          <w:rStyle w:val="Khc"/>
          <w:rFonts w:ascii="Times New Roman" w:hAnsi="Times New Roman"/>
          <w:b w:val="0"/>
          <w:i/>
          <w:spacing w:val="-4"/>
          <w:sz w:val="26"/>
          <w:szCs w:val="26"/>
          <w:u w:color="FF0000"/>
          <w:lang w:eastAsia="vi-VN"/>
        </w:rPr>
        <w:t>3</w:t>
      </w:r>
      <w:r>
        <w:rPr>
          <w:rStyle w:val="Khc"/>
          <w:rFonts w:ascii="Times New Roman" w:hAnsi="Times New Roman"/>
          <w:b w:val="0"/>
          <w:i/>
          <w:spacing w:val="-4"/>
          <w:sz w:val="26"/>
          <w:szCs w:val="26"/>
          <w:u w:color="FF0000"/>
          <w:lang w:eastAsia="vi-VN"/>
        </w:rPr>
        <w:t xml:space="preserve"> Phụ lục II ban hành kèm theo Nghị định này”.</w:t>
      </w:r>
    </w:p>
    <w:p w:rsidR="001E1173" w:rsidRDefault="001E1173" w:rsidP="001E1173">
      <w:pPr>
        <w:suppressAutoHyphens/>
        <w:spacing w:before="90" w:after="90" w:line="264" w:lineRule="auto"/>
        <w:ind w:firstLine="567"/>
        <w:jc w:val="both"/>
        <w:rPr>
          <w:rFonts w:ascii="Times New Roman" w:hAnsi="Times New Roman"/>
          <w:b w:val="0"/>
          <w:sz w:val="26"/>
          <w:szCs w:val="26"/>
        </w:rPr>
      </w:pPr>
      <w:r w:rsidRPr="002642F5">
        <w:rPr>
          <w:rFonts w:ascii="Times New Roman" w:hAnsi="Times New Roman"/>
          <w:b w:val="0"/>
          <w:sz w:val="26"/>
          <w:szCs w:val="26"/>
        </w:rPr>
        <w:t xml:space="preserve">Căn cứ Khoản 1, Điều 39 của Luật Bảo vệ Môi trường số 72/2020/QH14 quy định đối tượng phải có Giấy phép môi trường: </w:t>
      </w:r>
      <w:r w:rsidRPr="002642F5">
        <w:rPr>
          <w:rFonts w:ascii="Times New Roman" w:hAnsi="Times New Roman"/>
          <w:b w:val="0"/>
          <w:i/>
          <w:sz w:val="26"/>
          <w:szCs w:val="26"/>
        </w:rPr>
        <w:t>“Dự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r>
        <w:rPr>
          <w:rFonts w:ascii="Times New Roman" w:hAnsi="Times New Roman"/>
          <w:b w:val="0"/>
          <w:sz w:val="26"/>
          <w:szCs w:val="26"/>
        </w:rPr>
        <w:t>.</w:t>
      </w:r>
    </w:p>
    <w:p w:rsidR="001E1173" w:rsidRPr="003A14D5" w:rsidRDefault="001E1173" w:rsidP="001E1173">
      <w:pPr>
        <w:widowControl w:val="0"/>
        <w:spacing w:before="120" w:after="120"/>
        <w:ind w:firstLine="567"/>
        <w:jc w:val="both"/>
        <w:rPr>
          <w:rFonts w:ascii="Times New Roman" w:hAnsi="Times New Roman"/>
          <w:b w:val="0"/>
          <w:color w:val="000000"/>
          <w:sz w:val="26"/>
          <w:szCs w:val="26"/>
        </w:rPr>
      </w:pPr>
      <w:r w:rsidRPr="00927257">
        <w:rPr>
          <w:rFonts w:ascii="Times New Roman" w:hAnsi="Times New Roman"/>
          <w:b w:val="0"/>
          <w:sz w:val="26"/>
          <w:szCs w:val="26"/>
        </w:rPr>
        <w:t xml:space="preserve">Trên cơ sở Dự án đã được Ủy ban nhân dân tỉnh Tây Ninh cấp </w:t>
      </w:r>
      <w:r w:rsidRPr="00927257">
        <w:rPr>
          <w:rFonts w:ascii="Times New Roman" w:hAnsi="Times New Roman"/>
          <w:b w:val="0"/>
          <w:color w:val="0D0D0D"/>
          <w:sz w:val="26"/>
          <w:szCs w:val="26"/>
        </w:rPr>
        <w:t xml:space="preserve">quyết định số </w:t>
      </w:r>
      <w:r w:rsidRPr="00927257">
        <w:rPr>
          <w:rFonts w:ascii="Times New Roman" w:hAnsi="Times New Roman"/>
          <w:b w:val="0"/>
          <w:sz w:val="26"/>
          <w:szCs w:val="26"/>
        </w:rPr>
        <w:t xml:space="preserve">1261/QĐ-UBND </w:t>
      </w:r>
      <w:r w:rsidRPr="00927257">
        <w:rPr>
          <w:rFonts w:ascii="Times New Roman" w:hAnsi="Times New Roman"/>
          <w:b w:val="0"/>
          <w:color w:val="0D0D0D"/>
          <w:sz w:val="26"/>
          <w:szCs w:val="26"/>
        </w:rPr>
        <w:t xml:space="preserve">ngày 04/06/2014, Quyết định Phê duyệt </w:t>
      </w:r>
      <w:r w:rsidRPr="00927257">
        <w:rPr>
          <w:rFonts w:ascii="Times New Roman" w:hAnsi="Times New Roman"/>
          <w:b w:val="0"/>
          <w:sz w:val="26"/>
          <w:szCs w:val="26"/>
        </w:rPr>
        <w:t>Đề án bảo vệ môi trường chi tiết</w:t>
      </w:r>
      <w:r w:rsidRPr="00927257">
        <w:rPr>
          <w:rFonts w:ascii="Times New Roman" w:hAnsi="Times New Roman"/>
          <w:b w:val="0"/>
          <w:color w:val="0D0D0D"/>
          <w:sz w:val="26"/>
          <w:szCs w:val="26"/>
        </w:rPr>
        <w:t xml:space="preserve"> của “</w:t>
      </w:r>
      <w:r w:rsidRPr="00927257">
        <w:rPr>
          <w:rFonts w:ascii="Times New Roman" w:hAnsi="Times New Roman"/>
          <w:b w:val="0"/>
          <w:sz w:val="26"/>
          <w:szCs w:val="26"/>
        </w:rPr>
        <w:t>Nhà máy chế biến tinh bột khoai mì Xuân Hồng”,</w:t>
      </w:r>
      <w:r w:rsidR="00927257">
        <w:rPr>
          <w:rFonts w:ascii="Times New Roman" w:hAnsi="Times New Roman"/>
          <w:b w:val="0"/>
          <w:sz w:val="26"/>
          <w:szCs w:val="26"/>
        </w:rPr>
        <w:t xml:space="preserve"> </w:t>
      </w:r>
      <w:r w:rsidRPr="00927257">
        <w:rPr>
          <w:rFonts w:ascii="Times New Roman" w:hAnsi="Times New Roman"/>
          <w:b w:val="0"/>
          <w:color w:val="0D0D0D"/>
          <w:sz w:val="26"/>
          <w:szCs w:val="26"/>
        </w:rPr>
        <w:t xml:space="preserve">Giấy xác nhận số 1258/STNMT –CCBVMT do </w:t>
      </w:r>
      <w:r w:rsidRPr="00927257">
        <w:rPr>
          <w:rFonts w:ascii="Times New Roman" w:hAnsi="Times New Roman"/>
          <w:b w:val="0"/>
          <w:sz w:val="26"/>
          <w:szCs w:val="26"/>
        </w:rPr>
        <w:t xml:space="preserve">Sở Tài nguyên và Môi trường tỉnh Tây Ninh cấp ngày 13/12/2013 về việc xác nhận hoàn thành hệ thống xử lý nước thải tại Nhà máy chế biến tinh bột khoai mì Xuân Hồng. </w:t>
      </w:r>
      <w:r w:rsidRPr="00927257">
        <w:rPr>
          <w:rFonts w:ascii="Times New Roman" w:hAnsi="Times New Roman"/>
          <w:b w:val="0"/>
          <w:sz w:val="26"/>
          <w:szCs w:val="26"/>
          <w:lang w:val="vi-VN"/>
        </w:rPr>
        <w:t>C</w:t>
      </w:r>
      <w:r w:rsidRPr="00927257">
        <w:rPr>
          <w:rFonts w:ascii="Times New Roman" w:hAnsi="Times New Roman"/>
          <w:b w:val="0"/>
          <w:sz w:val="26"/>
          <w:szCs w:val="26"/>
        </w:rPr>
        <w:t xml:space="preserve">ông ty TNHH chế biến XNK Xuân Hồng tiến hành lập Báo cáo đề xuất cấp Giấy phép môi trường cho dự án </w:t>
      </w:r>
      <w:r w:rsidRPr="00927257">
        <w:rPr>
          <w:rFonts w:ascii="Times New Roman" w:hAnsi="Times New Roman"/>
          <w:b w:val="0"/>
          <w:i/>
          <w:sz w:val="26"/>
          <w:szCs w:val="26"/>
        </w:rPr>
        <w:t>“Nhà máy chế biến</w:t>
      </w:r>
      <w:r>
        <w:rPr>
          <w:rFonts w:ascii="Times New Roman" w:hAnsi="Times New Roman"/>
          <w:b w:val="0"/>
          <w:i/>
          <w:sz w:val="26"/>
          <w:szCs w:val="26"/>
        </w:rPr>
        <w:t xml:space="preserve"> tinh bột mì”</w:t>
      </w:r>
      <w:r w:rsidRPr="003A14D5">
        <w:rPr>
          <w:rFonts w:ascii="Times New Roman" w:hAnsi="Times New Roman"/>
          <w:b w:val="0"/>
          <w:color w:val="000000"/>
          <w:sz w:val="26"/>
          <w:szCs w:val="26"/>
        </w:rPr>
        <w:t xml:space="preserve"> </w:t>
      </w:r>
      <w:r>
        <w:rPr>
          <w:rFonts w:ascii="Times New Roman" w:hAnsi="Times New Roman"/>
          <w:b w:val="0"/>
          <w:color w:val="000000"/>
          <w:sz w:val="26"/>
          <w:szCs w:val="26"/>
        </w:rPr>
        <w:t xml:space="preserve">tại </w:t>
      </w:r>
      <w:r w:rsidRPr="00A15D43">
        <w:rPr>
          <w:rFonts w:ascii="Times New Roman" w:hAnsi="Times New Roman"/>
          <w:b w:val="0"/>
          <w:bCs/>
          <w:sz w:val="26"/>
          <w:szCs w:val="26"/>
        </w:rPr>
        <w:t>ấp Thạnh Hiệp, xã Thạnh Tân, thành phố Tây Ninh, tỉnh Tây Ninh</w:t>
      </w:r>
      <w:r w:rsidRPr="00A15D43">
        <w:rPr>
          <w:rFonts w:ascii="Times New Roman" w:hAnsi="Times New Roman"/>
          <w:b w:val="0"/>
          <w:sz w:val="26"/>
          <w:szCs w:val="26"/>
        </w:rPr>
        <w:t xml:space="preserve"> </w:t>
      </w:r>
      <w:r w:rsidRPr="00C733BE">
        <w:rPr>
          <w:rFonts w:ascii="Times New Roman" w:hAnsi="Times New Roman"/>
          <w:b w:val="0"/>
          <w:sz w:val="26"/>
          <w:szCs w:val="26"/>
        </w:rPr>
        <w:t>theo mẫu b</w:t>
      </w:r>
      <w:r w:rsidRPr="00C733BE">
        <w:rPr>
          <w:rFonts w:ascii="Times New Roman" w:hAnsi="Times New Roman" w:cs="VNI-Times"/>
          <w:b w:val="0"/>
          <w:sz w:val="26"/>
          <w:szCs w:val="26"/>
        </w:rPr>
        <w:t>á</w:t>
      </w:r>
      <w:r w:rsidRPr="00C733BE">
        <w:rPr>
          <w:rFonts w:ascii="Times New Roman" w:hAnsi="Times New Roman"/>
          <w:b w:val="0"/>
          <w:sz w:val="26"/>
          <w:szCs w:val="26"/>
        </w:rPr>
        <w:t>o c</w:t>
      </w:r>
      <w:r w:rsidRPr="00C733BE">
        <w:rPr>
          <w:rFonts w:ascii="Times New Roman" w:hAnsi="Times New Roman" w:cs="VNI-Times"/>
          <w:b w:val="0"/>
          <w:sz w:val="26"/>
          <w:szCs w:val="26"/>
        </w:rPr>
        <w:t>á</w:t>
      </w:r>
      <w:r w:rsidRPr="00C733BE">
        <w:rPr>
          <w:rFonts w:ascii="Times New Roman" w:hAnsi="Times New Roman"/>
          <w:b w:val="0"/>
          <w:sz w:val="26"/>
          <w:szCs w:val="26"/>
        </w:rPr>
        <w:t xml:space="preserve">o </w:t>
      </w:r>
      <w:r w:rsidRPr="00C733BE">
        <w:rPr>
          <w:rFonts w:ascii="Times New Roman" w:hAnsi="Times New Roman" w:cs="VNI-Times"/>
          <w:b w:val="0"/>
          <w:sz w:val="26"/>
          <w:szCs w:val="26"/>
        </w:rPr>
        <w:t>đ</w:t>
      </w:r>
      <w:r w:rsidRPr="00C733BE">
        <w:rPr>
          <w:rFonts w:ascii="Times New Roman" w:hAnsi="Times New Roman"/>
          <w:b w:val="0"/>
          <w:sz w:val="26"/>
          <w:szCs w:val="26"/>
        </w:rPr>
        <w:t xml:space="preserve">ề xuất tại Phụ lục </w:t>
      </w:r>
      <w:r>
        <w:rPr>
          <w:rFonts w:ascii="Times New Roman" w:hAnsi="Times New Roman"/>
          <w:b w:val="0"/>
          <w:sz w:val="26"/>
          <w:szCs w:val="26"/>
        </w:rPr>
        <w:t>X</w:t>
      </w:r>
      <w:r w:rsidRPr="00C733BE">
        <w:rPr>
          <w:rFonts w:ascii="Times New Roman" w:hAnsi="Times New Roman"/>
          <w:b w:val="0"/>
          <w:sz w:val="26"/>
          <w:szCs w:val="26"/>
        </w:rPr>
        <w:t xml:space="preserve"> ban hành kèm theo Nghị định số 08/2022/NĐ – CP ngày 10/01/2022 của Chính phủ quy định chi tiết một số điều của Luật Bảo vệ Môi trường.</w:t>
      </w:r>
    </w:p>
    <w:p w:rsidR="00B02F5B" w:rsidRPr="00684EBA" w:rsidRDefault="00A2062B" w:rsidP="00D66A7B">
      <w:pPr>
        <w:pStyle w:val="MUC1"/>
        <w:jc w:val="both"/>
      </w:pPr>
      <w:bookmarkStart w:id="287" w:name="_Toc113544923"/>
      <w:r w:rsidRPr="00684EBA">
        <w:t>3. CÔNG SUẤT, CÔNG NGHỆ, SẢN PHẨM SẢN XUẤT CỦA CƠ SỞ</w:t>
      </w:r>
      <w:bookmarkEnd w:id="287"/>
    </w:p>
    <w:p w:rsidR="00652EB0" w:rsidRDefault="00B02F5B" w:rsidP="0072636C">
      <w:pPr>
        <w:pStyle w:val="MUC3"/>
      </w:pPr>
      <w:bookmarkStart w:id="288" w:name="_Toc113544924"/>
      <w:r w:rsidRPr="00684EBA">
        <w:t>3.1. Công suất hoạt động của cơ sở</w:t>
      </w:r>
      <w:bookmarkEnd w:id="288"/>
    </w:p>
    <w:p w:rsidR="002746E6" w:rsidRPr="002746E6" w:rsidRDefault="002746E6" w:rsidP="002746E6">
      <w:pPr>
        <w:widowControl w:val="0"/>
        <w:autoSpaceDE w:val="0"/>
        <w:autoSpaceDN w:val="0"/>
        <w:adjustRightInd w:val="0"/>
        <w:spacing w:before="100" w:after="100"/>
        <w:ind w:firstLine="567"/>
        <w:jc w:val="both"/>
        <w:rPr>
          <w:rFonts w:ascii="Times New Roman" w:hAnsi="Times New Roman"/>
          <w:b w:val="0"/>
          <w:sz w:val="26"/>
          <w:szCs w:val="26"/>
        </w:rPr>
      </w:pPr>
      <w:r>
        <w:rPr>
          <w:rFonts w:ascii="Times New Roman" w:hAnsi="Times New Roman"/>
          <w:b w:val="0"/>
          <w:sz w:val="26"/>
          <w:szCs w:val="26"/>
        </w:rPr>
        <w:t xml:space="preserve">- Sản phẩm: </w:t>
      </w:r>
      <w:r w:rsidR="00DD255A" w:rsidRPr="00DD255A">
        <w:rPr>
          <w:rFonts w:ascii="Times New Roman" w:hAnsi="Times New Roman"/>
          <w:b w:val="0"/>
          <w:sz w:val="26"/>
          <w:szCs w:val="26"/>
        </w:rPr>
        <w:t xml:space="preserve">100 tấn </w:t>
      </w:r>
      <w:r w:rsidR="00DD255A">
        <w:rPr>
          <w:rFonts w:ascii="Times New Roman" w:hAnsi="Times New Roman"/>
          <w:b w:val="0"/>
          <w:sz w:val="26"/>
          <w:szCs w:val="26"/>
        </w:rPr>
        <w:t xml:space="preserve">tinh bột </w:t>
      </w:r>
      <w:r w:rsidR="00DD255A" w:rsidRPr="00DD255A">
        <w:rPr>
          <w:rFonts w:ascii="Times New Roman" w:hAnsi="Times New Roman"/>
          <w:b w:val="0"/>
          <w:sz w:val="26"/>
          <w:szCs w:val="26"/>
        </w:rPr>
        <w:t>thành phẩm/ngày</w:t>
      </w:r>
      <w:r>
        <w:rPr>
          <w:rFonts w:ascii="Times New Roman" w:hAnsi="Times New Roman"/>
          <w:b w:val="0"/>
          <w:sz w:val="26"/>
          <w:szCs w:val="26"/>
        </w:rPr>
        <w:t xml:space="preserve"> tương đương 26.000 tấn/năm</w:t>
      </w:r>
    </w:p>
    <w:p w:rsidR="002746E6" w:rsidRDefault="002746E6" w:rsidP="002746E6">
      <w:pPr>
        <w:widowControl w:val="0"/>
        <w:autoSpaceDE w:val="0"/>
        <w:autoSpaceDN w:val="0"/>
        <w:adjustRightInd w:val="0"/>
        <w:spacing w:before="100" w:after="100"/>
        <w:ind w:firstLine="567"/>
        <w:jc w:val="both"/>
        <w:rPr>
          <w:rFonts w:ascii="Times New Roman" w:hAnsi="Times New Roman"/>
          <w:b w:val="0"/>
          <w:sz w:val="26"/>
          <w:szCs w:val="26"/>
        </w:rPr>
      </w:pPr>
      <w:r>
        <w:rPr>
          <w:rFonts w:ascii="Times New Roman" w:hAnsi="Times New Roman"/>
          <w:b w:val="0"/>
          <w:sz w:val="26"/>
          <w:szCs w:val="26"/>
        </w:rPr>
        <w:t xml:space="preserve">-  Thời gian hoạt động: 260 ngày </w:t>
      </w:r>
    </w:p>
    <w:p w:rsidR="00C54CD6" w:rsidRPr="00684EBA" w:rsidRDefault="00B02F5B" w:rsidP="0072636C">
      <w:pPr>
        <w:pStyle w:val="MUC3"/>
      </w:pPr>
      <w:bookmarkStart w:id="289" w:name="_Toc113544925"/>
      <w:r w:rsidRPr="00684EBA">
        <w:t>3.</w:t>
      </w:r>
      <w:r w:rsidR="00C54CD6" w:rsidRPr="00684EBA">
        <w:t>2. Công nghệ sản xuất của cơ sở</w:t>
      </w:r>
      <w:bookmarkEnd w:id="289"/>
    </w:p>
    <w:p w:rsidR="0066012F" w:rsidRDefault="0066012F" w:rsidP="00883C1A">
      <w:pPr>
        <w:jc w:val="center"/>
        <w:rPr>
          <w:rFonts w:ascii="Times New Roman" w:hAnsi="Times New Roman"/>
          <w:sz w:val="26"/>
          <w:szCs w:val="26"/>
        </w:rPr>
      </w:pPr>
    </w:p>
    <w:p w:rsidR="0066012F" w:rsidRDefault="0066012F" w:rsidP="00540A69">
      <w:pPr>
        <w:rPr>
          <w:rFonts w:ascii="Times New Roman" w:hAnsi="Times New Roman"/>
          <w:sz w:val="26"/>
          <w:szCs w:val="26"/>
        </w:rPr>
      </w:pPr>
    </w:p>
    <w:p w:rsidR="00DD255A" w:rsidRPr="0066012F" w:rsidRDefault="00DD255A" w:rsidP="0066012F">
      <w:pPr>
        <w:pStyle w:val="Heading2"/>
        <w:jc w:val="center"/>
        <w:rPr>
          <w:rFonts w:ascii="Times New Roman" w:hAnsi="Times New Roman"/>
          <w:b w:val="0"/>
          <w:i w:val="0"/>
          <w:noProof/>
          <w:sz w:val="26"/>
          <w:szCs w:val="26"/>
        </w:rPr>
      </w:pPr>
      <w:bookmarkStart w:id="290" w:name="_Toc114125834"/>
      <w:r w:rsidRPr="0066012F">
        <w:rPr>
          <w:rFonts w:ascii="Times New Roman" w:hAnsi="Times New Roman"/>
          <w:b w:val="0"/>
          <w:i w:val="0"/>
          <w:noProof/>
          <w:color w:val="000000"/>
          <w:sz w:val="26"/>
          <w:szCs w:val="26"/>
        </w:rPr>
        <w:lastRenderedPageBreak/>
        <mc:AlternateContent>
          <mc:Choice Requires="wpg">
            <w:drawing>
              <wp:anchor distT="0" distB="0" distL="114300" distR="114300" simplePos="0" relativeHeight="251682816" behindDoc="0" locked="0" layoutInCell="1" allowOverlap="1" wp14:anchorId="7C6E162D" wp14:editId="2655C505">
                <wp:simplePos x="0" y="0"/>
                <wp:positionH relativeFrom="column">
                  <wp:posOffset>-216535</wp:posOffset>
                </wp:positionH>
                <wp:positionV relativeFrom="paragraph">
                  <wp:posOffset>12065</wp:posOffset>
                </wp:positionV>
                <wp:extent cx="5945505" cy="8324850"/>
                <wp:effectExtent l="0" t="0" r="0" b="0"/>
                <wp:wrapSquare wrapText="bothSides"/>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8324850"/>
                          <a:chOff x="1658" y="1490"/>
                          <a:chExt cx="9251" cy="12468"/>
                        </a:xfrm>
                      </wpg:grpSpPr>
                      <wps:wsp>
                        <wps:cNvPr id="246" name="Oval 4"/>
                        <wps:cNvSpPr>
                          <a:spLocks noChangeArrowheads="1"/>
                        </wps:cNvSpPr>
                        <wps:spPr bwMode="auto">
                          <a:xfrm>
                            <a:off x="4505" y="1490"/>
                            <a:ext cx="3231" cy="536"/>
                          </a:xfrm>
                          <a:prstGeom prst="ellipse">
                            <a:avLst/>
                          </a:prstGeom>
                          <a:solidFill>
                            <a:srgbClr val="FFFFFF"/>
                          </a:solidFill>
                          <a:ln w="9525">
                            <a:solidFill>
                              <a:srgbClr val="000000"/>
                            </a:solidFill>
                            <a:round/>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Khoai mì củ tươi</w:t>
                              </w:r>
                            </w:p>
                          </w:txbxContent>
                        </wps:txbx>
                        <wps:bodyPr rot="0" vert="horz" wrap="square" lIns="91440" tIns="45720" rIns="91440" bIns="45720" anchor="t" anchorCtr="0" upright="1">
                          <a:noAutofit/>
                        </wps:bodyPr>
                      </wps:wsp>
                      <wps:wsp>
                        <wps:cNvPr id="247" name="AutoShape 5"/>
                        <wps:cNvCnPr>
                          <a:cxnSpLocks noChangeShapeType="1"/>
                          <a:endCxn id="248" idx="0"/>
                        </wps:cNvCnPr>
                        <wps:spPr bwMode="auto">
                          <a:xfrm flipH="1">
                            <a:off x="6117" y="2055"/>
                            <a:ext cx="3"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Text Box 6"/>
                        <wps:cNvSpPr txBox="1">
                          <a:spLocks noChangeArrowheads="1"/>
                        </wps:cNvSpPr>
                        <wps:spPr bwMode="auto">
                          <a:xfrm>
                            <a:off x="4273" y="2407"/>
                            <a:ext cx="3687" cy="383"/>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Tiếp nhận củ khoai mì</w:t>
                              </w:r>
                            </w:p>
                          </w:txbxContent>
                        </wps:txbx>
                        <wps:bodyPr rot="0" vert="horz" wrap="square" lIns="91440" tIns="45720" rIns="91440" bIns="45720" anchor="t" anchorCtr="0" upright="1">
                          <a:noAutofit/>
                        </wps:bodyPr>
                      </wps:wsp>
                      <wps:wsp>
                        <wps:cNvPr id="249" name="AutoShape 7"/>
                        <wps:cNvCnPr>
                          <a:cxnSpLocks noChangeShapeType="1"/>
                          <a:endCxn id="250" idx="0"/>
                        </wps:cNvCnPr>
                        <wps:spPr bwMode="auto">
                          <a:xfrm>
                            <a:off x="6178" y="2778"/>
                            <a:ext cx="23"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Text Box 8"/>
                        <wps:cNvSpPr txBox="1">
                          <a:spLocks noChangeArrowheads="1"/>
                        </wps:cNvSpPr>
                        <wps:spPr bwMode="auto">
                          <a:xfrm>
                            <a:off x="3988" y="3206"/>
                            <a:ext cx="4426" cy="667"/>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Tách tạp chất, vỏ gỗ và bóc vỏ lụa</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(Làm sạch đất cát, bóc vỏ củ)</w:t>
                              </w:r>
                            </w:p>
                          </w:txbxContent>
                        </wps:txbx>
                        <wps:bodyPr rot="0" vert="horz" wrap="square" lIns="91440" tIns="45720" rIns="91440" bIns="45720" anchor="t" anchorCtr="0" upright="1">
                          <a:noAutofit/>
                        </wps:bodyPr>
                      </wps:wsp>
                      <wps:wsp>
                        <wps:cNvPr id="251" name="Text Box 9"/>
                        <wps:cNvSpPr txBox="1">
                          <a:spLocks noChangeArrowheads="1"/>
                        </wps:cNvSpPr>
                        <wps:spPr bwMode="auto">
                          <a:xfrm>
                            <a:off x="1863" y="3268"/>
                            <a:ext cx="176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wps:txbx>
                        <wps:bodyPr rot="0" vert="horz" wrap="square" lIns="91440" tIns="45720" rIns="91440" bIns="45720" anchor="t" anchorCtr="0" upright="1">
                          <a:noAutofit/>
                        </wps:bodyPr>
                      </wps:wsp>
                      <wps:wsp>
                        <wps:cNvPr id="252" name="AutoShape 10"/>
                        <wps:cNvCnPr>
                          <a:cxnSpLocks noChangeShapeType="1"/>
                        </wps:cNvCnPr>
                        <wps:spPr bwMode="auto">
                          <a:xfrm flipH="1">
                            <a:off x="3445" y="3492"/>
                            <a:ext cx="520" cy="1"/>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253" name="AutoShape 11"/>
                        <wps:cNvCnPr>
                          <a:cxnSpLocks noChangeShapeType="1"/>
                        </wps:cNvCnPr>
                        <wps:spPr bwMode="auto">
                          <a:xfrm flipH="1">
                            <a:off x="8414" y="3492"/>
                            <a:ext cx="494" cy="0"/>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254" name="Text Box 12"/>
                        <wps:cNvSpPr txBox="1">
                          <a:spLocks noChangeArrowheads="1"/>
                        </wps:cNvSpPr>
                        <wps:spPr bwMode="auto">
                          <a:xfrm>
                            <a:off x="8792" y="3268"/>
                            <a:ext cx="2117"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FE7956">
                              <w:pPr>
                                <w:numPr>
                                  <w:ilvl w:val="0"/>
                                  <w:numId w:val="29"/>
                                </w:numPr>
                                <w:ind w:left="284" w:hanging="284"/>
                                <w:rPr>
                                  <w:rFonts w:ascii="Times New Roman" w:hAnsi="Times New Roman"/>
                                  <w:b w:val="0"/>
                                  <w:i/>
                                  <w:sz w:val="26"/>
                                  <w:szCs w:val="26"/>
                                </w:rPr>
                              </w:pPr>
                              <w:r w:rsidRPr="00DD255A">
                                <w:rPr>
                                  <w:rFonts w:ascii="Times New Roman" w:hAnsi="Times New Roman"/>
                                  <w:b w:val="0"/>
                                  <w:i/>
                                  <w:sz w:val="26"/>
                                  <w:szCs w:val="26"/>
                                </w:rPr>
                                <w:t>Tạp chất, đất, cát</w:t>
                              </w:r>
                            </w:p>
                          </w:txbxContent>
                        </wps:txbx>
                        <wps:bodyPr rot="0" vert="horz" wrap="square" lIns="91440" tIns="45720" rIns="91440" bIns="45720" anchor="t" anchorCtr="0" upright="1">
                          <a:noAutofit/>
                        </wps:bodyPr>
                      </wps:wsp>
                      <wps:wsp>
                        <wps:cNvPr id="255" name="AutoShape 13"/>
                        <wps:cNvCnPr>
                          <a:cxnSpLocks noChangeShapeType="1"/>
                        </wps:cNvCnPr>
                        <wps:spPr bwMode="auto">
                          <a:xfrm>
                            <a:off x="6176" y="3840"/>
                            <a:ext cx="1"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Text Box 14"/>
                        <wps:cNvSpPr txBox="1">
                          <a:spLocks noChangeArrowheads="1"/>
                        </wps:cNvSpPr>
                        <wps:spPr bwMode="auto">
                          <a:xfrm>
                            <a:off x="4334" y="5434"/>
                            <a:ext cx="3687" cy="660"/>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Băm nhỏ</w:t>
                              </w:r>
                            </w:p>
                            <w:p w:rsidR="00051D9E" w:rsidRPr="00DD255A" w:rsidRDefault="00051D9E" w:rsidP="00697C5C">
                              <w:pPr>
                                <w:jc w:val="center"/>
                                <w:rPr>
                                  <w:rFonts w:ascii="Times New Roman" w:hAnsi="Times New Roman"/>
                                  <w:i/>
                                  <w:color w:val="00B050"/>
                                  <w:sz w:val="26"/>
                                  <w:szCs w:val="26"/>
                                </w:rPr>
                              </w:pPr>
                            </w:p>
                          </w:txbxContent>
                        </wps:txbx>
                        <wps:bodyPr rot="0" vert="horz" wrap="square" lIns="91440" tIns="45720" rIns="91440" bIns="45720" anchor="t" anchorCtr="0" upright="1">
                          <a:noAutofit/>
                        </wps:bodyPr>
                      </wps:wsp>
                      <wps:wsp>
                        <wps:cNvPr id="276" name="AutoShape 15"/>
                        <wps:cNvCnPr>
                          <a:cxnSpLocks noChangeShapeType="1"/>
                        </wps:cNvCnPr>
                        <wps:spPr bwMode="auto">
                          <a:xfrm>
                            <a:off x="6178" y="6127"/>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16"/>
                        <wps:cNvSpPr txBox="1">
                          <a:spLocks noChangeArrowheads="1"/>
                        </wps:cNvSpPr>
                        <wps:spPr bwMode="auto">
                          <a:xfrm>
                            <a:off x="4372" y="6611"/>
                            <a:ext cx="3687" cy="649"/>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Nghiền nát</w:t>
                              </w:r>
                            </w:p>
                            <w:p w:rsidR="00051D9E" w:rsidRPr="006C636E" w:rsidRDefault="00051D9E" w:rsidP="00697C5C">
                              <w:pPr>
                                <w:jc w:val="center"/>
                                <w:rPr>
                                  <w:i/>
                                  <w:color w:val="00B050"/>
                                  <w:sz w:val="20"/>
                                  <w:szCs w:val="20"/>
                                </w:rPr>
                              </w:pPr>
                            </w:p>
                          </w:txbxContent>
                        </wps:txbx>
                        <wps:bodyPr rot="0" vert="horz" wrap="square" lIns="91440" tIns="45720" rIns="91440" bIns="45720" anchor="t" anchorCtr="0" upright="1">
                          <a:noAutofit/>
                        </wps:bodyPr>
                      </wps:wsp>
                      <wps:wsp>
                        <wps:cNvPr id="279" name="AutoShape 17"/>
                        <wps:cNvCnPr>
                          <a:cxnSpLocks noChangeShapeType="1"/>
                        </wps:cNvCnPr>
                        <wps:spPr bwMode="auto">
                          <a:xfrm>
                            <a:off x="6191" y="7260"/>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Text Box 18"/>
                        <wps:cNvSpPr txBox="1">
                          <a:spLocks noChangeArrowheads="1"/>
                        </wps:cNvSpPr>
                        <wps:spPr bwMode="auto">
                          <a:xfrm>
                            <a:off x="4372" y="7725"/>
                            <a:ext cx="3687" cy="638"/>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Ly tâm tách bã</w:t>
                              </w:r>
                            </w:p>
                          </w:txbxContent>
                        </wps:txbx>
                        <wps:bodyPr rot="0" vert="horz" wrap="square" lIns="91440" tIns="45720" rIns="91440" bIns="45720" anchor="t" anchorCtr="0" upright="1">
                          <a:noAutofit/>
                        </wps:bodyPr>
                      </wps:wsp>
                      <wps:wsp>
                        <wps:cNvPr id="281" name="AutoShape 19"/>
                        <wps:cNvCnPr>
                          <a:cxnSpLocks noChangeShapeType="1"/>
                        </wps:cNvCnPr>
                        <wps:spPr bwMode="auto">
                          <a:xfrm flipH="1">
                            <a:off x="8059" y="8033"/>
                            <a:ext cx="874" cy="2"/>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283" name="Text Box 20"/>
                        <wps:cNvSpPr txBox="1">
                          <a:spLocks noChangeArrowheads="1"/>
                        </wps:cNvSpPr>
                        <wps:spPr bwMode="auto">
                          <a:xfrm>
                            <a:off x="9105" y="7867"/>
                            <a:ext cx="143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Bã</w:t>
                              </w:r>
                              <w:r>
                                <w:rPr>
                                  <w:rFonts w:ascii="Times New Roman" w:hAnsi="Times New Roman"/>
                                  <w:b w:val="0"/>
                                  <w:i/>
                                  <w:sz w:val="26"/>
                                  <w:szCs w:val="26"/>
                                </w:rPr>
                                <w:t>, nước</w:t>
                              </w:r>
                            </w:p>
                          </w:txbxContent>
                        </wps:txbx>
                        <wps:bodyPr rot="0" vert="horz" wrap="square" lIns="91440" tIns="45720" rIns="91440" bIns="45720" anchor="t" anchorCtr="0" upright="1">
                          <a:noAutofit/>
                        </wps:bodyPr>
                      </wps:wsp>
                      <wps:wsp>
                        <wps:cNvPr id="284" name="Text Box 21"/>
                        <wps:cNvSpPr txBox="1">
                          <a:spLocks noChangeArrowheads="1"/>
                        </wps:cNvSpPr>
                        <wps:spPr bwMode="auto">
                          <a:xfrm>
                            <a:off x="4334" y="4323"/>
                            <a:ext cx="3687" cy="681"/>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Rửa và làm sạch</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(Rửa sạch củ khoai mì)</w:t>
                              </w:r>
                            </w:p>
                          </w:txbxContent>
                        </wps:txbx>
                        <wps:bodyPr rot="0" vert="horz" wrap="square" lIns="91440" tIns="45720" rIns="91440" bIns="45720" anchor="t" anchorCtr="0" upright="1">
                          <a:noAutofit/>
                        </wps:bodyPr>
                      </wps:wsp>
                      <wps:wsp>
                        <wps:cNvPr id="285" name="AutoShape 22"/>
                        <wps:cNvCnPr>
                          <a:cxnSpLocks noChangeShapeType="1"/>
                        </wps:cNvCnPr>
                        <wps:spPr bwMode="auto">
                          <a:xfrm>
                            <a:off x="6162" y="5004"/>
                            <a:ext cx="0" cy="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Text Box 23"/>
                        <wps:cNvSpPr txBox="1">
                          <a:spLocks noChangeArrowheads="1"/>
                        </wps:cNvSpPr>
                        <wps:spPr bwMode="auto">
                          <a:xfrm>
                            <a:off x="8767" y="4487"/>
                            <a:ext cx="1912"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FE7956">
                              <w:pPr>
                                <w:numPr>
                                  <w:ilvl w:val="0"/>
                                  <w:numId w:val="29"/>
                                </w:numPr>
                                <w:ind w:left="284" w:hanging="284"/>
                                <w:rPr>
                                  <w:rFonts w:ascii="Times New Roman" w:hAnsi="Times New Roman"/>
                                  <w:b w:val="0"/>
                                  <w:i/>
                                  <w:sz w:val="26"/>
                                  <w:szCs w:val="26"/>
                                </w:rPr>
                              </w:pPr>
                              <w:r w:rsidRPr="00DD255A">
                                <w:rPr>
                                  <w:rFonts w:ascii="Times New Roman" w:hAnsi="Times New Roman"/>
                                  <w:b w:val="0"/>
                                  <w:i/>
                                  <w:sz w:val="26"/>
                                  <w:szCs w:val="26"/>
                                </w:rPr>
                                <w:t>Nước bẩn</w:t>
                              </w:r>
                            </w:p>
                          </w:txbxContent>
                        </wps:txbx>
                        <wps:bodyPr rot="0" vert="horz" wrap="square" lIns="91440" tIns="45720" rIns="91440" bIns="45720" anchor="t" anchorCtr="0" upright="1">
                          <a:noAutofit/>
                        </wps:bodyPr>
                      </wps:wsp>
                      <wps:wsp>
                        <wps:cNvPr id="2059" name="AutoShape 24"/>
                        <wps:cNvCnPr>
                          <a:cxnSpLocks noChangeShapeType="1"/>
                        </wps:cNvCnPr>
                        <wps:spPr bwMode="auto">
                          <a:xfrm flipH="1">
                            <a:off x="8059" y="4746"/>
                            <a:ext cx="733" cy="0"/>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2060" name="Text Box 25"/>
                        <wps:cNvSpPr txBox="1">
                          <a:spLocks noChangeArrowheads="1"/>
                        </wps:cNvSpPr>
                        <wps:spPr bwMode="auto">
                          <a:xfrm>
                            <a:off x="4347" y="8846"/>
                            <a:ext cx="3687" cy="690"/>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lang w:eastAsia="ja-JP"/>
                                </w:rPr>
                              </w:pPr>
                              <w:r w:rsidRPr="00DD255A">
                                <w:rPr>
                                  <w:rFonts w:ascii="Times New Roman" w:hAnsi="Times New Roman"/>
                                  <w:b w:val="0"/>
                                  <w:sz w:val="26"/>
                                  <w:szCs w:val="26"/>
                                </w:rPr>
                                <w:t>Ly tâm tách dịch cấp 1</w:t>
                              </w:r>
                            </w:p>
                            <w:p w:rsidR="00051D9E" w:rsidRPr="00DD255A" w:rsidRDefault="00051D9E" w:rsidP="00697C5C">
                              <w:pPr>
                                <w:jc w:val="center"/>
                                <w:rPr>
                                  <w:rFonts w:ascii="Times New Roman" w:hAnsi="Times New Roman"/>
                                  <w:b w:val="0"/>
                                  <w:color w:val="FF0000"/>
                                  <w:sz w:val="26"/>
                                  <w:szCs w:val="26"/>
                                  <w:lang w:eastAsia="ja-JP"/>
                                </w:rPr>
                              </w:pPr>
                            </w:p>
                          </w:txbxContent>
                        </wps:txbx>
                        <wps:bodyPr rot="0" vert="horz" wrap="square" lIns="91440" tIns="45720" rIns="91440" bIns="45720" anchor="t" anchorCtr="0" upright="1">
                          <a:noAutofit/>
                        </wps:bodyPr>
                      </wps:wsp>
                      <wps:wsp>
                        <wps:cNvPr id="2061" name="Text Box 26"/>
                        <wps:cNvSpPr txBox="1">
                          <a:spLocks noChangeArrowheads="1"/>
                        </wps:cNvSpPr>
                        <wps:spPr bwMode="auto">
                          <a:xfrm>
                            <a:off x="4230" y="10913"/>
                            <a:ext cx="3730" cy="495"/>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Ly tâm tách bột</w:t>
                              </w:r>
                            </w:p>
                          </w:txbxContent>
                        </wps:txbx>
                        <wps:bodyPr rot="0" vert="horz" wrap="square" lIns="91440" tIns="45720" rIns="91440" bIns="45720" anchor="t" anchorCtr="0" upright="1">
                          <a:noAutofit/>
                        </wps:bodyPr>
                      </wps:wsp>
                      <wps:wsp>
                        <wps:cNvPr id="2062" name="AutoShape 27"/>
                        <wps:cNvCnPr>
                          <a:cxnSpLocks noChangeShapeType="1"/>
                        </wps:cNvCnPr>
                        <wps:spPr bwMode="auto">
                          <a:xfrm>
                            <a:off x="6178" y="8363"/>
                            <a:ext cx="0" cy="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3" name="AutoShape 28"/>
                        <wps:cNvCnPr>
                          <a:cxnSpLocks noChangeShapeType="1"/>
                        </wps:cNvCnPr>
                        <wps:spPr bwMode="auto">
                          <a:xfrm flipH="1">
                            <a:off x="6176" y="10529"/>
                            <a:ext cx="2"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4" name="Text Box 29"/>
                        <wps:cNvSpPr txBox="1">
                          <a:spLocks noChangeArrowheads="1"/>
                        </wps:cNvSpPr>
                        <wps:spPr bwMode="auto">
                          <a:xfrm>
                            <a:off x="3763" y="11741"/>
                            <a:ext cx="4789" cy="769"/>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Sấy khô</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(Làm tơi, sấy khô, định lượng, đóng gói)</w:t>
                              </w:r>
                            </w:p>
                          </w:txbxContent>
                        </wps:txbx>
                        <wps:bodyPr rot="0" vert="horz" wrap="square" lIns="91440" tIns="45720" rIns="91440" bIns="45720" anchor="t" anchorCtr="0" upright="1">
                          <a:noAutofit/>
                        </wps:bodyPr>
                      </wps:wsp>
                      <wps:wsp>
                        <wps:cNvPr id="2065" name="AutoShape 30"/>
                        <wps:cNvCnPr>
                          <a:cxnSpLocks noChangeShapeType="1"/>
                        </wps:cNvCnPr>
                        <wps:spPr bwMode="auto">
                          <a:xfrm>
                            <a:off x="6175" y="11425"/>
                            <a:ext cx="0"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6" name="Oval 31"/>
                        <wps:cNvSpPr>
                          <a:spLocks noChangeArrowheads="1"/>
                        </wps:cNvSpPr>
                        <wps:spPr bwMode="auto">
                          <a:xfrm>
                            <a:off x="3988" y="12859"/>
                            <a:ext cx="4260" cy="499"/>
                          </a:xfrm>
                          <a:prstGeom prst="ellipse">
                            <a:avLst/>
                          </a:prstGeom>
                          <a:solidFill>
                            <a:srgbClr val="FFFFFF"/>
                          </a:solidFill>
                          <a:ln w="9525">
                            <a:solidFill>
                              <a:srgbClr val="000000"/>
                            </a:solidFill>
                            <a:round/>
                            <a:headEnd/>
                            <a:tailEnd/>
                          </a:ln>
                        </wps:spPr>
                        <wps:txbx>
                          <w:txbxContent>
                            <w:p w:rsidR="00051D9E" w:rsidRPr="00DD255A" w:rsidRDefault="00051D9E" w:rsidP="00697C5C">
                              <w:pPr>
                                <w:jc w:val="center"/>
                                <w:rPr>
                                  <w:rFonts w:ascii="Times New Roman" w:hAnsi="Times New Roman"/>
                                  <w:b w:val="0"/>
                                  <w:sz w:val="26"/>
                                  <w:szCs w:val="26"/>
                                </w:rPr>
                              </w:pPr>
                              <w:r>
                                <w:rPr>
                                  <w:rFonts w:ascii="Times New Roman" w:hAnsi="Times New Roman"/>
                                  <w:b w:val="0"/>
                                  <w:sz w:val="26"/>
                                  <w:szCs w:val="26"/>
                                </w:rPr>
                                <w:t>Tinh bộ</w:t>
                              </w:r>
                              <w:r w:rsidRPr="00DD255A">
                                <w:rPr>
                                  <w:rFonts w:ascii="Times New Roman" w:hAnsi="Times New Roman"/>
                                  <w:b w:val="0"/>
                                  <w:sz w:val="26"/>
                                  <w:szCs w:val="26"/>
                                </w:rPr>
                                <w:t>t thành phẩm</w:t>
                              </w:r>
                            </w:p>
                          </w:txbxContent>
                        </wps:txbx>
                        <wps:bodyPr rot="0" vert="horz" wrap="square" lIns="91440" tIns="45720" rIns="91440" bIns="45720" anchor="t" anchorCtr="0" upright="1">
                          <a:noAutofit/>
                        </wps:bodyPr>
                      </wps:wsp>
                      <wps:wsp>
                        <wps:cNvPr id="2067" name="AutoShape 32"/>
                        <wps:cNvCnPr>
                          <a:cxnSpLocks noChangeShapeType="1"/>
                        </wps:cNvCnPr>
                        <wps:spPr bwMode="auto">
                          <a:xfrm>
                            <a:off x="6191" y="12520"/>
                            <a:ext cx="15"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8" name="AutoShape 33"/>
                        <wps:cNvCnPr>
                          <a:cxnSpLocks noChangeShapeType="1"/>
                        </wps:cNvCnPr>
                        <wps:spPr bwMode="auto">
                          <a:xfrm flipH="1">
                            <a:off x="8021" y="9201"/>
                            <a:ext cx="2786" cy="0"/>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2069" name="Text Box 34"/>
                        <wps:cNvSpPr txBox="1">
                          <a:spLocks noChangeArrowheads="1"/>
                        </wps:cNvSpPr>
                        <wps:spPr bwMode="auto">
                          <a:xfrm>
                            <a:off x="9714" y="12859"/>
                            <a:ext cx="1124"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 xml:space="preserve">Nước </w:t>
                              </w:r>
                            </w:p>
                            <w:p w:rsidR="00051D9E" w:rsidRPr="00DD255A" w:rsidRDefault="00051D9E" w:rsidP="00697C5C">
                              <w:pPr>
                                <w:rPr>
                                  <w:rFonts w:ascii="Times New Roman" w:hAnsi="Times New Roman"/>
                                  <w:b w:val="0"/>
                                  <w:i/>
                                  <w:sz w:val="26"/>
                                  <w:szCs w:val="26"/>
                                </w:rPr>
                              </w:pPr>
                              <w:proofErr w:type="gramStart"/>
                              <w:r w:rsidRPr="00DD255A">
                                <w:rPr>
                                  <w:rFonts w:ascii="Times New Roman" w:hAnsi="Times New Roman"/>
                                  <w:b w:val="0"/>
                                  <w:i/>
                                  <w:sz w:val="26"/>
                                  <w:szCs w:val="26"/>
                                </w:rPr>
                                <w:t>mủ</w:t>
                              </w:r>
                              <w:proofErr w:type="gramEnd"/>
                            </w:p>
                          </w:txbxContent>
                        </wps:txbx>
                        <wps:bodyPr rot="0" vert="horz" wrap="square" lIns="91440" tIns="45720" rIns="91440" bIns="45720" anchor="t" anchorCtr="0" upright="1">
                          <a:noAutofit/>
                        </wps:bodyPr>
                      </wps:wsp>
                      <wps:wsp>
                        <wps:cNvPr id="2070" name="AutoShape 35"/>
                        <wps:cNvCnPr>
                          <a:cxnSpLocks noChangeShapeType="1"/>
                        </wps:cNvCnPr>
                        <wps:spPr bwMode="auto">
                          <a:xfrm flipV="1">
                            <a:off x="10770" y="2960"/>
                            <a:ext cx="1" cy="6241"/>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1" name="AutoShape 36"/>
                        <wps:cNvCnPr>
                          <a:cxnSpLocks noChangeShapeType="1"/>
                        </wps:cNvCnPr>
                        <wps:spPr bwMode="auto">
                          <a:xfrm>
                            <a:off x="6760" y="2960"/>
                            <a:ext cx="4010" cy="0"/>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2" name="AutoShape 37"/>
                        <wps:cNvCnPr>
                          <a:cxnSpLocks noChangeShapeType="1"/>
                        </wps:cNvCnPr>
                        <wps:spPr bwMode="auto">
                          <a:xfrm>
                            <a:off x="6760" y="2960"/>
                            <a:ext cx="0" cy="246"/>
                          </a:xfrm>
                          <a:prstGeom prst="straightConnector1">
                            <a:avLst/>
                          </a:prstGeom>
                          <a:noFill/>
                          <a:ln w="12700">
                            <a:solidFill>
                              <a:srgbClr val="8064A2"/>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3" name="AutoShape 38"/>
                        <wps:cNvCnPr>
                          <a:cxnSpLocks noChangeShapeType="1"/>
                        </wps:cNvCnPr>
                        <wps:spPr bwMode="auto">
                          <a:xfrm>
                            <a:off x="7978" y="10412"/>
                            <a:ext cx="2486" cy="0"/>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4" name="AutoShape 39"/>
                        <wps:cNvCnPr>
                          <a:cxnSpLocks noChangeShapeType="1"/>
                        </wps:cNvCnPr>
                        <wps:spPr bwMode="auto">
                          <a:xfrm>
                            <a:off x="10464" y="10412"/>
                            <a:ext cx="0" cy="3227"/>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5" name="AutoShape 40"/>
                        <wps:cNvCnPr>
                          <a:cxnSpLocks noChangeShapeType="1"/>
                        </wps:cNvCnPr>
                        <wps:spPr bwMode="auto">
                          <a:xfrm flipH="1">
                            <a:off x="1727" y="13639"/>
                            <a:ext cx="8737" cy="0"/>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6" name="AutoShape 41"/>
                        <wps:cNvCnPr>
                          <a:cxnSpLocks noChangeShapeType="1"/>
                        </wps:cNvCnPr>
                        <wps:spPr bwMode="auto">
                          <a:xfrm flipV="1">
                            <a:off x="1728" y="6941"/>
                            <a:ext cx="0" cy="6698"/>
                          </a:xfrm>
                          <a:prstGeom prst="straightConnector1">
                            <a:avLst/>
                          </a:prstGeom>
                          <a:noFill/>
                          <a:ln w="12700">
                            <a:solidFill>
                              <a:srgbClr val="8064A2"/>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7" name="AutoShape 42"/>
                        <wps:cNvCnPr>
                          <a:cxnSpLocks noChangeShapeType="1"/>
                        </wps:cNvCnPr>
                        <wps:spPr bwMode="auto">
                          <a:xfrm>
                            <a:off x="1727" y="7013"/>
                            <a:ext cx="2700" cy="1"/>
                          </a:xfrm>
                          <a:prstGeom prst="straightConnector1">
                            <a:avLst/>
                          </a:prstGeom>
                          <a:noFill/>
                          <a:ln w="12700">
                            <a:solidFill>
                              <a:srgbClr val="8064A2"/>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8" name="Text Box 43"/>
                        <wps:cNvSpPr txBox="1">
                          <a:spLocks noChangeArrowheads="1"/>
                        </wps:cNvSpPr>
                        <wps:spPr bwMode="auto">
                          <a:xfrm>
                            <a:off x="8767" y="2519"/>
                            <a:ext cx="191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wps:txbx>
                        <wps:bodyPr rot="0" vert="horz" wrap="square" lIns="91440" tIns="45720" rIns="91440" bIns="45720" anchor="t" anchorCtr="0" upright="1">
                          <a:noAutofit/>
                        </wps:bodyPr>
                      </wps:wsp>
                      <wps:wsp>
                        <wps:cNvPr id="2079" name="Text Box 44"/>
                        <wps:cNvSpPr txBox="1">
                          <a:spLocks noChangeArrowheads="1"/>
                        </wps:cNvSpPr>
                        <wps:spPr bwMode="auto">
                          <a:xfrm>
                            <a:off x="1658" y="11976"/>
                            <a:ext cx="964"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sz w:val="26"/>
                                  <w:szCs w:val="26"/>
                                </w:rPr>
                              </w:pPr>
                              <w:r w:rsidRPr="00DD255A">
                                <w:rPr>
                                  <w:rFonts w:ascii="Times New Roman" w:hAnsi="Times New Roman"/>
                                  <w:b w:val="0"/>
                                  <w:i/>
                                  <w:sz w:val="26"/>
                                  <w:szCs w:val="26"/>
                                </w:rPr>
                                <w:t>Tuần hoàn</w:t>
                              </w:r>
                              <w:r w:rsidRPr="00DD255A">
                                <w:rPr>
                                  <w:rFonts w:ascii="Times New Roman" w:hAnsi="Times New Roman"/>
                                  <w:b w:val="0"/>
                                  <w:sz w:val="26"/>
                                  <w:szCs w:val="26"/>
                                </w:rPr>
                                <w:t xml:space="preserve"> nước</w:t>
                              </w:r>
                            </w:p>
                          </w:txbxContent>
                        </wps:txbx>
                        <wps:bodyPr rot="0" vert="horz" wrap="square" lIns="91440" tIns="45720" rIns="91440" bIns="45720" anchor="t" anchorCtr="0" upright="1">
                          <a:noAutofit/>
                        </wps:bodyPr>
                      </wps:wsp>
                      <wps:wsp>
                        <wps:cNvPr id="96" name="Text Box 45"/>
                        <wps:cNvSpPr txBox="1">
                          <a:spLocks noChangeArrowheads="1"/>
                        </wps:cNvSpPr>
                        <wps:spPr bwMode="auto">
                          <a:xfrm>
                            <a:off x="1728" y="4486"/>
                            <a:ext cx="20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wps:txbx>
                        <wps:bodyPr rot="0" vert="horz" wrap="square" lIns="91440" tIns="45720" rIns="91440" bIns="45720" anchor="t" anchorCtr="0" upright="1">
                          <a:noAutofit/>
                        </wps:bodyPr>
                      </wps:wsp>
                      <wps:wsp>
                        <wps:cNvPr id="97" name="AutoShape 46"/>
                        <wps:cNvCnPr>
                          <a:cxnSpLocks noChangeShapeType="1"/>
                        </wps:cNvCnPr>
                        <wps:spPr bwMode="auto">
                          <a:xfrm flipH="1">
                            <a:off x="3763" y="4709"/>
                            <a:ext cx="510" cy="0"/>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98" name="Text Box 47"/>
                        <wps:cNvSpPr txBox="1">
                          <a:spLocks noChangeArrowheads="1"/>
                        </wps:cNvSpPr>
                        <wps:spPr bwMode="auto">
                          <a:xfrm>
                            <a:off x="1728" y="5576"/>
                            <a:ext cx="203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wps:txbx>
                        <wps:bodyPr rot="0" vert="horz" wrap="square" lIns="91440" tIns="45720" rIns="91440" bIns="45720" anchor="t" anchorCtr="0" upright="1">
                          <a:noAutofit/>
                        </wps:bodyPr>
                      </wps:wsp>
                      <wps:wsp>
                        <wps:cNvPr id="99" name="AutoShape 48"/>
                        <wps:cNvCnPr>
                          <a:cxnSpLocks noChangeShapeType="1"/>
                        </wps:cNvCnPr>
                        <wps:spPr bwMode="auto">
                          <a:xfrm flipH="1">
                            <a:off x="3765" y="5799"/>
                            <a:ext cx="510" cy="0"/>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100" name="Text Box 49"/>
                        <wps:cNvSpPr txBox="1">
                          <a:spLocks noChangeArrowheads="1"/>
                        </wps:cNvSpPr>
                        <wps:spPr bwMode="auto">
                          <a:xfrm>
                            <a:off x="2473" y="6573"/>
                            <a:ext cx="1292"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Nước mủ</w:t>
                              </w:r>
                            </w:p>
                          </w:txbxContent>
                        </wps:txbx>
                        <wps:bodyPr rot="0" vert="horz" wrap="square" lIns="91440" tIns="45720" rIns="91440" bIns="45720" anchor="t" anchorCtr="0" upright="1">
                          <a:noAutofit/>
                        </wps:bodyPr>
                      </wps:wsp>
                      <wps:wsp>
                        <wps:cNvPr id="101" name="AutoShape 50"/>
                        <wps:cNvCnPr>
                          <a:cxnSpLocks noChangeShapeType="1"/>
                        </wps:cNvCnPr>
                        <wps:spPr bwMode="auto">
                          <a:xfrm>
                            <a:off x="6162" y="9536"/>
                            <a:ext cx="0" cy="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51"/>
                        <wps:cNvSpPr txBox="1">
                          <a:spLocks noChangeArrowheads="1"/>
                        </wps:cNvSpPr>
                        <wps:spPr bwMode="auto">
                          <a:xfrm>
                            <a:off x="4291" y="10021"/>
                            <a:ext cx="3687" cy="508"/>
                          </a:xfrm>
                          <a:prstGeom prst="rect">
                            <a:avLst/>
                          </a:prstGeom>
                          <a:solidFill>
                            <a:srgbClr val="FFFFFF"/>
                          </a:solidFill>
                          <a:ln w="9525">
                            <a:solidFill>
                              <a:srgbClr val="000000"/>
                            </a:solidFill>
                            <a:miter lim="800000"/>
                            <a:headEnd/>
                            <a:tailEnd/>
                          </a:ln>
                        </wps:spPr>
                        <wps:txbx>
                          <w:txbxContent>
                            <w:p w:rsidR="00051D9E" w:rsidRPr="00DD255A" w:rsidRDefault="00051D9E" w:rsidP="00697C5C">
                              <w:pPr>
                                <w:jc w:val="center"/>
                                <w:rPr>
                                  <w:rFonts w:ascii="Times New Roman" w:hAnsi="Times New Roman"/>
                                  <w:b w:val="0"/>
                                  <w:sz w:val="26"/>
                                  <w:szCs w:val="26"/>
                                  <w:lang w:eastAsia="ja-JP"/>
                                </w:rPr>
                              </w:pPr>
                              <w:r w:rsidRPr="00DD255A">
                                <w:rPr>
                                  <w:rFonts w:ascii="Times New Roman" w:hAnsi="Times New Roman"/>
                                  <w:b w:val="0"/>
                                  <w:sz w:val="26"/>
                                  <w:szCs w:val="26"/>
                                </w:rPr>
                                <w:t>Ly tâm tách dịch cấp 2</w:t>
                              </w:r>
                            </w:p>
                            <w:p w:rsidR="00051D9E" w:rsidRPr="00DD255A" w:rsidRDefault="00051D9E" w:rsidP="00697C5C">
                              <w:pPr>
                                <w:jc w:val="center"/>
                                <w:rPr>
                                  <w:rFonts w:ascii="Times New Roman" w:hAnsi="Times New Roman"/>
                                  <w:b w:val="0"/>
                                  <w:sz w:val="26"/>
                                  <w:szCs w:val="26"/>
                                  <w:lang w:eastAsia="ja-JP"/>
                                </w:rPr>
                              </w:pPr>
                            </w:p>
                          </w:txbxContent>
                        </wps:txbx>
                        <wps:bodyPr rot="0" vert="horz" wrap="square" lIns="91440" tIns="45720" rIns="91440" bIns="45720" anchor="t" anchorCtr="0" upright="1">
                          <a:noAutofit/>
                        </wps:bodyPr>
                      </wps:wsp>
                      <wps:wsp>
                        <wps:cNvPr id="103" name="Text Box 52"/>
                        <wps:cNvSpPr txBox="1">
                          <a:spLocks noChangeArrowheads="1"/>
                        </wps:cNvSpPr>
                        <wps:spPr bwMode="auto">
                          <a:xfrm>
                            <a:off x="8552" y="8846"/>
                            <a:ext cx="191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wps:txbx>
                        <wps:bodyPr rot="0" vert="horz" wrap="square" lIns="91440" tIns="45720" rIns="91440" bIns="45720" anchor="t" anchorCtr="0" upright="1">
                          <a:noAutofit/>
                        </wps:bodyPr>
                      </wps:wsp>
                      <wps:wsp>
                        <wps:cNvPr id="104" name="Text Box 53"/>
                        <wps:cNvSpPr txBox="1">
                          <a:spLocks noChangeArrowheads="1"/>
                        </wps:cNvSpPr>
                        <wps:spPr bwMode="auto">
                          <a:xfrm>
                            <a:off x="8626" y="9971"/>
                            <a:ext cx="191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wps:txbx>
                        <wps:bodyPr rot="0" vert="horz" wrap="square" lIns="91440" tIns="45720" rIns="91440" bIns="45720" anchor="t" anchorCtr="0" upright="1">
                          <a:noAutofit/>
                        </wps:bodyPr>
                      </wps:wsp>
                      <wps:wsp>
                        <wps:cNvPr id="105" name="AutoShape 54"/>
                        <wps:cNvCnPr>
                          <a:cxnSpLocks noChangeShapeType="1"/>
                        </wps:cNvCnPr>
                        <wps:spPr bwMode="auto">
                          <a:xfrm>
                            <a:off x="10354" y="11262"/>
                            <a:ext cx="0" cy="15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55"/>
                        <wps:cNvCnPr>
                          <a:cxnSpLocks noChangeShapeType="1"/>
                        </wps:cNvCnPr>
                        <wps:spPr bwMode="auto">
                          <a:xfrm>
                            <a:off x="8414" y="10529"/>
                            <a:ext cx="14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56"/>
                        <wps:cNvCnPr>
                          <a:cxnSpLocks noChangeShapeType="1"/>
                        </wps:cNvCnPr>
                        <wps:spPr bwMode="auto">
                          <a:xfrm flipV="1">
                            <a:off x="10663" y="5746"/>
                            <a:ext cx="0" cy="1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left:0;text-align:left;margin-left:-17.05pt;margin-top:.95pt;width:468.15pt;height:655.5pt;z-index:251682816" coordorigin="1658,1490" coordsize="9251,1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">
                <v:oval id="Oval 4" o:spid="_x0000_s1027" style="position:absolute;left:4505;top:1490;width:3231;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MvcQA&#10;AADcAAAADwAAAGRycy9kb3ducmV2LnhtbESPQWvCQBSE70L/w/IKvZmNpoaSuopUCvbQg9HeH9ln&#10;Esy+DdnXmP77bqHgcZiZb5j1dnKdGmkIrWcDiyQFRVx523Jt4Hx6n7+ACoJssfNMBn4owHbzMFtj&#10;Yf2NjzSWUqsI4VCggUakL7QOVUMOQ+J74uhd/OBQohxqbQe8Rbjr9DJNc+2w5bjQYE9vDVXX8tsZ&#10;2Ne7Mh91Jqvssj/I6vr1+ZEtjHl6nHavoIQmuYf/2wdrYPmc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LjL3EAAAA3AAAAA8AAAAAAAAAAAAAAAAAmAIAAGRycy9k&#10;b3ducmV2LnhtbFBLBQYAAAAABAAEAPUAAACJAw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Khoai mì củ tươi</w:t>
                        </w:r>
                      </w:p>
                    </w:txbxContent>
                  </v:textbox>
                </v:oval>
                <v:shapetype id="_x0000_t32" coordsize="21600,21600" o:spt="32" o:oned="t" path="m,l21600,21600e" filled="f">
                  <v:path arrowok="t" fillok="f" o:connecttype="none"/>
                  <o:lock v:ext="edit" shapetype="t"/>
                </v:shapetype>
                <v:shape id="AutoShape 5" o:spid="_x0000_s1028" type="#_x0000_t32" style="position:absolute;left:6117;top:2055;width:3;height:3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lH8MAAADcAAAADwAAAGRycy9kb3ducmV2LnhtbESPQWsCMRSE7wX/Q3iCt5pVbJXVKFYQ&#10;pJdSFfT42Dx3g5uXZZNu1n9vCoUeh5n5hllteluLjlpvHCuYjDMQxIXThksF59P+dQHCB2SNtWNS&#10;8CAPm/XgZYW5dpG/qTuGUiQI+xwVVCE0uZS+qMiiH7uGOHk311oMSbal1C3GBLe1nGbZu7RoOC1U&#10;2NCuouJ+/LEKTPwyXXPYxY/Py9XrSObx5oxSo2G/XYII1If/8F/7oBVMZ3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IJR/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6" o:spid="_x0000_s1029" type="#_x0000_t202" style="position:absolute;left:4273;top:2407;width:368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onMMA&#10;AADcAAAADwAAAGRycy9kb3ducmV2LnhtbERPy2oCMRTdF/oP4RbciJOplVGnRikFxe6sFd1eJnce&#10;dHIzTeI4/ftmIXR5OO/VZjCt6Mn5xrKC5yQFQVxY3XCl4PS1nSxA+ICssbVMCn7Jw2b9+LDCXNsb&#10;f1J/DJWIIexzVFCH0OVS+qImgz6xHXHkSusMhghdJbXDWww3rZymaSYNNhwbauzovabi+3g1Chaz&#10;fX/xHy+Hc5GV7TKM5/3uxyk1ehreXkEEGsK/+O7eaw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onMMAAADcAAAADwAAAAAAAAAAAAAAAACYAgAAZHJzL2Rv&#10;d25yZXYueG1sUEsFBgAAAAAEAAQA9QAAAIgDA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Tiếp nhận củ khoai mì</w:t>
                        </w:r>
                      </w:p>
                    </w:txbxContent>
                  </v:textbox>
                </v:shape>
                <v:shape id="AutoShape 7" o:spid="_x0000_s1030" type="#_x0000_t32" style="position:absolute;left:6178;top:2778;width:23;height: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ftcYAAADcAAAADwAAAGRycy9kb3ducmV2LnhtbESPT2vCQBTE7wW/w/KE3upGK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X7XGAAAA3AAAAA8AAAAAAAAA&#10;AAAAAAAAoQIAAGRycy9kb3ducmV2LnhtbFBLBQYAAAAABAAEAPkAAACUAwAAAAA=&#10;">
                  <v:stroke endarrow="block"/>
                </v:shape>
                <v:shape id="Text Box 8" o:spid="_x0000_s1031" type="#_x0000_t202" style="position:absolute;left:3988;top:3206;width:4426;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yR8MA&#10;AADcAAAADwAAAGRycy9kb3ducmV2LnhtbERPy2oCMRTdC/5DuEI3pWa01eo4UUqhRXdWpW4vkzsP&#10;nNyMSTpO/75ZFFwezjvb9KYRHTlfW1YwGScgiHOray4VnI4fTwsQPiBrbCyTgl/ysFkPBxmm2t74&#10;i7pDKEUMYZ+igiqENpXS5xUZ9GPbEkeusM5giNCVUju8xXDTyGmSzKXBmmNDhS29V5RfDj9GweJl&#10;25397nn/nc+LZhkeX7vPq1PqYdS/rUAE6sNd/O/eag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yR8MAAADcAAAADwAAAAAAAAAAAAAAAACYAgAAZHJzL2Rv&#10;d25yZXYueG1sUEsFBgAAAAAEAAQA9QAAAIgDA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Tách tạp chất, vỏ gỗ và bóc vỏ lụa</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(Làm sạch đất cát, bóc vỏ củ)</w:t>
                        </w:r>
                      </w:p>
                    </w:txbxContent>
                  </v:textbox>
                </v:shape>
                <v:shape id="Text Box 9" o:spid="_x0000_s1032" type="#_x0000_t202" style="position:absolute;left:1863;top:3268;width:176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v:textbox>
                </v:shape>
                <v:shape id="AutoShape 10" o:spid="_x0000_s1033" type="#_x0000_t32" style="position:absolute;left:3445;top:3492;width:52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rjlsYAAADcAAAADwAAAGRycy9kb3ducmV2LnhtbESPQWvCQBSE7wX/w/KEXkrdJFAp0VVE&#10;EFqaizbN+Zl9TVKzb2N2a+K/d4VCj8PMfMMs16NpxYV611hWEM8iEMSl1Q1XCvLP3fMrCOeRNbaW&#10;ScGVHKxXk4clptoOvKfLwVciQNilqKD2vkuldGVNBt3MdsTB+7a9QR9kX0nd4xDgppVJFM2lwYbD&#10;Qo0dbWsqT4dfo0DmRVxunz6iUzZ//9kdi/j8lcVKPU7HzQKEp9H/h//ab1pB8pLA/Uw4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645bGAAAA3AAAAA8AAAAAAAAA&#10;AAAAAAAAoQIAAGRycy9kb3ducmV2LnhtbFBLBQYAAAAABAAEAPkAAACUAwAAAAA=&#10;">
                  <v:stroke startarrow="block" startarrowlength="long"/>
                </v:shape>
                <v:shape id="AutoShape 11" o:spid="_x0000_s1034" type="#_x0000_t32" style="position:absolute;left:8414;top:3492;width:4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i3MUAAADcAAAADwAAAGRycy9kb3ducmV2LnhtbESPQWvCQBSE7wX/w/IEL6IbI5UmuooU&#10;C16saIPnR/Y1G5p9m2a3mv77riD0OMzMN8xq09tGXKnztWMFs2kCgrh0uuZKQfHxNnkB4QOyxsYx&#10;KfglD5v14GmFuXY3PtH1HCoRIexzVGBCaHMpfWnIop+6ljh6n66zGKLsKqk7vEW4bWSaJAtpsea4&#10;YLClV0Pl1/nHKsiyy3eRjZsq7PThuDeX97SYk1KjYb9dggjUh//wo73XCtLnOdzPx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yi3MUAAADcAAAADwAAAAAAAAAA&#10;AAAAAAChAgAAZHJzL2Rvd25yZXYueG1sUEsFBgAAAAAEAAQA+QAAAJMDAAAAAA==&#10;">
                  <v:stroke dashstyle="longDashDot" startarrow="block" startarrowlength="long"/>
                </v:shape>
                <v:shape id="Text Box 12" o:spid="_x0000_s1035" type="#_x0000_t202" style="position:absolute;left:8792;top:3268;width:211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051D9E" w:rsidRPr="00DD255A" w:rsidRDefault="00051D9E" w:rsidP="00FE7956">
                        <w:pPr>
                          <w:numPr>
                            <w:ilvl w:val="0"/>
                            <w:numId w:val="29"/>
                          </w:numPr>
                          <w:ind w:left="284" w:hanging="284"/>
                          <w:rPr>
                            <w:rFonts w:ascii="Times New Roman" w:hAnsi="Times New Roman"/>
                            <w:b w:val="0"/>
                            <w:i/>
                            <w:sz w:val="26"/>
                            <w:szCs w:val="26"/>
                          </w:rPr>
                        </w:pPr>
                        <w:r w:rsidRPr="00DD255A">
                          <w:rPr>
                            <w:rFonts w:ascii="Times New Roman" w:hAnsi="Times New Roman"/>
                            <w:b w:val="0"/>
                            <w:i/>
                            <w:sz w:val="26"/>
                            <w:szCs w:val="26"/>
                          </w:rPr>
                          <w:t>Tạp chất, đất, cát</w:t>
                        </w:r>
                      </w:p>
                    </w:txbxContent>
                  </v:textbox>
                </v:shape>
                <v:shape id="AutoShape 13" o:spid="_x0000_s1036" type="#_x0000_t32" style="position:absolute;left:6176;top:3840;width:1;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7DbcYAAADcAAAADwAAAGRycy9kb3ducmV2LnhtbESPT2vCQBTE7wW/w/KE3upGw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ew23GAAAA3AAAAA8AAAAAAAAA&#10;AAAAAAAAoQIAAGRycy9kb3ducmV2LnhtbFBLBQYAAAAABAAEAPkAAACUAwAAAAA=&#10;">
                  <v:stroke endarrow="block"/>
                </v:shape>
                <v:shape id="Text Box 14" o:spid="_x0000_s1037" type="#_x0000_t202" style="position:absolute;left:4334;top:5434;width:3687;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Băm nhỏ</w:t>
                        </w:r>
                      </w:p>
                      <w:p w:rsidR="00051D9E" w:rsidRPr="00DD255A" w:rsidRDefault="00051D9E" w:rsidP="00697C5C">
                        <w:pPr>
                          <w:jc w:val="center"/>
                          <w:rPr>
                            <w:rFonts w:ascii="Times New Roman" w:hAnsi="Times New Roman"/>
                            <w:i/>
                            <w:color w:val="00B050"/>
                            <w:sz w:val="26"/>
                            <w:szCs w:val="26"/>
                          </w:rPr>
                        </w:pPr>
                      </w:p>
                    </w:txbxContent>
                  </v:textbox>
                </v:shape>
                <v:shape id="AutoShape 15" o:spid="_x0000_s1038" type="#_x0000_t32" style="position:absolute;left:6178;top:6127;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BesYAAADcAAAADwAAAGRycy9kb3ducmV2LnhtbESPT2vCQBTE7wW/w/KE3upGD1ZjNiJC&#10;S7H04B+C3h7ZZxLMvg27q8Z++m6h0OMwM79hsmVvWnEj5xvLCsajBARxaXXDlYLD/u1lBsIHZI2t&#10;ZVLwIA/LfPCUYartnbd024VKRAj7FBXUIXSplL6syaAf2Y44emfrDIYoXSW1w3uEm1ZOkmQqDTYc&#10;F2rsaF1TedldjYLj5/xaPIov2hTj+eaEzvjv/btSz8N+tQARqA//4b/2h1YweZ3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AXrGAAAA3AAAAA8AAAAAAAAA&#10;AAAAAAAAoQIAAGRycy9kb3ducmV2LnhtbFBLBQYAAAAABAAEAPkAAACUAwAAAAA=&#10;">
                  <v:stroke endarrow="block"/>
                </v:shape>
                <v:shape id="Text Box 16" o:spid="_x0000_s1039" type="#_x0000_t202" style="position:absolute;left:4372;top:6611;width:368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iIcIA&#10;AADcAAAADwAAAGRycy9kb3ducmV2LnhtbERPy4rCMBTdD/gP4QpuBk11xEc1iggz6M4Xur0017bY&#10;3NQkUzt/P1kMzPJw3st1ayrRkPOlZQXDQQKCOLO65FzB5fzZn4HwAVljZZkU/JCH9arztsRU2xcf&#10;qTmFXMQQ9ikqKEKoUyl9VpBBP7A1ceTu1hkMEbpcaoevGG4qOUqSiTRYcmwosKZtQdnj9G0UzMa7&#10;5ub3H4drNrlX8/A+bb6eTqlet90sQARqw7/4z73TCkbTuDa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SIhwgAAANwAAAAPAAAAAAAAAAAAAAAAAJgCAABkcnMvZG93&#10;bnJldi54bWxQSwUGAAAAAAQABAD1AAAAhwM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Nghiền nát</w:t>
                        </w:r>
                      </w:p>
                      <w:p w:rsidR="00051D9E" w:rsidRPr="006C636E" w:rsidRDefault="00051D9E" w:rsidP="00697C5C">
                        <w:pPr>
                          <w:jc w:val="center"/>
                          <w:rPr>
                            <w:i/>
                            <w:color w:val="00B050"/>
                            <w:sz w:val="20"/>
                            <w:szCs w:val="20"/>
                          </w:rPr>
                        </w:pPr>
                      </w:p>
                    </w:txbxContent>
                  </v:textbox>
                </v:shape>
                <v:shape id="AutoShape 17" o:spid="_x0000_s1040" type="#_x0000_t32" style="position:absolute;left:6191;top:7260;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shape id="Text Box 18" o:spid="_x0000_s1041" type="#_x0000_t202" style="position:absolute;left:4372;top:7725;width:3687;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Ly tâm tách bã</w:t>
                        </w:r>
                      </w:p>
                    </w:txbxContent>
                  </v:textbox>
                </v:shape>
                <v:shape id="AutoShape 19" o:spid="_x0000_s1042" type="#_x0000_t32" style="position:absolute;left:8059;top:8033;width:874;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1d8QAAADcAAAADwAAAGRycy9kb3ducmV2LnhtbESPQWvCQBSE7wX/w/KEXopuTKGY6CpS&#10;KnipRQ2eH9lnNph9G7Orpv/eLRQ8DjPzDTNf9rYRN+p87VjBZJyAIC6drrlSUBzWoykIH5A1No5J&#10;wS95WC4GL3PMtbvzjm77UIkIYZ+jAhNCm0vpS0MW/di1xNE7uc5iiLKrpO7wHuG2kWmSfEiLNccF&#10;gy19GirP+6tVkGXHS5G9NVX40t8/G3PcpsU7KfU67FczEIH68Az/tzdaQTq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rV3xAAAANwAAAAPAAAAAAAAAAAA&#10;AAAAAKECAABkcnMvZG93bnJldi54bWxQSwUGAAAAAAQABAD5AAAAkgMAAAAA&#10;">
                  <v:stroke dashstyle="longDashDot" startarrow="block" startarrowlength="long"/>
                </v:shape>
                <v:shape id="Text Box 20" o:spid="_x0000_s1043" type="#_x0000_t202" style="position:absolute;left:9105;top:7867;width:143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Bã</w:t>
                        </w:r>
                        <w:r>
                          <w:rPr>
                            <w:rFonts w:ascii="Times New Roman" w:hAnsi="Times New Roman"/>
                            <w:b w:val="0"/>
                            <w:i/>
                            <w:sz w:val="26"/>
                            <w:szCs w:val="26"/>
                          </w:rPr>
                          <w:t>, nước</w:t>
                        </w:r>
                      </w:p>
                    </w:txbxContent>
                  </v:textbox>
                </v:shape>
                <v:shape id="Text Box 21" o:spid="_x0000_s1044" type="#_x0000_t202" style="position:absolute;left:4334;top:4323;width:368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YA8UA&#10;AADcAAAADwAAAGRycy9kb3ducmV2LnhtbESPQWvCQBSE74X+h+UVvJS6qYqN0VVEaLE3m5Z6fWSf&#10;STD7Nt1dY/z3rlDwOMzMN8xi1ZtGdOR8bVnB6zABQVxYXXOp4Of7/SUF4QOyxsYyKbiQh9Xy8WGB&#10;mbZn/qIuD6WIEPYZKqhCaDMpfVGRQT+0LXH0DtYZDFG6UmqH5wg3jRwlyVQarDkuVNjSpqLimJ+M&#10;gnSy7fb+c7z7LaaHZhae37qPP6fU4Klfz0EE6sM9/N/eagWjdAK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VgDxQAAANwAAAAPAAAAAAAAAAAAAAAAAJgCAABkcnMv&#10;ZG93bnJldi54bWxQSwUGAAAAAAQABAD1AAAAigM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Rửa và làm sạch</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(Rửa sạch củ khoai mì)</w:t>
                        </w:r>
                      </w:p>
                    </w:txbxContent>
                  </v:textbox>
                </v:shape>
                <v:shape id="AutoShape 22" o:spid="_x0000_s1045" type="#_x0000_t32" style="position:absolute;left:6162;top:5004;width:0;height: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vKsYAAADcAAAADwAAAGRycy9kb3ducmV2LnhtbESPT2vCQBTE74V+h+UVvNWNQov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7yrGAAAA3AAAAA8AAAAAAAAA&#10;AAAAAAAAoQIAAGRycy9kb3ducmV2LnhtbFBLBQYAAAAABAAEAPkAAACUAwAAAAA=&#10;">
                  <v:stroke endarrow="block"/>
                </v:shape>
                <v:shape id="Text Box 23" o:spid="_x0000_s1046" type="#_x0000_t202" style="position:absolute;left:8767;top:4487;width:1912;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051D9E" w:rsidRPr="00DD255A" w:rsidRDefault="00051D9E" w:rsidP="00FE7956">
                        <w:pPr>
                          <w:numPr>
                            <w:ilvl w:val="0"/>
                            <w:numId w:val="29"/>
                          </w:numPr>
                          <w:ind w:left="284" w:hanging="284"/>
                          <w:rPr>
                            <w:rFonts w:ascii="Times New Roman" w:hAnsi="Times New Roman"/>
                            <w:b w:val="0"/>
                            <w:i/>
                            <w:sz w:val="26"/>
                            <w:szCs w:val="26"/>
                          </w:rPr>
                        </w:pPr>
                        <w:r w:rsidRPr="00DD255A">
                          <w:rPr>
                            <w:rFonts w:ascii="Times New Roman" w:hAnsi="Times New Roman"/>
                            <w:b w:val="0"/>
                            <w:i/>
                            <w:sz w:val="26"/>
                            <w:szCs w:val="26"/>
                          </w:rPr>
                          <w:t>Nước bẩn</w:t>
                        </w:r>
                      </w:p>
                    </w:txbxContent>
                  </v:textbox>
                </v:shape>
                <v:shape id="AutoShape 24" o:spid="_x0000_s1047" type="#_x0000_t32" style="position:absolute;left:8059;top:4746;width:7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8FcYAAADdAAAADwAAAGRycy9kb3ducmV2LnhtbESPQWvCQBSE74L/YXmFXkrdmKI0qatI&#10;acFLFWPw/Mi+ZkOzb2N2q/Hfu4WCx2FmvmEWq8G24ky9bxwrmE4SEMSV0w3XCsrD5/MrCB+QNbaO&#10;ScGVPKyW49ECc+0uvKdzEWoRIexzVGBC6HIpfWXIop+4jjh63663GKLsa6l7vES4bWWaJHNpseG4&#10;YLCjd0PVT/FrFWTZ8VRmT20dPvTXbmOO27R8IaUeH4b1G4hAQ7iH/9sbrSBNZhn8vYlP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vBXGAAAA3QAAAA8AAAAAAAAA&#10;AAAAAAAAoQIAAGRycy9kb3ducmV2LnhtbFBLBQYAAAAABAAEAPkAAACUAwAAAAA=&#10;">
                  <v:stroke dashstyle="longDashDot" startarrow="block" startarrowlength="long"/>
                </v:shape>
                <v:shape id="Text Box 25" o:spid="_x0000_s1048" type="#_x0000_t202" style="position:absolute;left:4347;top:8846;width:368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PnMMA&#10;AADdAAAADwAAAGRycy9kb3ducmV2LnhtbERPy2rCQBTdF/yH4RbcFJ2oJWp0lCIodueLdnvJXJPQ&#10;zJ10Zozx751FocvDeS/XnalFS85XlhWMhgkI4tzqigsFl/N2MAPhA7LG2jIpeJCH9ar3ssRM2zsf&#10;qT2FQsQQ9hkqKENoMil9XpJBP7QNceSu1hkMEbpCaof3GG5qOU6SVBqsODaU2NCmpPzndDMKZu/7&#10;9tt/Tg5feXqt5+Ft2u5+nVL91+5jASJQF/7Ff+69VjBO0rg/vo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qPnMMAAADdAAAADwAAAAAAAAAAAAAAAACYAgAAZHJzL2Rv&#10;d25yZXYueG1sUEsFBgAAAAAEAAQA9QAAAIgDAAAAAA==&#10;">
                  <v:textbox>
                    <w:txbxContent>
                      <w:p w:rsidR="00051D9E" w:rsidRPr="00DD255A" w:rsidRDefault="00051D9E" w:rsidP="00697C5C">
                        <w:pPr>
                          <w:jc w:val="center"/>
                          <w:rPr>
                            <w:rFonts w:ascii="Times New Roman" w:hAnsi="Times New Roman"/>
                            <w:b w:val="0"/>
                            <w:sz w:val="26"/>
                            <w:szCs w:val="26"/>
                            <w:lang w:eastAsia="ja-JP"/>
                          </w:rPr>
                        </w:pPr>
                        <w:r w:rsidRPr="00DD255A">
                          <w:rPr>
                            <w:rFonts w:ascii="Times New Roman" w:hAnsi="Times New Roman"/>
                            <w:b w:val="0"/>
                            <w:sz w:val="26"/>
                            <w:szCs w:val="26"/>
                          </w:rPr>
                          <w:t>Ly tâm tách dịch cấp 1</w:t>
                        </w:r>
                      </w:p>
                      <w:p w:rsidR="00051D9E" w:rsidRPr="00DD255A" w:rsidRDefault="00051D9E" w:rsidP="00697C5C">
                        <w:pPr>
                          <w:jc w:val="center"/>
                          <w:rPr>
                            <w:rFonts w:ascii="Times New Roman" w:hAnsi="Times New Roman"/>
                            <w:b w:val="0"/>
                            <w:color w:val="FF0000"/>
                            <w:sz w:val="26"/>
                            <w:szCs w:val="26"/>
                            <w:lang w:eastAsia="ja-JP"/>
                          </w:rPr>
                        </w:pPr>
                      </w:p>
                    </w:txbxContent>
                  </v:textbox>
                </v:shape>
                <v:shape id="Text Box 26" o:spid="_x0000_s1049" type="#_x0000_t202" style="position:absolute;left:4230;top:10913;width:373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qB8YA&#10;AADdAAAADwAAAGRycy9kb3ducmV2LnhtbESPT2vCQBTE70K/w/IKXkQ32hI1ukoRLPZW/6DXR/aZ&#10;BLNv0901pt++Wyj0OMzMb5jlujO1aMn5yrKC8SgBQZxbXXGh4HTcDmcgfEDWWFsmBd/kYb166i0x&#10;0/bBe2oPoRARwj5DBWUITSalz0sy6Ee2IY7e1TqDIUpXSO3wEeGmlpMkSaXBiuNCiQ1tSspvh7tR&#10;MHvdtRf/8fJ5ztNrPQ+Dafv+5ZTqP3dvCxCBuvAf/mvvtIJJko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YqB8YAAADdAAAADwAAAAAAAAAAAAAAAACYAgAAZHJz&#10;L2Rvd25yZXYueG1sUEsFBgAAAAAEAAQA9QAAAIsDA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Ly tâm tách bột</w:t>
                        </w:r>
                      </w:p>
                    </w:txbxContent>
                  </v:textbox>
                </v:shape>
                <v:shape id="AutoShape 27" o:spid="_x0000_s1050" type="#_x0000_t32" style="position:absolute;left:6178;top:8363;width:0;height: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rV/MYAAADdAAAADwAAAGRycy9kb3ducmV2LnhtbESPQWvCQBSE70L/w/IK3nRjDlJTVykF&#10;RZQe1BLa2yP7TILZt2F31eivdwXB4zAz3zDTeWcacSbna8sKRsMEBHFhdc2lgt/9YvABwgdkjY1l&#10;UnAlD/PZW2+KmbYX3tJ5F0oRIewzVFCF0GZS+qIig35oW+LoHawzGKJ0pdQOLxFuGpkmyVgarDku&#10;VNjSd0XFcXcyCv42k1N+zX9onY8m6390xt/2S6X6793XJ4hAXXiFn+2VVpAm4xQeb+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61fzGAAAA3QAAAA8AAAAAAAAA&#10;AAAAAAAAoQIAAGRycy9kb3ducmV2LnhtbFBLBQYAAAAABAAEAPkAAACUAwAAAAA=&#10;">
                  <v:stroke endarrow="block"/>
                </v:shape>
                <v:shape id="AutoShape 28" o:spid="_x0000_s1051" type="#_x0000_t32" style="position:absolute;left:6176;top:10529;width:2;height: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2DDcQAAADdAAAADwAAAGRycy9kb3ducmV2LnhtbESPQWvCQBSE7wX/w/KE3urGlIpE16BC&#10;QXopVUGPj+wzWcy+DdltNv77bqHQ4zAz3zDrcrStGKj3xrGC+SwDQVw5bbhWcD69vyxB+ICssXVM&#10;Ch7kodxMntZYaBf5i4ZjqEWCsC9QQRNCV0jpq4Ys+pnriJN3c73FkGRfS91jTHDbyjzLFtKi4bTQ&#10;YEf7hqr78dsqMPHTDN1hH3cfl6vXkczjzRmlnqfjdgUi0Bj+w3/tg1aQZ4tX+H2Tn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3YMNxAAAAN0AAAAPAAAAAAAAAAAA&#10;AAAAAKECAABkcnMvZG93bnJldi54bWxQSwUGAAAAAAQABAD5AAAAkgMAAAAA&#10;">
                  <v:stroke endarrow="block"/>
                </v:shape>
                <v:shape id="Text Box 29" o:spid="_x0000_s1052" type="#_x0000_t202" style="position:absolute;left:3763;top:11741;width:4789;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Jn8YA&#10;AADdAAAADwAAAGRycy9kb3ducmV2LnhtbESPT2vCQBTE70K/w/IKXqRutJJqdBURWuzNP6VeH9ln&#10;Esy+jbtrTL99t1DwOMzMb5jFqjO1aMn5yrKC0TABQZxbXXGh4Ov4/jIF4QOyxtoyKfghD6vlU2+B&#10;mbZ33lN7CIWIEPYZKihDaDIpfV6SQT+0DXH0ztYZDFG6QmqH9wg3tRwnSSoNVhwXSmxoU1J+OdyM&#10;gulk25785+vuO0/P9SwM3tqPq1Oq/9yt5yACdeER/m9vtYJxkk7g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Jn8YAAADdAAAADwAAAAAAAAAAAAAAAACYAgAAZHJz&#10;L2Rvd25yZXYueG1sUEsFBgAAAAAEAAQA9QAAAIsDAAAAAA==&#10;">
                  <v:textbox>
                    <w:txbxContent>
                      <w:p w:rsidR="00051D9E" w:rsidRPr="00DD255A" w:rsidRDefault="00051D9E" w:rsidP="00697C5C">
                        <w:pPr>
                          <w:jc w:val="center"/>
                          <w:rPr>
                            <w:rFonts w:ascii="Times New Roman" w:hAnsi="Times New Roman"/>
                            <w:b w:val="0"/>
                            <w:sz w:val="26"/>
                            <w:szCs w:val="26"/>
                          </w:rPr>
                        </w:pPr>
                        <w:r w:rsidRPr="00DD255A">
                          <w:rPr>
                            <w:rFonts w:ascii="Times New Roman" w:hAnsi="Times New Roman"/>
                            <w:b w:val="0"/>
                            <w:sz w:val="26"/>
                            <w:szCs w:val="26"/>
                          </w:rPr>
                          <w:t>Sấy khô</w:t>
                        </w:r>
                      </w:p>
                      <w:p w:rsidR="00051D9E" w:rsidRPr="00DD255A" w:rsidRDefault="00051D9E" w:rsidP="00697C5C">
                        <w:pPr>
                          <w:jc w:val="center"/>
                          <w:rPr>
                            <w:rFonts w:ascii="Times New Roman" w:hAnsi="Times New Roman"/>
                            <w:i/>
                            <w:sz w:val="26"/>
                            <w:szCs w:val="26"/>
                          </w:rPr>
                        </w:pPr>
                        <w:r w:rsidRPr="00DD255A">
                          <w:rPr>
                            <w:rFonts w:ascii="Times New Roman" w:hAnsi="Times New Roman"/>
                            <w:i/>
                            <w:sz w:val="26"/>
                            <w:szCs w:val="26"/>
                          </w:rPr>
                          <w:t>(Làm tơi, sấy khô, định lượng, đóng gói)</w:t>
                        </w:r>
                      </w:p>
                    </w:txbxContent>
                  </v:textbox>
                </v:shape>
                <v:shape id="AutoShape 30" o:spid="_x0000_s1053" type="#_x0000_t32" style="position:absolute;left:6175;top:11425;width:0;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NNiMcAAADdAAAADwAAAGRycy9kb3ducmV2LnhtbESPQWvCQBSE7wX/w/KE3upGoVLTbEQE&#10;pVh6qJFgb4/sMwlm34bdVWN/fbdQ6HGYmW+YbDmYTlzJ+daygukkAUFcWd1yreBQbJ5eQPiArLGz&#10;TAru5GGZjx4yTLW98Sdd96EWEcI+RQVNCH0qpa8aMugntieO3sk6gyFKV0vt8BbhppOzJJlLgy3H&#10;hQZ7WjdUnfcXo+D4vriU9/KDduV0sftCZ/x3sVXqcTysXkEEGsJ/+K/9phXMkvkz/L6JT0Dm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E02IxwAAAN0AAAAPAAAAAAAA&#10;AAAAAAAAAKECAABkcnMvZG93bnJldi54bWxQSwUGAAAAAAQABAD5AAAAlQMAAAAA&#10;">
                  <v:stroke endarrow="block"/>
                </v:shape>
                <v:oval id="Oval 31" o:spid="_x0000_s1054" style="position:absolute;left:3988;top:12859;width:426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9C8QA&#10;AADdAAAADwAAAGRycy9kb3ducmV2LnhtbESPQWvCQBSE70L/w/IK3nSjwVBSV5GKoAcPje39kX0m&#10;wezbkH2N6b/vCkKPw8x8w6y3o2vVQH1oPBtYzBNQxKW3DVcGvi6H2RuoIMgWW89k4JcCbDcvkzXm&#10;1t/5k4ZCKhUhHHI0UIt0udahrMlhmPuOOHpX3zuUKPtK2x7vEe5avUySTDtsOC7U2NFHTeWt+HEG&#10;9tWuyAadyiq97o+yun2fT+nCmOnruHsHJTTKf/jZPloDyyTL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fQvEAAAA3QAAAA8AAAAAAAAAAAAAAAAAmAIAAGRycy9k&#10;b3ducmV2LnhtbFBLBQYAAAAABAAEAPUAAACJAwAAAAA=&#10;">
                  <v:textbox>
                    <w:txbxContent>
                      <w:p w:rsidR="00051D9E" w:rsidRPr="00DD255A" w:rsidRDefault="00051D9E" w:rsidP="00697C5C">
                        <w:pPr>
                          <w:jc w:val="center"/>
                          <w:rPr>
                            <w:rFonts w:ascii="Times New Roman" w:hAnsi="Times New Roman"/>
                            <w:b w:val="0"/>
                            <w:sz w:val="26"/>
                            <w:szCs w:val="26"/>
                          </w:rPr>
                        </w:pPr>
                        <w:r>
                          <w:rPr>
                            <w:rFonts w:ascii="Times New Roman" w:hAnsi="Times New Roman"/>
                            <w:b w:val="0"/>
                            <w:sz w:val="26"/>
                            <w:szCs w:val="26"/>
                          </w:rPr>
                          <w:t>Tinh bộ</w:t>
                        </w:r>
                        <w:r w:rsidRPr="00DD255A">
                          <w:rPr>
                            <w:rFonts w:ascii="Times New Roman" w:hAnsi="Times New Roman"/>
                            <w:b w:val="0"/>
                            <w:sz w:val="26"/>
                            <w:szCs w:val="26"/>
                          </w:rPr>
                          <w:t>t thành phẩm</w:t>
                        </w:r>
                      </w:p>
                    </w:txbxContent>
                  </v:textbox>
                </v:oval>
                <v:shape id="AutoShape 32" o:spid="_x0000_s1055" type="#_x0000_t32" style="position:absolute;left:6191;top:12520;width:15;height: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12ZMcAAADdAAAADwAAAGRycy9kb3ducmV2LnhtbESPT2vCQBTE7wW/w/KE3upGD1ZjNiJC&#10;S7H04B+C3h7ZZxLMvg27q8Z++m6h0OMwM79hsmVvWnEj5xvLCsajBARxaXXDlYLD/u1lBsIHZI2t&#10;ZVLwIA/LfPCUYartnbd024VKRAj7FBXUIXSplL6syaAf2Y44emfrDIYoXSW1w3uEm1ZOkmQqDTYc&#10;F2rsaF1TedldjYLj5/xaPIov2hTj+eaEzvjv/btSz8N+tQARqA//4b/2h1YwSaav8PsmPgG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jXZkxwAAAN0AAAAPAAAAAAAA&#10;AAAAAAAAAKECAABkcnMvZG93bnJldi54bWxQSwUGAAAAAAQABAD5AAAAlQMAAAAA&#10;">
                  <v:stroke endarrow="block"/>
                </v:shape>
                <v:shape id="AutoShape 33" o:spid="_x0000_s1056" type="#_x0000_t32" style="position:absolute;left:8021;top:9201;width:27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zTM8IAAADdAAAADwAAAGRycy9kb3ducmV2LnhtbERPz2vCMBS+C/4P4Qm7yEzXgdjOKDIc&#10;eFFRi+dH89aUNS+1iVr/++UgePz4fs+XvW3EjTpfO1bwMUlAEJdO11wpKE4/7zMQPiBrbByTggd5&#10;WC6Ggznm2t35QLdjqEQMYZ+jAhNCm0vpS0MW/cS1xJH7dZ3FEGFXSd3hPYbbRqZJMpUWa44NBlv6&#10;NlT+Ha9WQZadL0U2bqqw1tv9xpx3afFJSr2N+tUXiEB9eImf7o1WkCbTODe+iU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zTM8IAAADdAAAADwAAAAAAAAAAAAAA&#10;AAChAgAAZHJzL2Rvd25yZXYueG1sUEsFBgAAAAAEAAQA+QAAAJADAAAAAA==&#10;">
                  <v:stroke dashstyle="longDashDot" startarrow="block" startarrowlength="long"/>
                </v:shape>
                <v:shape id="Text Box 34" o:spid="_x0000_s1057" type="#_x0000_t202" style="position:absolute;left:9714;top:12859;width:1124;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B8UA&#10;AADdAAAADwAAAGRycy9kb3ducmV2LnhtbESPQWvCQBSE70L/w/IKveluxYYa3QSxCD1VjG3B2yP7&#10;TEKzb0N2a9J/3xUEj8PMfMOs89G24kK9bxxreJ4pEMSlMw1XGj6Pu+krCB+QDbaOScMfecizh8ka&#10;U+MGPtClCJWIEPYpaqhD6FIpfVmTRT9zHXH0zq63GKLsK2l6HCLctnKuVCItNhwXauxoW1P5U/xa&#10;DV8f59P3Qu2rN/vSDW5Uku1Sav30OG5WIAKN4R6+td+NhrlKln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lYHxQAAAN0AAAAPAAAAAAAAAAAAAAAAAJgCAABkcnMv&#10;ZG93bnJldi54bWxQSwUGAAAAAAQABAD1AAAAigM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 xml:space="preserve">Nước </w:t>
                        </w:r>
                      </w:p>
                      <w:p w:rsidR="00051D9E" w:rsidRPr="00DD255A" w:rsidRDefault="00051D9E" w:rsidP="00697C5C">
                        <w:pPr>
                          <w:rPr>
                            <w:rFonts w:ascii="Times New Roman" w:hAnsi="Times New Roman"/>
                            <w:b w:val="0"/>
                            <w:i/>
                            <w:sz w:val="26"/>
                            <w:szCs w:val="26"/>
                          </w:rPr>
                        </w:pPr>
                        <w:proofErr w:type="gramStart"/>
                        <w:r w:rsidRPr="00DD255A">
                          <w:rPr>
                            <w:rFonts w:ascii="Times New Roman" w:hAnsi="Times New Roman"/>
                            <w:b w:val="0"/>
                            <w:i/>
                            <w:sz w:val="26"/>
                            <w:szCs w:val="26"/>
                          </w:rPr>
                          <w:t>mủ</w:t>
                        </w:r>
                        <w:proofErr w:type="gramEnd"/>
                      </w:p>
                    </w:txbxContent>
                  </v:textbox>
                </v:shape>
                <v:shape id="AutoShape 35" o:spid="_x0000_s1058" type="#_x0000_t32" style="position:absolute;left:10770;top:2960;width:1;height:62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ecIAAADdAAAADwAAAGRycy9kb3ducmV2LnhtbERPz2vCMBS+C/4P4QneNFXEuWoUUQQ9&#10;DZ0bOz6bZ1tsXmoSa/ffm8Ngx4/v92LVmko05HxpWcFomIAgzqwuOVdw/twNZiB8QNZYWSYFv+Rh&#10;tex2Fphq++QjNaeQixjCPkUFRQh1KqXPCjLoh7YmjtzVOoMhQpdL7fAZw00lx0kylQZLjg0F1rQp&#10;KLudHkbBXR9+vkgf3Hd+uZT1+/bjMVk3SvV77XoOIlAb/sV/7r1WME7e4v74Jj4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GPecIAAADdAAAADwAAAAAAAAAAAAAA&#10;AAChAgAAZHJzL2Rvd25yZXYueG1sUEsFBgAAAAAEAAQA+QAAAJADAAAAAA==&#10;" strokecolor="#8064a2" strokeweight="1pt">
                  <v:stroke dashstyle="dash"/>
                  <v:shadow color="#868686"/>
                </v:shape>
                <v:shape id="AutoShape 36" o:spid="_x0000_s1059" type="#_x0000_t32" style="position:absolute;left:6760;top:2960;width:4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FnMUAAADdAAAADwAAAGRycy9kb3ducmV2LnhtbESPQWsCMRSE7wX/Q3hCbzXRg62rUUQq&#10;2FKqrnp/bJ6bxc3LdpPq9t83hYLHYWa+YWaLztXiSm2oPGsYDhQI4sKbiksNx8P66QVEiMgGa8+k&#10;4YcCLOa9hxlmxt94T9c8liJBOGSowcbYZFKGwpLDMPANcfLOvnUYk2xLaVq8Jbir5UipsXRYcVqw&#10;2NDKUnHJv50G9eombrL9ej+N891bJFl8nuyH1o/9bjkFEamL9/B/e2M0jNTzEP7epCc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bFnMUAAADdAAAADwAAAAAAAAAA&#10;AAAAAAChAgAAZHJzL2Rvd25yZXYueG1sUEsFBgAAAAAEAAQA+QAAAJMDAAAAAA==&#10;" strokecolor="#8064a2" strokeweight="1pt">
                  <v:stroke dashstyle="dash"/>
                  <v:shadow color="#868686"/>
                </v:shape>
                <v:shape id="AutoShape 37" o:spid="_x0000_s1060" type="#_x0000_t32" style="position:absolute;left:6760;top:2960;width:0;height: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Q48UAAADdAAAADwAAAGRycy9kb3ducmV2LnhtbESPQWvCQBSE7wX/w/IEb3XTBa2mWUWr&#10;gZ5aqsHzI/uahGbfhuzWxH/vFgo9DjPzDZNtR9uKK/W+cazhaZ6AIC6dabjSUJzzxxUIH5ANto5J&#10;w408bDeThwxT4wb+pOspVCJC2KeooQ6hS6X0ZU0W/dx1xNH7cr3FEGVfSdPjEOG2lSpJltJiw3Gh&#10;xo5eayq/Tz9Ww3m/VkefFwOuF4ePfJmT8pd3rWfTcfcCItAY/sN/7TejQSXPCn7fxCc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cQ48UAAADdAAAADwAAAAAAAAAA&#10;AAAAAAChAgAAZHJzL2Rvd25yZXYueG1sUEsFBgAAAAAEAAQA+QAAAJMDAAAAAA==&#10;" strokecolor="#8064a2" strokeweight="1pt">
                  <v:stroke dashstyle="dash" endarrow="block"/>
                  <v:shadow color="#868686"/>
                </v:shape>
                <v:shape id="AutoShape 38" o:spid="_x0000_s1061" type="#_x0000_t32" style="position:absolute;left:7978;top:10412;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cMUAAADdAAAADwAAAGRycy9kb3ducmV2LnhtbESPQWsCMRSE74X+h/CE3mqigq2rUUQq&#10;1FKsrnp/bJ6bpZuX7Sbq9t83hUKPw8x8w8wWnavFldpQedYw6CsQxIU3FZcajof14zOIEJEN1p5J&#10;wzcFWMzv72aYGX/jPV3zWIoE4ZChBhtjk0kZCksOQ983xMk7+9ZhTLItpWnxluCulkOlxtJhxWnB&#10;YkMrS8VnfnEa1IubuMnH19tpnO82kWSxPdl3rR963XIKIlIX/8N/7VejYaieRvD7Jj0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j+cMUAAADdAAAADwAAAAAAAAAA&#10;AAAAAAChAgAAZHJzL2Rvd25yZXYueG1sUEsFBgAAAAAEAAQA+QAAAJMDAAAAAA==&#10;" strokecolor="#8064a2" strokeweight="1pt">
                  <v:stroke dashstyle="dash"/>
                  <v:shadow color="#868686"/>
                </v:shape>
                <v:shape id="AutoShape 39" o:spid="_x0000_s1062" type="#_x0000_t32" style="position:absolute;left:10464;top:10412;width:0;height:3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mBMUAAADdAAAADwAAAGRycy9kb3ducmV2LnhtbESPQWsCMRSE74X+h/CE3mqiiK2rUUQq&#10;1FKsrnp/bJ6bpZuX7Sbq9t83hUKPw8x8w8wWnavFldpQedYw6CsQxIU3FZcajof14zOIEJEN1p5J&#10;wzcFWMzv72aYGX/jPV3zWIoE4ZChBhtjk0kZCksOQ983xMk7+9ZhTLItpWnxluCulkOlxtJhxWnB&#10;YkMrS8VnfnEa1IubuMnH19tpnO82kWSxPdl3rR963XIKIlIX/8N/7VejYaieRvD7Jj0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FmBMUAAADdAAAADwAAAAAAAAAA&#10;AAAAAAChAgAAZHJzL2Rvd25yZXYueG1sUEsFBgAAAAAEAAQA+QAAAJMDAAAAAA==&#10;" strokecolor="#8064a2" strokeweight="1pt">
                  <v:stroke dashstyle="dash"/>
                  <v:shadow color="#868686"/>
                </v:shape>
                <v:shape id="AutoShape 40" o:spid="_x0000_s1063" type="#_x0000_t32" style="position:absolute;left:1727;top:13639;width:87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Ys4cYAAADdAAAADwAAAGRycy9kb3ducmV2LnhtbESPQWsCMRSE74L/IbyCN81Wam1Xo0iL&#10;oCepVunxuXnuLm5etklc139vhEKPw8x8w0znralEQ86XlhU8DxIQxJnVJecKvnfL/hsIH5A1VpZJ&#10;wY08zGfdzhRTba/8Rc025CJC2KeooAihTqX0WUEG/cDWxNE7WWcwROlyqR1eI9xUcpgkr9JgyXGh&#10;wJo+CsrO24tR8KvXP3vSa3fIj8eyfv/cXF4WjVK9p3YxARGoDf/hv/ZKKxgm4xE83sQn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2LOHGAAAA3QAAAA8AAAAAAAAA&#10;AAAAAAAAoQIAAGRycy9kb3ducmV2LnhtbFBLBQYAAAAABAAEAPkAAACUAwAAAAA=&#10;" strokecolor="#8064a2" strokeweight="1pt">
                  <v:stroke dashstyle="dash"/>
                  <v:shadow color="#868686"/>
                </v:shape>
                <v:shape id="AutoShape 41" o:spid="_x0000_s1064" type="#_x0000_t32" style="position:absolute;left:1728;top:6941;width:0;height:6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lsUAAADdAAAADwAAAGRycy9kb3ducmV2LnhtbESPQWsCMRSE70L/Q3iF3mq2UmxdjSKK&#10;UE+iVvH43Dx3l25e1iSu239vBMHjMDPfMKNJayrRkPOlZQUf3QQEcWZ1ybmC3+3i/RuED8gaK8uk&#10;4J88TMYvnRGm2l55Tc0m5CJC2KeooAihTqX0WUEGfdfWxNE7WWcwROlyqR1eI9xUspckfWmw5LhQ&#10;YE2zgrK/zcUoOOvlYUd66fb58VjWg/nq8jltlHp7badDEIHa8Aw/2j9aQS/56sP9TXwCcn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SylsUAAADdAAAADwAAAAAAAAAA&#10;AAAAAAChAgAAZHJzL2Rvd25yZXYueG1sUEsFBgAAAAAEAAQA+QAAAJMDAAAAAA==&#10;" strokecolor="#8064a2" strokeweight="1pt">
                  <v:stroke dashstyle="dash"/>
                  <v:shadow color="#868686"/>
                </v:shape>
                <v:shape id="AutoShape 42" o:spid="_x0000_s1065" type="#_x0000_t32" style="position:absolute;left:1727;top:7013;width:27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Cze8QAAADdAAAADwAAAGRycy9kb3ducmV2LnhtbESPS4vCQBCE78L+h6EXvOlkA76yjrI+&#10;Ap4UH+y5ybRJMNMTMqOJ/95ZWPBYVNVX1HzZmUo8qHGlZQVfwwgEcWZ1ybmCyzkdTEE4j6yxskwK&#10;nuRgufjozTHRtuUjPU4+FwHCLkEFhfd1IqXLCjLohrYmDt7VNgZ9kE0udYNtgJtKxlE0lgZLDgsF&#10;1rQuKLud7kbBeTWLty69tDgbbQ7pOKXY/e6V6n92P98gPHX+Hf5v77SCOJpM4O9Ne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LN7xAAAAN0AAAAPAAAAAAAAAAAA&#10;AAAAAKECAABkcnMvZG93bnJldi54bWxQSwUGAAAAAAQABAD5AAAAkgMAAAAA&#10;" strokecolor="#8064a2" strokeweight="1pt">
                  <v:stroke dashstyle="dash" endarrow="block"/>
                  <v:shadow color="#868686"/>
                </v:shape>
                <v:shape id="Text Box 43" o:spid="_x0000_s1066" type="#_x0000_t202" style="position:absolute;left:8767;top:2519;width:191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lQcEA&#10;AADdAAAADwAAAGRycy9kb3ducmV2LnhtbERPTYvCMBC9C/6HMIK3NVHcda1GEUXwpOjuCt6GZmyL&#10;zaQ00Xb/vTkIHh/ve75sbSkeVPvCsYbhQIEgTp0pONPw+7P9+AbhA7LB0jFp+CcPy0W3M8fEuIaP&#10;9DiFTMQQ9glqyEOoEil9mpNFP3AVceSurrYYIqwzaWpsYrgt5UipL2mx4NiQY0XrnNLb6W41/O2v&#10;l/NYHbKN/awa1yrJdiq17vfa1QxEoDa8xS/3zmgYqUm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zZUHBAAAA3QAAAA8AAAAAAAAAAAAAAAAAmAIAAGRycy9kb3du&#10;cmV2LnhtbFBLBQYAAAAABAAEAPUAAACGAw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v:textbox>
                </v:shape>
                <v:shape id="Text Box 44" o:spid="_x0000_s1067" type="#_x0000_t202" style="position:absolute;left:1658;top:11976;width:96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2sUA&#10;AADdAAAADwAAAGRycy9kb3ducmV2LnhtbESPQWvCQBSE74L/YXlCb7qrtFZTN0GUQk+VRi309sg+&#10;k9Ds25DdmvTfdwuCx2FmvmE22WAbcaXO1441zGcKBHHhTM2lhtPxdboC4QOywcYxafglD1k6Hm0w&#10;Ma7nD7rmoRQRwj5BDVUIbSKlLyqy6GeuJY7exXUWQ5RdKU2HfYTbRi6UWkqLNceFClvaVVR85z9W&#10;w/n98vX5qA7l3j61vRuUZLuWWj9Mhu0LiEBDuIdv7TejYaGe1/D/Jj4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8DaxQAAAN0AAAAPAAAAAAAAAAAAAAAAAJgCAABkcnMv&#10;ZG93bnJldi54bWxQSwUGAAAAAAQABAD1AAAAigMAAAAA&#10;" filled="f" stroked="f">
                  <v:textbox>
                    <w:txbxContent>
                      <w:p w:rsidR="00051D9E" w:rsidRPr="00DD255A" w:rsidRDefault="00051D9E" w:rsidP="00697C5C">
                        <w:pPr>
                          <w:rPr>
                            <w:rFonts w:ascii="Times New Roman" w:hAnsi="Times New Roman"/>
                            <w:b w:val="0"/>
                            <w:sz w:val="26"/>
                            <w:szCs w:val="26"/>
                          </w:rPr>
                        </w:pPr>
                        <w:r w:rsidRPr="00DD255A">
                          <w:rPr>
                            <w:rFonts w:ascii="Times New Roman" w:hAnsi="Times New Roman"/>
                            <w:b w:val="0"/>
                            <w:i/>
                            <w:sz w:val="26"/>
                            <w:szCs w:val="26"/>
                          </w:rPr>
                          <w:t>Tuần hoàn</w:t>
                        </w:r>
                        <w:r w:rsidRPr="00DD255A">
                          <w:rPr>
                            <w:rFonts w:ascii="Times New Roman" w:hAnsi="Times New Roman"/>
                            <w:b w:val="0"/>
                            <w:sz w:val="26"/>
                            <w:szCs w:val="26"/>
                          </w:rPr>
                          <w:t xml:space="preserve"> nước</w:t>
                        </w:r>
                      </w:p>
                    </w:txbxContent>
                  </v:textbox>
                </v:shape>
                <v:shape id="Text Box 45" o:spid="_x0000_s1068" type="#_x0000_t202" style="position:absolute;left:1728;top:4486;width:20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v:textbox>
                </v:shape>
                <v:shape id="AutoShape 46" o:spid="_x0000_s1069" type="#_x0000_t32" style="position:absolute;left:3763;top:4709;width:5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TgisUAAADbAAAADwAAAGRycy9kb3ducmV2LnhtbESPT4vCMBTE74LfITxhL6JpPehajSKC&#10;4LJe/LOen83btmvzUpus1m9vBMHjMDO/YabzxpTiSrUrLCuI+xEI4tTqgjMFh/2q9wnCeWSNpWVS&#10;cCcH81m7NcVE2xtv6brzmQgQdgkqyL2vEildmpNB17cVcfB+bW3QB1lnUtd4C3BTykEUDaXBgsNC&#10;jhUtc0rPu3+jQB6OcbrsfkfnzfDrb3U6xpefTazUR6dZTEB4avw7/GqvtYLxCJ5fw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TgisUAAADbAAAADwAAAAAAAAAA&#10;AAAAAAChAgAAZHJzL2Rvd25yZXYueG1sUEsFBgAAAAAEAAQA+QAAAJMDAAAAAA==&#10;">
                  <v:stroke startarrow="block" startarrowlength="long"/>
                </v:shape>
                <v:shape id="Text Box 47" o:spid="_x0000_s1070" type="#_x0000_t202" style="position:absolute;left:1728;top:5576;width:2037;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051D9E" w:rsidRPr="00DD255A" w:rsidRDefault="00051D9E" w:rsidP="00697C5C">
                        <w:pPr>
                          <w:ind w:left="284"/>
                          <w:rPr>
                            <w:rFonts w:ascii="Times New Roman" w:hAnsi="Times New Roman"/>
                            <w:b w:val="0"/>
                            <w:i/>
                            <w:sz w:val="26"/>
                            <w:szCs w:val="26"/>
                          </w:rPr>
                        </w:pPr>
                        <w:r w:rsidRPr="00DD255A">
                          <w:rPr>
                            <w:rFonts w:ascii="Times New Roman" w:hAnsi="Times New Roman"/>
                            <w:b w:val="0"/>
                            <w:i/>
                            <w:sz w:val="26"/>
                            <w:szCs w:val="26"/>
                          </w:rPr>
                          <w:t>Nước sạch</w:t>
                        </w:r>
                      </w:p>
                    </w:txbxContent>
                  </v:textbox>
                </v:shape>
                <v:shape id="AutoShape 48" o:spid="_x0000_s1071" type="#_x0000_t32" style="position:absolute;left:3765;top:5799;width:5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RY8UAAADbAAAADwAAAGRycy9kb3ducmV2LnhtbESPQWvCQBSE74L/YXlCL6Kb9CAmdRUR&#10;hJbmYqqeX7OvSWr2bcxuTfrvu4LQ4zAz3zCrzWAacaPO1ZYVxPMIBHFhdc2lguPHfrYE4TyyxsYy&#10;KfglB5v1eLTCVNueD3TLfSkChF2KCirv21RKV1Rk0M1tSxy8L9sZ9EF2pdQd9gFuGvkcRQtpsOaw&#10;UGFLu4qKS/5jFMjjOS520/foki3evvef5/h6ymKlnibD9gWEp8H/hx/tV60gSeD+JfwA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RY8UAAADbAAAADwAAAAAAAAAA&#10;AAAAAAChAgAAZHJzL2Rvd25yZXYueG1sUEsFBgAAAAAEAAQA+QAAAJMDAAAAAA==&#10;">
                  <v:stroke startarrow="block" startarrowlength="long"/>
                </v:shape>
                <v:shape id="Text Box 49" o:spid="_x0000_s1072" type="#_x0000_t202" style="position:absolute;left:2473;top:6573;width:1292;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Nước mủ</w:t>
                        </w:r>
                      </w:p>
                    </w:txbxContent>
                  </v:textbox>
                </v:shape>
                <v:shape id="AutoShape 50" o:spid="_x0000_s1073" type="#_x0000_t32" style="position:absolute;left:6162;top:9536;width:0;height: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Text Box 51" o:spid="_x0000_s1074" type="#_x0000_t202" style="position:absolute;left:4291;top:10021;width:368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051D9E" w:rsidRPr="00DD255A" w:rsidRDefault="00051D9E" w:rsidP="00697C5C">
                        <w:pPr>
                          <w:jc w:val="center"/>
                          <w:rPr>
                            <w:rFonts w:ascii="Times New Roman" w:hAnsi="Times New Roman"/>
                            <w:b w:val="0"/>
                            <w:sz w:val="26"/>
                            <w:szCs w:val="26"/>
                            <w:lang w:eastAsia="ja-JP"/>
                          </w:rPr>
                        </w:pPr>
                        <w:r w:rsidRPr="00DD255A">
                          <w:rPr>
                            <w:rFonts w:ascii="Times New Roman" w:hAnsi="Times New Roman"/>
                            <w:b w:val="0"/>
                            <w:sz w:val="26"/>
                            <w:szCs w:val="26"/>
                          </w:rPr>
                          <w:t>Ly tâm tách dịch cấp 2</w:t>
                        </w:r>
                      </w:p>
                      <w:p w:rsidR="00051D9E" w:rsidRPr="00DD255A" w:rsidRDefault="00051D9E" w:rsidP="00697C5C">
                        <w:pPr>
                          <w:jc w:val="center"/>
                          <w:rPr>
                            <w:rFonts w:ascii="Times New Roman" w:hAnsi="Times New Roman"/>
                            <w:b w:val="0"/>
                            <w:sz w:val="26"/>
                            <w:szCs w:val="26"/>
                            <w:lang w:eastAsia="ja-JP"/>
                          </w:rPr>
                        </w:pPr>
                      </w:p>
                    </w:txbxContent>
                  </v:textbox>
                </v:shape>
                <v:shape id="Text Box 52" o:spid="_x0000_s1075" type="#_x0000_t202" style="position:absolute;left:8552;top:8846;width:191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v:textbox>
                </v:shape>
                <v:shape id="Text Box 53" o:spid="_x0000_s1076" type="#_x0000_t202" style="position:absolute;left:8626;top:9971;width:191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051D9E" w:rsidRPr="00DD255A" w:rsidRDefault="00051D9E" w:rsidP="00697C5C">
                        <w:pPr>
                          <w:rPr>
                            <w:rFonts w:ascii="Times New Roman" w:hAnsi="Times New Roman"/>
                            <w:b w:val="0"/>
                            <w:i/>
                            <w:sz w:val="26"/>
                            <w:szCs w:val="26"/>
                          </w:rPr>
                        </w:pPr>
                        <w:r w:rsidRPr="00DD255A">
                          <w:rPr>
                            <w:rFonts w:ascii="Times New Roman" w:hAnsi="Times New Roman"/>
                            <w:b w:val="0"/>
                            <w:i/>
                            <w:sz w:val="26"/>
                            <w:szCs w:val="26"/>
                          </w:rPr>
                          <w:t>Tuần hoàn nước</w:t>
                        </w:r>
                      </w:p>
                    </w:txbxContent>
                  </v:textbox>
                </v:shape>
                <v:shape id="AutoShape 54" o:spid="_x0000_s1077" type="#_x0000_t32" style="position:absolute;left:10354;top:11262;width:0;height:1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55" o:spid="_x0000_s1078" type="#_x0000_t32" style="position:absolute;left:8414;top:10529;width:1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56" o:spid="_x0000_s1079" type="#_x0000_t32" style="position:absolute;left:10663;top:5746;width:0;height:1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w10:wrap type="square"/>
              </v:group>
            </w:pict>
          </mc:Fallback>
        </mc:AlternateContent>
      </w:r>
      <w:bookmarkStart w:id="291" w:name="_Toc364668566"/>
      <w:proofErr w:type="gramStart"/>
      <w:r w:rsidRPr="0066012F">
        <w:rPr>
          <w:rFonts w:ascii="Times New Roman" w:hAnsi="Times New Roman"/>
          <w:b w:val="0"/>
          <w:i w:val="0"/>
          <w:sz w:val="26"/>
          <w:szCs w:val="26"/>
        </w:rPr>
        <w:t>Hình 1.</w:t>
      </w:r>
      <w:r w:rsidR="0066012F" w:rsidRPr="0066012F">
        <w:rPr>
          <w:rFonts w:ascii="Times New Roman" w:hAnsi="Times New Roman"/>
          <w:b w:val="0"/>
          <w:i w:val="0"/>
          <w:sz w:val="26"/>
          <w:szCs w:val="26"/>
        </w:rPr>
        <w:t>1</w:t>
      </w:r>
      <w:r w:rsidRPr="0066012F">
        <w:rPr>
          <w:rFonts w:ascii="Times New Roman" w:hAnsi="Times New Roman"/>
          <w:b w:val="0"/>
          <w:i w:val="0"/>
          <w:sz w:val="26"/>
          <w:szCs w:val="26"/>
        </w:rPr>
        <w:t>.</w:t>
      </w:r>
      <w:proofErr w:type="gramEnd"/>
      <w:r w:rsidRPr="0066012F">
        <w:rPr>
          <w:rFonts w:ascii="Times New Roman" w:hAnsi="Times New Roman"/>
          <w:b w:val="0"/>
          <w:i w:val="0"/>
          <w:sz w:val="26"/>
          <w:szCs w:val="26"/>
        </w:rPr>
        <w:t xml:space="preserve"> Quy trình công nghệ sản xuất tinh bột mì</w:t>
      </w:r>
      <w:bookmarkEnd w:id="290"/>
      <w:bookmarkEnd w:id="291"/>
    </w:p>
    <w:p w:rsidR="00B02F5B" w:rsidRDefault="00B02F5B" w:rsidP="00D66A7B">
      <w:pPr>
        <w:widowControl w:val="0"/>
        <w:spacing w:before="160"/>
        <w:jc w:val="both"/>
        <w:rPr>
          <w:rFonts w:ascii="Times New Roman" w:hAnsi="Times New Roman"/>
          <w:color w:val="000000"/>
          <w:sz w:val="26"/>
          <w:szCs w:val="26"/>
        </w:rPr>
      </w:pPr>
    </w:p>
    <w:p w:rsidR="0072636C" w:rsidRPr="00684EBA" w:rsidRDefault="0072636C" w:rsidP="00D66A7B">
      <w:pPr>
        <w:widowControl w:val="0"/>
        <w:spacing w:before="160"/>
        <w:jc w:val="both"/>
        <w:rPr>
          <w:rFonts w:ascii="Times New Roman" w:hAnsi="Times New Roman"/>
          <w:color w:val="000000"/>
          <w:sz w:val="26"/>
          <w:szCs w:val="26"/>
        </w:rPr>
      </w:pPr>
    </w:p>
    <w:p w:rsidR="00C54CD6" w:rsidRPr="00684EBA" w:rsidRDefault="00C54CD6" w:rsidP="00883C1A">
      <w:pPr>
        <w:spacing w:before="120" w:after="120"/>
        <w:ind w:firstLine="567"/>
        <w:rPr>
          <w:rFonts w:ascii="Times New Roman" w:hAnsi="Times New Roman"/>
          <w:sz w:val="26"/>
          <w:szCs w:val="26"/>
          <w:u w:val="single"/>
          <w:lang w:val="it-IT"/>
        </w:rPr>
      </w:pPr>
      <w:r w:rsidRPr="00684EBA">
        <w:rPr>
          <w:rFonts w:ascii="Times New Roman" w:hAnsi="Times New Roman"/>
          <w:sz w:val="26"/>
          <w:szCs w:val="26"/>
          <w:u w:val="single"/>
          <w:lang w:val="it-IT"/>
        </w:rPr>
        <w:t>Thuyết minh quy trình công nghệ:</w:t>
      </w:r>
    </w:p>
    <w:p w:rsidR="00883C1A" w:rsidRPr="00883C1A" w:rsidRDefault="00C54CD6" w:rsidP="00883C1A">
      <w:pPr>
        <w:pStyle w:val="BodyText"/>
        <w:spacing w:before="120" w:after="120" w:line="276" w:lineRule="auto"/>
        <w:jc w:val="both"/>
        <w:rPr>
          <w:rFonts w:ascii="Times New Roman" w:hAnsi="Times New Roman"/>
          <w:sz w:val="26"/>
          <w:szCs w:val="26"/>
          <w:lang w:val="it-IT"/>
        </w:rPr>
      </w:pPr>
      <w:r w:rsidRPr="00883C1A">
        <w:rPr>
          <w:rFonts w:ascii="Times New Roman" w:hAnsi="Times New Roman"/>
          <w:sz w:val="26"/>
          <w:szCs w:val="26"/>
        </w:rPr>
        <w:tab/>
      </w:r>
      <w:r w:rsidR="00883C1A" w:rsidRPr="00883C1A">
        <w:rPr>
          <w:rFonts w:ascii="Times New Roman" w:hAnsi="Times New Roman"/>
          <w:sz w:val="26"/>
          <w:szCs w:val="26"/>
          <w:lang w:val="it-IT"/>
        </w:rPr>
        <w:t>Quá trình sản xuất tinh bột khoai mì gồm 8 công đoạn chính. Mỗi công đoạn đó lại gồm một số công đoạn nhỏ hơn. Chi tiết của các công đoạn sản xuất được mô tả cụ thể dưới đây:</w:t>
      </w:r>
    </w:p>
    <w:p w:rsidR="00883C1A" w:rsidRPr="00883C1A" w:rsidRDefault="00883C1A" w:rsidP="00883C1A">
      <w:pPr>
        <w:spacing w:before="120" w:after="120" w:line="276" w:lineRule="auto"/>
        <w:ind w:firstLine="567"/>
        <w:jc w:val="both"/>
        <w:rPr>
          <w:rFonts w:ascii="Times New Roman" w:hAnsi="Times New Roman"/>
          <w:b w:val="0"/>
          <w:sz w:val="26"/>
          <w:szCs w:val="26"/>
          <w:lang w:val="it-IT"/>
        </w:rPr>
      </w:pPr>
      <w:r w:rsidRPr="00883C1A">
        <w:rPr>
          <w:rFonts w:ascii="Times New Roman" w:hAnsi="Times New Roman"/>
          <w:sz w:val="26"/>
          <w:szCs w:val="26"/>
          <w:lang w:val="it-IT"/>
        </w:rPr>
        <w:t>Tiếp nhận củ khoai mì tươi</w:t>
      </w:r>
      <w:r>
        <w:rPr>
          <w:rFonts w:ascii="Times New Roman" w:hAnsi="Times New Roman"/>
          <w:b w:val="0"/>
          <w:sz w:val="26"/>
          <w:szCs w:val="26"/>
          <w:lang w:val="it-IT"/>
        </w:rPr>
        <w:t xml:space="preserve">: </w:t>
      </w:r>
      <w:r w:rsidRPr="00883C1A">
        <w:rPr>
          <w:rFonts w:ascii="Times New Roman" w:hAnsi="Times New Roman"/>
          <w:b w:val="0"/>
          <w:sz w:val="26"/>
          <w:szCs w:val="26"/>
          <w:lang w:val="it-IT" w:eastAsia="vi-VN"/>
        </w:rPr>
        <w:t>Khoai mì tươi vận chuyển về nhà máy được cân để xác định khối lượng và chất lượng khoai mì.</w:t>
      </w:r>
      <w:r w:rsidRPr="00883C1A">
        <w:rPr>
          <w:rFonts w:ascii="Times New Roman" w:hAnsi="Times New Roman"/>
          <w:b w:val="0"/>
          <w:sz w:val="26"/>
          <w:szCs w:val="26"/>
          <w:lang w:val="it-IT"/>
        </w:rPr>
        <w:t xml:space="preserve"> Từ bãi tập kết nguyên liệu, khoai mì sẽ được xe xúc đưa vào phễu nạp nguyên liệu bằng băng tải nâng, băng tải nâng có nhiệm vụ chuyển khoai mì lên trống quay hình trụ, dọc băng tải có bố trí các công nhân theo dõi và loại bỏ những củ bị thối, rễ cây, đầu củ cùng các vật lạ có thể gây nguy hiểm cho hoạt động của máy băm, nghiền... Bên dưới phễu được đặt một sàng rung, sàng này hoạt động tạo rung từ trục cam, quay bằng mô tơ điện. Sàng rung có nhiệm vụ tiếp tục tách phần tạp chất đất đá còn bám vào củ khoai mì.</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 xml:space="preserve">Thời gian xử lý khoai mì củ tươi từ khi thu hoạch đến khi đưa vào chế biến càng nhanh càng tốt để tránh tổn thất tinh bột. Thực tế tại các nhà máy sản xuất tinh bột mì trên địa bàn tỉnh là không quá 48 giờ.   </w:t>
      </w:r>
    </w:p>
    <w:p w:rsidR="00883C1A" w:rsidRPr="00883C1A" w:rsidRDefault="00883C1A" w:rsidP="00883C1A">
      <w:pPr>
        <w:spacing w:before="120" w:after="120" w:line="276" w:lineRule="auto"/>
        <w:ind w:firstLine="567"/>
        <w:jc w:val="both"/>
        <w:rPr>
          <w:rFonts w:ascii="Times New Roman" w:hAnsi="Times New Roman"/>
          <w:b w:val="0"/>
          <w:sz w:val="26"/>
          <w:szCs w:val="26"/>
          <w:lang w:val="it-IT"/>
        </w:rPr>
      </w:pPr>
      <w:r w:rsidRPr="00883C1A">
        <w:rPr>
          <w:rFonts w:ascii="Times New Roman" w:hAnsi="Times New Roman"/>
          <w:sz w:val="26"/>
          <w:szCs w:val="26"/>
          <w:lang w:val="it-IT"/>
        </w:rPr>
        <w:t>Tách tạp chất, vỏ gỗ và tách vỏ lụa</w:t>
      </w:r>
      <w:r>
        <w:rPr>
          <w:rFonts w:ascii="Times New Roman" w:hAnsi="Times New Roman"/>
          <w:b w:val="0"/>
          <w:sz w:val="26"/>
          <w:szCs w:val="26"/>
          <w:lang w:val="it-IT"/>
        </w:rPr>
        <w:t xml:space="preserve">: </w:t>
      </w:r>
      <w:r w:rsidRPr="00883C1A">
        <w:rPr>
          <w:rFonts w:ascii="Times New Roman" w:hAnsi="Times New Roman"/>
          <w:b w:val="0"/>
          <w:sz w:val="26"/>
          <w:szCs w:val="26"/>
          <w:lang w:val="it-IT"/>
        </w:rPr>
        <w:t>Khoai mì từ phiểu tiếp nhận sẽ được chuyển qua bộ phận sàn khô nhằm làm sạch sơ bộ củ mì tươi, loại bỏ đất cát dính trên thân củ mì.</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 xml:space="preserve">Công đoạn này được tiến hành nhằm loại bỏ các tạp chất có trên vỏ củ khoai mì, bao gồm các bước: rửa sơ bộ, tách đất đá, tách vỏ cứng. </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 xml:space="preserve">Máy bóc vỏ được dùng để tách vỏ cứng ra khỏi củ. Củ khoai mì được đưa từ bồn chứa đến máy bóc vỏ bằng một băng tải. Tại đây, cát, đất đá và chất thải khác tiếp tục được loại bỏ trong điều kiện ẩm. </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Máy bóc vỏ được thiết kế theo hình ống có gắn thanh thép trên thành ống như một lồng xoáy có khe hở rộng khoảng 1cm, mặt trong của máy có gờ xoáy giúp cho việc đưa củ đến một cách tự động. Để tăng hiệu quả loại bỏ đất cát có thể dùng gờ xoáy dạng bàn chải. Thông thường khoai mì phải được loại cả vỏ cứng và vỏ lụa (dày khoảng 2 - 3 mm), vỏ lụa cũng là nơi có chứa đến 50% tinh bột và hầu hết lượng axit xyanua hydric (HCN).</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Nước dùng để bóc vỏ có thể là nước tái sử dụng, được lấy từ các máy phân ly dịch</w:t>
      </w:r>
      <w:r w:rsidRPr="00883C1A">
        <w:rPr>
          <w:rFonts w:ascii="Times New Roman" w:hAnsi="Times New Roman"/>
          <w:sz w:val="26"/>
          <w:szCs w:val="26"/>
          <w:lang w:val="it-IT" w:eastAsia="ja-JP"/>
        </w:rPr>
        <w:t xml:space="preserve"> sữa</w:t>
      </w:r>
      <w:r w:rsidRPr="00883C1A">
        <w:rPr>
          <w:rFonts w:ascii="Times New Roman" w:hAnsi="Times New Roman"/>
          <w:sz w:val="26"/>
          <w:szCs w:val="26"/>
          <w:lang w:val="it-IT"/>
        </w:rPr>
        <w:t xml:space="preserve">. Nước tái sử dụng được chứa trong bể chứa trước khi dùng. </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Sau công đoạn này, 1.000kg củ khoai mì tươi cho khoảng 980 kg khoai mì củ sạch. Củ khoai mì tươi sau khi rửa được băng tải chuyển đến công đoạn làm sạch.</w:t>
      </w:r>
    </w:p>
    <w:p w:rsidR="00883C1A" w:rsidRPr="00883C1A" w:rsidRDefault="00883C1A" w:rsidP="00883C1A">
      <w:pPr>
        <w:spacing w:before="120" w:after="120" w:line="276" w:lineRule="auto"/>
        <w:ind w:firstLine="567"/>
        <w:jc w:val="both"/>
        <w:rPr>
          <w:rFonts w:ascii="Times New Roman" w:hAnsi="Times New Roman"/>
          <w:b w:val="0"/>
          <w:sz w:val="26"/>
          <w:szCs w:val="26"/>
          <w:lang w:val="it-IT"/>
        </w:rPr>
      </w:pPr>
      <w:r w:rsidRPr="00883C1A">
        <w:rPr>
          <w:rFonts w:ascii="Times New Roman" w:hAnsi="Times New Roman"/>
          <w:sz w:val="26"/>
          <w:szCs w:val="26"/>
          <w:lang w:val="it-IT"/>
        </w:rPr>
        <w:t>Rửa làm sạch</w:t>
      </w:r>
      <w:r>
        <w:rPr>
          <w:rFonts w:ascii="Times New Roman" w:hAnsi="Times New Roman"/>
          <w:b w:val="0"/>
          <w:sz w:val="26"/>
          <w:szCs w:val="26"/>
          <w:lang w:val="it-IT"/>
        </w:rPr>
        <w:t xml:space="preserve">: </w:t>
      </w:r>
      <w:r w:rsidRPr="00883C1A">
        <w:rPr>
          <w:rFonts w:ascii="Times New Roman" w:hAnsi="Times New Roman"/>
          <w:b w:val="0"/>
          <w:sz w:val="26"/>
          <w:szCs w:val="26"/>
          <w:lang w:val="it-IT"/>
        </w:rPr>
        <w:t xml:space="preserve">Củ khoai mì sau khi bóc vỏ được chuyển đến máy rửa. Quá trình rửa được tiến hành bằng cách phun nước lên nguyên liệu củ khoai mì đặt trong một máng nước. Máng nước trong máy rửa được thiết kế hình chữ U, cho phép củ khoai mì </w:t>
      </w:r>
      <w:r w:rsidRPr="00883C1A">
        <w:rPr>
          <w:rFonts w:ascii="Times New Roman" w:hAnsi="Times New Roman"/>
          <w:b w:val="0"/>
          <w:sz w:val="26"/>
          <w:szCs w:val="26"/>
          <w:lang w:val="it-IT"/>
        </w:rPr>
        <w:lastRenderedPageBreak/>
        <w:t>di chuyển với khoảng cách dài hơn, trong thời gian lâu hơn để rửa củ khoai mì sạch hơn. Tại đây diễn ra quá trình rửa để làm sạch, loại bỏ lớp vỏ ngoài cũng như mọi tạp chất khác. Công đoạn rửa sử dụng vòi phun áp lực cao để tăng hiệu quả rửa. Nếu rửa không hiệu quả, các hạt bùn dính trên củ khoai mì sẽ là nguyên nhân làm giảm độ trắng của dịch sữa và sản phẩm.</w:t>
      </w:r>
    </w:p>
    <w:p w:rsidR="00883C1A" w:rsidRPr="00883C1A" w:rsidRDefault="00883C1A" w:rsidP="00883C1A">
      <w:pPr>
        <w:spacing w:before="120" w:after="120" w:line="276" w:lineRule="auto"/>
        <w:ind w:firstLine="567"/>
        <w:jc w:val="both"/>
        <w:rPr>
          <w:rFonts w:ascii="Times New Roman" w:hAnsi="Times New Roman"/>
          <w:b w:val="0"/>
          <w:sz w:val="26"/>
          <w:szCs w:val="26"/>
          <w:lang w:val="it-IT"/>
        </w:rPr>
      </w:pPr>
      <w:r>
        <w:rPr>
          <w:rFonts w:ascii="Times New Roman" w:hAnsi="Times New Roman"/>
          <w:sz w:val="26"/>
          <w:szCs w:val="26"/>
          <w:lang w:val="it-IT"/>
        </w:rPr>
        <w:t xml:space="preserve">Băm và nghiền nhỏ khoai mì: </w:t>
      </w:r>
      <w:r w:rsidRPr="00883C1A">
        <w:rPr>
          <w:rFonts w:ascii="Times New Roman" w:hAnsi="Times New Roman"/>
          <w:b w:val="0"/>
          <w:sz w:val="26"/>
          <w:szCs w:val="26"/>
          <w:lang w:val="it-IT"/>
        </w:rPr>
        <w:t>Máy băm có tác dụng băm nhỏ củ mì thành những lát nhỏ, dưới tác dụng của dao làm nguyên liệu đầu vào cho máy nghiền trục. Máy nghiền trục quay với tốc độ cao nghiền nát những lát mì nhỏ, làm tế bào bột mì vỡ ra, giải phóng bột, cho sản phẩm đầu ra là hỗn hợp bột – bã lỏng có kích thước hạt rất nhỏ. Kế tiếp hỗn hợp này được bơm lên công đoạn trích ly 2 cấp.</w:t>
      </w:r>
    </w:p>
    <w:p w:rsidR="00883C1A" w:rsidRPr="00883C1A" w:rsidRDefault="00883C1A" w:rsidP="00883C1A">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Mục đích của quá trình này nhằm làm vỡ khoai mì ra nhỏ hơn, sau đó nghiền khoai trở nên mịn hơn, nhằm làm tăng khả năng tinh bột hoà tan trong nước và chuyển sang giai đoạn tách bã.</w:t>
      </w:r>
    </w:p>
    <w:p w:rsidR="00883C1A" w:rsidRPr="00883C1A" w:rsidRDefault="00883C1A" w:rsidP="00883C1A">
      <w:pPr>
        <w:spacing w:before="120" w:after="120" w:line="276" w:lineRule="auto"/>
        <w:ind w:firstLine="567"/>
        <w:jc w:val="both"/>
        <w:rPr>
          <w:rFonts w:ascii="Times New Roman" w:hAnsi="Times New Roman"/>
          <w:b w:val="0"/>
          <w:sz w:val="26"/>
          <w:szCs w:val="26"/>
          <w:lang w:val="it-IT"/>
        </w:rPr>
      </w:pPr>
      <w:r w:rsidRPr="00883C1A">
        <w:rPr>
          <w:rFonts w:ascii="Times New Roman" w:hAnsi="Times New Roman"/>
          <w:sz w:val="26"/>
          <w:szCs w:val="26"/>
          <w:lang w:val="it-IT"/>
        </w:rPr>
        <w:t>Ly tâm tách bã</w:t>
      </w:r>
      <w:r>
        <w:rPr>
          <w:rFonts w:ascii="Times New Roman" w:hAnsi="Times New Roman"/>
          <w:b w:val="0"/>
          <w:sz w:val="26"/>
          <w:szCs w:val="26"/>
          <w:lang w:val="it-IT"/>
        </w:rPr>
        <w:t xml:space="preserve">: </w:t>
      </w:r>
      <w:r w:rsidRPr="00883C1A">
        <w:rPr>
          <w:rFonts w:ascii="Times New Roman" w:hAnsi="Times New Roman"/>
          <w:b w:val="0"/>
          <w:sz w:val="26"/>
          <w:szCs w:val="26"/>
          <w:lang w:val="it-IT"/>
        </w:rPr>
        <w:t xml:space="preserve">Công đoạn ly tâm được thực hiện nhằm tách tinh bột ra khỏi nước và bã. Trong quá trình này, tinh bột được tách khỏi sợi xenluloza, làm sạch sợi mịn trong bột sữa và tẩy trắng tinh bột để tránh lên men và làm biến màu. </w:t>
      </w:r>
    </w:p>
    <w:p w:rsidR="00883C1A" w:rsidRPr="00883C1A" w:rsidRDefault="00883C1A" w:rsidP="0072636C">
      <w:pPr>
        <w:pStyle w:val="BodyText"/>
        <w:spacing w:before="120" w:after="120" w:line="240" w:lineRule="auto"/>
        <w:ind w:firstLine="567"/>
        <w:jc w:val="both"/>
        <w:rPr>
          <w:rFonts w:ascii="Times New Roman" w:hAnsi="Times New Roman"/>
          <w:sz w:val="26"/>
          <w:szCs w:val="26"/>
          <w:lang w:val="it-IT"/>
        </w:rPr>
      </w:pPr>
      <w:r w:rsidRPr="00883C1A">
        <w:rPr>
          <w:rFonts w:ascii="Times New Roman" w:hAnsi="Times New Roman"/>
          <w:sz w:val="26"/>
          <w:szCs w:val="26"/>
          <w:lang w:val="it-IT"/>
        </w:rPr>
        <w:t xml:space="preserve">Việc tách bã được tiến hành 3 lần bằng công nghệ và thiết bị ly tâm liên tục. Dịch sữa được đưa vào bộ phận rổ hình nón và có những vòi phun nước vào bã trong suốt quá trình rửa bã và hoà tan tinh bột. Phần xơ thu hồi, sau khi đã qua giai đoạn lọc cuối cùng, có chứa 90 - 95% hàm lượng nước và một ít tinh bột sót với tỷ lệ thấp. Đây là điều kiện thuận lợi để tách bã và tinh bột. Do vậy, tinh bột sữa sau khi đi qua bộ phận ly tâm đầu tiên với kích thước khe hở hợp lý sẽ được tiếp tục bơm qua các bộ phận ly tâm tiếp theo. Bộ phận ly tâm gồm có 2 công đoạn và được thiết kế với sàng rây mịn. Trong các bộ phận ly tâm này thường có bộ phận lọc mịn và bộ phận lọc cuối để thu hồi triệt để tinh bột. Phần xơ mịn được loại bỏ được sấy khô, đóng báo và bán cho đơn vị có nhu cầu. </w:t>
      </w:r>
    </w:p>
    <w:p w:rsidR="00883C1A" w:rsidRDefault="00883C1A" w:rsidP="0072636C">
      <w:pPr>
        <w:spacing w:before="120" w:after="120"/>
        <w:ind w:firstLine="567"/>
        <w:jc w:val="both"/>
        <w:rPr>
          <w:rFonts w:ascii="Times New Roman" w:hAnsi="Times New Roman"/>
          <w:b w:val="0"/>
          <w:sz w:val="26"/>
          <w:szCs w:val="26"/>
          <w:lang w:val="it-IT"/>
        </w:rPr>
      </w:pPr>
      <w:r w:rsidRPr="00883C1A">
        <w:rPr>
          <w:rFonts w:ascii="Times New Roman" w:hAnsi="Times New Roman"/>
          <w:sz w:val="26"/>
          <w:szCs w:val="26"/>
          <w:lang w:val="it-IT"/>
        </w:rPr>
        <w:t>Thu hồi tinh bột thô từ công đoạn tách dịch</w:t>
      </w:r>
      <w:r>
        <w:rPr>
          <w:rFonts w:ascii="Times New Roman" w:hAnsi="Times New Roman"/>
          <w:b w:val="0"/>
          <w:sz w:val="26"/>
          <w:szCs w:val="26"/>
          <w:lang w:val="it-IT"/>
        </w:rPr>
        <w:t xml:space="preserve">: </w:t>
      </w:r>
      <w:r w:rsidRPr="00883C1A">
        <w:rPr>
          <w:rFonts w:ascii="Times New Roman" w:hAnsi="Times New Roman"/>
          <w:b w:val="0"/>
          <w:sz w:val="26"/>
          <w:szCs w:val="26"/>
          <w:lang w:val="it-IT"/>
        </w:rPr>
        <w:t>Trong dịch sữa tinh bột, hàm lượng các chất dinh dưỡng và đường khá cao nên các vi sinh vật dễ phát triển dẫn đến hiện tượng lên men gây mùi. Sự thay đổi tính chất sinh hóa này làm ảnh hưởng xấu đến chất lượng sản phẩm. Tinh bột sữa được đưa vào máy ly tâm siêu tốc bằng vòi phun thiết kế theo 2 nhánh chính và phụ đặt trong thành bồn. Nước rửa được bơm vào máy đồng thời. Việc phân ly tách tinh bột sữa có tỷ trọng cao hơn và tinh bột sữa có tỷ trọng thấp hơn nhờ những đĩa hình chóp nón trong bồn máy phân ly. Các thành phần nhẹ là tinh bột dạng sữa có nồng độ thấp được đưa qua các đĩa phân ly đặt ở bên trong bồn phân ly. Bồn phân ly được lắp các ống dẫn nước rửa để hoà tan tinh bột. Nhiều máy phân ly được lắp đặt theo một dãy liên tục. Tinh bột sau công đoạn này đạt nồng độ 20</w:t>
      </w:r>
      <w:r w:rsidRPr="00883C1A">
        <w:rPr>
          <w:rFonts w:ascii="Times New Roman" w:hAnsi="Times New Roman"/>
          <w:b w:val="0"/>
          <w:sz w:val="26"/>
          <w:szCs w:val="26"/>
          <w:vertAlign w:val="superscript"/>
          <w:lang w:val="it-IT"/>
        </w:rPr>
        <w:t>o</w:t>
      </w:r>
      <w:r w:rsidRPr="00883C1A">
        <w:rPr>
          <w:rFonts w:ascii="Times New Roman" w:hAnsi="Times New Roman"/>
          <w:b w:val="0"/>
          <w:sz w:val="26"/>
          <w:szCs w:val="26"/>
          <w:lang w:val="it-IT"/>
        </w:rPr>
        <w:t>Bx.</w:t>
      </w:r>
    </w:p>
    <w:p w:rsidR="00883C1A" w:rsidRDefault="00883C1A" w:rsidP="00883C1A">
      <w:pPr>
        <w:spacing w:before="120" w:after="120" w:line="276" w:lineRule="auto"/>
        <w:ind w:firstLine="567"/>
        <w:jc w:val="both"/>
        <w:rPr>
          <w:rFonts w:ascii="Times New Roman" w:hAnsi="Times New Roman"/>
          <w:b w:val="0"/>
          <w:sz w:val="26"/>
          <w:szCs w:val="26"/>
          <w:lang w:val="it-IT"/>
        </w:rPr>
      </w:pPr>
      <w:r>
        <w:rPr>
          <w:rFonts w:ascii="Times New Roman" w:hAnsi="Times New Roman"/>
          <w:b w:val="0"/>
          <w:sz w:val="26"/>
          <w:szCs w:val="26"/>
          <w:lang w:val="it-IT"/>
        </w:rPr>
        <w:t>Lưu ý</w:t>
      </w:r>
      <w:r w:rsidR="002F5A7F">
        <w:rPr>
          <w:rFonts w:ascii="Times New Roman" w:hAnsi="Times New Roman"/>
          <w:b w:val="0"/>
          <w:sz w:val="26"/>
          <w:szCs w:val="26"/>
          <w:lang w:val="it-IT"/>
        </w:rPr>
        <w:t>: tùy theo nhu cầu thị trường, nếu thị trường cần tinh bột ướt, sau công đoạn tách dịch, toàn bộ tinh bột thô sẽ chuyển qua máng lắng để thu hồi tinh bột ướt bán ra thị trường, không thực hiện 02 công đoạn sau.</w:t>
      </w:r>
    </w:p>
    <w:p w:rsidR="002F5A7F" w:rsidRDefault="002F5A7F" w:rsidP="00883C1A">
      <w:pPr>
        <w:spacing w:before="120" w:after="120" w:line="276" w:lineRule="auto"/>
        <w:ind w:firstLine="567"/>
        <w:jc w:val="both"/>
        <w:rPr>
          <w:rFonts w:ascii="Times New Roman" w:hAnsi="Times New Roman"/>
          <w:b w:val="0"/>
          <w:sz w:val="26"/>
          <w:szCs w:val="26"/>
          <w:lang w:val="it-IT"/>
        </w:rPr>
      </w:pPr>
      <w:r>
        <w:rPr>
          <w:rFonts w:ascii="Times New Roman" w:hAnsi="Times New Roman"/>
          <w:b w:val="0"/>
          <w:sz w:val="26"/>
          <w:szCs w:val="26"/>
          <w:lang w:val="it-IT"/>
        </w:rPr>
        <w:lastRenderedPageBreak/>
        <w:t>Nếu thị trường cần tinh bột khô, không chuyển qua máng lắng để thu hồi tinh bột ướt mà chuyển qua 02 công đoạn sau để thu hồi tinh bột khô.</w:t>
      </w:r>
    </w:p>
    <w:p w:rsidR="00883C1A" w:rsidRPr="002F5A7F" w:rsidRDefault="00883C1A" w:rsidP="002F5A7F">
      <w:pPr>
        <w:spacing w:before="120" w:after="120" w:line="276" w:lineRule="auto"/>
        <w:ind w:firstLine="567"/>
        <w:jc w:val="both"/>
        <w:rPr>
          <w:rFonts w:ascii="Times New Roman" w:hAnsi="Times New Roman"/>
          <w:b w:val="0"/>
          <w:sz w:val="26"/>
          <w:szCs w:val="26"/>
          <w:lang w:val="it-IT"/>
        </w:rPr>
      </w:pPr>
      <w:r w:rsidRPr="002F5A7F">
        <w:rPr>
          <w:rFonts w:ascii="Times New Roman" w:hAnsi="Times New Roman"/>
          <w:sz w:val="26"/>
          <w:szCs w:val="26"/>
          <w:lang w:val="it-IT"/>
        </w:rPr>
        <w:t>Thu hồi tinh bột tinh</w:t>
      </w:r>
      <w:r w:rsidR="002F5A7F">
        <w:rPr>
          <w:rFonts w:ascii="Times New Roman" w:hAnsi="Times New Roman"/>
          <w:b w:val="0"/>
          <w:sz w:val="26"/>
          <w:szCs w:val="26"/>
          <w:lang w:val="it-IT"/>
        </w:rPr>
        <w:t xml:space="preserve">: </w:t>
      </w:r>
      <w:r w:rsidRPr="002F5A7F">
        <w:rPr>
          <w:rFonts w:ascii="Times New Roman" w:hAnsi="Times New Roman"/>
          <w:b w:val="0"/>
          <w:sz w:val="26"/>
          <w:szCs w:val="26"/>
          <w:lang w:val="it-IT"/>
        </w:rPr>
        <w:t>Dịch sữa được tiếp tục tách nước. Bột mịn được tách ra từ sữa tinh bột bằng phương pháp ly tâm.</w:t>
      </w:r>
    </w:p>
    <w:p w:rsidR="00883C1A" w:rsidRPr="00883C1A" w:rsidRDefault="00883C1A" w:rsidP="002F5A7F">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Phương pháp ly tâm khử nước này được thiết kế theo kiểu rổ, lắp bộ phận chậu có đục lỗ, một tấm vải lọc và một tấm lưới có lỗ rất nhỏ đặt ở bên trong. Tinh bột được chuyển vào ở dạng lỏng. Trong suốt quá trình phân ly, nước được loại bỏ bởi màng lọc và tinh bột được giữ lại ở thành chậu tạo thành bánh hình trụ. Chu kỳ hoạt động của máy bắt đầu diễn ra từ lúc nạp tinh bột sữa ở nồng độ 18 - 20</w:t>
      </w:r>
      <w:r w:rsidRPr="00883C1A">
        <w:rPr>
          <w:rFonts w:ascii="Times New Roman" w:hAnsi="Times New Roman"/>
          <w:sz w:val="26"/>
          <w:szCs w:val="26"/>
          <w:vertAlign w:val="superscript"/>
          <w:lang w:val="it-IT"/>
        </w:rPr>
        <w:t>o</w:t>
      </w:r>
      <w:r w:rsidRPr="00883C1A">
        <w:rPr>
          <w:rFonts w:ascii="Times New Roman" w:hAnsi="Times New Roman"/>
          <w:sz w:val="26"/>
          <w:szCs w:val="26"/>
          <w:lang w:val="it-IT"/>
        </w:rPr>
        <w:t xml:space="preserve">Bx vào bộ phận hình rổ cho đến khi đạt mức cho phép thì ngừng nạp. Sau khi hoàn tất chu kỳ nạo bột thì quá trình nạp dịch tinh bột mới bắt đầu hoạt động trở lại. </w:t>
      </w:r>
    </w:p>
    <w:p w:rsidR="00883C1A" w:rsidRPr="00883C1A" w:rsidRDefault="00883C1A" w:rsidP="002F5A7F">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 xml:space="preserve">Sau ly tâm tách nước, tinh bột tinh thu được đạt độ ẩm 38%, được chuyển sang công đoạn </w:t>
      </w:r>
      <w:r w:rsidR="002F5A7F">
        <w:rPr>
          <w:rFonts w:ascii="Times New Roman" w:hAnsi="Times New Roman"/>
          <w:sz w:val="26"/>
          <w:szCs w:val="26"/>
          <w:lang w:val="it-IT"/>
        </w:rPr>
        <w:t>sấy</w:t>
      </w:r>
      <w:r w:rsidRPr="00883C1A">
        <w:rPr>
          <w:rFonts w:ascii="Times New Roman" w:hAnsi="Times New Roman"/>
          <w:sz w:val="26"/>
          <w:szCs w:val="26"/>
          <w:lang w:val="it-IT"/>
        </w:rPr>
        <w:t>.</w:t>
      </w:r>
    </w:p>
    <w:p w:rsidR="00883C1A" w:rsidRPr="002F5A7F" w:rsidRDefault="00883C1A" w:rsidP="002F5A7F">
      <w:pPr>
        <w:spacing w:before="120" w:after="120" w:line="276" w:lineRule="auto"/>
        <w:ind w:firstLine="567"/>
        <w:jc w:val="both"/>
        <w:rPr>
          <w:rFonts w:ascii="Times New Roman" w:hAnsi="Times New Roman"/>
          <w:b w:val="0"/>
          <w:sz w:val="26"/>
          <w:szCs w:val="26"/>
          <w:lang w:val="it-IT"/>
        </w:rPr>
      </w:pPr>
      <w:r w:rsidRPr="002F5A7F">
        <w:rPr>
          <w:rFonts w:ascii="Times New Roman" w:hAnsi="Times New Roman"/>
          <w:sz w:val="26"/>
          <w:szCs w:val="26"/>
          <w:lang w:val="it-IT"/>
        </w:rPr>
        <w:t>Hoàn thiện sản phẩm</w:t>
      </w:r>
      <w:r w:rsidR="002F5A7F">
        <w:rPr>
          <w:rFonts w:ascii="Times New Roman" w:hAnsi="Times New Roman"/>
          <w:b w:val="0"/>
          <w:sz w:val="26"/>
          <w:szCs w:val="26"/>
          <w:lang w:val="it-IT"/>
        </w:rPr>
        <w:t xml:space="preserve">: </w:t>
      </w:r>
      <w:r w:rsidR="002F5A7F" w:rsidRPr="002F5A7F">
        <w:rPr>
          <w:rFonts w:ascii="Times New Roman" w:hAnsi="Times New Roman"/>
          <w:b w:val="0"/>
          <w:sz w:val="26"/>
          <w:szCs w:val="26"/>
          <w:lang w:val="it-IT"/>
        </w:rPr>
        <w:t xml:space="preserve">Tinh bột sau khi được tách ra từ </w:t>
      </w:r>
      <w:r w:rsidRPr="002F5A7F">
        <w:rPr>
          <w:rFonts w:ascii="Times New Roman" w:hAnsi="Times New Roman"/>
          <w:b w:val="0"/>
          <w:sz w:val="26"/>
          <w:szCs w:val="26"/>
          <w:lang w:val="it-IT"/>
        </w:rPr>
        <w:t>công đoạn trên được làm tơi và sấy khô để tiếp tục tách nước nhằm mục đích bảo quản lâu dài.</w:t>
      </w:r>
    </w:p>
    <w:p w:rsidR="00883C1A" w:rsidRPr="00883C1A" w:rsidRDefault="00883C1A" w:rsidP="002F5A7F">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Việc làm tơi tinh bột ướt là rất cần thiết, nhằm tăng bề mặt tiếp xúc của hạt tinh bột với không khí nóng trong quá trình sấy. Để làm tơi, tinh bột ướt được dẫn đến bộ phận vít tải làm tơi và bộ phận rây bột tự động. Nhiệt độ ở bộ phận này được giữ ổn định là 55</w:t>
      </w:r>
      <w:r w:rsidRPr="00883C1A">
        <w:rPr>
          <w:rFonts w:ascii="Times New Roman" w:hAnsi="Times New Roman"/>
          <w:sz w:val="26"/>
          <w:szCs w:val="26"/>
          <w:vertAlign w:val="superscript"/>
          <w:lang w:val="it-IT"/>
        </w:rPr>
        <w:t>o</w:t>
      </w:r>
      <w:r w:rsidRPr="00883C1A">
        <w:rPr>
          <w:rFonts w:ascii="Times New Roman" w:hAnsi="Times New Roman"/>
          <w:sz w:val="26"/>
          <w:szCs w:val="26"/>
          <w:lang w:val="it-IT"/>
        </w:rPr>
        <w:t>C. Nếu nhiệt độ trong ống dẫn nhiệt giảm, thấp hơn 55</w:t>
      </w:r>
      <w:r w:rsidRPr="00883C1A">
        <w:rPr>
          <w:rFonts w:ascii="Times New Roman" w:hAnsi="Times New Roman"/>
          <w:sz w:val="26"/>
          <w:szCs w:val="26"/>
          <w:vertAlign w:val="superscript"/>
          <w:lang w:val="it-IT"/>
        </w:rPr>
        <w:t>o</w:t>
      </w:r>
      <w:r w:rsidRPr="00883C1A">
        <w:rPr>
          <w:rFonts w:ascii="Times New Roman" w:hAnsi="Times New Roman"/>
          <w:sz w:val="26"/>
          <w:szCs w:val="26"/>
          <w:lang w:val="it-IT"/>
        </w:rPr>
        <w:t xml:space="preserve">C, có nghĩa là hàm ẩm của tinh bột cao, tín hiệu được truyền đến bộ phận điều khiển nhiệt và bộ phận biến tần sẽ làm giảm vận tốc mô tơ và tốc độ trục vít, khối lượng tinh bột ướt đưa vào lò sấy giảm theo, cho đến khi nhiệt độ trong ống dẫn đạt đến trị số ổn định.             </w:t>
      </w:r>
    </w:p>
    <w:p w:rsidR="00883C1A" w:rsidRPr="00883C1A" w:rsidRDefault="00883C1A" w:rsidP="002F5A7F">
      <w:pPr>
        <w:pStyle w:val="BodyText"/>
        <w:spacing w:before="120" w:after="120" w:line="276" w:lineRule="auto"/>
        <w:ind w:firstLine="567"/>
        <w:jc w:val="both"/>
        <w:rPr>
          <w:rFonts w:ascii="Times New Roman" w:hAnsi="Times New Roman"/>
          <w:sz w:val="26"/>
          <w:szCs w:val="26"/>
          <w:lang w:val="it-IT"/>
        </w:rPr>
      </w:pPr>
      <w:r w:rsidRPr="00883C1A">
        <w:rPr>
          <w:rFonts w:ascii="Times New Roman" w:hAnsi="Times New Roman"/>
          <w:sz w:val="26"/>
          <w:szCs w:val="26"/>
          <w:lang w:val="it-IT"/>
        </w:rPr>
        <w:t>Tinh bột ướt được nạp vào lò sấy để đạt hàm ẩm 10- 13%. Lượng không khí được sấy nóng đi qua bộ phận lọc để làm sạch, khử bụi, tạp chất bẩn trong không khí. Không khí cấp vào lò sấy ở nhiệt độ 180 – 200</w:t>
      </w:r>
      <w:r w:rsidRPr="00883C1A">
        <w:rPr>
          <w:rFonts w:ascii="Times New Roman" w:hAnsi="Times New Roman"/>
          <w:sz w:val="26"/>
          <w:szCs w:val="26"/>
          <w:vertAlign w:val="superscript"/>
          <w:lang w:val="it-IT"/>
        </w:rPr>
        <w:t>o</w:t>
      </w:r>
      <w:r w:rsidRPr="00883C1A">
        <w:rPr>
          <w:rFonts w:ascii="Times New Roman" w:hAnsi="Times New Roman"/>
          <w:sz w:val="26"/>
          <w:szCs w:val="26"/>
          <w:lang w:val="it-IT"/>
        </w:rPr>
        <w:t>C. Trong quá trình sấy, tinh bột được chuyển đi bằng khí từ đáy lên đỉnh tháp sấy bằng hơi nóng khoảng 150</w:t>
      </w:r>
      <w:r w:rsidRPr="00883C1A">
        <w:rPr>
          <w:rFonts w:ascii="Times New Roman" w:hAnsi="Times New Roman"/>
          <w:sz w:val="26"/>
          <w:szCs w:val="26"/>
          <w:vertAlign w:val="superscript"/>
          <w:lang w:val="it-IT"/>
        </w:rPr>
        <w:t>o</w:t>
      </w:r>
      <w:r w:rsidRPr="00883C1A">
        <w:rPr>
          <w:rFonts w:ascii="Times New Roman" w:hAnsi="Times New Roman"/>
          <w:sz w:val="26"/>
          <w:szCs w:val="26"/>
          <w:lang w:val="it-IT"/>
        </w:rPr>
        <w:t xml:space="preserve">C và sau đó rơi xuống. Quá trình sấy được hoàn tất trong thời gian rất ngắn (chỉ vài giây) bảo đảm cho tinh bột không bị vón và không bị cháy. </w:t>
      </w:r>
    </w:p>
    <w:p w:rsidR="00883C1A" w:rsidRPr="002F5A7F" w:rsidRDefault="00883C1A" w:rsidP="002F5A7F">
      <w:pPr>
        <w:spacing w:before="120" w:after="120" w:line="276" w:lineRule="auto"/>
        <w:ind w:firstLine="567"/>
        <w:jc w:val="both"/>
        <w:rPr>
          <w:rFonts w:ascii="Times New Roman" w:hAnsi="Times New Roman"/>
          <w:b w:val="0"/>
          <w:sz w:val="26"/>
          <w:szCs w:val="26"/>
          <w:lang w:val="it-IT"/>
        </w:rPr>
      </w:pPr>
      <w:r w:rsidRPr="002F5A7F">
        <w:rPr>
          <w:rFonts w:ascii="Times New Roman" w:hAnsi="Times New Roman"/>
          <w:sz w:val="26"/>
          <w:szCs w:val="26"/>
          <w:lang w:val="it-IT"/>
        </w:rPr>
        <w:t>Công đoạn đóng bao sản phẩm</w:t>
      </w:r>
      <w:r w:rsidR="002F5A7F">
        <w:rPr>
          <w:rFonts w:ascii="Times New Roman" w:hAnsi="Times New Roman"/>
          <w:b w:val="0"/>
          <w:sz w:val="26"/>
          <w:szCs w:val="26"/>
          <w:lang w:val="it-IT"/>
        </w:rPr>
        <w:t xml:space="preserve">: </w:t>
      </w:r>
      <w:r w:rsidRPr="002F5A7F">
        <w:rPr>
          <w:rFonts w:ascii="Times New Roman" w:hAnsi="Times New Roman"/>
          <w:b w:val="0"/>
          <w:sz w:val="26"/>
          <w:szCs w:val="26"/>
          <w:lang w:val="it-IT"/>
        </w:rPr>
        <w:t>Tinh bột sau khi sấy khô được tách ra khỏi dòng khí nóng, được làm nguội ngay bởi dòng lốc khí nóng và hoạt động đồng thời của van quay. Sau đó tinh bột này được đưa qua rây hạt để bảo đảm tạo thành hạt tinh bột đồng nhất, không kết dính vón cục, đạt tiêu chuẩn đồng đều về độ mịn. Tinh bột sau khi qua rây được bao gói thành phẩm.</w:t>
      </w:r>
    </w:p>
    <w:p w:rsidR="00883C1A" w:rsidRPr="00883C1A" w:rsidRDefault="00883C1A" w:rsidP="002F5A7F">
      <w:pPr>
        <w:pStyle w:val="BodyText"/>
        <w:spacing w:before="120" w:after="120"/>
        <w:ind w:firstLine="567"/>
        <w:jc w:val="both"/>
        <w:rPr>
          <w:rFonts w:ascii="Times New Roman" w:hAnsi="Times New Roman"/>
          <w:sz w:val="26"/>
          <w:szCs w:val="26"/>
          <w:lang w:val="it-IT"/>
        </w:rPr>
      </w:pPr>
      <w:r w:rsidRPr="00883C1A">
        <w:rPr>
          <w:rFonts w:ascii="Times New Roman" w:hAnsi="Times New Roman"/>
          <w:sz w:val="26"/>
          <w:szCs w:val="26"/>
          <w:lang w:val="it-IT"/>
        </w:rPr>
        <w:t>Trung bình từ 1.000 kg khoai mì củ tươi thu được 250kg tinh bột, 20 kg tinh bột khoai mì thứ phẩm và 70 kg phế phụ liệu khác (bã, mủ...).</w:t>
      </w:r>
    </w:p>
    <w:p w:rsidR="008953BD" w:rsidRDefault="00B02F5B" w:rsidP="0072636C">
      <w:pPr>
        <w:pStyle w:val="MUC3"/>
      </w:pPr>
      <w:bookmarkStart w:id="292" w:name="_Toc113544926"/>
      <w:r w:rsidRPr="00684EBA">
        <w:t>3.3. Sản phẩm của cơ s</w:t>
      </w:r>
      <w:r w:rsidR="00252C71" w:rsidRPr="00684EBA">
        <w:t>ở</w:t>
      </w:r>
      <w:bookmarkEnd w:id="292"/>
    </w:p>
    <w:p w:rsidR="00252C71" w:rsidRPr="00684EBA" w:rsidRDefault="002F5A7F" w:rsidP="00D66A7B">
      <w:pPr>
        <w:spacing w:before="80" w:after="80"/>
        <w:ind w:firstLine="567"/>
        <w:rPr>
          <w:rFonts w:ascii="Times New Roman" w:hAnsi="Times New Roman"/>
          <w:color w:val="000000"/>
          <w:sz w:val="26"/>
          <w:szCs w:val="26"/>
        </w:rPr>
      </w:pPr>
      <w:r>
        <w:rPr>
          <w:rFonts w:ascii="Times New Roman" w:hAnsi="Times New Roman"/>
          <w:b w:val="0"/>
          <w:sz w:val="26"/>
          <w:szCs w:val="26"/>
          <w:lang w:val="it-IT"/>
        </w:rPr>
        <w:t xml:space="preserve">Sản phẩm là: </w:t>
      </w:r>
      <w:r w:rsidR="00252C71" w:rsidRPr="00684EBA">
        <w:rPr>
          <w:rFonts w:ascii="Times New Roman" w:hAnsi="Times New Roman"/>
          <w:b w:val="0"/>
          <w:sz w:val="26"/>
          <w:szCs w:val="26"/>
          <w:lang w:val="it-IT"/>
        </w:rPr>
        <w:t>Tinh bột mì khô.</w:t>
      </w:r>
    </w:p>
    <w:p w:rsidR="008B78F7" w:rsidRPr="00684EBA" w:rsidRDefault="00A2062B" w:rsidP="00112736">
      <w:pPr>
        <w:pStyle w:val="MUC1"/>
        <w:spacing w:before="60" w:after="60"/>
        <w:jc w:val="both"/>
      </w:pPr>
      <w:bookmarkStart w:id="293" w:name="_Toc113544927"/>
      <w:r>
        <w:lastRenderedPageBreak/>
        <w:t>4. N</w:t>
      </w:r>
      <w:r w:rsidRPr="00684EBA">
        <w:t>GUYÊN LIỆU, NHIÊN LIỆU, VẬT LIỆU, PHẾ LIỆU, ĐIỆN NĂNG, HÓA CHẤT SỬ DỤNG, NGUỒN CUNG CẤP ĐIỆN, NƯỚC CỦA CƠ SỞ</w:t>
      </w:r>
      <w:bookmarkEnd w:id="293"/>
    </w:p>
    <w:p w:rsidR="00D16840" w:rsidRPr="0066012F" w:rsidRDefault="00D16840" w:rsidP="00112736">
      <w:pPr>
        <w:pStyle w:val="MUC3"/>
        <w:spacing w:before="60" w:after="60"/>
      </w:pPr>
      <w:bookmarkStart w:id="294" w:name="_Toc113544928"/>
      <w:r w:rsidRPr="0066012F">
        <w:t>4.1. Nhu cầu nguyên liệu, hóa chất sử dụng</w:t>
      </w:r>
      <w:bookmarkEnd w:id="294"/>
    </w:p>
    <w:p w:rsidR="008B78F7" w:rsidRDefault="00D16840" w:rsidP="00B77314">
      <w:pPr>
        <w:pStyle w:val="BodyText"/>
        <w:spacing w:before="120" w:after="120" w:line="240" w:lineRule="auto"/>
        <w:ind w:firstLine="567"/>
        <w:jc w:val="both"/>
        <w:rPr>
          <w:rFonts w:ascii="Times New Roman" w:hAnsi="Times New Roman"/>
          <w:color w:val="000000"/>
          <w:spacing w:val="-2"/>
          <w:sz w:val="26"/>
          <w:szCs w:val="26"/>
        </w:rPr>
      </w:pPr>
      <w:r w:rsidRPr="002F5A7F">
        <w:rPr>
          <w:rFonts w:ascii="Times New Roman" w:hAnsi="Times New Roman"/>
          <w:b/>
          <w:color w:val="000000"/>
          <w:spacing w:val="-2"/>
          <w:sz w:val="26"/>
          <w:szCs w:val="26"/>
        </w:rPr>
        <w:t>- Nguồn cung cấp nguyên liệu đầu vào:</w:t>
      </w:r>
      <w:r w:rsidRPr="002F5A7F">
        <w:rPr>
          <w:rFonts w:ascii="Times New Roman" w:hAnsi="Times New Roman"/>
          <w:color w:val="000000"/>
          <w:spacing w:val="-2"/>
          <w:sz w:val="26"/>
          <w:szCs w:val="26"/>
        </w:rPr>
        <w:t xml:space="preserve"> </w:t>
      </w:r>
      <w:r w:rsidR="002F5A7F" w:rsidRPr="002F5A7F">
        <w:rPr>
          <w:rFonts w:ascii="Times New Roman" w:hAnsi="Times New Roman"/>
          <w:sz w:val="26"/>
          <w:szCs w:val="26"/>
          <w:lang w:val="it-IT"/>
        </w:rPr>
        <w:t>Quá trình chế biến tinh bột khoai mì sử dụng nguyên liệu chính là củ</w:t>
      </w:r>
      <w:r w:rsidR="00CA5871">
        <w:rPr>
          <w:rFonts w:ascii="Times New Roman" w:hAnsi="Times New Roman"/>
          <w:sz w:val="26"/>
          <w:szCs w:val="26"/>
          <w:lang w:val="it-IT"/>
        </w:rPr>
        <w:t xml:space="preserve"> khoai mì tươi</w:t>
      </w:r>
      <w:r w:rsidR="002F5A7F" w:rsidRPr="002F5A7F">
        <w:rPr>
          <w:rFonts w:ascii="Times New Roman" w:hAnsi="Times New Roman"/>
          <w:sz w:val="26"/>
          <w:szCs w:val="26"/>
          <w:lang w:val="it-IT"/>
        </w:rPr>
        <w:t>. Nguồn nguyên liệu khoai mì củ này chủ yếu được thu mua từ các hộ trồng trọt tại địa phương</w:t>
      </w:r>
      <w:r w:rsidR="00CA5871">
        <w:rPr>
          <w:rFonts w:ascii="Times New Roman" w:hAnsi="Times New Roman"/>
          <w:sz w:val="26"/>
          <w:szCs w:val="26"/>
          <w:lang w:val="it-IT"/>
        </w:rPr>
        <w:t xml:space="preserve"> và các vùng lân cận</w:t>
      </w:r>
      <w:r w:rsidR="002F5A7F" w:rsidRPr="002F5A7F">
        <w:rPr>
          <w:rFonts w:ascii="Times New Roman" w:hAnsi="Times New Roman"/>
          <w:sz w:val="26"/>
          <w:szCs w:val="26"/>
          <w:lang w:val="it-IT"/>
        </w:rPr>
        <w:t xml:space="preserve">. </w:t>
      </w:r>
      <w:proofErr w:type="gramStart"/>
      <w:r w:rsidR="00CA5871" w:rsidRPr="00CA5871">
        <w:rPr>
          <w:rFonts w:ascii="Times New Roman" w:hAnsi="Times New Roman"/>
          <w:color w:val="000000"/>
          <w:spacing w:val="-2"/>
          <w:sz w:val="26"/>
          <w:szCs w:val="26"/>
        </w:rPr>
        <w:t>Nhu cầu sử dụng hằng ngày trung bình khoảng từ 350 tấn củ đến 380 tấn củ.</w:t>
      </w:r>
      <w:proofErr w:type="gramEnd"/>
    </w:p>
    <w:p w:rsidR="00CA5871" w:rsidRPr="00B37FA4" w:rsidRDefault="00CA5871" w:rsidP="00B77314">
      <w:pPr>
        <w:pStyle w:val="BodyText"/>
        <w:spacing w:before="120" w:after="120" w:line="240" w:lineRule="auto"/>
        <w:ind w:firstLine="567"/>
        <w:jc w:val="both"/>
        <w:rPr>
          <w:rFonts w:ascii="Times New Roman" w:hAnsi="Times New Roman"/>
          <w:spacing w:val="-4"/>
          <w:sz w:val="26"/>
          <w:szCs w:val="26"/>
        </w:rPr>
      </w:pPr>
      <w:r w:rsidRPr="00CA5871">
        <w:rPr>
          <w:rFonts w:ascii="Times New Roman" w:hAnsi="Times New Roman"/>
          <w:b/>
          <w:sz w:val="26"/>
          <w:szCs w:val="26"/>
        </w:rPr>
        <w:t>- Nhu cầu nhiên liệu</w:t>
      </w:r>
      <w:r w:rsidRPr="00CA5871">
        <w:rPr>
          <w:rFonts w:ascii="Times New Roman" w:hAnsi="Times New Roman"/>
          <w:sz w:val="26"/>
          <w:szCs w:val="26"/>
        </w:rPr>
        <w:t xml:space="preserve">: </w:t>
      </w:r>
      <w:r>
        <w:rPr>
          <w:rFonts w:ascii="Times New Roman" w:hAnsi="Times New Roman"/>
          <w:sz w:val="26"/>
          <w:szCs w:val="26"/>
        </w:rPr>
        <w:t xml:space="preserve">Nhà máy sử dụng </w:t>
      </w:r>
      <w:r>
        <w:rPr>
          <w:rFonts w:ascii="Times New Roman" w:hAnsi="Times New Roman"/>
          <w:spacing w:val="-4"/>
          <w:sz w:val="26"/>
          <w:szCs w:val="26"/>
        </w:rPr>
        <w:t>n</w:t>
      </w:r>
      <w:r w:rsidRPr="00CA5871">
        <w:rPr>
          <w:rFonts w:ascii="Times New Roman" w:hAnsi="Times New Roman"/>
          <w:spacing w:val="-4"/>
          <w:sz w:val="26"/>
          <w:szCs w:val="26"/>
        </w:rPr>
        <w:t xml:space="preserve">hiên liệu chủ yếu là khí Biogas </w:t>
      </w:r>
      <w:proofErr w:type="gramStart"/>
      <w:r w:rsidRPr="00CA5871">
        <w:rPr>
          <w:rFonts w:ascii="Times New Roman" w:hAnsi="Times New Roman"/>
          <w:spacing w:val="-4"/>
          <w:sz w:val="26"/>
          <w:szCs w:val="26"/>
        </w:rPr>
        <w:t>thu</w:t>
      </w:r>
      <w:proofErr w:type="gramEnd"/>
      <w:r w:rsidRPr="00CA5871">
        <w:rPr>
          <w:rFonts w:ascii="Times New Roman" w:hAnsi="Times New Roman"/>
          <w:spacing w:val="-4"/>
          <w:sz w:val="26"/>
          <w:szCs w:val="26"/>
        </w:rPr>
        <w:t xml:space="preserve"> hồi từ hệ thống xử lý nước thải của Nhà máy</w:t>
      </w:r>
      <w:r>
        <w:rPr>
          <w:rFonts w:ascii="Times New Roman" w:hAnsi="Times New Roman"/>
          <w:spacing w:val="-4"/>
          <w:sz w:val="26"/>
          <w:szCs w:val="26"/>
        </w:rPr>
        <w:t xml:space="preserve"> làm nhiên liệu đốt của lò sấy bột</w:t>
      </w:r>
      <w:r w:rsidRPr="00CA5871">
        <w:rPr>
          <w:rFonts w:ascii="Times New Roman" w:hAnsi="Times New Roman"/>
          <w:spacing w:val="-4"/>
          <w:sz w:val="26"/>
          <w:szCs w:val="26"/>
        </w:rPr>
        <w:t>, khối lượng sử dụng</w:t>
      </w:r>
      <w:r>
        <w:rPr>
          <w:rFonts w:ascii="Times New Roman" w:hAnsi="Times New Roman"/>
          <w:spacing w:val="-4"/>
          <w:sz w:val="26"/>
          <w:szCs w:val="26"/>
        </w:rPr>
        <w:t xml:space="preserve"> </w:t>
      </w:r>
      <w:r w:rsidRPr="00B37FA4">
        <w:rPr>
          <w:rFonts w:ascii="Times New Roman" w:hAnsi="Times New Roman"/>
          <w:spacing w:val="-4"/>
          <w:sz w:val="26"/>
          <w:szCs w:val="26"/>
        </w:rPr>
        <w:t xml:space="preserve">khoảng </w:t>
      </w:r>
      <w:r w:rsidR="00B37FA4" w:rsidRPr="00B37FA4">
        <w:rPr>
          <w:rFonts w:ascii="Times New Roman" w:hAnsi="Times New Roman"/>
          <w:spacing w:val="-4"/>
          <w:sz w:val="26"/>
          <w:szCs w:val="26"/>
        </w:rPr>
        <w:t>5</w:t>
      </w:r>
      <w:r w:rsidRPr="00B37FA4">
        <w:rPr>
          <w:rFonts w:ascii="Times New Roman" w:hAnsi="Times New Roman"/>
          <w:spacing w:val="-4"/>
          <w:sz w:val="26"/>
          <w:szCs w:val="26"/>
        </w:rPr>
        <w:t xml:space="preserve">.000 tấn Biogas/ngày. </w:t>
      </w:r>
    </w:p>
    <w:p w:rsidR="00B87B93" w:rsidRDefault="00B87B93" w:rsidP="00B77314">
      <w:pPr>
        <w:pStyle w:val="BodyText"/>
        <w:spacing w:before="120" w:after="120" w:line="240" w:lineRule="auto"/>
        <w:ind w:firstLine="567"/>
        <w:jc w:val="both"/>
        <w:rPr>
          <w:rFonts w:ascii="Times New Roman" w:eastAsia="Times New Roman" w:hAnsi="Times New Roman"/>
          <w:color w:val="000000"/>
          <w:sz w:val="26"/>
          <w:szCs w:val="26"/>
        </w:rPr>
      </w:pPr>
      <w:r w:rsidRPr="00B37FA4">
        <w:rPr>
          <w:rFonts w:ascii="Times New Roman" w:hAnsi="Times New Roman"/>
          <w:spacing w:val="-4"/>
          <w:sz w:val="26"/>
          <w:szCs w:val="26"/>
        </w:rPr>
        <w:t>Tính toán năng lượng: Căn cứ vào lưu lượng</w:t>
      </w:r>
      <w:r>
        <w:rPr>
          <w:rFonts w:ascii="Times New Roman" w:hAnsi="Times New Roman"/>
          <w:spacing w:val="-4"/>
          <w:sz w:val="26"/>
          <w:szCs w:val="26"/>
        </w:rPr>
        <w:t xml:space="preserve"> nước thải, </w:t>
      </w:r>
      <w:r w:rsidRPr="00B87B93">
        <w:rPr>
          <w:rFonts w:ascii="Times New Roman" w:hAnsi="Times New Roman"/>
          <w:spacing w:val="-4"/>
          <w:sz w:val="26"/>
          <w:szCs w:val="26"/>
        </w:rPr>
        <w:t xml:space="preserve">thành phần </w:t>
      </w:r>
      <w:r w:rsidRPr="00B87B93">
        <w:rPr>
          <w:rFonts w:ascii="Times New Roman" w:eastAsia="Times New Roman" w:hAnsi="Times New Roman"/>
          <w:color w:val="000000"/>
          <w:sz w:val="26"/>
          <w:szCs w:val="26"/>
        </w:rPr>
        <w:t xml:space="preserve">nguyên liệu đầu vào từ nhà máy, năng lượng sinh ra từ việc </w:t>
      </w:r>
      <w:proofErr w:type="gramStart"/>
      <w:r w:rsidRPr="00B87B93">
        <w:rPr>
          <w:rFonts w:ascii="Times New Roman" w:eastAsia="Times New Roman" w:hAnsi="Times New Roman"/>
          <w:color w:val="000000"/>
          <w:sz w:val="26"/>
          <w:szCs w:val="26"/>
        </w:rPr>
        <w:t>thu</w:t>
      </w:r>
      <w:proofErr w:type="gramEnd"/>
      <w:r w:rsidRPr="00B87B93">
        <w:rPr>
          <w:rFonts w:ascii="Times New Roman" w:eastAsia="Times New Roman" w:hAnsi="Times New Roman"/>
          <w:color w:val="000000"/>
          <w:sz w:val="26"/>
          <w:szCs w:val="26"/>
        </w:rPr>
        <w:t xml:space="preserve"> hồi Biogas</w:t>
      </w:r>
      <w:r>
        <w:rPr>
          <w:rFonts w:ascii="Times New Roman" w:eastAsia="Times New Roman" w:hAnsi="Times New Roman"/>
          <w:color w:val="000000"/>
          <w:sz w:val="26"/>
          <w:szCs w:val="26"/>
        </w:rPr>
        <w:t xml:space="preserve"> được tính toán</w:t>
      </w:r>
      <w:r w:rsidRPr="00B87B93">
        <w:rPr>
          <w:rFonts w:ascii="Times New Roman" w:eastAsia="Times New Roman" w:hAnsi="Times New Roman"/>
          <w:color w:val="000000"/>
          <w:sz w:val="26"/>
          <w:szCs w:val="26"/>
        </w:rPr>
        <w:t xml:space="preserve"> như sau:</w:t>
      </w:r>
    </w:p>
    <w:p w:rsidR="00B87B93" w:rsidRDefault="00B87B93"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Thông số đầu vào:</w:t>
      </w:r>
    </w:p>
    <w:p w:rsidR="00B87B93" w:rsidRDefault="00B87B93"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Lưu lượng nước thải: Q = 1.000 m</w:t>
      </w:r>
      <w:r w:rsidRPr="004F0F0A">
        <w:rPr>
          <w:rFonts w:ascii="Times New Roman" w:hAnsi="Times New Roman"/>
          <w:spacing w:val="-4"/>
          <w:sz w:val="26"/>
          <w:szCs w:val="26"/>
          <w:vertAlign w:val="superscript"/>
          <w:lang w:eastAsia="ja-JP"/>
        </w:rPr>
        <w:t>3</w:t>
      </w:r>
      <w:r>
        <w:rPr>
          <w:rFonts w:ascii="Times New Roman" w:hAnsi="Times New Roman"/>
          <w:spacing w:val="-4"/>
          <w:sz w:val="26"/>
          <w:szCs w:val="26"/>
          <w:lang w:eastAsia="ja-JP"/>
        </w:rPr>
        <w:t>/ngày.đêm</w:t>
      </w:r>
    </w:p>
    <w:p w:rsidR="00B87B93" w:rsidRDefault="00B87B93"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COD đầu vào: 12.000 mg/l</w:t>
      </w:r>
    </w:p>
    <w:p w:rsidR="00B87B93" w:rsidRDefault="00B87B93"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Hệ số sản lượng Metan: 0</w:t>
      </w:r>
      <w:proofErr w:type="gramStart"/>
      <w:r>
        <w:rPr>
          <w:rFonts w:ascii="Times New Roman" w:hAnsi="Times New Roman"/>
          <w:spacing w:val="-4"/>
          <w:sz w:val="26"/>
          <w:szCs w:val="26"/>
          <w:lang w:eastAsia="ja-JP"/>
        </w:rPr>
        <w:t>,35</w:t>
      </w:r>
      <w:proofErr w:type="gramEnd"/>
      <w:r>
        <w:rPr>
          <w:rFonts w:ascii="Times New Roman" w:hAnsi="Times New Roman"/>
          <w:spacing w:val="-4"/>
          <w:sz w:val="26"/>
          <w:szCs w:val="26"/>
          <w:lang w:eastAsia="ja-JP"/>
        </w:rPr>
        <w:t xml:space="preserve"> m</w:t>
      </w:r>
      <w:r w:rsidRPr="00E5309F">
        <w:rPr>
          <w:rFonts w:ascii="Times New Roman" w:hAnsi="Times New Roman"/>
          <w:spacing w:val="-4"/>
          <w:sz w:val="26"/>
          <w:szCs w:val="26"/>
          <w:vertAlign w:val="superscript"/>
          <w:lang w:eastAsia="ja-JP"/>
        </w:rPr>
        <w:t>3</w:t>
      </w:r>
      <w:r>
        <w:rPr>
          <w:rFonts w:ascii="Times New Roman" w:hAnsi="Times New Roman"/>
          <w:spacing w:val="-4"/>
          <w:sz w:val="26"/>
          <w:szCs w:val="26"/>
          <w:lang w:eastAsia="ja-JP"/>
        </w:rPr>
        <w:t xml:space="preserve"> CH</w:t>
      </w:r>
      <w:r w:rsidRPr="001E1173">
        <w:rPr>
          <w:rFonts w:ascii="Times New Roman" w:hAnsi="Times New Roman"/>
          <w:spacing w:val="-4"/>
          <w:sz w:val="26"/>
          <w:szCs w:val="26"/>
          <w:vertAlign w:val="subscript"/>
          <w:lang w:eastAsia="ja-JP"/>
        </w:rPr>
        <w:t>4</w:t>
      </w:r>
      <w:r>
        <w:rPr>
          <w:rFonts w:ascii="Times New Roman" w:hAnsi="Times New Roman"/>
          <w:spacing w:val="-4"/>
          <w:sz w:val="26"/>
          <w:szCs w:val="26"/>
          <w:lang w:eastAsia="ja-JP"/>
        </w:rPr>
        <w:t>/kgCOD</w:t>
      </w:r>
    </w:p>
    <w:p w:rsidR="00B87B93" w:rsidRDefault="00B87B93"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xml:space="preserve">+ Năng lượng </w:t>
      </w:r>
      <w:r w:rsidR="00E5309F">
        <w:rPr>
          <w:rFonts w:ascii="Times New Roman" w:hAnsi="Times New Roman"/>
          <w:spacing w:val="-4"/>
          <w:sz w:val="26"/>
          <w:szCs w:val="26"/>
          <w:lang w:eastAsia="ja-JP"/>
        </w:rPr>
        <w:t>sinh ra từ 1 kg FO: 9.980 kcalo</w:t>
      </w:r>
    </w:p>
    <w:p w:rsidR="00E5309F" w:rsidRDefault="00E5309F"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Hiệu suất xử lý: 80%</w:t>
      </w:r>
    </w:p>
    <w:p w:rsidR="00E5309F" w:rsidRDefault="00E5309F"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 Thành phần khí Metan: 65%</w:t>
      </w:r>
    </w:p>
    <w:p w:rsidR="00E5309F" w:rsidRDefault="00E5309F" w:rsidP="00B77314">
      <w:pPr>
        <w:pStyle w:val="BodyText"/>
        <w:spacing w:before="120" w:after="120" w:line="240" w:lineRule="auto"/>
        <w:jc w:val="both"/>
        <w:rPr>
          <w:rFonts w:ascii="Times New Roman" w:hAnsi="Times New Roman"/>
          <w:spacing w:val="-4"/>
          <w:sz w:val="26"/>
          <w:szCs w:val="26"/>
          <w:lang w:eastAsia="ja-JP"/>
        </w:rPr>
      </w:pPr>
      <w:r>
        <w:rPr>
          <w:rFonts w:ascii="Times New Roman" w:hAnsi="Times New Roman"/>
          <w:spacing w:val="-4"/>
          <w:sz w:val="26"/>
          <w:szCs w:val="26"/>
          <w:lang w:eastAsia="ja-JP"/>
        </w:rPr>
        <w:t xml:space="preserve">Năng lượng </w:t>
      </w:r>
      <w:proofErr w:type="gramStart"/>
      <w:r>
        <w:rPr>
          <w:rFonts w:ascii="Times New Roman" w:hAnsi="Times New Roman"/>
          <w:spacing w:val="-4"/>
          <w:sz w:val="26"/>
          <w:szCs w:val="26"/>
          <w:lang w:eastAsia="ja-JP"/>
        </w:rPr>
        <w:t>thu</w:t>
      </w:r>
      <w:proofErr w:type="gramEnd"/>
      <w:r>
        <w:rPr>
          <w:rFonts w:ascii="Times New Roman" w:hAnsi="Times New Roman"/>
          <w:spacing w:val="-4"/>
          <w:sz w:val="26"/>
          <w:szCs w:val="26"/>
          <w:lang w:eastAsia="ja-JP"/>
        </w:rPr>
        <w:t xml:space="preserve"> hồi:</w:t>
      </w:r>
    </w:p>
    <w:p w:rsidR="00E5309F" w:rsidRDefault="00E5309F" w:rsidP="00B77314">
      <w:pPr>
        <w:pStyle w:val="BodyText"/>
        <w:spacing w:before="120" w:after="120" w:line="240" w:lineRule="auto"/>
        <w:ind w:firstLine="567"/>
        <w:jc w:val="both"/>
        <w:rPr>
          <w:rFonts w:ascii="Times New Roman" w:hAnsi="Times New Roman"/>
          <w:spacing w:val="-4"/>
          <w:sz w:val="26"/>
          <w:szCs w:val="26"/>
          <w:lang w:eastAsia="ja-JP"/>
        </w:rPr>
      </w:pPr>
      <w:r>
        <w:rPr>
          <w:rFonts w:ascii="Times New Roman" w:hAnsi="Times New Roman"/>
          <w:spacing w:val="-4"/>
          <w:sz w:val="26"/>
          <w:szCs w:val="26"/>
          <w:lang w:eastAsia="ja-JP"/>
        </w:rPr>
        <w:t>Lượng Biogas: 5.000 m</w:t>
      </w:r>
      <w:r w:rsidRPr="00E5309F">
        <w:rPr>
          <w:rFonts w:ascii="Times New Roman" w:hAnsi="Times New Roman"/>
          <w:spacing w:val="-4"/>
          <w:sz w:val="26"/>
          <w:szCs w:val="26"/>
          <w:vertAlign w:val="superscript"/>
          <w:lang w:eastAsia="ja-JP"/>
        </w:rPr>
        <w:t>3</w:t>
      </w:r>
      <w:r>
        <w:rPr>
          <w:rFonts w:ascii="Times New Roman" w:hAnsi="Times New Roman"/>
          <w:spacing w:val="-4"/>
          <w:sz w:val="26"/>
          <w:szCs w:val="26"/>
          <w:lang w:eastAsia="ja-JP"/>
        </w:rPr>
        <w:t xml:space="preserve"> Biogas/ngày; Lượng khí Metan sinh ra: 3.250 m</w:t>
      </w:r>
      <w:r w:rsidRPr="00E5309F">
        <w:rPr>
          <w:rFonts w:ascii="Times New Roman" w:hAnsi="Times New Roman"/>
          <w:spacing w:val="-4"/>
          <w:sz w:val="26"/>
          <w:szCs w:val="26"/>
          <w:vertAlign w:val="superscript"/>
          <w:lang w:eastAsia="ja-JP"/>
        </w:rPr>
        <w:t>3</w:t>
      </w:r>
      <w:r>
        <w:rPr>
          <w:rFonts w:ascii="Times New Roman" w:hAnsi="Times New Roman"/>
          <w:spacing w:val="-4"/>
          <w:sz w:val="26"/>
          <w:szCs w:val="26"/>
          <w:lang w:eastAsia="ja-JP"/>
        </w:rPr>
        <w:t xml:space="preserve"> CH</w:t>
      </w:r>
      <w:r w:rsidRPr="00E5309F">
        <w:rPr>
          <w:rFonts w:ascii="Times New Roman" w:hAnsi="Times New Roman"/>
          <w:spacing w:val="-4"/>
          <w:sz w:val="26"/>
          <w:szCs w:val="26"/>
          <w:vertAlign w:val="subscript"/>
          <w:lang w:eastAsia="ja-JP"/>
        </w:rPr>
        <w:t>4</w:t>
      </w:r>
      <w:r>
        <w:rPr>
          <w:rFonts w:ascii="Times New Roman" w:hAnsi="Times New Roman"/>
          <w:spacing w:val="-4"/>
          <w:sz w:val="26"/>
          <w:szCs w:val="26"/>
          <w:lang w:eastAsia="ja-JP"/>
        </w:rPr>
        <w:t>; Khối lượng dầu FO thay thế: 3.000 kg.</w:t>
      </w:r>
    </w:p>
    <w:p w:rsidR="008B78F7" w:rsidRPr="00CA5871" w:rsidRDefault="00CA5871" w:rsidP="00B77314">
      <w:pPr>
        <w:pStyle w:val="BodyText"/>
        <w:spacing w:before="120" w:after="120" w:line="240" w:lineRule="auto"/>
        <w:ind w:firstLine="567"/>
        <w:jc w:val="both"/>
        <w:rPr>
          <w:rFonts w:ascii="Times New Roman" w:hAnsi="Times New Roman"/>
          <w:spacing w:val="-4"/>
          <w:sz w:val="26"/>
          <w:szCs w:val="26"/>
          <w:lang w:eastAsia="ja-JP"/>
        </w:rPr>
      </w:pPr>
      <w:r w:rsidRPr="00CA5871">
        <w:rPr>
          <w:rFonts w:ascii="Times New Roman" w:hAnsi="Times New Roman"/>
          <w:spacing w:val="-4"/>
          <w:sz w:val="26"/>
          <w:szCs w:val="26"/>
          <w:lang w:eastAsia="ja-JP"/>
        </w:rPr>
        <w:t xml:space="preserve">Bên cạnh đó, Nhà máy còn sử dụng </w:t>
      </w:r>
      <w:r w:rsidRPr="00CA5871">
        <w:rPr>
          <w:rFonts w:ascii="Times New Roman" w:hAnsi="Times New Roman"/>
          <w:color w:val="000000"/>
          <w:spacing w:val="-2"/>
          <w:sz w:val="26"/>
          <w:szCs w:val="26"/>
        </w:rPr>
        <w:t>d</w:t>
      </w:r>
      <w:r w:rsidR="008B78F7" w:rsidRPr="00CA5871">
        <w:rPr>
          <w:rFonts w:ascii="Times New Roman" w:hAnsi="Times New Roman"/>
          <w:color w:val="000000"/>
          <w:spacing w:val="-2"/>
          <w:sz w:val="26"/>
          <w:szCs w:val="26"/>
        </w:rPr>
        <w:t xml:space="preserve">ầu </w:t>
      </w:r>
      <w:proofErr w:type="gramStart"/>
      <w:r w:rsidR="008B78F7" w:rsidRPr="00CA5871">
        <w:rPr>
          <w:rFonts w:ascii="Times New Roman" w:hAnsi="Times New Roman"/>
          <w:color w:val="000000"/>
          <w:spacing w:val="-2"/>
          <w:sz w:val="26"/>
          <w:szCs w:val="26"/>
        </w:rPr>
        <w:t xml:space="preserve">DO </w:t>
      </w:r>
      <w:r w:rsidRPr="00CA5871">
        <w:rPr>
          <w:rFonts w:ascii="Times New Roman" w:hAnsi="Times New Roman"/>
          <w:color w:val="000000"/>
          <w:spacing w:val="-2"/>
          <w:sz w:val="26"/>
          <w:szCs w:val="26"/>
        </w:rPr>
        <w:t xml:space="preserve"> để</w:t>
      </w:r>
      <w:proofErr w:type="gramEnd"/>
      <w:r w:rsidRPr="00CA5871">
        <w:rPr>
          <w:rFonts w:ascii="Times New Roman" w:hAnsi="Times New Roman"/>
          <w:color w:val="000000"/>
          <w:spacing w:val="-2"/>
          <w:sz w:val="26"/>
          <w:szCs w:val="26"/>
        </w:rPr>
        <w:t xml:space="preserve"> vận hành các xe xúc, xe nâng, và máy phát điện dự phòng nhu cầu sử dụng trung bình khoảng 200 lít/ngày.</w:t>
      </w:r>
    </w:p>
    <w:p w:rsidR="00933B96" w:rsidRPr="00684EBA" w:rsidRDefault="00933B96" w:rsidP="00B77314">
      <w:pPr>
        <w:pStyle w:val="BNG"/>
        <w:spacing w:before="120"/>
        <w:ind w:firstLine="567"/>
        <w:jc w:val="left"/>
        <w:rPr>
          <w:b/>
          <w:szCs w:val="26"/>
          <w:lang w:val="pt-BR"/>
        </w:rPr>
      </w:pPr>
      <w:bookmarkStart w:id="295" w:name="_Toc292532148"/>
      <w:bookmarkStart w:id="296" w:name="_Toc292533292"/>
      <w:r w:rsidRPr="00684EBA">
        <w:rPr>
          <w:szCs w:val="26"/>
          <w:lang w:val="vi-VN"/>
        </w:rPr>
        <w:t>Nhu cầu sử dụng nguyên liệu, nhiên liệu</w:t>
      </w:r>
      <w:r w:rsidR="00112736">
        <w:rPr>
          <w:szCs w:val="26"/>
          <w:lang w:val="pt-BR"/>
        </w:rPr>
        <w:t>, hóa chất</w:t>
      </w:r>
    </w:p>
    <w:p w:rsidR="00933B96" w:rsidRPr="0067050D" w:rsidRDefault="00933B96" w:rsidP="00112736">
      <w:pPr>
        <w:pStyle w:val="Heading3"/>
        <w:spacing w:before="60"/>
        <w:jc w:val="center"/>
        <w:rPr>
          <w:rFonts w:ascii="Times New Roman" w:hAnsi="Times New Roman"/>
          <w:b w:val="0"/>
          <w:lang w:val="pt-BR"/>
        </w:rPr>
      </w:pPr>
      <w:bookmarkStart w:id="297" w:name="_Toc114120770"/>
      <w:r w:rsidRPr="0067050D">
        <w:rPr>
          <w:rFonts w:ascii="Times New Roman" w:hAnsi="Times New Roman"/>
          <w:b w:val="0"/>
          <w:lang w:val="pt-BR"/>
        </w:rPr>
        <w:t>Bảng</w:t>
      </w:r>
      <w:r w:rsidR="00652EB0" w:rsidRPr="0067050D">
        <w:rPr>
          <w:rFonts w:ascii="Times New Roman" w:hAnsi="Times New Roman"/>
          <w:b w:val="0"/>
          <w:lang w:val="pt-BR"/>
        </w:rPr>
        <w:t xml:space="preserve"> 1</w:t>
      </w:r>
      <w:r w:rsidR="00E25A51">
        <w:rPr>
          <w:rFonts w:ascii="Times New Roman" w:hAnsi="Times New Roman"/>
          <w:b w:val="0"/>
          <w:lang w:val="pt-BR"/>
        </w:rPr>
        <w:t>.1.</w:t>
      </w:r>
      <w:r w:rsidRPr="0067050D">
        <w:rPr>
          <w:rFonts w:ascii="Times New Roman" w:hAnsi="Times New Roman"/>
          <w:b w:val="0"/>
          <w:lang w:val="pt-BR"/>
        </w:rPr>
        <w:t>Nhu cầu nhiên liệu</w:t>
      </w:r>
      <w:r w:rsidR="00112736">
        <w:rPr>
          <w:rFonts w:ascii="Times New Roman" w:hAnsi="Times New Roman"/>
          <w:b w:val="0"/>
          <w:lang w:val="pt-BR"/>
        </w:rPr>
        <w:t>, nguyên liệu, hóa chất sử dụng</w:t>
      </w:r>
      <w:bookmarkEnd w:id="297"/>
      <w:r w:rsidRPr="0067050D">
        <w:rPr>
          <w:rFonts w:ascii="Times New Roman" w:hAnsi="Times New Roman"/>
          <w:b w:val="0"/>
          <w:lang w:val="pt-BR"/>
        </w:rPr>
        <w:t xml:space="preserve"> </w:t>
      </w:r>
      <w:bookmarkEnd w:id="295"/>
      <w:bookmarkEnd w:id="296"/>
    </w:p>
    <w:tbl>
      <w:tblPr>
        <w:tblW w:w="4569" w:type="pct"/>
        <w:jc w:val="center"/>
        <w:tblLook w:val="0000" w:firstRow="0" w:lastRow="0" w:firstColumn="0" w:lastColumn="0" w:noHBand="0" w:noVBand="0"/>
      </w:tblPr>
      <w:tblGrid>
        <w:gridCol w:w="786"/>
        <w:gridCol w:w="4515"/>
        <w:gridCol w:w="1630"/>
        <w:gridCol w:w="1673"/>
      </w:tblGrid>
      <w:tr w:rsidR="00112736" w:rsidRPr="00112736" w:rsidTr="00112736">
        <w:trPr>
          <w:trHeight w:val="666"/>
          <w:jc w:val="center"/>
        </w:trPr>
        <w:tc>
          <w:tcPr>
            <w:tcW w:w="457" w:type="pct"/>
            <w:tcBorders>
              <w:top w:val="single" w:sz="4" w:space="0" w:color="auto"/>
              <w:left w:val="single" w:sz="4" w:space="0" w:color="auto"/>
              <w:right w:val="single" w:sz="4" w:space="0" w:color="auto"/>
            </w:tcBorders>
            <w:shd w:val="clear" w:color="auto" w:fill="F2F2F2"/>
            <w:vAlign w:val="center"/>
          </w:tcPr>
          <w:p w:rsidR="00C628BF" w:rsidRPr="00112736" w:rsidRDefault="00C628BF" w:rsidP="00112736">
            <w:pPr>
              <w:jc w:val="center"/>
              <w:rPr>
                <w:rFonts w:ascii="Times New Roman" w:hAnsi="Times New Roman"/>
                <w:sz w:val="26"/>
                <w:szCs w:val="26"/>
              </w:rPr>
            </w:pPr>
            <w:r w:rsidRPr="00112736">
              <w:rPr>
                <w:rFonts w:ascii="Times New Roman" w:hAnsi="Times New Roman"/>
                <w:sz w:val="26"/>
                <w:szCs w:val="26"/>
              </w:rPr>
              <w:t>STT</w:t>
            </w:r>
          </w:p>
        </w:tc>
        <w:tc>
          <w:tcPr>
            <w:tcW w:w="2624" w:type="pct"/>
            <w:tcBorders>
              <w:top w:val="single" w:sz="4" w:space="0" w:color="auto"/>
              <w:left w:val="nil"/>
              <w:right w:val="single" w:sz="4" w:space="0" w:color="auto"/>
            </w:tcBorders>
            <w:shd w:val="clear" w:color="auto" w:fill="F2F2F2"/>
            <w:vAlign w:val="center"/>
          </w:tcPr>
          <w:p w:rsidR="00C628BF" w:rsidRPr="00112736" w:rsidRDefault="00C628BF" w:rsidP="00112736">
            <w:pPr>
              <w:jc w:val="center"/>
              <w:rPr>
                <w:rFonts w:ascii="Times New Roman" w:hAnsi="Times New Roman"/>
                <w:sz w:val="26"/>
                <w:szCs w:val="26"/>
              </w:rPr>
            </w:pPr>
            <w:r w:rsidRPr="00112736">
              <w:rPr>
                <w:rFonts w:ascii="Times New Roman" w:hAnsi="Times New Roman"/>
                <w:sz w:val="26"/>
                <w:szCs w:val="26"/>
              </w:rPr>
              <w:t>Tên nguyên liệu, nhiên liệu</w:t>
            </w:r>
            <w:r w:rsidR="00112736">
              <w:rPr>
                <w:rFonts w:ascii="Times New Roman" w:hAnsi="Times New Roman"/>
                <w:sz w:val="26"/>
                <w:szCs w:val="26"/>
              </w:rPr>
              <w:t>, hóa chất</w:t>
            </w:r>
          </w:p>
        </w:tc>
        <w:tc>
          <w:tcPr>
            <w:tcW w:w="947" w:type="pct"/>
            <w:tcBorders>
              <w:top w:val="single" w:sz="4" w:space="0" w:color="auto"/>
              <w:left w:val="nil"/>
              <w:right w:val="single" w:sz="4" w:space="0" w:color="auto"/>
            </w:tcBorders>
            <w:shd w:val="clear" w:color="auto" w:fill="F2F2F2"/>
            <w:vAlign w:val="center"/>
          </w:tcPr>
          <w:p w:rsidR="00C628BF" w:rsidRPr="00112736" w:rsidRDefault="00C628BF" w:rsidP="00112736">
            <w:pPr>
              <w:jc w:val="center"/>
              <w:rPr>
                <w:rFonts w:ascii="Times New Roman" w:hAnsi="Times New Roman"/>
                <w:sz w:val="26"/>
                <w:szCs w:val="26"/>
              </w:rPr>
            </w:pPr>
            <w:r w:rsidRPr="00112736">
              <w:rPr>
                <w:rFonts w:ascii="Times New Roman" w:hAnsi="Times New Roman"/>
                <w:sz w:val="26"/>
                <w:szCs w:val="26"/>
              </w:rPr>
              <w:t>Đơn vị tính</w:t>
            </w:r>
          </w:p>
        </w:tc>
        <w:tc>
          <w:tcPr>
            <w:tcW w:w="972" w:type="pct"/>
            <w:tcBorders>
              <w:top w:val="single" w:sz="4" w:space="0" w:color="auto"/>
              <w:left w:val="single" w:sz="4" w:space="0" w:color="auto"/>
              <w:right w:val="single" w:sz="4" w:space="0" w:color="auto"/>
            </w:tcBorders>
            <w:shd w:val="clear" w:color="auto" w:fill="F2F2F2"/>
            <w:vAlign w:val="center"/>
          </w:tcPr>
          <w:p w:rsidR="00C628BF" w:rsidRPr="00112736" w:rsidRDefault="00C628BF" w:rsidP="00112736">
            <w:pPr>
              <w:jc w:val="center"/>
              <w:rPr>
                <w:rFonts w:ascii="Times New Roman" w:hAnsi="Times New Roman"/>
                <w:sz w:val="26"/>
                <w:szCs w:val="26"/>
              </w:rPr>
            </w:pPr>
            <w:r w:rsidRPr="00112736">
              <w:rPr>
                <w:rFonts w:ascii="Times New Roman" w:hAnsi="Times New Roman"/>
                <w:sz w:val="26"/>
                <w:szCs w:val="26"/>
              </w:rPr>
              <w:t>Khối lượng</w:t>
            </w:r>
          </w:p>
        </w:tc>
      </w:tr>
      <w:tr w:rsidR="00112736" w:rsidRPr="00112736" w:rsidTr="00112736">
        <w:trPr>
          <w:trHeight w:val="370"/>
          <w:jc w:val="center"/>
        </w:trPr>
        <w:tc>
          <w:tcPr>
            <w:tcW w:w="457" w:type="pct"/>
            <w:tcBorders>
              <w:top w:val="single" w:sz="4" w:space="0" w:color="auto"/>
              <w:left w:val="single" w:sz="4" w:space="0" w:color="auto"/>
              <w:bottom w:val="dotted" w:sz="4" w:space="0" w:color="auto"/>
              <w:right w:val="single" w:sz="4" w:space="0" w:color="auto"/>
            </w:tcBorders>
            <w:vAlign w:val="center"/>
          </w:tcPr>
          <w:p w:rsidR="00FA6B96" w:rsidRPr="00112736" w:rsidRDefault="000945B6" w:rsidP="00112736">
            <w:pPr>
              <w:jc w:val="center"/>
              <w:rPr>
                <w:rFonts w:ascii="Times New Roman" w:hAnsi="Times New Roman"/>
                <w:b w:val="0"/>
                <w:sz w:val="26"/>
                <w:szCs w:val="26"/>
              </w:rPr>
            </w:pPr>
            <w:r>
              <w:rPr>
                <w:rFonts w:ascii="Times New Roman" w:hAnsi="Times New Roman"/>
                <w:b w:val="0"/>
                <w:sz w:val="26"/>
                <w:szCs w:val="26"/>
              </w:rPr>
              <w:t>1</w:t>
            </w:r>
          </w:p>
        </w:tc>
        <w:tc>
          <w:tcPr>
            <w:tcW w:w="2624" w:type="pct"/>
            <w:tcBorders>
              <w:top w:val="single" w:sz="4" w:space="0" w:color="auto"/>
              <w:left w:val="nil"/>
              <w:bottom w:val="dotted" w:sz="4" w:space="0" w:color="auto"/>
              <w:right w:val="single" w:sz="4" w:space="0" w:color="auto"/>
            </w:tcBorders>
            <w:vAlign w:val="center"/>
          </w:tcPr>
          <w:p w:rsidR="00FA6B96" w:rsidRPr="00112736" w:rsidRDefault="00FA6B96" w:rsidP="00112736">
            <w:pPr>
              <w:rPr>
                <w:rFonts w:ascii="Times New Roman" w:hAnsi="Times New Roman"/>
                <w:b w:val="0"/>
                <w:sz w:val="26"/>
                <w:szCs w:val="26"/>
              </w:rPr>
            </w:pPr>
            <w:r w:rsidRPr="00112736">
              <w:rPr>
                <w:rFonts w:ascii="Times New Roman" w:hAnsi="Times New Roman"/>
                <w:b w:val="0"/>
                <w:sz w:val="26"/>
                <w:szCs w:val="26"/>
              </w:rPr>
              <w:t>Củ khoai mì tươi</w:t>
            </w:r>
          </w:p>
        </w:tc>
        <w:tc>
          <w:tcPr>
            <w:tcW w:w="947" w:type="pct"/>
            <w:tcBorders>
              <w:top w:val="single" w:sz="4" w:space="0" w:color="auto"/>
              <w:left w:val="nil"/>
              <w:bottom w:val="dotted" w:sz="4" w:space="0" w:color="auto"/>
              <w:right w:val="single" w:sz="4" w:space="0" w:color="auto"/>
            </w:tcBorders>
            <w:vAlign w:val="center"/>
          </w:tcPr>
          <w:p w:rsidR="00FA6B96" w:rsidRPr="00112736" w:rsidRDefault="00FA6B96" w:rsidP="00112736">
            <w:pPr>
              <w:jc w:val="center"/>
              <w:rPr>
                <w:rFonts w:ascii="Times New Roman" w:hAnsi="Times New Roman"/>
                <w:b w:val="0"/>
                <w:sz w:val="26"/>
                <w:szCs w:val="26"/>
              </w:rPr>
            </w:pPr>
            <w:r w:rsidRPr="00112736">
              <w:rPr>
                <w:rFonts w:ascii="Times New Roman" w:hAnsi="Times New Roman"/>
                <w:b w:val="0"/>
                <w:sz w:val="26"/>
                <w:szCs w:val="26"/>
              </w:rPr>
              <w:t>Tấn/ngày</w:t>
            </w:r>
          </w:p>
        </w:tc>
        <w:tc>
          <w:tcPr>
            <w:tcW w:w="972" w:type="pct"/>
            <w:tcBorders>
              <w:top w:val="single" w:sz="4" w:space="0" w:color="auto"/>
              <w:left w:val="nil"/>
              <w:bottom w:val="dotted" w:sz="4" w:space="0" w:color="auto"/>
              <w:right w:val="single" w:sz="4" w:space="0" w:color="auto"/>
            </w:tcBorders>
            <w:vAlign w:val="center"/>
          </w:tcPr>
          <w:p w:rsidR="00FA6B96" w:rsidRPr="00112736" w:rsidRDefault="00CA5871" w:rsidP="00112736">
            <w:pPr>
              <w:jc w:val="center"/>
              <w:rPr>
                <w:rFonts w:ascii="Times New Roman" w:hAnsi="Times New Roman"/>
                <w:b w:val="0"/>
                <w:sz w:val="26"/>
                <w:szCs w:val="26"/>
              </w:rPr>
            </w:pPr>
            <w:r w:rsidRPr="00112736">
              <w:rPr>
                <w:rFonts w:ascii="Times New Roman" w:hAnsi="Times New Roman"/>
                <w:b w:val="0"/>
                <w:sz w:val="26"/>
                <w:szCs w:val="26"/>
              </w:rPr>
              <w:t>350 - 380</w:t>
            </w:r>
          </w:p>
        </w:tc>
      </w:tr>
      <w:tr w:rsidR="00112736" w:rsidRPr="00112736" w:rsidTr="00112736">
        <w:trPr>
          <w:trHeight w:val="343"/>
          <w:jc w:val="center"/>
        </w:trPr>
        <w:tc>
          <w:tcPr>
            <w:tcW w:w="457" w:type="pct"/>
            <w:tcBorders>
              <w:top w:val="dotted" w:sz="4" w:space="0" w:color="auto"/>
              <w:left w:val="single" w:sz="4" w:space="0" w:color="auto"/>
              <w:bottom w:val="dotted" w:sz="4" w:space="0" w:color="auto"/>
              <w:right w:val="single" w:sz="4" w:space="0" w:color="auto"/>
            </w:tcBorders>
            <w:vAlign w:val="center"/>
          </w:tcPr>
          <w:p w:rsidR="00FA6B96" w:rsidRPr="00112736" w:rsidRDefault="000945B6" w:rsidP="00112736">
            <w:pPr>
              <w:jc w:val="center"/>
              <w:rPr>
                <w:rFonts w:ascii="Times New Roman" w:hAnsi="Times New Roman"/>
                <w:b w:val="0"/>
                <w:sz w:val="26"/>
                <w:szCs w:val="26"/>
              </w:rPr>
            </w:pPr>
            <w:r>
              <w:rPr>
                <w:rFonts w:ascii="Times New Roman" w:hAnsi="Times New Roman"/>
                <w:b w:val="0"/>
                <w:sz w:val="26"/>
                <w:szCs w:val="26"/>
              </w:rPr>
              <w:t>2</w:t>
            </w:r>
          </w:p>
        </w:tc>
        <w:tc>
          <w:tcPr>
            <w:tcW w:w="2624" w:type="pct"/>
            <w:tcBorders>
              <w:top w:val="dotted" w:sz="4" w:space="0" w:color="auto"/>
              <w:left w:val="nil"/>
              <w:bottom w:val="dotted" w:sz="4" w:space="0" w:color="auto"/>
              <w:right w:val="single" w:sz="4" w:space="0" w:color="auto"/>
            </w:tcBorders>
            <w:vAlign w:val="center"/>
          </w:tcPr>
          <w:p w:rsidR="00FA6B96" w:rsidRPr="00112736" w:rsidRDefault="00FA6B96" w:rsidP="00112736">
            <w:pPr>
              <w:rPr>
                <w:rFonts w:ascii="Times New Roman" w:hAnsi="Times New Roman"/>
                <w:b w:val="0"/>
                <w:sz w:val="26"/>
                <w:szCs w:val="26"/>
              </w:rPr>
            </w:pPr>
            <w:r w:rsidRPr="00112736">
              <w:rPr>
                <w:rFonts w:ascii="Times New Roman" w:hAnsi="Times New Roman"/>
                <w:b w:val="0"/>
                <w:sz w:val="26"/>
                <w:szCs w:val="26"/>
              </w:rPr>
              <w:t>Dầu DO</w:t>
            </w:r>
          </w:p>
        </w:tc>
        <w:tc>
          <w:tcPr>
            <w:tcW w:w="947" w:type="pct"/>
            <w:tcBorders>
              <w:top w:val="dotted" w:sz="4" w:space="0" w:color="auto"/>
              <w:left w:val="nil"/>
              <w:bottom w:val="dotted" w:sz="4" w:space="0" w:color="auto"/>
              <w:right w:val="single" w:sz="4" w:space="0" w:color="auto"/>
            </w:tcBorders>
            <w:vAlign w:val="center"/>
          </w:tcPr>
          <w:p w:rsidR="00FA6B96" w:rsidRPr="00112736" w:rsidRDefault="00FA6B96" w:rsidP="00112736">
            <w:pPr>
              <w:jc w:val="center"/>
              <w:rPr>
                <w:rFonts w:ascii="Times New Roman" w:hAnsi="Times New Roman"/>
                <w:b w:val="0"/>
                <w:sz w:val="26"/>
                <w:szCs w:val="26"/>
              </w:rPr>
            </w:pPr>
            <w:r w:rsidRPr="00112736">
              <w:rPr>
                <w:rFonts w:ascii="Times New Roman" w:hAnsi="Times New Roman"/>
                <w:b w:val="0"/>
                <w:sz w:val="26"/>
                <w:szCs w:val="26"/>
              </w:rPr>
              <w:t>Lít/</w:t>
            </w:r>
            <w:r w:rsidR="00CA5871" w:rsidRPr="00112736">
              <w:rPr>
                <w:rFonts w:ascii="Times New Roman" w:hAnsi="Times New Roman"/>
                <w:b w:val="0"/>
                <w:sz w:val="26"/>
                <w:szCs w:val="26"/>
              </w:rPr>
              <w:t>ngày</w:t>
            </w:r>
          </w:p>
        </w:tc>
        <w:tc>
          <w:tcPr>
            <w:tcW w:w="972" w:type="pct"/>
            <w:tcBorders>
              <w:top w:val="dotted" w:sz="4" w:space="0" w:color="auto"/>
              <w:left w:val="nil"/>
              <w:bottom w:val="dotted" w:sz="4" w:space="0" w:color="auto"/>
              <w:right w:val="single" w:sz="4" w:space="0" w:color="auto"/>
            </w:tcBorders>
            <w:vAlign w:val="center"/>
          </w:tcPr>
          <w:p w:rsidR="00FA6B96" w:rsidRPr="00112736" w:rsidRDefault="00CA5871" w:rsidP="00112736">
            <w:pPr>
              <w:jc w:val="center"/>
              <w:rPr>
                <w:rFonts w:ascii="Times New Roman" w:hAnsi="Times New Roman"/>
                <w:b w:val="0"/>
                <w:sz w:val="26"/>
                <w:szCs w:val="26"/>
                <w:lang w:eastAsia="zh-CN"/>
              </w:rPr>
            </w:pPr>
            <w:r w:rsidRPr="00112736">
              <w:rPr>
                <w:rFonts w:ascii="Times New Roman" w:hAnsi="Times New Roman"/>
                <w:b w:val="0"/>
                <w:sz w:val="26"/>
                <w:szCs w:val="26"/>
                <w:lang w:eastAsia="zh-CN"/>
              </w:rPr>
              <w:t>2</w:t>
            </w:r>
            <w:r w:rsidR="00FA6B96" w:rsidRPr="00112736">
              <w:rPr>
                <w:rFonts w:ascii="Times New Roman" w:hAnsi="Times New Roman"/>
                <w:b w:val="0"/>
                <w:sz w:val="26"/>
                <w:szCs w:val="26"/>
                <w:lang w:eastAsia="zh-CN"/>
              </w:rPr>
              <w:t>00</w:t>
            </w:r>
          </w:p>
        </w:tc>
      </w:tr>
      <w:tr w:rsidR="00112736" w:rsidRPr="00112736" w:rsidTr="00112736">
        <w:trPr>
          <w:trHeight w:val="352"/>
          <w:jc w:val="center"/>
        </w:trPr>
        <w:tc>
          <w:tcPr>
            <w:tcW w:w="457" w:type="pct"/>
            <w:tcBorders>
              <w:top w:val="dotted" w:sz="4" w:space="0" w:color="auto"/>
              <w:left w:val="single" w:sz="4" w:space="0" w:color="auto"/>
              <w:bottom w:val="dotted" w:sz="4" w:space="0" w:color="auto"/>
              <w:right w:val="single" w:sz="4" w:space="0" w:color="auto"/>
            </w:tcBorders>
            <w:vAlign w:val="center"/>
          </w:tcPr>
          <w:p w:rsidR="00CA5871" w:rsidRPr="00112736" w:rsidRDefault="000945B6" w:rsidP="00112736">
            <w:pPr>
              <w:jc w:val="center"/>
              <w:rPr>
                <w:rFonts w:ascii="Times New Roman" w:hAnsi="Times New Roman"/>
                <w:b w:val="0"/>
                <w:sz w:val="26"/>
                <w:szCs w:val="26"/>
              </w:rPr>
            </w:pPr>
            <w:r>
              <w:rPr>
                <w:rFonts w:ascii="Times New Roman" w:hAnsi="Times New Roman"/>
                <w:b w:val="0"/>
                <w:sz w:val="26"/>
                <w:szCs w:val="26"/>
              </w:rPr>
              <w:t>3</w:t>
            </w:r>
          </w:p>
        </w:tc>
        <w:tc>
          <w:tcPr>
            <w:tcW w:w="2624" w:type="pct"/>
            <w:tcBorders>
              <w:top w:val="dotted" w:sz="4" w:space="0" w:color="auto"/>
              <w:left w:val="nil"/>
              <w:bottom w:val="dotted" w:sz="4" w:space="0" w:color="auto"/>
              <w:right w:val="single" w:sz="4" w:space="0" w:color="auto"/>
            </w:tcBorders>
            <w:vAlign w:val="center"/>
          </w:tcPr>
          <w:p w:rsidR="00CA5871" w:rsidRPr="00112736" w:rsidRDefault="00CA5871" w:rsidP="00112736">
            <w:pPr>
              <w:jc w:val="both"/>
              <w:rPr>
                <w:rFonts w:ascii="Times New Roman" w:hAnsi="Times New Roman"/>
                <w:b w:val="0"/>
                <w:sz w:val="26"/>
                <w:szCs w:val="26"/>
                <w:lang w:val="it-IT"/>
              </w:rPr>
            </w:pPr>
            <w:r w:rsidRPr="00112736">
              <w:rPr>
                <w:rFonts w:ascii="Times New Roman" w:hAnsi="Times New Roman"/>
                <w:b w:val="0"/>
                <w:sz w:val="26"/>
                <w:szCs w:val="26"/>
                <w:lang w:val="it-IT"/>
              </w:rPr>
              <w:t>Khí ga từ hầm Biogas</w:t>
            </w:r>
          </w:p>
        </w:tc>
        <w:tc>
          <w:tcPr>
            <w:tcW w:w="947" w:type="pct"/>
            <w:tcBorders>
              <w:top w:val="dotted" w:sz="4" w:space="0" w:color="auto"/>
              <w:left w:val="nil"/>
              <w:bottom w:val="dotted" w:sz="4" w:space="0" w:color="auto"/>
              <w:right w:val="single" w:sz="4" w:space="0" w:color="auto"/>
            </w:tcBorders>
            <w:vAlign w:val="center"/>
          </w:tcPr>
          <w:p w:rsidR="00CA5871" w:rsidRPr="00112736" w:rsidRDefault="00E5309F" w:rsidP="00112736">
            <w:pPr>
              <w:jc w:val="center"/>
              <w:rPr>
                <w:rFonts w:ascii="Times New Roman" w:hAnsi="Times New Roman"/>
                <w:b w:val="0"/>
                <w:sz w:val="26"/>
                <w:szCs w:val="26"/>
                <w:lang w:val="it-IT"/>
              </w:rPr>
            </w:pPr>
            <w:r w:rsidRPr="00112736">
              <w:rPr>
                <w:rFonts w:ascii="Times New Roman" w:hAnsi="Times New Roman"/>
                <w:b w:val="0"/>
                <w:sz w:val="26"/>
                <w:szCs w:val="26"/>
                <w:lang w:val="it-IT"/>
              </w:rPr>
              <w:t>m</w:t>
            </w:r>
            <w:r w:rsidRPr="00112736">
              <w:rPr>
                <w:rFonts w:ascii="Times New Roman" w:hAnsi="Times New Roman"/>
                <w:b w:val="0"/>
                <w:sz w:val="26"/>
                <w:szCs w:val="26"/>
                <w:vertAlign w:val="superscript"/>
                <w:lang w:val="it-IT"/>
              </w:rPr>
              <w:t>3</w:t>
            </w:r>
            <w:r w:rsidR="00CA5871" w:rsidRPr="00112736">
              <w:rPr>
                <w:rFonts w:ascii="Times New Roman" w:hAnsi="Times New Roman"/>
                <w:b w:val="0"/>
                <w:sz w:val="26"/>
                <w:szCs w:val="26"/>
                <w:lang w:val="it-IT"/>
              </w:rPr>
              <w:t>/ngày</w:t>
            </w:r>
          </w:p>
        </w:tc>
        <w:tc>
          <w:tcPr>
            <w:tcW w:w="972" w:type="pct"/>
            <w:tcBorders>
              <w:top w:val="dotted" w:sz="4" w:space="0" w:color="auto"/>
              <w:left w:val="nil"/>
              <w:bottom w:val="dotted" w:sz="4" w:space="0" w:color="auto"/>
              <w:right w:val="single" w:sz="4" w:space="0" w:color="auto"/>
            </w:tcBorders>
            <w:vAlign w:val="center"/>
          </w:tcPr>
          <w:p w:rsidR="00CA5871" w:rsidRPr="00112736" w:rsidRDefault="00B37FA4" w:rsidP="00112736">
            <w:pPr>
              <w:jc w:val="center"/>
              <w:rPr>
                <w:rFonts w:ascii="Times New Roman" w:hAnsi="Times New Roman"/>
                <w:b w:val="0"/>
                <w:sz w:val="26"/>
                <w:szCs w:val="26"/>
                <w:lang w:val="it-IT"/>
              </w:rPr>
            </w:pPr>
            <w:r w:rsidRPr="00112736">
              <w:rPr>
                <w:rFonts w:ascii="Times New Roman" w:hAnsi="Times New Roman"/>
                <w:b w:val="0"/>
                <w:sz w:val="26"/>
                <w:szCs w:val="26"/>
                <w:lang w:val="it-IT"/>
              </w:rPr>
              <w:t>5</w:t>
            </w:r>
            <w:r w:rsidR="00CA5871" w:rsidRPr="00112736">
              <w:rPr>
                <w:rFonts w:ascii="Times New Roman" w:hAnsi="Times New Roman"/>
                <w:b w:val="0"/>
                <w:sz w:val="26"/>
                <w:szCs w:val="26"/>
                <w:lang w:val="it-IT"/>
              </w:rPr>
              <w:t>.000</w:t>
            </w:r>
          </w:p>
        </w:tc>
      </w:tr>
      <w:tr w:rsidR="00112736" w:rsidRPr="00112736" w:rsidTr="00112736">
        <w:trPr>
          <w:trHeight w:val="352"/>
          <w:jc w:val="center"/>
        </w:trPr>
        <w:tc>
          <w:tcPr>
            <w:tcW w:w="457" w:type="pct"/>
            <w:tcBorders>
              <w:top w:val="dotted" w:sz="4" w:space="0" w:color="auto"/>
              <w:left w:val="single" w:sz="4" w:space="0" w:color="auto"/>
              <w:bottom w:val="dotted" w:sz="4" w:space="0" w:color="auto"/>
              <w:right w:val="single" w:sz="4" w:space="0" w:color="auto"/>
            </w:tcBorders>
            <w:vAlign w:val="center"/>
          </w:tcPr>
          <w:p w:rsidR="00112736" w:rsidRPr="00112736" w:rsidRDefault="000945B6" w:rsidP="00112736">
            <w:pPr>
              <w:jc w:val="center"/>
              <w:rPr>
                <w:rFonts w:ascii="Times New Roman" w:hAnsi="Times New Roman"/>
                <w:b w:val="0"/>
                <w:sz w:val="26"/>
                <w:szCs w:val="26"/>
              </w:rPr>
            </w:pPr>
            <w:r>
              <w:rPr>
                <w:rFonts w:ascii="Times New Roman" w:hAnsi="Times New Roman"/>
                <w:b w:val="0"/>
                <w:sz w:val="26"/>
                <w:szCs w:val="26"/>
              </w:rPr>
              <w:t>4</w:t>
            </w:r>
          </w:p>
        </w:tc>
        <w:tc>
          <w:tcPr>
            <w:tcW w:w="2624" w:type="pct"/>
            <w:tcBorders>
              <w:top w:val="dotted" w:sz="4" w:space="0" w:color="auto"/>
              <w:left w:val="nil"/>
              <w:bottom w:val="dotted" w:sz="4" w:space="0" w:color="auto"/>
              <w:right w:val="single" w:sz="4" w:space="0" w:color="auto"/>
            </w:tcBorders>
            <w:vAlign w:val="center"/>
          </w:tcPr>
          <w:p w:rsidR="00112736" w:rsidRPr="00112736" w:rsidRDefault="001E1173" w:rsidP="00112736">
            <w:pPr>
              <w:jc w:val="both"/>
              <w:rPr>
                <w:rFonts w:ascii="Times New Roman" w:hAnsi="Times New Roman"/>
                <w:b w:val="0"/>
                <w:sz w:val="26"/>
                <w:szCs w:val="26"/>
                <w:lang w:val="it-IT"/>
              </w:rPr>
            </w:pPr>
            <w:r>
              <w:rPr>
                <w:rFonts w:ascii="Times New Roman" w:hAnsi="Times New Roman"/>
                <w:b w:val="0"/>
                <w:sz w:val="26"/>
                <w:szCs w:val="26"/>
              </w:rPr>
              <w:t xml:space="preserve">Polymer </w:t>
            </w:r>
            <w:r w:rsidR="00112736" w:rsidRPr="00112736">
              <w:rPr>
                <w:rFonts w:ascii="Times New Roman" w:hAnsi="Times New Roman"/>
                <w:b w:val="0"/>
                <w:sz w:val="26"/>
                <w:szCs w:val="26"/>
              </w:rPr>
              <w:t>(x</w:t>
            </w:r>
            <w:r w:rsidR="00112736" w:rsidRPr="00112736">
              <w:rPr>
                <w:rFonts w:ascii="Times New Roman" w:hAnsi="Times New Roman"/>
                <w:b w:val="0"/>
                <w:sz w:val="26"/>
                <w:szCs w:val="26"/>
                <w:lang w:val="vi-VN"/>
              </w:rPr>
              <w:t>ử lý nước thải)</w:t>
            </w:r>
          </w:p>
        </w:tc>
        <w:tc>
          <w:tcPr>
            <w:tcW w:w="947" w:type="pct"/>
            <w:tcBorders>
              <w:top w:val="dotted" w:sz="4" w:space="0" w:color="auto"/>
              <w:left w:val="nil"/>
              <w:bottom w:val="dotted" w:sz="4" w:space="0" w:color="auto"/>
              <w:right w:val="single" w:sz="4" w:space="0" w:color="auto"/>
            </w:tcBorders>
            <w:vAlign w:val="center"/>
          </w:tcPr>
          <w:p w:rsidR="00112736" w:rsidRPr="00112736" w:rsidRDefault="00112736" w:rsidP="00112736">
            <w:pPr>
              <w:jc w:val="center"/>
              <w:rPr>
                <w:rFonts w:ascii="Times New Roman" w:hAnsi="Times New Roman"/>
                <w:b w:val="0"/>
                <w:sz w:val="26"/>
                <w:szCs w:val="26"/>
                <w:lang w:val="it-IT"/>
              </w:rPr>
            </w:pPr>
            <w:r w:rsidRPr="00112736">
              <w:rPr>
                <w:rFonts w:ascii="Times New Roman" w:hAnsi="Times New Roman"/>
                <w:b w:val="0"/>
                <w:sz w:val="26"/>
                <w:szCs w:val="26"/>
              </w:rPr>
              <w:t>Kg/ngày</w:t>
            </w:r>
          </w:p>
        </w:tc>
        <w:tc>
          <w:tcPr>
            <w:tcW w:w="972" w:type="pct"/>
            <w:tcBorders>
              <w:top w:val="dotted" w:sz="4" w:space="0" w:color="auto"/>
              <w:left w:val="nil"/>
              <w:bottom w:val="dotted" w:sz="4" w:space="0" w:color="auto"/>
              <w:right w:val="single" w:sz="4" w:space="0" w:color="auto"/>
            </w:tcBorders>
          </w:tcPr>
          <w:p w:rsidR="00112736" w:rsidRPr="00112736" w:rsidRDefault="001E1173" w:rsidP="00112736">
            <w:pPr>
              <w:jc w:val="center"/>
              <w:rPr>
                <w:rFonts w:ascii="Times New Roman" w:hAnsi="Times New Roman"/>
                <w:b w:val="0"/>
                <w:color w:val="000000" w:themeColor="text1"/>
                <w:sz w:val="26"/>
                <w:szCs w:val="26"/>
              </w:rPr>
            </w:pPr>
            <w:r>
              <w:rPr>
                <w:rFonts w:ascii="Times New Roman" w:hAnsi="Times New Roman"/>
                <w:b w:val="0"/>
                <w:color w:val="000000" w:themeColor="text1"/>
                <w:sz w:val="26"/>
                <w:szCs w:val="26"/>
              </w:rPr>
              <w:t>3</w:t>
            </w:r>
          </w:p>
        </w:tc>
      </w:tr>
      <w:tr w:rsidR="00112736" w:rsidRPr="00112736" w:rsidTr="00112736">
        <w:trPr>
          <w:trHeight w:val="352"/>
          <w:jc w:val="center"/>
        </w:trPr>
        <w:tc>
          <w:tcPr>
            <w:tcW w:w="457" w:type="pct"/>
            <w:tcBorders>
              <w:top w:val="dotted" w:sz="4" w:space="0" w:color="auto"/>
              <w:left w:val="single" w:sz="4" w:space="0" w:color="auto"/>
              <w:bottom w:val="dotted" w:sz="4" w:space="0" w:color="auto"/>
              <w:right w:val="single" w:sz="4" w:space="0" w:color="auto"/>
            </w:tcBorders>
            <w:vAlign w:val="center"/>
          </w:tcPr>
          <w:p w:rsidR="00112736" w:rsidRPr="00112736" w:rsidRDefault="000945B6" w:rsidP="00112736">
            <w:pPr>
              <w:jc w:val="center"/>
              <w:rPr>
                <w:rFonts w:ascii="Times New Roman" w:hAnsi="Times New Roman"/>
                <w:b w:val="0"/>
                <w:sz w:val="26"/>
                <w:szCs w:val="26"/>
              </w:rPr>
            </w:pPr>
            <w:r>
              <w:rPr>
                <w:rFonts w:ascii="Times New Roman" w:hAnsi="Times New Roman"/>
                <w:b w:val="0"/>
                <w:sz w:val="26"/>
                <w:szCs w:val="26"/>
              </w:rPr>
              <w:t>5</w:t>
            </w:r>
          </w:p>
        </w:tc>
        <w:tc>
          <w:tcPr>
            <w:tcW w:w="2624" w:type="pct"/>
            <w:tcBorders>
              <w:top w:val="dotted" w:sz="4" w:space="0" w:color="auto"/>
              <w:left w:val="nil"/>
              <w:bottom w:val="dotted" w:sz="4" w:space="0" w:color="auto"/>
              <w:right w:val="single" w:sz="4" w:space="0" w:color="auto"/>
            </w:tcBorders>
            <w:vAlign w:val="center"/>
          </w:tcPr>
          <w:p w:rsidR="00112736" w:rsidRPr="00112736" w:rsidRDefault="001E1173" w:rsidP="00112736">
            <w:pPr>
              <w:jc w:val="both"/>
              <w:rPr>
                <w:rFonts w:ascii="Times New Roman" w:hAnsi="Times New Roman"/>
                <w:b w:val="0"/>
                <w:sz w:val="26"/>
                <w:szCs w:val="26"/>
                <w:lang w:val="it-IT"/>
              </w:rPr>
            </w:pPr>
            <w:r>
              <w:rPr>
                <w:rFonts w:ascii="Times New Roman" w:hAnsi="Times New Roman"/>
                <w:b w:val="0"/>
                <w:sz w:val="26"/>
                <w:szCs w:val="26"/>
              </w:rPr>
              <w:t>PAC</w:t>
            </w:r>
            <w:r w:rsidR="00112736" w:rsidRPr="00112736">
              <w:rPr>
                <w:rFonts w:ascii="Times New Roman" w:hAnsi="Times New Roman"/>
                <w:b w:val="0"/>
                <w:sz w:val="26"/>
                <w:szCs w:val="26"/>
              </w:rPr>
              <w:t xml:space="preserve"> (x</w:t>
            </w:r>
            <w:r w:rsidR="00112736" w:rsidRPr="00112736">
              <w:rPr>
                <w:rFonts w:ascii="Times New Roman" w:hAnsi="Times New Roman"/>
                <w:b w:val="0"/>
                <w:sz w:val="26"/>
                <w:szCs w:val="26"/>
                <w:lang w:val="vi-VN"/>
              </w:rPr>
              <w:t>ử lý nước thải)</w:t>
            </w:r>
          </w:p>
        </w:tc>
        <w:tc>
          <w:tcPr>
            <w:tcW w:w="947" w:type="pct"/>
            <w:tcBorders>
              <w:top w:val="dotted" w:sz="4" w:space="0" w:color="auto"/>
              <w:left w:val="nil"/>
              <w:bottom w:val="dotted" w:sz="4" w:space="0" w:color="auto"/>
              <w:right w:val="single" w:sz="4" w:space="0" w:color="auto"/>
            </w:tcBorders>
            <w:vAlign w:val="center"/>
          </w:tcPr>
          <w:p w:rsidR="00112736" w:rsidRPr="00112736" w:rsidRDefault="00112736" w:rsidP="00112736">
            <w:pPr>
              <w:jc w:val="center"/>
              <w:rPr>
                <w:rFonts w:ascii="Times New Roman" w:hAnsi="Times New Roman"/>
                <w:b w:val="0"/>
                <w:sz w:val="26"/>
                <w:szCs w:val="26"/>
                <w:lang w:val="it-IT"/>
              </w:rPr>
            </w:pPr>
            <w:r w:rsidRPr="00112736">
              <w:rPr>
                <w:rFonts w:ascii="Times New Roman" w:hAnsi="Times New Roman"/>
                <w:b w:val="0"/>
                <w:sz w:val="26"/>
                <w:szCs w:val="26"/>
              </w:rPr>
              <w:t>Kg/ngày</w:t>
            </w:r>
          </w:p>
        </w:tc>
        <w:tc>
          <w:tcPr>
            <w:tcW w:w="972" w:type="pct"/>
            <w:tcBorders>
              <w:top w:val="dotted" w:sz="4" w:space="0" w:color="auto"/>
              <w:left w:val="nil"/>
              <w:bottom w:val="dotted" w:sz="4" w:space="0" w:color="auto"/>
              <w:right w:val="single" w:sz="4" w:space="0" w:color="auto"/>
            </w:tcBorders>
          </w:tcPr>
          <w:p w:rsidR="00112736" w:rsidRPr="00112736" w:rsidRDefault="001E1173" w:rsidP="00112736">
            <w:pPr>
              <w:jc w:val="center"/>
              <w:rPr>
                <w:rFonts w:ascii="Times New Roman" w:hAnsi="Times New Roman"/>
                <w:b w:val="0"/>
                <w:color w:val="000000" w:themeColor="text1"/>
                <w:sz w:val="26"/>
                <w:szCs w:val="26"/>
              </w:rPr>
            </w:pPr>
            <w:r>
              <w:rPr>
                <w:rFonts w:ascii="Times New Roman" w:hAnsi="Times New Roman"/>
                <w:b w:val="0"/>
                <w:color w:val="000000" w:themeColor="text1"/>
                <w:sz w:val="26"/>
                <w:szCs w:val="26"/>
              </w:rPr>
              <w:t>150</w:t>
            </w:r>
          </w:p>
        </w:tc>
      </w:tr>
    </w:tbl>
    <w:p w:rsidR="00933B96" w:rsidRPr="00684EBA" w:rsidRDefault="00697C5C" w:rsidP="00D66A7B">
      <w:pPr>
        <w:spacing w:before="120" w:after="120"/>
        <w:jc w:val="right"/>
        <w:rPr>
          <w:rFonts w:ascii="Times New Roman" w:hAnsi="Times New Roman"/>
          <w:b w:val="0"/>
          <w:i/>
          <w:sz w:val="26"/>
          <w:szCs w:val="26"/>
          <w:lang w:val="pt-BR"/>
        </w:rPr>
      </w:pPr>
      <w:r>
        <w:rPr>
          <w:rFonts w:ascii="Times New Roman" w:hAnsi="Times New Roman"/>
          <w:b w:val="0"/>
          <w:i/>
          <w:sz w:val="26"/>
          <w:szCs w:val="26"/>
          <w:lang w:val="pt-BR"/>
        </w:rPr>
        <w:t>(</w:t>
      </w:r>
      <w:r w:rsidR="00933B96" w:rsidRPr="00684EBA">
        <w:rPr>
          <w:rFonts w:ascii="Times New Roman" w:hAnsi="Times New Roman"/>
          <w:b w:val="0"/>
          <w:i/>
          <w:sz w:val="26"/>
          <w:szCs w:val="26"/>
          <w:lang w:val="pt-BR"/>
        </w:rPr>
        <w:t xml:space="preserve">Nguồn: Công ty TNHH </w:t>
      </w:r>
      <w:r w:rsidR="00AC266C">
        <w:rPr>
          <w:rFonts w:ascii="Times New Roman" w:hAnsi="Times New Roman"/>
          <w:b w:val="0"/>
          <w:i/>
          <w:sz w:val="26"/>
          <w:szCs w:val="26"/>
          <w:lang w:val="pt-BR"/>
        </w:rPr>
        <w:t>Chế biến XNK Xuân Hồng</w:t>
      </w:r>
      <w:r>
        <w:rPr>
          <w:rFonts w:ascii="Times New Roman" w:hAnsi="Times New Roman"/>
          <w:b w:val="0"/>
          <w:i/>
          <w:sz w:val="26"/>
          <w:szCs w:val="26"/>
          <w:lang w:val="pt-BR"/>
        </w:rPr>
        <w:t>)</w:t>
      </w:r>
    </w:p>
    <w:p w:rsidR="008B78F7" w:rsidRPr="0066012F" w:rsidRDefault="00CA5871" w:rsidP="0066012F">
      <w:pPr>
        <w:pStyle w:val="MUC3"/>
      </w:pPr>
      <w:bookmarkStart w:id="298" w:name="_Toc113544929"/>
      <w:r w:rsidRPr="0066012F">
        <w:t>4..2.</w:t>
      </w:r>
      <w:r w:rsidR="008B78F7" w:rsidRPr="0066012F">
        <w:t xml:space="preserve"> Nhu cầu sử dụng điện</w:t>
      </w:r>
      <w:bookmarkEnd w:id="298"/>
    </w:p>
    <w:p w:rsidR="00CA5871" w:rsidRPr="00CA5871" w:rsidRDefault="00CA5871" w:rsidP="00CA5871">
      <w:pPr>
        <w:spacing w:before="120" w:after="120"/>
        <w:ind w:firstLine="567"/>
        <w:jc w:val="both"/>
        <w:rPr>
          <w:rFonts w:ascii="Times New Roman" w:hAnsi="Times New Roman"/>
          <w:b w:val="0"/>
          <w:sz w:val="26"/>
          <w:szCs w:val="26"/>
        </w:rPr>
      </w:pPr>
      <w:r w:rsidRPr="00CA5871">
        <w:rPr>
          <w:rFonts w:ascii="Times New Roman" w:hAnsi="Times New Roman"/>
          <w:b w:val="0"/>
          <w:sz w:val="26"/>
          <w:szCs w:val="26"/>
          <w:lang w:val="vi-VN"/>
        </w:rPr>
        <w:t>Nguồn cung cấp điện: Công ty điện lực Tây Ninh – Điện lưới quốc gia</w:t>
      </w:r>
      <w:r w:rsidRPr="00CA5871">
        <w:rPr>
          <w:rFonts w:ascii="Times New Roman" w:hAnsi="Times New Roman"/>
          <w:b w:val="0"/>
          <w:sz w:val="26"/>
          <w:szCs w:val="26"/>
        </w:rPr>
        <w:t>.</w:t>
      </w:r>
    </w:p>
    <w:p w:rsidR="00CA5871" w:rsidRPr="001E1173" w:rsidRDefault="00CA5871" w:rsidP="00CA5871">
      <w:pPr>
        <w:pStyle w:val="FootnoteText"/>
        <w:tabs>
          <w:tab w:val="clear" w:pos="284"/>
        </w:tabs>
        <w:ind w:left="0" w:firstLine="567"/>
        <w:rPr>
          <w:rFonts w:ascii="Times New Roman" w:hAnsi="Times New Roman" w:cs="Times New Roman"/>
          <w:sz w:val="26"/>
          <w:szCs w:val="26"/>
          <w:lang w:val="en-US"/>
        </w:rPr>
      </w:pPr>
      <w:r w:rsidRPr="00CA5871">
        <w:rPr>
          <w:rFonts w:ascii="Times New Roman" w:hAnsi="Times New Roman" w:cs="Times New Roman"/>
          <w:sz w:val="26"/>
          <w:szCs w:val="26"/>
          <w:lang w:val="en-US"/>
        </w:rPr>
        <w:lastRenderedPageBreak/>
        <w:t xml:space="preserve">Mục đích sử dụng: </w:t>
      </w:r>
      <w:r w:rsidRPr="00CA5871">
        <w:rPr>
          <w:rFonts w:ascii="Times New Roman" w:hAnsi="Times New Roman" w:cs="Times New Roman"/>
          <w:sz w:val="26"/>
          <w:szCs w:val="26"/>
          <w:lang w:val="vi-VN"/>
        </w:rPr>
        <w:t>Điện vận hành các m</w:t>
      </w:r>
      <w:r w:rsidRPr="00CA5871">
        <w:rPr>
          <w:rFonts w:ascii="Times New Roman" w:hAnsi="Times New Roman" w:cs="Times New Roman"/>
          <w:sz w:val="26"/>
          <w:szCs w:val="26"/>
          <w:lang w:val="en-US"/>
        </w:rPr>
        <w:t>ô-tơ</w:t>
      </w:r>
      <w:r w:rsidRPr="00CA5871">
        <w:rPr>
          <w:rFonts w:ascii="Times New Roman" w:hAnsi="Times New Roman" w:cs="Times New Roman"/>
          <w:sz w:val="26"/>
          <w:szCs w:val="26"/>
          <w:lang w:val="vi-VN"/>
        </w:rPr>
        <w:t xml:space="preserve"> để nghiền và </w:t>
      </w:r>
      <w:r w:rsidRPr="00CA5871">
        <w:rPr>
          <w:rFonts w:ascii="Times New Roman" w:hAnsi="Times New Roman" w:cs="Times New Roman"/>
          <w:sz w:val="26"/>
          <w:szCs w:val="26"/>
          <w:lang w:val="en-US"/>
        </w:rPr>
        <w:t>rửa</w:t>
      </w:r>
      <w:r w:rsidRPr="00CA5871">
        <w:rPr>
          <w:rFonts w:ascii="Times New Roman" w:hAnsi="Times New Roman" w:cs="Times New Roman"/>
          <w:sz w:val="26"/>
          <w:szCs w:val="26"/>
          <w:lang w:val="vi-VN"/>
        </w:rPr>
        <w:t xml:space="preserve"> nguyên liệu</w:t>
      </w:r>
      <w:r w:rsidRPr="00CA5871">
        <w:rPr>
          <w:rFonts w:ascii="Times New Roman" w:hAnsi="Times New Roman" w:cs="Times New Roman"/>
          <w:sz w:val="26"/>
          <w:szCs w:val="26"/>
          <w:lang w:val="en-US"/>
        </w:rPr>
        <w:t>, sấy</w:t>
      </w:r>
      <w:r w:rsidRPr="00CA5871">
        <w:rPr>
          <w:rFonts w:ascii="Times New Roman" w:hAnsi="Times New Roman" w:cs="Times New Roman"/>
          <w:sz w:val="26"/>
          <w:szCs w:val="26"/>
          <w:lang w:val="vi-VN"/>
        </w:rPr>
        <w:t xml:space="preserve">, lượng điện tiêu thụ trung bình </w:t>
      </w:r>
      <w:r w:rsidR="001E1173">
        <w:rPr>
          <w:rFonts w:ascii="Times New Roman" w:hAnsi="Times New Roman" w:cs="Times New Roman"/>
          <w:sz w:val="26"/>
          <w:szCs w:val="26"/>
          <w:lang w:val="en-US"/>
        </w:rPr>
        <w:t>21</w:t>
      </w:r>
      <w:r w:rsidR="000D7917">
        <w:rPr>
          <w:rFonts w:ascii="Times New Roman" w:hAnsi="Times New Roman" w:cs="Times New Roman"/>
          <w:sz w:val="26"/>
          <w:szCs w:val="26"/>
          <w:lang w:val="en-US"/>
        </w:rPr>
        <w:t>.</w:t>
      </w:r>
      <w:r w:rsidRPr="00CA5871">
        <w:rPr>
          <w:rFonts w:ascii="Times New Roman" w:hAnsi="Times New Roman" w:cs="Times New Roman"/>
          <w:sz w:val="26"/>
          <w:szCs w:val="26"/>
          <w:lang w:val="en-US"/>
        </w:rPr>
        <w:t xml:space="preserve">000 </w:t>
      </w:r>
      <w:r w:rsidRPr="00CA5871">
        <w:rPr>
          <w:rFonts w:ascii="Times New Roman" w:hAnsi="Times New Roman" w:cs="Times New Roman"/>
          <w:sz w:val="26"/>
          <w:szCs w:val="26"/>
          <w:lang w:val="vi-VN"/>
        </w:rPr>
        <w:t>kw</w:t>
      </w:r>
      <w:r w:rsidRPr="00CA5871">
        <w:rPr>
          <w:rFonts w:ascii="Times New Roman" w:hAnsi="Times New Roman" w:cs="Times New Roman"/>
          <w:sz w:val="26"/>
          <w:szCs w:val="26"/>
          <w:lang w:val="en-US"/>
        </w:rPr>
        <w:t>h</w:t>
      </w:r>
      <w:r w:rsidR="001E1173">
        <w:rPr>
          <w:rFonts w:ascii="Times New Roman" w:hAnsi="Times New Roman" w:cs="Times New Roman"/>
          <w:sz w:val="26"/>
          <w:szCs w:val="26"/>
          <w:lang w:val="vi-VN"/>
        </w:rPr>
        <w:t>/ngày</w:t>
      </w:r>
      <w:r w:rsidR="001E1173">
        <w:rPr>
          <w:rFonts w:ascii="Times New Roman" w:hAnsi="Times New Roman" w:cs="Times New Roman"/>
          <w:sz w:val="26"/>
          <w:szCs w:val="26"/>
          <w:lang w:val="en-US"/>
        </w:rPr>
        <w:t>.</w:t>
      </w:r>
    </w:p>
    <w:p w:rsidR="00CA5871" w:rsidRDefault="000D7917"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Ngoài ra, khi cúp điện nhà máy sử dụng máy phát điện dự phòng để đáp ứng nhu cầu sinh hoạt và thắp sáng (không sử dụng cho sản xuất).</w:t>
      </w:r>
    </w:p>
    <w:p w:rsidR="008B78F7" w:rsidRPr="0066012F" w:rsidRDefault="0066012F" w:rsidP="0066012F">
      <w:pPr>
        <w:pStyle w:val="MUC3"/>
      </w:pPr>
      <w:bookmarkStart w:id="299" w:name="_Toc113544930"/>
      <w:r w:rsidRPr="0066012F">
        <w:t>4</w:t>
      </w:r>
      <w:r w:rsidR="000D7917" w:rsidRPr="0066012F">
        <w:t>.3.</w:t>
      </w:r>
      <w:r w:rsidR="00A60E6A" w:rsidRPr="0066012F">
        <w:t xml:space="preserve"> Nhu cầu sử dụng nước</w:t>
      </w:r>
      <w:bookmarkEnd w:id="299"/>
    </w:p>
    <w:p w:rsidR="00A2062B" w:rsidRDefault="00933B96" w:rsidP="000D7917">
      <w:pPr>
        <w:spacing w:before="120" w:after="120"/>
        <w:jc w:val="both"/>
        <w:rPr>
          <w:rFonts w:ascii="Times New Roman" w:hAnsi="Times New Roman"/>
          <w:b w:val="0"/>
          <w:sz w:val="26"/>
          <w:szCs w:val="26"/>
        </w:rPr>
      </w:pPr>
      <w:r w:rsidRPr="00684EBA">
        <w:rPr>
          <w:rFonts w:ascii="Times New Roman" w:hAnsi="Times New Roman"/>
          <w:color w:val="000000"/>
          <w:sz w:val="26"/>
          <w:szCs w:val="26"/>
        </w:rPr>
        <w:tab/>
      </w:r>
      <w:r w:rsidRPr="000D7917">
        <w:rPr>
          <w:rFonts w:ascii="Times New Roman" w:hAnsi="Times New Roman"/>
          <w:b w:val="0"/>
          <w:color w:val="000000"/>
          <w:sz w:val="26"/>
          <w:szCs w:val="26"/>
        </w:rPr>
        <w:t>Nguồn cấp nước</w:t>
      </w:r>
      <w:r w:rsidR="000D7917" w:rsidRPr="000D7917">
        <w:rPr>
          <w:rFonts w:ascii="Times New Roman" w:hAnsi="Times New Roman"/>
          <w:b w:val="0"/>
          <w:sz w:val="26"/>
          <w:szCs w:val="26"/>
          <w:lang w:val="vi-VN"/>
        </w:rPr>
        <w:t xml:space="preserve">: </w:t>
      </w:r>
      <w:r w:rsidR="000D7917" w:rsidRPr="000D7917">
        <w:rPr>
          <w:rFonts w:ascii="Times New Roman" w:hAnsi="Times New Roman"/>
          <w:b w:val="0"/>
          <w:sz w:val="26"/>
          <w:szCs w:val="26"/>
        </w:rPr>
        <w:t>Nhà máy sử dụng nước ngầm từ 05 giếng khoan</w:t>
      </w:r>
      <w:r w:rsidR="000D7917">
        <w:rPr>
          <w:rFonts w:ascii="Times New Roman" w:hAnsi="Times New Roman"/>
          <w:b w:val="0"/>
          <w:sz w:val="26"/>
          <w:szCs w:val="26"/>
        </w:rPr>
        <w:t xml:space="preserve"> với tổng lưu lượng nước khai thác 1.000 m</w:t>
      </w:r>
      <w:r w:rsidR="000D7917" w:rsidRPr="000D7917">
        <w:rPr>
          <w:rFonts w:ascii="Times New Roman" w:hAnsi="Times New Roman"/>
          <w:b w:val="0"/>
          <w:sz w:val="26"/>
          <w:szCs w:val="26"/>
          <w:vertAlign w:val="superscript"/>
        </w:rPr>
        <w:t>3</w:t>
      </w:r>
      <w:r w:rsidR="000D7917">
        <w:rPr>
          <w:rFonts w:ascii="Times New Roman" w:hAnsi="Times New Roman"/>
          <w:b w:val="0"/>
          <w:sz w:val="26"/>
          <w:szCs w:val="26"/>
        </w:rPr>
        <w:t>/ngày.đêm</w:t>
      </w:r>
      <w:r w:rsidR="000D7917" w:rsidRPr="000D7917">
        <w:rPr>
          <w:rFonts w:ascii="Times New Roman" w:hAnsi="Times New Roman"/>
          <w:b w:val="0"/>
          <w:sz w:val="26"/>
          <w:szCs w:val="26"/>
        </w:rPr>
        <w:t xml:space="preserve"> </w:t>
      </w:r>
      <w:r w:rsidR="000D7917">
        <w:rPr>
          <w:rFonts w:ascii="Times New Roman" w:hAnsi="Times New Roman"/>
          <w:b w:val="0"/>
          <w:sz w:val="26"/>
          <w:szCs w:val="26"/>
        </w:rPr>
        <w:t xml:space="preserve">với chế độ khai thác 260 ngày/năm. </w:t>
      </w:r>
    </w:p>
    <w:p w:rsidR="000D7917" w:rsidRDefault="00A2062B" w:rsidP="000D7917">
      <w:pPr>
        <w:spacing w:before="120" w:after="120"/>
        <w:jc w:val="both"/>
        <w:rPr>
          <w:rFonts w:ascii="Times New Roman" w:hAnsi="Times New Roman"/>
          <w:b w:val="0"/>
          <w:sz w:val="26"/>
          <w:szCs w:val="26"/>
        </w:rPr>
      </w:pPr>
      <w:r>
        <w:rPr>
          <w:rFonts w:ascii="Times New Roman" w:hAnsi="Times New Roman"/>
          <w:b w:val="0"/>
          <w:sz w:val="26"/>
          <w:szCs w:val="26"/>
        </w:rPr>
        <w:t>(</w:t>
      </w:r>
      <w:r w:rsidRPr="00A2062B">
        <w:rPr>
          <w:rFonts w:ascii="Times New Roman" w:hAnsi="Times New Roman"/>
          <w:b w:val="0"/>
          <w:i/>
          <w:sz w:val="26"/>
          <w:szCs w:val="26"/>
        </w:rPr>
        <w:t>Giấy phép khai thác nước số 4954/GP-STNMT do Sở Tài nguyên và Môi trường tỉnh Tây Ninh cấp ngày 03/08/2020 (gia hạn lần 1).</w:t>
      </w:r>
    </w:p>
    <w:p w:rsidR="00933B96" w:rsidRPr="00684EBA" w:rsidRDefault="00933B96" w:rsidP="00AC266C">
      <w:pPr>
        <w:tabs>
          <w:tab w:val="left" w:pos="720"/>
        </w:tabs>
        <w:spacing w:before="120" w:after="120"/>
        <w:ind w:firstLine="567"/>
        <w:jc w:val="both"/>
        <w:rPr>
          <w:rFonts w:ascii="Times New Roman" w:hAnsi="Times New Roman"/>
          <w:b w:val="0"/>
          <w:color w:val="000000"/>
          <w:sz w:val="26"/>
          <w:szCs w:val="26"/>
        </w:rPr>
      </w:pPr>
      <w:r w:rsidRPr="00684EBA">
        <w:rPr>
          <w:rFonts w:ascii="Times New Roman" w:hAnsi="Times New Roman"/>
          <w:color w:val="000000"/>
          <w:sz w:val="26"/>
          <w:szCs w:val="26"/>
        </w:rPr>
        <w:t xml:space="preserve">Lượng nước sử dụng: </w:t>
      </w:r>
      <w:r w:rsidRPr="00684EBA">
        <w:rPr>
          <w:rFonts w:ascii="Times New Roman" w:hAnsi="Times New Roman"/>
          <w:b w:val="0"/>
          <w:color w:val="000000"/>
          <w:sz w:val="26"/>
          <w:szCs w:val="26"/>
        </w:rPr>
        <w:t xml:space="preserve">tổng lượng nước cấp cho </w:t>
      </w:r>
      <w:r w:rsidR="00AC266C">
        <w:rPr>
          <w:rFonts w:ascii="Times New Roman" w:hAnsi="Times New Roman"/>
          <w:b w:val="0"/>
          <w:color w:val="000000"/>
          <w:sz w:val="26"/>
          <w:szCs w:val="26"/>
        </w:rPr>
        <w:t xml:space="preserve">hoạt động của nhà máy khoảng </w:t>
      </w:r>
      <w:proofErr w:type="gramStart"/>
      <w:r w:rsidR="00AC266C">
        <w:rPr>
          <w:rFonts w:ascii="Times New Roman" w:hAnsi="Times New Roman"/>
          <w:b w:val="0"/>
          <w:color w:val="000000"/>
          <w:sz w:val="26"/>
          <w:szCs w:val="26"/>
        </w:rPr>
        <w:t>1.00</w:t>
      </w:r>
      <w:r w:rsidR="002746E6">
        <w:rPr>
          <w:rFonts w:ascii="Times New Roman" w:hAnsi="Times New Roman"/>
          <w:b w:val="0"/>
          <w:color w:val="000000"/>
          <w:sz w:val="26"/>
          <w:szCs w:val="26"/>
        </w:rPr>
        <w:t>5</w:t>
      </w:r>
      <w:r w:rsidR="00AC266C">
        <w:rPr>
          <w:rFonts w:ascii="Times New Roman" w:hAnsi="Times New Roman"/>
          <w:b w:val="0"/>
          <w:color w:val="000000"/>
          <w:sz w:val="26"/>
          <w:szCs w:val="26"/>
        </w:rPr>
        <w:t xml:space="preserve"> </w:t>
      </w:r>
      <w:r w:rsidRPr="00684EBA">
        <w:rPr>
          <w:rFonts w:ascii="Times New Roman" w:hAnsi="Times New Roman"/>
          <w:b w:val="0"/>
          <w:color w:val="000000"/>
          <w:sz w:val="26"/>
          <w:szCs w:val="26"/>
        </w:rPr>
        <w:t>m</w:t>
      </w:r>
      <w:r w:rsidRPr="00684EBA">
        <w:rPr>
          <w:rFonts w:ascii="Times New Roman" w:hAnsi="Times New Roman"/>
          <w:b w:val="0"/>
          <w:color w:val="000000"/>
          <w:sz w:val="26"/>
          <w:szCs w:val="26"/>
          <w:vertAlign w:val="superscript"/>
        </w:rPr>
        <w:t>3</w:t>
      </w:r>
      <w:r w:rsidRPr="00684EBA">
        <w:rPr>
          <w:rFonts w:ascii="Times New Roman" w:hAnsi="Times New Roman"/>
          <w:b w:val="0"/>
          <w:color w:val="000000"/>
          <w:sz w:val="26"/>
          <w:szCs w:val="26"/>
        </w:rPr>
        <w:t>/ngày.đêm, trong đó</w:t>
      </w:r>
      <w:proofErr w:type="gramEnd"/>
      <w:r w:rsidRPr="00684EBA">
        <w:rPr>
          <w:rFonts w:ascii="Times New Roman" w:hAnsi="Times New Roman"/>
          <w:b w:val="0"/>
          <w:color w:val="000000"/>
          <w:sz w:val="26"/>
          <w:szCs w:val="26"/>
        </w:rPr>
        <w:t>:</w:t>
      </w:r>
    </w:p>
    <w:p w:rsidR="00AC266C" w:rsidRDefault="00AC266C" w:rsidP="00AC266C">
      <w:pPr>
        <w:widowControl w:val="0"/>
        <w:autoSpaceDE w:val="0"/>
        <w:autoSpaceDN w:val="0"/>
        <w:adjustRightInd w:val="0"/>
        <w:spacing w:before="120" w:after="120"/>
        <w:ind w:firstLine="567"/>
        <w:jc w:val="both"/>
        <w:rPr>
          <w:rFonts w:ascii="Times New Roman" w:hAnsi="Times New Roman"/>
          <w:b w:val="0"/>
          <w:sz w:val="26"/>
          <w:szCs w:val="26"/>
        </w:rPr>
      </w:pPr>
      <w:r>
        <w:rPr>
          <w:rFonts w:ascii="Times New Roman" w:hAnsi="Times New Roman"/>
          <w:b w:val="0"/>
          <w:sz w:val="26"/>
          <w:szCs w:val="26"/>
        </w:rPr>
        <w:t>Lượng nước phục vụ sản xuất</w:t>
      </w:r>
      <w:r w:rsidRPr="00AC266C">
        <w:rPr>
          <w:rFonts w:ascii="Times New Roman" w:hAnsi="Times New Roman"/>
          <w:b w:val="0"/>
          <w:sz w:val="26"/>
          <w:szCs w:val="26"/>
        </w:rPr>
        <w:t xml:space="preserve"> </w:t>
      </w:r>
      <w:r w:rsidRPr="00AC266C">
        <w:rPr>
          <w:rFonts w:ascii="Times New Roman" w:hAnsi="Times New Roman"/>
          <w:b w:val="0"/>
          <w:sz w:val="26"/>
          <w:szCs w:val="26"/>
          <w:lang w:val="vi-VN"/>
        </w:rPr>
        <w:t>trung bình</w:t>
      </w:r>
      <w:r>
        <w:rPr>
          <w:rFonts w:ascii="Times New Roman" w:hAnsi="Times New Roman"/>
          <w:b w:val="0"/>
          <w:sz w:val="26"/>
          <w:szCs w:val="26"/>
        </w:rPr>
        <w:t xml:space="preserve"> khoảng </w:t>
      </w:r>
      <w:r w:rsidRPr="00AC266C">
        <w:rPr>
          <w:rFonts w:ascii="Times New Roman" w:hAnsi="Times New Roman"/>
          <w:b w:val="0"/>
          <w:sz w:val="26"/>
          <w:szCs w:val="26"/>
        </w:rPr>
        <w:t>1.000 m</w:t>
      </w:r>
      <w:r w:rsidRPr="00AC266C">
        <w:rPr>
          <w:rFonts w:ascii="Times New Roman" w:hAnsi="Times New Roman"/>
          <w:b w:val="0"/>
          <w:sz w:val="26"/>
          <w:szCs w:val="26"/>
          <w:vertAlign w:val="superscript"/>
        </w:rPr>
        <w:t>3</w:t>
      </w:r>
      <w:r w:rsidRPr="00AC266C">
        <w:rPr>
          <w:rFonts w:ascii="Times New Roman" w:hAnsi="Times New Roman"/>
          <w:b w:val="0"/>
          <w:sz w:val="26"/>
          <w:szCs w:val="26"/>
        </w:rPr>
        <w:t>/ngày đêm chủ yếu dùng sản xuất tinh bột mì, trung bình 10 m</w:t>
      </w:r>
      <w:r w:rsidRPr="00AC266C">
        <w:rPr>
          <w:rFonts w:ascii="Times New Roman" w:hAnsi="Times New Roman"/>
          <w:b w:val="0"/>
          <w:sz w:val="26"/>
          <w:szCs w:val="26"/>
          <w:vertAlign w:val="superscript"/>
        </w:rPr>
        <w:t>3</w:t>
      </w:r>
      <w:r w:rsidRPr="00AC266C">
        <w:rPr>
          <w:rFonts w:ascii="Times New Roman" w:hAnsi="Times New Roman"/>
          <w:b w:val="0"/>
          <w:sz w:val="26"/>
          <w:szCs w:val="26"/>
        </w:rPr>
        <w:t>/tấn bột thành phẩm</w:t>
      </w:r>
      <w:r w:rsidRPr="00AC266C">
        <w:rPr>
          <w:rFonts w:ascii="Times New Roman" w:hAnsi="Times New Roman"/>
          <w:b w:val="0"/>
          <w:sz w:val="26"/>
          <w:szCs w:val="26"/>
          <w:lang w:val="vi-VN"/>
        </w:rPr>
        <w:t xml:space="preserve"> </w:t>
      </w:r>
      <w:r w:rsidRPr="00AC266C">
        <w:rPr>
          <w:rFonts w:ascii="Times New Roman" w:hAnsi="Times New Roman"/>
          <w:b w:val="0"/>
          <w:sz w:val="26"/>
          <w:szCs w:val="26"/>
        </w:rPr>
        <w:t>(Nguồn: căn cứ trên đồng hồ đo lưu luợng nước được lắp đặt tại nhà máy)</w:t>
      </w:r>
      <w:r>
        <w:rPr>
          <w:rFonts w:ascii="Times New Roman" w:hAnsi="Times New Roman"/>
          <w:b w:val="0"/>
          <w:sz w:val="26"/>
          <w:szCs w:val="26"/>
        </w:rPr>
        <w:t>.</w:t>
      </w:r>
    </w:p>
    <w:p w:rsidR="001E1173" w:rsidRPr="00BD45D8" w:rsidRDefault="001E1173" w:rsidP="001E1173">
      <w:pPr>
        <w:spacing w:before="120" w:after="120"/>
        <w:ind w:firstLine="567"/>
        <w:jc w:val="both"/>
        <w:rPr>
          <w:rFonts w:ascii="Times New Roman" w:hAnsi="Times New Roman"/>
          <w:b w:val="0"/>
          <w:sz w:val="26"/>
          <w:szCs w:val="26"/>
        </w:rPr>
      </w:pPr>
      <w:r w:rsidRPr="00BD45D8">
        <w:rPr>
          <w:rFonts w:ascii="Times New Roman" w:hAnsi="Times New Roman"/>
          <w:b w:val="0"/>
          <w:sz w:val="26"/>
          <w:szCs w:val="26"/>
        </w:rPr>
        <w:t xml:space="preserve">Nước phục vụ sinh hoạt: Nhà máy sử dụng nguồn </w:t>
      </w:r>
      <w:proofErr w:type="gramStart"/>
      <w:r w:rsidRPr="00BD45D8">
        <w:rPr>
          <w:rFonts w:ascii="Times New Roman" w:hAnsi="Times New Roman"/>
          <w:b w:val="0"/>
          <w:sz w:val="26"/>
          <w:szCs w:val="26"/>
        </w:rPr>
        <w:t>lao</w:t>
      </w:r>
      <w:proofErr w:type="gramEnd"/>
      <w:r w:rsidRPr="00BD45D8">
        <w:rPr>
          <w:rFonts w:ascii="Times New Roman" w:hAnsi="Times New Roman"/>
          <w:b w:val="0"/>
          <w:sz w:val="26"/>
          <w:szCs w:val="26"/>
        </w:rPr>
        <w:t xml:space="preserve"> động tại địa phương, định mức nước sinh hoạt cung cấp cho công nhân của nhà máy là </w:t>
      </w:r>
      <w:r w:rsidR="006D3832">
        <w:rPr>
          <w:rFonts w:ascii="Times New Roman" w:hAnsi="Times New Roman"/>
          <w:b w:val="0"/>
          <w:sz w:val="26"/>
          <w:szCs w:val="26"/>
        </w:rPr>
        <w:t>8</w:t>
      </w:r>
      <w:r w:rsidRPr="00BD45D8">
        <w:rPr>
          <w:rFonts w:ascii="Times New Roman" w:hAnsi="Times New Roman"/>
          <w:b w:val="0"/>
          <w:sz w:val="26"/>
          <w:szCs w:val="26"/>
        </w:rPr>
        <w:t xml:space="preserve">0 lít/người.ngày (Theo QCVN 01:2021/BXD). Lượng nước cần cung cấp cho nhu cầu sinh hoạt của công nhân là: </w:t>
      </w:r>
      <w:r>
        <w:rPr>
          <w:rFonts w:ascii="Times New Roman" w:hAnsi="Times New Roman"/>
          <w:b w:val="0"/>
          <w:sz w:val="26"/>
          <w:szCs w:val="26"/>
        </w:rPr>
        <w:t>5</w:t>
      </w:r>
      <w:r w:rsidRPr="00BD45D8">
        <w:rPr>
          <w:rFonts w:ascii="Times New Roman" w:hAnsi="Times New Roman"/>
          <w:b w:val="0"/>
          <w:sz w:val="26"/>
          <w:szCs w:val="26"/>
        </w:rPr>
        <w:t xml:space="preserve">0 người x 80 lít/người.ngày = </w:t>
      </w:r>
      <w:r>
        <w:rPr>
          <w:rFonts w:ascii="Times New Roman" w:hAnsi="Times New Roman"/>
          <w:b w:val="0"/>
          <w:sz w:val="26"/>
          <w:szCs w:val="26"/>
        </w:rPr>
        <w:t>4</w:t>
      </w:r>
      <w:proofErr w:type="gramStart"/>
      <w:r>
        <w:rPr>
          <w:rFonts w:ascii="Times New Roman" w:hAnsi="Times New Roman"/>
          <w:b w:val="0"/>
          <w:sz w:val="26"/>
          <w:szCs w:val="26"/>
        </w:rPr>
        <w:t>,0</w:t>
      </w:r>
      <w:proofErr w:type="gramEnd"/>
      <w:r w:rsidRPr="00BD45D8">
        <w:rPr>
          <w:rFonts w:ascii="Times New Roman" w:hAnsi="Times New Roman"/>
          <w:b w:val="0"/>
          <w:sz w:val="26"/>
          <w:szCs w:val="26"/>
        </w:rPr>
        <w:t xml:space="preserve"> m</w:t>
      </w:r>
      <w:r w:rsidRPr="00BD45D8">
        <w:rPr>
          <w:rFonts w:ascii="Times New Roman" w:hAnsi="Times New Roman"/>
          <w:b w:val="0"/>
          <w:sz w:val="26"/>
          <w:szCs w:val="26"/>
          <w:vertAlign w:val="superscript"/>
        </w:rPr>
        <w:t>3</w:t>
      </w:r>
      <w:r w:rsidRPr="00BD45D8">
        <w:rPr>
          <w:rFonts w:ascii="Times New Roman" w:hAnsi="Times New Roman"/>
          <w:b w:val="0"/>
          <w:sz w:val="26"/>
          <w:szCs w:val="26"/>
        </w:rPr>
        <w:t>/ngày.</w:t>
      </w:r>
    </w:p>
    <w:p w:rsidR="0069252C" w:rsidRPr="00684EBA" w:rsidRDefault="00933B96" w:rsidP="002746E6">
      <w:pPr>
        <w:tabs>
          <w:tab w:val="left" w:pos="720"/>
        </w:tabs>
        <w:spacing w:before="120" w:after="120"/>
        <w:ind w:firstLine="360"/>
        <w:jc w:val="both"/>
        <w:rPr>
          <w:rFonts w:ascii="Times New Roman" w:hAnsi="Times New Roman"/>
          <w:b w:val="0"/>
          <w:color w:val="000000"/>
          <w:sz w:val="26"/>
          <w:szCs w:val="26"/>
        </w:rPr>
      </w:pPr>
      <w:r w:rsidRPr="00684EBA">
        <w:rPr>
          <w:rFonts w:ascii="Times New Roman" w:hAnsi="Times New Roman"/>
          <w:b w:val="0"/>
          <w:color w:val="000000"/>
          <w:sz w:val="26"/>
          <w:szCs w:val="26"/>
        </w:rPr>
        <w:t>Lượng nước phục vụ tưới cây: ước tính lượng nước cần cung cấp phục vụ tưới cây là 1</w:t>
      </w:r>
      <w:proofErr w:type="gramStart"/>
      <w:r w:rsidR="00AC266C">
        <w:rPr>
          <w:rFonts w:ascii="Times New Roman" w:hAnsi="Times New Roman"/>
          <w:b w:val="0"/>
          <w:color w:val="000000"/>
          <w:sz w:val="26"/>
          <w:szCs w:val="26"/>
        </w:rPr>
        <w:t>,</w:t>
      </w:r>
      <w:r w:rsidRPr="00684EBA">
        <w:rPr>
          <w:rFonts w:ascii="Times New Roman" w:hAnsi="Times New Roman"/>
          <w:b w:val="0"/>
          <w:color w:val="000000"/>
          <w:sz w:val="26"/>
          <w:szCs w:val="26"/>
        </w:rPr>
        <w:t>0</w:t>
      </w:r>
      <w:proofErr w:type="gramEnd"/>
      <w:r w:rsidR="00AC266C">
        <w:rPr>
          <w:rFonts w:ascii="Times New Roman" w:hAnsi="Times New Roman"/>
          <w:b w:val="0"/>
          <w:color w:val="000000"/>
          <w:sz w:val="26"/>
          <w:szCs w:val="26"/>
        </w:rPr>
        <w:t xml:space="preserve"> </w:t>
      </w:r>
      <w:r w:rsidRPr="00684EBA">
        <w:rPr>
          <w:rFonts w:ascii="Times New Roman" w:hAnsi="Times New Roman"/>
          <w:b w:val="0"/>
          <w:color w:val="000000"/>
          <w:sz w:val="26"/>
          <w:szCs w:val="26"/>
        </w:rPr>
        <w:t>m</w:t>
      </w:r>
      <w:r w:rsidRPr="00684EBA">
        <w:rPr>
          <w:rFonts w:ascii="Times New Roman" w:hAnsi="Times New Roman"/>
          <w:b w:val="0"/>
          <w:color w:val="000000"/>
          <w:sz w:val="26"/>
          <w:szCs w:val="26"/>
          <w:vertAlign w:val="superscript"/>
        </w:rPr>
        <w:t>3</w:t>
      </w:r>
      <w:r w:rsidR="00AC266C">
        <w:rPr>
          <w:rFonts w:ascii="Times New Roman" w:hAnsi="Times New Roman"/>
          <w:b w:val="0"/>
          <w:color w:val="000000"/>
          <w:sz w:val="26"/>
          <w:szCs w:val="26"/>
        </w:rPr>
        <w:t>/ngày.</w:t>
      </w:r>
    </w:p>
    <w:p w:rsidR="00B02F5B" w:rsidRPr="00684EBA" w:rsidRDefault="00A2062B" w:rsidP="00D66A7B">
      <w:pPr>
        <w:pStyle w:val="MUC1"/>
        <w:jc w:val="both"/>
      </w:pPr>
      <w:bookmarkStart w:id="300" w:name="_Toc113544931"/>
      <w:r>
        <w:t>5. C</w:t>
      </w:r>
      <w:r w:rsidRPr="00684EBA">
        <w:t>ÁC THÔNG TIN KHÁC LIÊN QUAN ĐẾN CƠ SỞ</w:t>
      </w:r>
      <w:bookmarkEnd w:id="300"/>
      <w:r w:rsidRPr="00684EBA">
        <w:t xml:space="preserve"> </w:t>
      </w:r>
    </w:p>
    <w:p w:rsidR="00A60E6A" w:rsidRDefault="00A60E6A" w:rsidP="0072636C">
      <w:pPr>
        <w:pStyle w:val="MUC3"/>
      </w:pPr>
      <w:bookmarkStart w:id="301" w:name="_Toc113544932"/>
      <w:r w:rsidRPr="00684EBA">
        <w:t>5.1. Vị trí thực hiện dự án của cơ sở</w:t>
      </w:r>
      <w:bookmarkEnd w:id="301"/>
    </w:p>
    <w:p w:rsidR="00925796" w:rsidRPr="00925796" w:rsidRDefault="00925796" w:rsidP="00925796">
      <w:pPr>
        <w:pStyle w:val="s2"/>
        <w:ind w:firstLine="567"/>
        <w:rPr>
          <w:b w:val="0"/>
          <w:spacing w:val="-4"/>
        </w:rPr>
      </w:pPr>
      <w:r>
        <w:rPr>
          <w:b w:val="0"/>
        </w:rPr>
        <w:t>Cơ sở</w:t>
      </w:r>
      <w:r w:rsidRPr="0035218E">
        <w:rPr>
          <w:b w:val="0"/>
        </w:rPr>
        <w:t xml:space="preserve"> “</w:t>
      </w:r>
      <w:r>
        <w:rPr>
          <w:b w:val="0"/>
        </w:rPr>
        <w:t>N</w:t>
      </w:r>
      <w:r w:rsidRPr="0035218E">
        <w:rPr>
          <w:b w:val="0"/>
        </w:rPr>
        <w:t xml:space="preserve">hà máy chế biến </w:t>
      </w:r>
      <w:r w:rsidR="00FB1B11">
        <w:rPr>
          <w:b w:val="0"/>
        </w:rPr>
        <w:t xml:space="preserve">tinh bột </w:t>
      </w:r>
      <w:r w:rsidRPr="00925796">
        <w:rPr>
          <w:b w:val="0"/>
        </w:rPr>
        <w:t xml:space="preserve">mì” đặt tại: </w:t>
      </w:r>
      <w:r w:rsidRPr="00925796">
        <w:rPr>
          <w:b w:val="0"/>
          <w:lang w:val="pt-BR"/>
        </w:rPr>
        <w:t>ấp Thạnh Hiệp, xã Thạnh Tân, thành phố Tây Ninh, tỉnh Tây Ninh</w:t>
      </w:r>
      <w:r w:rsidRPr="00925796">
        <w:rPr>
          <w:b w:val="0"/>
          <w:spacing w:val="-4"/>
        </w:rPr>
        <w:t xml:space="preserve">. </w:t>
      </w:r>
      <w:proofErr w:type="gramStart"/>
      <w:r w:rsidRPr="00925796">
        <w:rPr>
          <w:b w:val="0"/>
          <w:spacing w:val="-4"/>
        </w:rPr>
        <w:t>Dân cư xung quanh Cơ sở tương đối thưa thớt, người dân ở đây sống chủ yếu bằng nghề nông, vị trí nhà máy sản xuất cách hộ gần nhất 50m.</w:t>
      </w:r>
      <w:proofErr w:type="gramEnd"/>
    </w:p>
    <w:p w:rsidR="00925796" w:rsidRPr="00925796" w:rsidRDefault="00925796" w:rsidP="00925796">
      <w:pPr>
        <w:pStyle w:val="s2"/>
        <w:ind w:firstLine="567"/>
        <w:rPr>
          <w:lang w:val="vi-VN"/>
        </w:rPr>
      </w:pPr>
      <w:r w:rsidRPr="00925796">
        <w:rPr>
          <w:b w:val="0"/>
          <w:lang w:val="vi-VN"/>
        </w:rPr>
        <w:t xml:space="preserve">Khu vực nhà máy đã có lưới điện Quốc gia có thể đảm bảo nhu cầu sử dụng điện cho hoạt động của </w:t>
      </w:r>
      <w:r>
        <w:rPr>
          <w:b w:val="0"/>
        </w:rPr>
        <w:t>Nhà máy</w:t>
      </w:r>
      <w:r w:rsidRPr="00925796">
        <w:rPr>
          <w:b w:val="0"/>
          <w:lang w:val="vi-VN"/>
        </w:rPr>
        <w:t xml:space="preserve"> và nguồn nước ngầm trong khu vực có chất lượng tốt với hai tầng nước 40 mét và 60 mét, đảm bảo nhu cầu sử dụng nước cho sản xuất</w:t>
      </w:r>
      <w:r w:rsidRPr="00925796">
        <w:rPr>
          <w:lang w:val="vi-VN"/>
        </w:rPr>
        <w:t>.</w:t>
      </w:r>
    </w:p>
    <w:p w:rsidR="00925796" w:rsidRPr="00925796" w:rsidRDefault="00925796" w:rsidP="00925796">
      <w:pPr>
        <w:pStyle w:val="s2"/>
        <w:ind w:firstLine="567"/>
        <w:rPr>
          <w:b w:val="0"/>
          <w:spacing w:val="-4"/>
        </w:rPr>
      </w:pPr>
      <w:r w:rsidRPr="00925796">
        <w:rPr>
          <w:b w:val="0"/>
          <w:spacing w:val="-4"/>
        </w:rPr>
        <w:t xml:space="preserve">Giao thông ra vào khu vực nhà máy khá thuận lợi, đường trải nhựa, làn đường rộng dễ dàng cho </w:t>
      </w:r>
      <w:proofErr w:type="gramStart"/>
      <w:r w:rsidRPr="00925796">
        <w:rPr>
          <w:b w:val="0"/>
          <w:spacing w:val="-4"/>
        </w:rPr>
        <w:t>xe</w:t>
      </w:r>
      <w:proofErr w:type="gramEnd"/>
      <w:r w:rsidRPr="00925796">
        <w:rPr>
          <w:b w:val="0"/>
          <w:spacing w:val="-4"/>
        </w:rPr>
        <w:t xml:space="preserve"> vận chuyển nguyên liệu và sản phẩm.</w:t>
      </w:r>
    </w:p>
    <w:p w:rsidR="00925796" w:rsidRPr="00925796" w:rsidRDefault="00925796" w:rsidP="00925796">
      <w:pPr>
        <w:pStyle w:val="s2"/>
        <w:ind w:firstLine="567"/>
        <w:rPr>
          <w:b w:val="0"/>
          <w:spacing w:val="-4"/>
        </w:rPr>
      </w:pPr>
      <w:proofErr w:type="gramStart"/>
      <w:r w:rsidRPr="00925796">
        <w:rPr>
          <w:b w:val="0"/>
          <w:spacing w:val="-4"/>
        </w:rPr>
        <w:t>Xung quanh nhà máy sản xuất không có các công trình văn hóa, tôn giáo, lịch sử, hệ thống đồi núi và khu bảo tồn.</w:t>
      </w:r>
      <w:proofErr w:type="gramEnd"/>
    </w:p>
    <w:p w:rsidR="00925796" w:rsidRPr="00605157" w:rsidRDefault="00925796" w:rsidP="00925796">
      <w:pPr>
        <w:spacing w:before="120" w:after="120"/>
        <w:ind w:firstLine="567"/>
        <w:jc w:val="both"/>
        <w:rPr>
          <w:rFonts w:ascii="Times New Roman" w:hAnsi="Times New Roman"/>
          <w:b w:val="0"/>
          <w:sz w:val="26"/>
          <w:szCs w:val="26"/>
          <w:lang w:val="it-IT"/>
        </w:rPr>
      </w:pPr>
      <w:r w:rsidRPr="00925796">
        <w:rPr>
          <w:rFonts w:ascii="Times New Roman" w:hAnsi="Times New Roman"/>
          <w:b w:val="0"/>
          <w:sz w:val="26"/>
          <w:szCs w:val="26"/>
          <w:lang w:val="vi-VN"/>
        </w:rPr>
        <w:t xml:space="preserve">Tổng diện tích của cơ sở </w:t>
      </w:r>
      <w:r w:rsidRPr="00605157">
        <w:rPr>
          <w:rFonts w:ascii="Times New Roman" w:hAnsi="Times New Roman"/>
          <w:b w:val="0"/>
          <w:sz w:val="26"/>
          <w:szCs w:val="26"/>
          <w:lang w:val="vi-VN"/>
        </w:rPr>
        <w:t xml:space="preserve">là: </w:t>
      </w:r>
      <w:r w:rsidR="00605157" w:rsidRPr="00605157">
        <w:rPr>
          <w:rFonts w:ascii="Times New Roman" w:hAnsi="Times New Roman"/>
          <w:b w:val="0"/>
          <w:sz w:val="26"/>
          <w:szCs w:val="26"/>
        </w:rPr>
        <w:t>52.107</w:t>
      </w:r>
      <w:r w:rsidRPr="00605157">
        <w:rPr>
          <w:rFonts w:ascii="Times New Roman" w:hAnsi="Times New Roman"/>
          <w:b w:val="0"/>
          <w:sz w:val="26"/>
          <w:szCs w:val="26"/>
          <w:lang w:val="vi-VN"/>
        </w:rPr>
        <w:t>m</w:t>
      </w:r>
      <w:r w:rsidRPr="00605157">
        <w:rPr>
          <w:rFonts w:ascii="Times New Roman" w:hAnsi="Times New Roman"/>
          <w:b w:val="0"/>
          <w:sz w:val="26"/>
          <w:szCs w:val="26"/>
          <w:vertAlign w:val="superscript"/>
          <w:lang w:val="vi-VN"/>
        </w:rPr>
        <w:t>2</w:t>
      </w:r>
      <w:r w:rsidRPr="00605157">
        <w:rPr>
          <w:rFonts w:ascii="Times New Roman" w:hAnsi="Times New Roman"/>
          <w:b w:val="0"/>
          <w:sz w:val="26"/>
          <w:szCs w:val="26"/>
          <w:lang w:val="it-IT"/>
        </w:rPr>
        <w:t xml:space="preserve"> </w:t>
      </w:r>
    </w:p>
    <w:p w:rsidR="00925796" w:rsidRPr="0035218E" w:rsidRDefault="00925796" w:rsidP="00925796">
      <w:pPr>
        <w:spacing w:before="120" w:after="120" w:line="23" w:lineRule="atLeast"/>
        <w:ind w:firstLine="547"/>
        <w:jc w:val="both"/>
        <w:rPr>
          <w:rFonts w:ascii="Times New Roman" w:hAnsi="Times New Roman"/>
          <w:b w:val="0"/>
          <w:sz w:val="26"/>
          <w:szCs w:val="26"/>
        </w:rPr>
      </w:pPr>
      <w:r w:rsidRPr="0035218E">
        <w:rPr>
          <w:rFonts w:ascii="Times New Roman" w:hAnsi="Times New Roman"/>
          <w:b w:val="0"/>
          <w:sz w:val="26"/>
          <w:szCs w:val="26"/>
        </w:rPr>
        <w:t xml:space="preserve">Khu đất được bố trí trên các thửa đất: </w:t>
      </w:r>
    </w:p>
    <w:p w:rsidR="00BA1512" w:rsidRDefault="00925796" w:rsidP="004F0F0A">
      <w:pPr>
        <w:widowControl w:val="0"/>
        <w:autoSpaceDE w:val="0"/>
        <w:autoSpaceDN w:val="0"/>
        <w:adjustRightInd w:val="0"/>
        <w:spacing w:before="120" w:after="120"/>
        <w:ind w:firstLine="567"/>
        <w:jc w:val="both"/>
        <w:rPr>
          <w:rFonts w:ascii="Times New Roman" w:hAnsi="Times New Roman"/>
          <w:b w:val="0"/>
          <w:sz w:val="26"/>
          <w:szCs w:val="26"/>
        </w:rPr>
      </w:pPr>
      <w:bookmarkStart w:id="302" w:name="_Toc287695989"/>
      <w:bookmarkStart w:id="303" w:name="_Toc321318109"/>
      <w:bookmarkStart w:id="304" w:name="_Toc422290644"/>
      <w:r w:rsidRPr="00B06642">
        <w:rPr>
          <w:rFonts w:ascii="Times New Roman" w:hAnsi="Times New Roman"/>
          <w:b w:val="0"/>
          <w:sz w:val="26"/>
          <w:szCs w:val="26"/>
        </w:rPr>
        <w:t>+ Thửa 1: Theo giấy chứng nhận quyền sử dụng đất số: CS</w:t>
      </w:r>
      <w:r w:rsidR="00B06642">
        <w:rPr>
          <w:rFonts w:ascii="Times New Roman" w:hAnsi="Times New Roman"/>
          <w:b w:val="0"/>
          <w:sz w:val="26"/>
          <w:szCs w:val="26"/>
        </w:rPr>
        <w:t>06761</w:t>
      </w:r>
      <w:r w:rsidRPr="00B06642">
        <w:rPr>
          <w:rFonts w:ascii="Times New Roman" w:hAnsi="Times New Roman"/>
          <w:b w:val="0"/>
          <w:sz w:val="26"/>
          <w:szCs w:val="26"/>
        </w:rPr>
        <w:t xml:space="preserve">, số thửa: </w:t>
      </w:r>
      <w:r w:rsidR="00B06642">
        <w:rPr>
          <w:rFonts w:ascii="Times New Roman" w:hAnsi="Times New Roman"/>
          <w:b w:val="0"/>
          <w:sz w:val="26"/>
          <w:szCs w:val="26"/>
        </w:rPr>
        <w:t>183</w:t>
      </w:r>
      <w:r w:rsidRPr="00B06642">
        <w:rPr>
          <w:rFonts w:ascii="Times New Roman" w:hAnsi="Times New Roman"/>
          <w:b w:val="0"/>
          <w:sz w:val="26"/>
          <w:szCs w:val="26"/>
        </w:rPr>
        <w:t xml:space="preserve">, tờ bản đồ số: </w:t>
      </w:r>
      <w:r w:rsidR="00B06642">
        <w:rPr>
          <w:rFonts w:ascii="Times New Roman" w:hAnsi="Times New Roman"/>
          <w:b w:val="0"/>
          <w:sz w:val="26"/>
          <w:szCs w:val="26"/>
        </w:rPr>
        <w:t>2</w:t>
      </w:r>
      <w:r w:rsidRPr="00B06642">
        <w:rPr>
          <w:rFonts w:ascii="Times New Roman" w:hAnsi="Times New Roman"/>
          <w:b w:val="0"/>
          <w:sz w:val="26"/>
          <w:szCs w:val="26"/>
        </w:rPr>
        <w:t xml:space="preserve">, do Sở Tài nguyên và Môi trường tỉnh Tây Ninh cấp ngày </w:t>
      </w:r>
      <w:r w:rsidR="00B06642">
        <w:rPr>
          <w:rFonts w:ascii="Times New Roman" w:hAnsi="Times New Roman"/>
          <w:b w:val="0"/>
          <w:sz w:val="26"/>
          <w:szCs w:val="26"/>
        </w:rPr>
        <w:t>0</w:t>
      </w:r>
      <w:r w:rsidRPr="00B06642">
        <w:rPr>
          <w:rFonts w:ascii="Times New Roman" w:hAnsi="Times New Roman"/>
          <w:b w:val="0"/>
          <w:sz w:val="26"/>
          <w:szCs w:val="26"/>
        </w:rPr>
        <w:t>3 tháng 0</w:t>
      </w:r>
      <w:r w:rsidR="00B06642">
        <w:rPr>
          <w:rFonts w:ascii="Times New Roman" w:hAnsi="Times New Roman"/>
          <w:b w:val="0"/>
          <w:sz w:val="26"/>
          <w:szCs w:val="26"/>
        </w:rPr>
        <w:t>2</w:t>
      </w:r>
      <w:r w:rsidRPr="00B06642">
        <w:rPr>
          <w:rFonts w:ascii="Times New Roman" w:hAnsi="Times New Roman"/>
          <w:b w:val="0"/>
          <w:sz w:val="26"/>
          <w:szCs w:val="26"/>
        </w:rPr>
        <w:t xml:space="preserve"> năm 20</w:t>
      </w:r>
      <w:r w:rsidR="00B06642">
        <w:rPr>
          <w:rFonts w:ascii="Times New Roman" w:hAnsi="Times New Roman"/>
          <w:b w:val="0"/>
          <w:sz w:val="26"/>
          <w:szCs w:val="26"/>
        </w:rPr>
        <w:t>21</w:t>
      </w:r>
      <w:r w:rsidRPr="00B06642">
        <w:rPr>
          <w:rFonts w:ascii="Times New Roman" w:hAnsi="Times New Roman"/>
          <w:b w:val="0"/>
          <w:sz w:val="26"/>
          <w:szCs w:val="26"/>
        </w:rPr>
        <w:t xml:space="preserve"> </w:t>
      </w:r>
      <w:r w:rsidR="00B06642">
        <w:rPr>
          <w:rFonts w:ascii="Times New Roman" w:hAnsi="Times New Roman"/>
          <w:b w:val="0"/>
          <w:sz w:val="26"/>
          <w:szCs w:val="26"/>
        </w:rPr>
        <w:t>thuộc quyền sử dụng đất của Bà Trầm Thị Bé Ba với tổng diện tích 3.279</w:t>
      </w:r>
      <w:proofErr w:type="gramStart"/>
      <w:r w:rsidR="00B06642">
        <w:rPr>
          <w:rFonts w:ascii="Times New Roman" w:hAnsi="Times New Roman"/>
          <w:b w:val="0"/>
          <w:sz w:val="26"/>
          <w:szCs w:val="26"/>
        </w:rPr>
        <w:t>,5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proofErr w:type="gramEnd"/>
      <w:r w:rsidRPr="00B06642">
        <w:rPr>
          <w:rFonts w:ascii="Times New Roman" w:hAnsi="Times New Roman"/>
          <w:b w:val="0"/>
          <w:sz w:val="26"/>
          <w:szCs w:val="26"/>
        </w:rPr>
        <w:t xml:space="preserve"> (mục đích sử dụng đất: đất </w:t>
      </w:r>
      <w:r w:rsidR="00B06642">
        <w:rPr>
          <w:rFonts w:ascii="Times New Roman" w:hAnsi="Times New Roman"/>
          <w:b w:val="0"/>
          <w:sz w:val="26"/>
          <w:szCs w:val="26"/>
        </w:rPr>
        <w:t>trồng cây hàng năm khác</w:t>
      </w:r>
      <w:r w:rsidRPr="00B06642">
        <w:rPr>
          <w:rFonts w:ascii="Times New Roman" w:hAnsi="Times New Roman"/>
          <w:b w:val="0"/>
          <w:sz w:val="26"/>
          <w:szCs w:val="26"/>
        </w:rPr>
        <w:t>).</w:t>
      </w:r>
      <w:r w:rsidR="00BA1512">
        <w:rPr>
          <w:rFonts w:ascii="Times New Roman" w:hAnsi="Times New Roman"/>
          <w:b w:val="0"/>
          <w:sz w:val="26"/>
          <w:szCs w:val="26"/>
        </w:rPr>
        <w:t xml:space="preserve"> </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2</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CH 03714</w:t>
      </w:r>
      <w:r w:rsidRPr="00B06642">
        <w:rPr>
          <w:rFonts w:ascii="Times New Roman" w:hAnsi="Times New Roman"/>
          <w:b w:val="0"/>
          <w:sz w:val="26"/>
          <w:szCs w:val="26"/>
        </w:rPr>
        <w:t xml:space="preserve">, số thửa: </w:t>
      </w:r>
      <w:r>
        <w:rPr>
          <w:rFonts w:ascii="Times New Roman" w:hAnsi="Times New Roman"/>
          <w:b w:val="0"/>
          <w:sz w:val="26"/>
          <w:szCs w:val="26"/>
        </w:rPr>
        <w:t>373</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w:t>
      </w:r>
      <w:r>
        <w:rPr>
          <w:rFonts w:ascii="Times New Roman" w:hAnsi="Times New Roman"/>
          <w:b w:val="0"/>
          <w:sz w:val="26"/>
          <w:szCs w:val="26"/>
        </w:rPr>
        <w:t>Ủy ban nhân dân nhân thành phố</w:t>
      </w:r>
      <w:r w:rsidRPr="00B06642">
        <w:rPr>
          <w:rFonts w:ascii="Times New Roman" w:hAnsi="Times New Roman"/>
          <w:b w:val="0"/>
          <w:sz w:val="26"/>
          <w:szCs w:val="26"/>
        </w:rPr>
        <w:t xml:space="preserve"> Tây Ninh cấp ngày </w:t>
      </w:r>
      <w:r>
        <w:rPr>
          <w:rFonts w:ascii="Times New Roman" w:hAnsi="Times New Roman"/>
          <w:b w:val="0"/>
          <w:sz w:val="26"/>
          <w:szCs w:val="26"/>
        </w:rPr>
        <w:t>28</w:t>
      </w:r>
      <w:r w:rsidRPr="00B06642">
        <w:rPr>
          <w:rFonts w:ascii="Times New Roman" w:hAnsi="Times New Roman"/>
          <w:b w:val="0"/>
          <w:sz w:val="26"/>
          <w:szCs w:val="26"/>
        </w:rPr>
        <w:t xml:space="preserve"> tháng 0</w:t>
      </w:r>
      <w:r>
        <w:rPr>
          <w:rFonts w:ascii="Times New Roman" w:hAnsi="Times New Roman"/>
          <w:b w:val="0"/>
          <w:sz w:val="26"/>
          <w:szCs w:val="26"/>
        </w:rPr>
        <w:t xml:space="preserve">9 </w:t>
      </w:r>
      <w:r w:rsidRPr="00B06642">
        <w:rPr>
          <w:rFonts w:ascii="Times New Roman" w:hAnsi="Times New Roman"/>
          <w:b w:val="0"/>
          <w:sz w:val="26"/>
          <w:szCs w:val="26"/>
        </w:rPr>
        <w:lastRenderedPageBreak/>
        <w:t>năm 20</w:t>
      </w:r>
      <w:r>
        <w:rPr>
          <w:rFonts w:ascii="Times New Roman" w:hAnsi="Times New Roman"/>
          <w:b w:val="0"/>
          <w:sz w:val="26"/>
          <w:szCs w:val="26"/>
        </w:rPr>
        <w:t>17</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2.600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SKC diện tích 2.464</w:t>
      </w:r>
      <w:proofErr w:type="gramStart"/>
      <w:r>
        <w:rPr>
          <w:rFonts w:ascii="Times New Roman" w:hAnsi="Times New Roman"/>
          <w:b w:val="0"/>
          <w:sz w:val="26"/>
          <w:szCs w:val="26"/>
        </w:rPr>
        <w:t>,7m</w:t>
      </w:r>
      <w:r w:rsidRPr="00B06642">
        <w:rPr>
          <w:rFonts w:ascii="Times New Roman" w:hAnsi="Times New Roman"/>
          <w:b w:val="0"/>
          <w:sz w:val="26"/>
          <w:szCs w:val="26"/>
          <w:vertAlign w:val="superscript"/>
        </w:rPr>
        <w:t>2</w:t>
      </w:r>
      <w:proofErr w:type="gramEnd"/>
      <w:r>
        <w:rPr>
          <w:rFonts w:ascii="Times New Roman" w:hAnsi="Times New Roman"/>
          <w:b w:val="0"/>
          <w:sz w:val="26"/>
          <w:szCs w:val="26"/>
        </w:rPr>
        <w:t>; đất HNK diện tích 135,3m</w:t>
      </w:r>
      <w:r w:rsidRPr="00B06642">
        <w:rPr>
          <w:rFonts w:ascii="Times New Roman" w:hAnsi="Times New Roman"/>
          <w:b w:val="0"/>
          <w:sz w:val="26"/>
          <w:szCs w:val="26"/>
          <w:vertAlign w:val="superscript"/>
        </w:rPr>
        <w:t>2</w:t>
      </w:r>
      <w:r>
        <w:rPr>
          <w:rFonts w:ascii="Times New Roman" w:hAnsi="Times New Roman"/>
          <w:b w:val="0"/>
          <w:sz w:val="26"/>
          <w:szCs w:val="26"/>
        </w:rPr>
        <w:t xml:space="preserve">) </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3</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CS05011</w:t>
      </w:r>
      <w:r w:rsidRPr="00B06642">
        <w:rPr>
          <w:rFonts w:ascii="Times New Roman" w:hAnsi="Times New Roman"/>
          <w:b w:val="0"/>
          <w:sz w:val="26"/>
          <w:szCs w:val="26"/>
        </w:rPr>
        <w:t xml:space="preserve">, số thửa: </w:t>
      </w:r>
      <w:r>
        <w:rPr>
          <w:rFonts w:ascii="Times New Roman" w:hAnsi="Times New Roman"/>
          <w:b w:val="0"/>
          <w:sz w:val="26"/>
          <w:szCs w:val="26"/>
        </w:rPr>
        <w:t>157</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2.160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4</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CS05012</w:t>
      </w:r>
      <w:r w:rsidRPr="00B06642">
        <w:rPr>
          <w:rFonts w:ascii="Times New Roman" w:hAnsi="Times New Roman"/>
          <w:b w:val="0"/>
          <w:sz w:val="26"/>
          <w:szCs w:val="26"/>
        </w:rPr>
        <w:t xml:space="preserve">, số thửa: </w:t>
      </w:r>
      <w:r>
        <w:rPr>
          <w:rFonts w:ascii="Times New Roman" w:hAnsi="Times New Roman"/>
          <w:b w:val="0"/>
          <w:sz w:val="26"/>
          <w:szCs w:val="26"/>
        </w:rPr>
        <w:t>158</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2.412</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cây hàng năm khác)</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5</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CS05013</w:t>
      </w:r>
      <w:r w:rsidRPr="00B06642">
        <w:rPr>
          <w:rFonts w:ascii="Times New Roman" w:hAnsi="Times New Roman"/>
          <w:b w:val="0"/>
          <w:sz w:val="26"/>
          <w:szCs w:val="26"/>
        </w:rPr>
        <w:t xml:space="preserve">, số thửa: </w:t>
      </w:r>
      <w:r>
        <w:rPr>
          <w:rFonts w:ascii="Times New Roman" w:hAnsi="Times New Roman"/>
          <w:b w:val="0"/>
          <w:sz w:val="26"/>
          <w:szCs w:val="26"/>
        </w:rPr>
        <w:t>94</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1.700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6</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CS05014</w:t>
      </w:r>
      <w:r w:rsidRPr="00B06642">
        <w:rPr>
          <w:rFonts w:ascii="Times New Roman" w:hAnsi="Times New Roman"/>
          <w:b w:val="0"/>
          <w:sz w:val="26"/>
          <w:szCs w:val="26"/>
        </w:rPr>
        <w:t xml:space="preserve">, số thửa: </w:t>
      </w:r>
      <w:r>
        <w:rPr>
          <w:rFonts w:ascii="Times New Roman" w:hAnsi="Times New Roman"/>
          <w:b w:val="0"/>
          <w:sz w:val="26"/>
          <w:szCs w:val="26"/>
        </w:rPr>
        <w:t>155</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3.175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 diện tích 2.870m</w:t>
      </w:r>
      <w:r w:rsidRPr="00B06642">
        <w:rPr>
          <w:rFonts w:ascii="Times New Roman" w:hAnsi="Times New Roman"/>
          <w:b w:val="0"/>
          <w:sz w:val="26"/>
          <w:szCs w:val="26"/>
          <w:vertAlign w:val="superscript"/>
        </w:rPr>
        <w:t>2</w:t>
      </w:r>
      <w:r>
        <w:rPr>
          <w:rFonts w:ascii="Times New Roman" w:hAnsi="Times New Roman"/>
          <w:b w:val="0"/>
          <w:sz w:val="26"/>
          <w:szCs w:val="26"/>
        </w:rPr>
        <w:t>; đất trồng cây hàng năm khác diện tích 395m</w:t>
      </w:r>
      <w:r w:rsidRPr="00B06642">
        <w:rPr>
          <w:rFonts w:ascii="Times New Roman" w:hAnsi="Times New Roman"/>
          <w:b w:val="0"/>
          <w:sz w:val="26"/>
          <w:szCs w:val="26"/>
          <w:vertAlign w:val="superscript"/>
        </w:rPr>
        <w:t>2</w:t>
      </w:r>
      <w:r>
        <w:rPr>
          <w:rFonts w:ascii="Times New Roman" w:hAnsi="Times New Roman"/>
          <w:b w:val="0"/>
          <w:sz w:val="26"/>
          <w:szCs w:val="26"/>
        </w:rPr>
        <w:t>)</w:t>
      </w:r>
    </w:p>
    <w:p w:rsidR="00B06642" w:rsidRDefault="00B06642" w:rsidP="00B06642">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7</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w:t>
      </w:r>
      <w:r w:rsidR="002D4FBD">
        <w:rPr>
          <w:rFonts w:ascii="Times New Roman" w:hAnsi="Times New Roman"/>
          <w:b w:val="0"/>
          <w:sz w:val="26"/>
          <w:szCs w:val="26"/>
        </w:rPr>
        <w:t>5</w:t>
      </w:r>
      <w:r w:rsidRPr="00B06642">
        <w:rPr>
          <w:rFonts w:ascii="Times New Roman" w:hAnsi="Times New Roman"/>
          <w:b w:val="0"/>
          <w:sz w:val="26"/>
          <w:szCs w:val="26"/>
        </w:rPr>
        <w:t xml:space="preserve">, số thửa: </w:t>
      </w:r>
      <w:r>
        <w:rPr>
          <w:rFonts w:ascii="Times New Roman" w:hAnsi="Times New Roman"/>
          <w:b w:val="0"/>
          <w:sz w:val="26"/>
          <w:szCs w:val="26"/>
        </w:rPr>
        <w:t>5</w:t>
      </w:r>
      <w:r w:rsidR="002D4FBD">
        <w:rPr>
          <w:rFonts w:ascii="Times New Roman" w:hAnsi="Times New Roman"/>
          <w:b w:val="0"/>
          <w:sz w:val="26"/>
          <w:szCs w:val="26"/>
        </w:rPr>
        <w:t>2</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w:t>
      </w:r>
      <w:r w:rsidR="002D4FBD">
        <w:rPr>
          <w:rFonts w:ascii="Times New Roman" w:hAnsi="Times New Roman"/>
          <w:b w:val="0"/>
          <w:sz w:val="26"/>
          <w:szCs w:val="26"/>
        </w:rPr>
        <w:t>ị Bé Ba với tổng diện tích 2.922</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sidR="002D4FBD">
        <w:rPr>
          <w:rFonts w:ascii="Times New Roman" w:hAnsi="Times New Roman"/>
          <w:b w:val="0"/>
          <w:sz w:val="26"/>
          <w:szCs w:val="26"/>
        </w:rPr>
        <w:t>trồng lúa nước còn lại)</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8</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CS05016</w:t>
      </w:r>
      <w:r w:rsidRPr="00B06642">
        <w:rPr>
          <w:rFonts w:ascii="Times New Roman" w:hAnsi="Times New Roman"/>
          <w:b w:val="0"/>
          <w:sz w:val="26"/>
          <w:szCs w:val="26"/>
        </w:rPr>
        <w:t xml:space="preserve">, số thửa: </w:t>
      </w:r>
      <w:r>
        <w:rPr>
          <w:rFonts w:ascii="Times New Roman" w:hAnsi="Times New Roman"/>
          <w:b w:val="0"/>
          <w:sz w:val="26"/>
          <w:szCs w:val="26"/>
        </w:rPr>
        <w:t>493</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2.176</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trồng cây hàng năm khác)</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9</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CS05017</w:t>
      </w:r>
      <w:r w:rsidRPr="00B06642">
        <w:rPr>
          <w:rFonts w:ascii="Times New Roman" w:hAnsi="Times New Roman"/>
          <w:b w:val="0"/>
          <w:sz w:val="26"/>
          <w:szCs w:val="26"/>
        </w:rPr>
        <w:t xml:space="preserve">, số thửa: </w:t>
      </w:r>
      <w:r>
        <w:rPr>
          <w:rFonts w:ascii="Times New Roman" w:hAnsi="Times New Roman"/>
          <w:b w:val="0"/>
          <w:sz w:val="26"/>
          <w:szCs w:val="26"/>
        </w:rPr>
        <w:t>260</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3.795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10</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CS05018</w:t>
      </w:r>
      <w:r w:rsidRPr="00B06642">
        <w:rPr>
          <w:rFonts w:ascii="Times New Roman" w:hAnsi="Times New Roman"/>
          <w:b w:val="0"/>
          <w:sz w:val="26"/>
          <w:szCs w:val="26"/>
        </w:rPr>
        <w:t xml:space="preserve">, số thửa: </w:t>
      </w:r>
      <w:r>
        <w:rPr>
          <w:rFonts w:ascii="Times New Roman" w:hAnsi="Times New Roman"/>
          <w:b w:val="0"/>
          <w:sz w:val="26"/>
          <w:szCs w:val="26"/>
        </w:rPr>
        <w:t>192</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1.995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cây lâu năm)</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11</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CS05019</w:t>
      </w:r>
      <w:r w:rsidRPr="00B06642">
        <w:rPr>
          <w:rFonts w:ascii="Times New Roman" w:hAnsi="Times New Roman"/>
          <w:b w:val="0"/>
          <w:sz w:val="26"/>
          <w:szCs w:val="26"/>
        </w:rPr>
        <w:t xml:space="preserve">, số thửa: </w:t>
      </w:r>
      <w:r>
        <w:rPr>
          <w:rFonts w:ascii="Times New Roman" w:hAnsi="Times New Roman"/>
          <w:b w:val="0"/>
          <w:sz w:val="26"/>
          <w:szCs w:val="26"/>
        </w:rPr>
        <w:t>490</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3.945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12</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CS05020</w:t>
      </w:r>
      <w:r w:rsidRPr="00B06642">
        <w:rPr>
          <w:rFonts w:ascii="Times New Roman" w:hAnsi="Times New Roman"/>
          <w:b w:val="0"/>
          <w:sz w:val="26"/>
          <w:szCs w:val="26"/>
        </w:rPr>
        <w:t xml:space="preserve">, số thửa: </w:t>
      </w:r>
      <w:r>
        <w:rPr>
          <w:rFonts w:ascii="Times New Roman" w:hAnsi="Times New Roman"/>
          <w:b w:val="0"/>
          <w:sz w:val="26"/>
          <w:szCs w:val="26"/>
        </w:rPr>
        <w:t>109</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1.581</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trồng lúa nước còn lại)</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lastRenderedPageBreak/>
        <w:t xml:space="preserve">+ Thửa </w:t>
      </w:r>
      <w:r>
        <w:rPr>
          <w:rFonts w:ascii="Times New Roman" w:hAnsi="Times New Roman"/>
          <w:b w:val="0"/>
          <w:sz w:val="26"/>
          <w:szCs w:val="26"/>
        </w:rPr>
        <w:t>13</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CS05021</w:t>
      </w:r>
      <w:r w:rsidRPr="00B06642">
        <w:rPr>
          <w:rFonts w:ascii="Times New Roman" w:hAnsi="Times New Roman"/>
          <w:b w:val="0"/>
          <w:sz w:val="26"/>
          <w:szCs w:val="26"/>
        </w:rPr>
        <w:t xml:space="preserve">, số thửa: </w:t>
      </w:r>
      <w:r>
        <w:rPr>
          <w:rFonts w:ascii="Times New Roman" w:hAnsi="Times New Roman"/>
          <w:b w:val="0"/>
          <w:sz w:val="26"/>
          <w:szCs w:val="26"/>
        </w:rPr>
        <w:t>494</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302</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đất </w:t>
      </w:r>
      <w:r>
        <w:rPr>
          <w:rFonts w:ascii="Times New Roman" w:hAnsi="Times New Roman"/>
          <w:b w:val="0"/>
          <w:sz w:val="26"/>
          <w:szCs w:val="26"/>
        </w:rPr>
        <w:t>ở nông thôn diện tích 100m</w:t>
      </w:r>
      <w:r w:rsidRPr="002D4FBD">
        <w:rPr>
          <w:rFonts w:ascii="Times New Roman" w:hAnsi="Times New Roman"/>
          <w:b w:val="0"/>
          <w:sz w:val="26"/>
          <w:szCs w:val="26"/>
          <w:vertAlign w:val="superscript"/>
        </w:rPr>
        <w:t>2</w:t>
      </w:r>
      <w:r>
        <w:rPr>
          <w:rFonts w:ascii="Times New Roman" w:hAnsi="Times New Roman"/>
          <w:b w:val="0"/>
          <w:sz w:val="26"/>
          <w:szCs w:val="26"/>
        </w:rPr>
        <w:t>, đất trồng cây lâu năm diện tích 202m</w:t>
      </w:r>
      <w:r w:rsidRPr="002D4FBD">
        <w:rPr>
          <w:rFonts w:ascii="Times New Roman" w:hAnsi="Times New Roman"/>
          <w:b w:val="0"/>
          <w:sz w:val="26"/>
          <w:szCs w:val="26"/>
          <w:vertAlign w:val="superscript"/>
        </w:rPr>
        <w:t>2</w:t>
      </w:r>
      <w:r>
        <w:rPr>
          <w:rFonts w:ascii="Times New Roman" w:hAnsi="Times New Roman"/>
          <w:b w:val="0"/>
          <w:sz w:val="26"/>
          <w:szCs w:val="26"/>
        </w:rPr>
        <w:t>)</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14</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CS05022</w:t>
      </w:r>
      <w:r w:rsidRPr="00B06642">
        <w:rPr>
          <w:rFonts w:ascii="Times New Roman" w:hAnsi="Times New Roman"/>
          <w:b w:val="0"/>
          <w:sz w:val="26"/>
          <w:szCs w:val="26"/>
        </w:rPr>
        <w:t xml:space="preserve">, số thửa: </w:t>
      </w:r>
      <w:r>
        <w:rPr>
          <w:rFonts w:ascii="Times New Roman" w:hAnsi="Times New Roman"/>
          <w:b w:val="0"/>
          <w:sz w:val="26"/>
          <w:szCs w:val="26"/>
        </w:rPr>
        <w:t>492</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8.216</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trồng cây hàng năm khác)</w:t>
      </w:r>
    </w:p>
    <w:p w:rsidR="002D4FBD" w:rsidRDefault="002D4FBD" w:rsidP="002D4FBD">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15</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CS0502</w:t>
      </w:r>
      <w:r w:rsidR="00CE2BF6">
        <w:rPr>
          <w:rFonts w:ascii="Times New Roman" w:hAnsi="Times New Roman"/>
          <w:b w:val="0"/>
          <w:sz w:val="26"/>
          <w:szCs w:val="26"/>
        </w:rPr>
        <w:t>3</w:t>
      </w:r>
      <w:r w:rsidRPr="00B06642">
        <w:rPr>
          <w:rFonts w:ascii="Times New Roman" w:hAnsi="Times New Roman"/>
          <w:b w:val="0"/>
          <w:sz w:val="26"/>
          <w:szCs w:val="26"/>
        </w:rPr>
        <w:t xml:space="preserve">, số thửa: </w:t>
      </w:r>
      <w:r>
        <w:rPr>
          <w:rFonts w:ascii="Times New Roman" w:hAnsi="Times New Roman"/>
          <w:b w:val="0"/>
          <w:sz w:val="26"/>
          <w:szCs w:val="26"/>
        </w:rPr>
        <w:t>49</w:t>
      </w:r>
      <w:r w:rsidR="00CE2BF6">
        <w:rPr>
          <w:rFonts w:ascii="Times New Roman" w:hAnsi="Times New Roman"/>
          <w:b w:val="0"/>
          <w:sz w:val="26"/>
          <w:szCs w:val="26"/>
        </w:rPr>
        <w:t>1</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 xml:space="preserve">thuộc quyền sử dụng đất của Bà Trầm Thị Bé Ba với tổng diện tích </w:t>
      </w:r>
      <w:r w:rsidR="00CE2BF6">
        <w:rPr>
          <w:rFonts w:ascii="Times New Roman" w:hAnsi="Times New Roman"/>
          <w:b w:val="0"/>
          <w:sz w:val="26"/>
          <w:szCs w:val="26"/>
        </w:rPr>
        <w:t>982</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trồng cây hàng năm khác</w:t>
      </w:r>
      <w:r w:rsidR="00CE2BF6">
        <w:rPr>
          <w:rFonts w:ascii="Times New Roman" w:hAnsi="Times New Roman"/>
          <w:b w:val="0"/>
          <w:sz w:val="26"/>
          <w:szCs w:val="26"/>
        </w:rPr>
        <w:t xml:space="preserve"> diện tích 707</w:t>
      </w:r>
      <w:r w:rsidR="00CE2BF6" w:rsidRPr="00B06642">
        <w:rPr>
          <w:rFonts w:ascii="Times New Roman" w:hAnsi="Times New Roman"/>
          <w:b w:val="0"/>
          <w:sz w:val="26"/>
          <w:szCs w:val="26"/>
        </w:rPr>
        <w:t>m</w:t>
      </w:r>
      <w:r w:rsidR="00CE2BF6" w:rsidRPr="00B06642">
        <w:rPr>
          <w:rFonts w:ascii="Times New Roman" w:hAnsi="Times New Roman"/>
          <w:b w:val="0"/>
          <w:sz w:val="26"/>
          <w:szCs w:val="26"/>
          <w:vertAlign w:val="superscript"/>
        </w:rPr>
        <w:t>2</w:t>
      </w:r>
      <w:r w:rsidR="00CE2BF6">
        <w:rPr>
          <w:rFonts w:ascii="Times New Roman" w:hAnsi="Times New Roman"/>
          <w:b w:val="0"/>
          <w:sz w:val="26"/>
          <w:szCs w:val="26"/>
        </w:rPr>
        <w:t>, đất trồng cây lâu năm diện tích 275</w:t>
      </w:r>
      <w:r w:rsidR="00CE2BF6" w:rsidRPr="00B06642">
        <w:rPr>
          <w:rFonts w:ascii="Times New Roman" w:hAnsi="Times New Roman"/>
          <w:b w:val="0"/>
          <w:sz w:val="26"/>
          <w:szCs w:val="26"/>
        </w:rPr>
        <w:t>m</w:t>
      </w:r>
      <w:r w:rsidR="00CE2BF6" w:rsidRPr="00B06642">
        <w:rPr>
          <w:rFonts w:ascii="Times New Roman" w:hAnsi="Times New Roman"/>
          <w:b w:val="0"/>
          <w:sz w:val="26"/>
          <w:szCs w:val="26"/>
          <w:vertAlign w:val="superscript"/>
        </w:rPr>
        <w:t>2</w:t>
      </w:r>
      <w:r>
        <w:rPr>
          <w:rFonts w:ascii="Times New Roman" w:hAnsi="Times New Roman"/>
          <w:b w:val="0"/>
          <w:sz w:val="26"/>
          <w:szCs w:val="26"/>
        </w:rPr>
        <w:t>)</w:t>
      </w:r>
    </w:p>
    <w:p w:rsidR="00CE2BF6" w:rsidRDefault="00CE2BF6" w:rsidP="004F0F0A">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16</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CS05024</w:t>
      </w:r>
      <w:r w:rsidRPr="00B06642">
        <w:rPr>
          <w:rFonts w:ascii="Times New Roman" w:hAnsi="Times New Roman"/>
          <w:b w:val="0"/>
          <w:sz w:val="26"/>
          <w:szCs w:val="26"/>
        </w:rPr>
        <w:t xml:space="preserve">, số thửa: </w:t>
      </w:r>
      <w:r>
        <w:rPr>
          <w:rFonts w:ascii="Times New Roman" w:hAnsi="Times New Roman"/>
          <w:b w:val="0"/>
          <w:sz w:val="26"/>
          <w:szCs w:val="26"/>
        </w:rPr>
        <w:t>426</w:t>
      </w:r>
      <w:r w:rsidRPr="00B06642">
        <w:rPr>
          <w:rFonts w:ascii="Times New Roman" w:hAnsi="Times New Roman"/>
          <w:b w:val="0"/>
          <w:sz w:val="26"/>
          <w:szCs w:val="26"/>
        </w:rPr>
        <w:t xml:space="preserve">, tờ bản đồ số: </w:t>
      </w:r>
      <w:r>
        <w:rPr>
          <w:rFonts w:ascii="Times New Roman" w:hAnsi="Times New Roman"/>
          <w:b w:val="0"/>
          <w:sz w:val="26"/>
          <w:szCs w:val="26"/>
        </w:rPr>
        <w:t>08</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09</w:t>
      </w:r>
      <w:r w:rsidRPr="00B06642">
        <w:rPr>
          <w:rFonts w:ascii="Times New Roman" w:hAnsi="Times New Roman"/>
          <w:b w:val="0"/>
          <w:sz w:val="26"/>
          <w:szCs w:val="26"/>
        </w:rPr>
        <w:t xml:space="preserve"> tháng 0</w:t>
      </w:r>
      <w:r>
        <w:rPr>
          <w:rFonts w:ascii="Times New Roman" w:hAnsi="Times New Roman"/>
          <w:b w:val="0"/>
          <w:sz w:val="26"/>
          <w:szCs w:val="26"/>
        </w:rPr>
        <w:t xml:space="preserve">5 </w:t>
      </w:r>
      <w:r w:rsidRPr="00B06642">
        <w:rPr>
          <w:rFonts w:ascii="Times New Roman" w:hAnsi="Times New Roman"/>
          <w:b w:val="0"/>
          <w:sz w:val="26"/>
          <w:szCs w:val="26"/>
        </w:rPr>
        <w:t>năm 20</w:t>
      </w:r>
      <w:r>
        <w:rPr>
          <w:rFonts w:ascii="Times New Roman" w:hAnsi="Times New Roman"/>
          <w:b w:val="0"/>
          <w:sz w:val="26"/>
          <w:szCs w:val="26"/>
        </w:rPr>
        <w:t>19</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344</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trồng cây hàng năm khác)</w:t>
      </w:r>
    </w:p>
    <w:p w:rsidR="00CE2BF6" w:rsidRDefault="00CE2BF6" w:rsidP="004F0F0A">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17</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CS06760</w:t>
      </w:r>
      <w:r w:rsidRPr="00B06642">
        <w:rPr>
          <w:rFonts w:ascii="Times New Roman" w:hAnsi="Times New Roman"/>
          <w:b w:val="0"/>
          <w:sz w:val="26"/>
          <w:szCs w:val="26"/>
        </w:rPr>
        <w:t xml:space="preserve">, số thửa: </w:t>
      </w:r>
      <w:r>
        <w:rPr>
          <w:rFonts w:ascii="Times New Roman" w:hAnsi="Times New Roman"/>
          <w:b w:val="0"/>
          <w:sz w:val="26"/>
          <w:szCs w:val="26"/>
        </w:rPr>
        <w:t>182</w:t>
      </w:r>
      <w:r w:rsidRPr="00B06642">
        <w:rPr>
          <w:rFonts w:ascii="Times New Roman" w:hAnsi="Times New Roman"/>
          <w:b w:val="0"/>
          <w:sz w:val="26"/>
          <w:szCs w:val="26"/>
        </w:rPr>
        <w:t xml:space="preserve">, tờ bản đồ số: </w:t>
      </w:r>
      <w:r>
        <w:rPr>
          <w:rFonts w:ascii="Times New Roman" w:hAnsi="Times New Roman"/>
          <w:b w:val="0"/>
          <w:sz w:val="26"/>
          <w:szCs w:val="26"/>
        </w:rPr>
        <w:t>02</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 xml:space="preserve">03 </w:t>
      </w:r>
      <w:r w:rsidRPr="00B06642">
        <w:rPr>
          <w:rFonts w:ascii="Times New Roman" w:hAnsi="Times New Roman"/>
          <w:b w:val="0"/>
          <w:sz w:val="26"/>
          <w:szCs w:val="26"/>
        </w:rPr>
        <w:t>tháng 0</w:t>
      </w:r>
      <w:r>
        <w:rPr>
          <w:rFonts w:ascii="Times New Roman" w:hAnsi="Times New Roman"/>
          <w:b w:val="0"/>
          <w:sz w:val="26"/>
          <w:szCs w:val="26"/>
        </w:rPr>
        <w:t xml:space="preserve">2 </w:t>
      </w:r>
      <w:r w:rsidRPr="00B06642">
        <w:rPr>
          <w:rFonts w:ascii="Times New Roman" w:hAnsi="Times New Roman"/>
          <w:b w:val="0"/>
          <w:sz w:val="26"/>
          <w:szCs w:val="26"/>
        </w:rPr>
        <w:t>năm 20</w:t>
      </w:r>
      <w:r>
        <w:rPr>
          <w:rFonts w:ascii="Times New Roman" w:hAnsi="Times New Roman"/>
          <w:b w:val="0"/>
          <w:sz w:val="26"/>
          <w:szCs w:val="26"/>
        </w:rPr>
        <w:t>21</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Bà Trầm Thị Bé Ba với tổng diện tích 3.234</w:t>
      </w:r>
      <w:proofErr w:type="gramStart"/>
      <w:r>
        <w:rPr>
          <w:rFonts w:ascii="Times New Roman" w:hAnsi="Times New Roman"/>
          <w:b w:val="0"/>
          <w:sz w:val="26"/>
          <w:szCs w:val="26"/>
        </w:rPr>
        <w:t>,5</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proofErr w:type="gramEnd"/>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trồng cây hàng năm khác)</w:t>
      </w:r>
    </w:p>
    <w:p w:rsidR="00CE2BF6" w:rsidRDefault="00CE2BF6" w:rsidP="004F0F0A">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18</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CS02118</w:t>
      </w:r>
      <w:r w:rsidRPr="00B06642">
        <w:rPr>
          <w:rFonts w:ascii="Times New Roman" w:hAnsi="Times New Roman"/>
          <w:b w:val="0"/>
          <w:sz w:val="26"/>
          <w:szCs w:val="26"/>
        </w:rPr>
        <w:t xml:space="preserve">, số thửa: </w:t>
      </w:r>
      <w:r>
        <w:rPr>
          <w:rFonts w:ascii="Times New Roman" w:hAnsi="Times New Roman"/>
          <w:b w:val="0"/>
          <w:sz w:val="26"/>
          <w:szCs w:val="26"/>
        </w:rPr>
        <w:t>375</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06</w:t>
      </w:r>
      <w:r w:rsidRPr="00B06642">
        <w:rPr>
          <w:rFonts w:ascii="Times New Roman" w:hAnsi="Times New Roman"/>
          <w:b w:val="0"/>
          <w:sz w:val="26"/>
          <w:szCs w:val="26"/>
        </w:rPr>
        <w:t xml:space="preserve"> tháng 0</w:t>
      </w:r>
      <w:r>
        <w:rPr>
          <w:rFonts w:ascii="Times New Roman" w:hAnsi="Times New Roman"/>
          <w:b w:val="0"/>
          <w:sz w:val="26"/>
          <w:szCs w:val="26"/>
        </w:rPr>
        <w:t xml:space="preserve">2 </w:t>
      </w:r>
      <w:r w:rsidRPr="00B06642">
        <w:rPr>
          <w:rFonts w:ascii="Times New Roman" w:hAnsi="Times New Roman"/>
          <w:b w:val="0"/>
          <w:sz w:val="26"/>
          <w:szCs w:val="26"/>
        </w:rPr>
        <w:t>năm 20</w:t>
      </w:r>
      <w:r>
        <w:rPr>
          <w:rFonts w:ascii="Times New Roman" w:hAnsi="Times New Roman"/>
          <w:b w:val="0"/>
          <w:sz w:val="26"/>
          <w:szCs w:val="26"/>
        </w:rPr>
        <w:t>18</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Công ty TNHH Chế biến XNK Xuân Hồng với tổng diện tích 4.270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đất ở nông thôn diện tích 300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Pr>
          <w:rFonts w:ascii="Times New Roman" w:hAnsi="Times New Roman"/>
          <w:b w:val="0"/>
          <w:sz w:val="26"/>
          <w:szCs w:val="26"/>
        </w:rPr>
        <w:t>, đất SKC diện tích 3.970</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Pr>
          <w:rFonts w:ascii="Times New Roman" w:hAnsi="Times New Roman"/>
          <w:b w:val="0"/>
          <w:sz w:val="26"/>
          <w:szCs w:val="26"/>
        </w:rPr>
        <w:t>)</w:t>
      </w:r>
    </w:p>
    <w:p w:rsidR="00CE2BF6" w:rsidRDefault="00CE2BF6" w:rsidP="004F0F0A">
      <w:pPr>
        <w:widowControl w:val="0"/>
        <w:autoSpaceDE w:val="0"/>
        <w:autoSpaceDN w:val="0"/>
        <w:adjustRightInd w:val="0"/>
        <w:spacing w:before="120" w:after="120"/>
        <w:ind w:firstLine="567"/>
        <w:jc w:val="both"/>
        <w:rPr>
          <w:rFonts w:ascii="Times New Roman" w:hAnsi="Times New Roman"/>
          <w:b w:val="0"/>
          <w:sz w:val="26"/>
          <w:szCs w:val="26"/>
        </w:rPr>
      </w:pPr>
      <w:r w:rsidRPr="00B06642">
        <w:rPr>
          <w:rFonts w:ascii="Times New Roman" w:hAnsi="Times New Roman"/>
          <w:b w:val="0"/>
          <w:sz w:val="26"/>
          <w:szCs w:val="26"/>
        </w:rPr>
        <w:t xml:space="preserve">+ Thửa </w:t>
      </w:r>
      <w:r>
        <w:rPr>
          <w:rFonts w:ascii="Times New Roman" w:hAnsi="Times New Roman"/>
          <w:b w:val="0"/>
          <w:sz w:val="26"/>
          <w:szCs w:val="26"/>
        </w:rPr>
        <w:t>19</w:t>
      </w:r>
      <w:r w:rsidRPr="00B06642">
        <w:rPr>
          <w:rFonts w:ascii="Times New Roman" w:hAnsi="Times New Roman"/>
          <w:b w:val="0"/>
          <w:sz w:val="26"/>
          <w:szCs w:val="26"/>
        </w:rPr>
        <w:t xml:space="preserve">: Theo giấy chứng </w:t>
      </w:r>
      <w:r>
        <w:rPr>
          <w:rFonts w:ascii="Times New Roman" w:hAnsi="Times New Roman"/>
          <w:b w:val="0"/>
          <w:sz w:val="26"/>
          <w:szCs w:val="26"/>
        </w:rPr>
        <w:t>nhận quyền sử dụng đất số: CS02424</w:t>
      </w:r>
      <w:r w:rsidRPr="00B06642">
        <w:rPr>
          <w:rFonts w:ascii="Times New Roman" w:hAnsi="Times New Roman"/>
          <w:b w:val="0"/>
          <w:sz w:val="26"/>
          <w:szCs w:val="26"/>
        </w:rPr>
        <w:t xml:space="preserve">, số thửa: </w:t>
      </w:r>
      <w:r>
        <w:rPr>
          <w:rFonts w:ascii="Times New Roman" w:hAnsi="Times New Roman"/>
          <w:b w:val="0"/>
          <w:sz w:val="26"/>
          <w:szCs w:val="26"/>
        </w:rPr>
        <w:t>373, 375</w:t>
      </w:r>
      <w:r w:rsidRPr="00B06642">
        <w:rPr>
          <w:rFonts w:ascii="Times New Roman" w:hAnsi="Times New Roman"/>
          <w:b w:val="0"/>
          <w:sz w:val="26"/>
          <w:szCs w:val="26"/>
        </w:rPr>
        <w:t xml:space="preserve">, tờ bản đồ số: </w:t>
      </w:r>
      <w:r>
        <w:rPr>
          <w:rFonts w:ascii="Times New Roman" w:hAnsi="Times New Roman"/>
          <w:b w:val="0"/>
          <w:sz w:val="26"/>
          <w:szCs w:val="26"/>
        </w:rPr>
        <w:t>07</w:t>
      </w:r>
      <w:r w:rsidRPr="00B06642">
        <w:rPr>
          <w:rFonts w:ascii="Times New Roman" w:hAnsi="Times New Roman"/>
          <w:b w:val="0"/>
          <w:sz w:val="26"/>
          <w:szCs w:val="26"/>
        </w:rPr>
        <w:t xml:space="preserve">, do Sở Tài nguyên và Môi trường tỉnh Tây Ninh cấp ngày </w:t>
      </w:r>
      <w:r>
        <w:rPr>
          <w:rFonts w:ascii="Times New Roman" w:hAnsi="Times New Roman"/>
          <w:b w:val="0"/>
          <w:sz w:val="26"/>
          <w:szCs w:val="26"/>
        </w:rPr>
        <w:t>06</w:t>
      </w:r>
      <w:r w:rsidRPr="00B06642">
        <w:rPr>
          <w:rFonts w:ascii="Times New Roman" w:hAnsi="Times New Roman"/>
          <w:b w:val="0"/>
          <w:sz w:val="26"/>
          <w:szCs w:val="26"/>
        </w:rPr>
        <w:t xml:space="preserve"> tháng 0</w:t>
      </w:r>
      <w:r>
        <w:rPr>
          <w:rFonts w:ascii="Times New Roman" w:hAnsi="Times New Roman"/>
          <w:b w:val="0"/>
          <w:sz w:val="26"/>
          <w:szCs w:val="26"/>
        </w:rPr>
        <w:t xml:space="preserve">2 </w:t>
      </w:r>
      <w:r w:rsidRPr="00B06642">
        <w:rPr>
          <w:rFonts w:ascii="Times New Roman" w:hAnsi="Times New Roman"/>
          <w:b w:val="0"/>
          <w:sz w:val="26"/>
          <w:szCs w:val="26"/>
        </w:rPr>
        <w:t>năm 20</w:t>
      </w:r>
      <w:r>
        <w:rPr>
          <w:rFonts w:ascii="Times New Roman" w:hAnsi="Times New Roman"/>
          <w:b w:val="0"/>
          <w:sz w:val="26"/>
          <w:szCs w:val="26"/>
        </w:rPr>
        <w:t>18</w:t>
      </w:r>
      <w:r w:rsidRPr="00B06642">
        <w:rPr>
          <w:rFonts w:ascii="Times New Roman" w:hAnsi="Times New Roman"/>
          <w:b w:val="0"/>
          <w:sz w:val="26"/>
          <w:szCs w:val="26"/>
        </w:rPr>
        <w:t xml:space="preserve"> </w:t>
      </w:r>
      <w:r>
        <w:rPr>
          <w:rFonts w:ascii="Times New Roman" w:hAnsi="Times New Roman"/>
          <w:b w:val="0"/>
          <w:sz w:val="26"/>
          <w:szCs w:val="26"/>
        </w:rPr>
        <w:t>thuộc quyền sử dụng đất của Công ty TNHH Chế biến XNK Xuân Hồng với tổng diện tích 3.018</w:t>
      </w:r>
      <w:r w:rsidRPr="00B06642">
        <w:rPr>
          <w:rFonts w:ascii="Times New Roman" w:hAnsi="Times New Roman"/>
          <w:b w:val="0"/>
          <w:sz w:val="26"/>
          <w:szCs w:val="26"/>
        </w:rPr>
        <w:t>m</w:t>
      </w:r>
      <w:r w:rsidRPr="00B06642">
        <w:rPr>
          <w:rFonts w:ascii="Times New Roman" w:hAnsi="Times New Roman"/>
          <w:b w:val="0"/>
          <w:sz w:val="26"/>
          <w:szCs w:val="26"/>
          <w:vertAlign w:val="superscript"/>
        </w:rPr>
        <w:t>2</w:t>
      </w:r>
      <w:r w:rsidRPr="00B06642">
        <w:rPr>
          <w:rFonts w:ascii="Times New Roman" w:hAnsi="Times New Roman"/>
          <w:b w:val="0"/>
          <w:sz w:val="26"/>
          <w:szCs w:val="26"/>
        </w:rPr>
        <w:t xml:space="preserve"> (mục đích sử dụng đất: </w:t>
      </w:r>
      <w:r>
        <w:rPr>
          <w:rFonts w:ascii="Times New Roman" w:hAnsi="Times New Roman"/>
          <w:b w:val="0"/>
          <w:sz w:val="26"/>
          <w:szCs w:val="26"/>
        </w:rPr>
        <w:t xml:space="preserve">đất </w:t>
      </w:r>
      <w:r w:rsidR="004035FF">
        <w:rPr>
          <w:rFonts w:ascii="Times New Roman" w:hAnsi="Times New Roman"/>
          <w:b w:val="0"/>
          <w:sz w:val="26"/>
          <w:szCs w:val="26"/>
        </w:rPr>
        <w:t>cơ sở sản xuất phi nông nghiệp</w:t>
      </w:r>
      <w:r>
        <w:rPr>
          <w:rFonts w:ascii="Times New Roman" w:hAnsi="Times New Roman"/>
          <w:b w:val="0"/>
          <w:sz w:val="26"/>
          <w:szCs w:val="26"/>
        </w:rPr>
        <w:t>)</w:t>
      </w:r>
    </w:p>
    <w:bookmarkEnd w:id="302"/>
    <w:bookmarkEnd w:id="303"/>
    <w:bookmarkEnd w:id="304"/>
    <w:p w:rsidR="00925796" w:rsidRPr="00925796" w:rsidRDefault="00925796" w:rsidP="004F0F0A">
      <w:pPr>
        <w:spacing w:before="120" w:after="120"/>
        <w:ind w:firstLine="567"/>
        <w:jc w:val="both"/>
        <w:rPr>
          <w:rFonts w:ascii="Times New Roman" w:hAnsi="Times New Roman"/>
          <w:b w:val="0"/>
          <w:sz w:val="26"/>
          <w:szCs w:val="26"/>
        </w:rPr>
      </w:pPr>
      <w:r w:rsidRPr="00925796">
        <w:rPr>
          <w:rFonts w:ascii="Times New Roman" w:hAnsi="Times New Roman"/>
          <w:b w:val="0"/>
          <w:sz w:val="26"/>
          <w:szCs w:val="26"/>
        </w:rPr>
        <w:t xml:space="preserve">Vị trí tứ cận: </w:t>
      </w:r>
    </w:p>
    <w:p w:rsidR="00925796" w:rsidRPr="00925796" w:rsidRDefault="00925796" w:rsidP="004F0F0A">
      <w:pPr>
        <w:widowControl w:val="0"/>
        <w:numPr>
          <w:ilvl w:val="0"/>
          <w:numId w:val="28"/>
        </w:numPr>
        <w:tabs>
          <w:tab w:val="clear" w:pos="720"/>
        </w:tabs>
        <w:autoSpaceDE w:val="0"/>
        <w:autoSpaceDN w:val="0"/>
        <w:adjustRightInd w:val="0"/>
        <w:spacing w:before="120" w:after="120"/>
        <w:ind w:left="540" w:firstLine="567"/>
        <w:jc w:val="both"/>
        <w:rPr>
          <w:rFonts w:ascii="Times New Roman" w:hAnsi="Times New Roman"/>
          <w:b w:val="0"/>
          <w:sz w:val="26"/>
          <w:szCs w:val="26"/>
        </w:rPr>
      </w:pPr>
      <w:r w:rsidRPr="00925796">
        <w:rPr>
          <w:rFonts w:ascii="Times New Roman" w:hAnsi="Times New Roman"/>
          <w:b w:val="0"/>
          <w:sz w:val="26"/>
          <w:szCs w:val="26"/>
        </w:rPr>
        <w:t>Phía Bắc</w:t>
      </w:r>
      <w:r w:rsidRPr="00925796">
        <w:rPr>
          <w:rFonts w:ascii="Times New Roman" w:hAnsi="Times New Roman"/>
          <w:b w:val="0"/>
          <w:sz w:val="26"/>
          <w:szCs w:val="26"/>
        </w:rPr>
        <w:tab/>
        <w:t>: Giáp đường số 12 TL 793</w:t>
      </w:r>
    </w:p>
    <w:p w:rsidR="00925796" w:rsidRPr="00925796" w:rsidRDefault="00925796" w:rsidP="004F0F0A">
      <w:pPr>
        <w:widowControl w:val="0"/>
        <w:numPr>
          <w:ilvl w:val="0"/>
          <w:numId w:val="28"/>
        </w:numPr>
        <w:tabs>
          <w:tab w:val="clear" w:pos="720"/>
        </w:tabs>
        <w:autoSpaceDE w:val="0"/>
        <w:autoSpaceDN w:val="0"/>
        <w:adjustRightInd w:val="0"/>
        <w:spacing w:before="120" w:after="120"/>
        <w:ind w:left="540" w:firstLine="567"/>
        <w:jc w:val="both"/>
        <w:rPr>
          <w:rFonts w:ascii="Times New Roman" w:hAnsi="Times New Roman"/>
          <w:b w:val="0"/>
          <w:sz w:val="26"/>
          <w:szCs w:val="26"/>
        </w:rPr>
      </w:pPr>
      <w:r w:rsidRPr="00925796">
        <w:rPr>
          <w:rFonts w:ascii="Times New Roman" w:hAnsi="Times New Roman"/>
          <w:b w:val="0"/>
          <w:sz w:val="26"/>
          <w:szCs w:val="26"/>
        </w:rPr>
        <w:t>Phía Nam</w:t>
      </w:r>
      <w:r w:rsidRPr="00925796">
        <w:rPr>
          <w:rFonts w:ascii="Times New Roman" w:hAnsi="Times New Roman"/>
          <w:b w:val="0"/>
          <w:sz w:val="26"/>
          <w:szCs w:val="26"/>
        </w:rPr>
        <w:tab/>
        <w:t>: Giáp đường sỏi đỏ</w:t>
      </w:r>
    </w:p>
    <w:p w:rsidR="00925796" w:rsidRPr="00925796" w:rsidRDefault="00925796" w:rsidP="004F0F0A">
      <w:pPr>
        <w:widowControl w:val="0"/>
        <w:numPr>
          <w:ilvl w:val="0"/>
          <w:numId w:val="28"/>
        </w:numPr>
        <w:tabs>
          <w:tab w:val="clear" w:pos="720"/>
        </w:tabs>
        <w:autoSpaceDE w:val="0"/>
        <w:autoSpaceDN w:val="0"/>
        <w:adjustRightInd w:val="0"/>
        <w:spacing w:before="120" w:after="120"/>
        <w:ind w:left="540" w:firstLine="567"/>
        <w:jc w:val="both"/>
        <w:rPr>
          <w:rFonts w:ascii="Times New Roman" w:hAnsi="Times New Roman"/>
          <w:b w:val="0"/>
          <w:sz w:val="26"/>
          <w:szCs w:val="26"/>
        </w:rPr>
      </w:pPr>
      <w:r w:rsidRPr="00925796">
        <w:rPr>
          <w:rFonts w:ascii="Times New Roman" w:hAnsi="Times New Roman"/>
          <w:b w:val="0"/>
          <w:sz w:val="26"/>
          <w:szCs w:val="26"/>
        </w:rPr>
        <w:t>Phía Đông</w:t>
      </w:r>
      <w:r w:rsidRPr="00925796">
        <w:rPr>
          <w:rFonts w:ascii="Times New Roman" w:hAnsi="Times New Roman"/>
          <w:b w:val="0"/>
          <w:sz w:val="26"/>
          <w:szCs w:val="26"/>
        </w:rPr>
        <w:tab/>
        <w:t xml:space="preserve">: Giáp nhà dân </w:t>
      </w:r>
      <w:r>
        <w:rPr>
          <w:rFonts w:ascii="Times New Roman" w:hAnsi="Times New Roman"/>
          <w:b w:val="0"/>
          <w:sz w:val="26"/>
          <w:szCs w:val="26"/>
        </w:rPr>
        <w:t>Trần Văn Ơn</w:t>
      </w:r>
    </w:p>
    <w:p w:rsidR="00925796" w:rsidRDefault="00925796" w:rsidP="004F0F0A">
      <w:pPr>
        <w:widowControl w:val="0"/>
        <w:numPr>
          <w:ilvl w:val="0"/>
          <w:numId w:val="28"/>
        </w:numPr>
        <w:tabs>
          <w:tab w:val="clear" w:pos="720"/>
        </w:tabs>
        <w:autoSpaceDE w:val="0"/>
        <w:autoSpaceDN w:val="0"/>
        <w:adjustRightInd w:val="0"/>
        <w:spacing w:before="120" w:after="120"/>
        <w:ind w:left="540" w:firstLine="567"/>
        <w:jc w:val="both"/>
        <w:rPr>
          <w:rFonts w:ascii="Times New Roman" w:hAnsi="Times New Roman"/>
          <w:b w:val="0"/>
          <w:sz w:val="26"/>
          <w:szCs w:val="26"/>
        </w:rPr>
      </w:pPr>
      <w:r w:rsidRPr="00925796">
        <w:rPr>
          <w:rFonts w:ascii="Times New Roman" w:hAnsi="Times New Roman"/>
          <w:b w:val="0"/>
          <w:sz w:val="26"/>
          <w:szCs w:val="26"/>
        </w:rPr>
        <w:t>Phía Tây</w:t>
      </w:r>
      <w:r w:rsidRPr="00925796">
        <w:rPr>
          <w:rFonts w:ascii="Times New Roman" w:hAnsi="Times New Roman"/>
          <w:b w:val="0"/>
          <w:sz w:val="26"/>
          <w:szCs w:val="26"/>
        </w:rPr>
        <w:tab/>
        <w:t>: Giáp nhà dân</w:t>
      </w:r>
      <w:r>
        <w:rPr>
          <w:rFonts w:ascii="Times New Roman" w:hAnsi="Times New Roman"/>
          <w:b w:val="0"/>
          <w:sz w:val="26"/>
          <w:szCs w:val="26"/>
        </w:rPr>
        <w:t xml:space="preserve"> Nguyễn Thị Trang</w:t>
      </w:r>
    </w:p>
    <w:p w:rsidR="004F0F0A" w:rsidRDefault="004F0F0A" w:rsidP="004F0F0A">
      <w:pPr>
        <w:widowControl w:val="0"/>
        <w:autoSpaceDE w:val="0"/>
        <w:autoSpaceDN w:val="0"/>
        <w:adjustRightInd w:val="0"/>
        <w:spacing w:before="120" w:after="120"/>
        <w:ind w:firstLine="567"/>
        <w:jc w:val="both"/>
        <w:rPr>
          <w:rFonts w:ascii="Times New Roman" w:hAnsi="Times New Roman"/>
          <w:b w:val="0"/>
          <w:sz w:val="26"/>
          <w:szCs w:val="26"/>
        </w:rPr>
      </w:pPr>
      <w:r>
        <w:rPr>
          <w:rFonts w:ascii="Times New Roman" w:hAnsi="Times New Roman"/>
          <w:b w:val="0"/>
          <w:sz w:val="26"/>
          <w:szCs w:val="26"/>
        </w:rPr>
        <w:t>Tọa độ nhà máy X = 1263136; Y= 0623122</w:t>
      </w:r>
    </w:p>
    <w:p w:rsidR="00357F4A" w:rsidRDefault="00357F4A" w:rsidP="00925796">
      <w:pPr>
        <w:widowControl w:val="0"/>
        <w:autoSpaceDE w:val="0"/>
        <w:autoSpaceDN w:val="0"/>
        <w:adjustRightInd w:val="0"/>
        <w:spacing w:before="120" w:after="120"/>
        <w:ind w:firstLine="567"/>
        <w:jc w:val="both"/>
        <w:rPr>
          <w:rFonts w:ascii="Times New Roman" w:hAnsi="Times New Roman"/>
          <w:b w:val="0"/>
          <w:spacing w:val="-4"/>
          <w:sz w:val="26"/>
          <w:szCs w:val="26"/>
        </w:rPr>
      </w:pPr>
      <w:r>
        <w:rPr>
          <w:rFonts w:ascii="Times New Roman" w:hAnsi="Times New Roman"/>
          <w:b w:val="0"/>
          <w:noProof/>
          <w:spacing w:val="-4"/>
          <w:sz w:val="26"/>
          <w:szCs w:val="26"/>
        </w:rPr>
        <w:lastRenderedPageBreak/>
        <mc:AlternateContent>
          <mc:Choice Requires="wpc">
            <w:drawing>
              <wp:inline distT="0" distB="0" distL="0" distR="0" wp14:anchorId="43741048" wp14:editId="56A16E3A">
                <wp:extent cx="5007935" cy="4104167"/>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4" name="Straight Connector 474"/>
                        <wps:cNvCnPr/>
                        <wps:spPr>
                          <a:xfrm flipV="1">
                            <a:off x="1572722" y="1223434"/>
                            <a:ext cx="2743200" cy="2475338"/>
                          </a:xfrm>
                          <a:prstGeom prst="line">
                            <a:avLst/>
                          </a:prstGeom>
                          <a:ln/>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flipV="1">
                            <a:off x="1839432" y="1465951"/>
                            <a:ext cx="2721936" cy="2458143"/>
                          </a:xfrm>
                          <a:prstGeom prst="line">
                            <a:avLst/>
                          </a:prstGeom>
                          <a:ln/>
                        </wps:spPr>
                        <wps:style>
                          <a:lnRef idx="1">
                            <a:schemeClr val="dk1"/>
                          </a:lnRef>
                          <a:fillRef idx="0">
                            <a:schemeClr val="dk1"/>
                          </a:fillRef>
                          <a:effectRef idx="0">
                            <a:schemeClr val="dk1"/>
                          </a:effectRef>
                          <a:fontRef idx="minor">
                            <a:schemeClr val="tx1"/>
                          </a:fontRef>
                        </wps:style>
                        <wps:bodyPr/>
                      </wps:wsp>
                      <wps:wsp>
                        <wps:cNvPr id="226" name="Straight Connector 226"/>
                        <wps:cNvCnPr/>
                        <wps:spPr>
                          <a:xfrm flipH="1" flipV="1">
                            <a:off x="1788126" y="1063935"/>
                            <a:ext cx="1125200" cy="1392340"/>
                          </a:xfrm>
                          <a:prstGeom prst="line">
                            <a:avLst/>
                          </a:prstGeom>
                          <a:ln/>
                        </wps:spPr>
                        <wps:style>
                          <a:lnRef idx="1">
                            <a:schemeClr val="dk1"/>
                          </a:lnRef>
                          <a:fillRef idx="0">
                            <a:schemeClr val="dk1"/>
                          </a:fillRef>
                          <a:effectRef idx="0">
                            <a:schemeClr val="dk1"/>
                          </a:effectRef>
                          <a:fontRef idx="minor">
                            <a:schemeClr val="tx1"/>
                          </a:fontRef>
                        </wps:style>
                        <wps:bodyPr/>
                      </wps:wsp>
                      <wps:wsp>
                        <wps:cNvPr id="227" name="Straight Connector 227"/>
                        <wps:cNvCnPr/>
                        <wps:spPr>
                          <a:xfrm flipH="1" flipV="1">
                            <a:off x="2041451" y="915079"/>
                            <a:ext cx="1123461" cy="1370971"/>
                          </a:xfrm>
                          <a:prstGeom prst="line">
                            <a:avLst/>
                          </a:prstGeom>
                          <a:ln/>
                        </wps:spPr>
                        <wps:style>
                          <a:lnRef idx="1">
                            <a:schemeClr val="dk1"/>
                          </a:lnRef>
                          <a:fillRef idx="0">
                            <a:schemeClr val="dk1"/>
                          </a:fillRef>
                          <a:effectRef idx="0">
                            <a:schemeClr val="dk1"/>
                          </a:effectRef>
                          <a:fontRef idx="minor">
                            <a:schemeClr val="tx1"/>
                          </a:fontRef>
                        </wps:style>
                        <wps:bodyPr/>
                      </wps:wsp>
                      <wps:wsp>
                        <wps:cNvPr id="228" name="Rectangle 228"/>
                        <wps:cNvSpPr/>
                        <wps:spPr>
                          <a:xfrm rot="19084123">
                            <a:off x="1582755" y="3218420"/>
                            <a:ext cx="1318437" cy="240587"/>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DD7CF0" w:rsidRDefault="00051D9E" w:rsidP="00357F4A">
                              <w:pPr>
                                <w:jc w:val="center"/>
                                <w:rPr>
                                  <w:rFonts w:ascii="Times New Roman" w:hAnsi="Times New Roman"/>
                                  <w:b w:val="0"/>
                                  <w:sz w:val="26"/>
                                  <w:szCs w:val="26"/>
                                </w:rPr>
                              </w:pPr>
                              <w:r w:rsidRPr="00DD7CF0">
                                <w:rPr>
                                  <w:rFonts w:ascii="Times New Roman" w:hAnsi="Times New Roman"/>
                                  <w:b w:val="0"/>
                                  <w:sz w:val="26"/>
                                  <w:szCs w:val="26"/>
                                </w:rPr>
                                <w:t>Đi TP. Tây Ninh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Arrow Connector 229"/>
                        <wps:cNvCnPr/>
                        <wps:spPr>
                          <a:xfrm flipH="1">
                            <a:off x="1988288" y="3031127"/>
                            <a:ext cx="744281" cy="66761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230" name="Rectangle 230"/>
                        <wps:cNvSpPr/>
                        <wps:spPr>
                          <a:xfrm rot="19097732">
                            <a:off x="3173725" y="1816234"/>
                            <a:ext cx="1208461" cy="261119"/>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DD7CF0" w:rsidRDefault="00051D9E" w:rsidP="00DD7CF0">
                              <w:pPr>
                                <w:jc w:val="center"/>
                                <w:rPr>
                                  <w:rFonts w:ascii="Times New Roman" w:hAnsi="Times New Roman"/>
                                  <w:b w:val="0"/>
                                  <w:sz w:val="26"/>
                                  <w:szCs w:val="26"/>
                                </w:rPr>
                              </w:pPr>
                              <w:r w:rsidRPr="00DD7CF0">
                                <w:rPr>
                                  <w:rFonts w:ascii="Times New Roman" w:hAnsi="Times New Roman"/>
                                  <w:b w:val="0"/>
                                  <w:sz w:val="26"/>
                                  <w:szCs w:val="26"/>
                                </w:rPr>
                                <w:t>Đi Tân Châu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Straight Arrow Connector 231"/>
                        <wps:cNvCnPr/>
                        <wps:spPr>
                          <a:xfrm flipV="1">
                            <a:off x="3604437" y="1754949"/>
                            <a:ext cx="520996" cy="478496"/>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3" name="Oval 233"/>
                        <wps:cNvSpPr/>
                        <wps:spPr>
                          <a:xfrm rot="19576795">
                            <a:off x="2982435" y="2305088"/>
                            <a:ext cx="396347" cy="33792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rot="20560366">
                            <a:off x="3416891" y="2741172"/>
                            <a:ext cx="943901" cy="514168"/>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Ngã ba Mỹ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Straight Arrow Connector 234"/>
                        <wps:cNvCnPr>
                          <a:stCxn id="132" idx="0"/>
                        </wps:cNvCnPr>
                        <wps:spPr>
                          <a:xfrm flipH="1" flipV="1">
                            <a:off x="3316273" y="2564797"/>
                            <a:ext cx="496002" cy="1880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5" name="Rectangle 235"/>
                        <wps:cNvSpPr/>
                        <wps:spPr>
                          <a:xfrm rot="3079156">
                            <a:off x="2056133" y="1518744"/>
                            <a:ext cx="808074" cy="25645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E06810" w:rsidRDefault="00051D9E" w:rsidP="00E06810">
                              <w:pPr>
                                <w:jc w:val="center"/>
                                <w:rPr>
                                  <w:rFonts w:ascii="Times New Roman" w:hAnsi="Times New Roman"/>
                                  <w:b w:val="0"/>
                                  <w:sz w:val="22"/>
                                  <w:szCs w:val="22"/>
                                </w:rPr>
                              </w:pPr>
                              <w:r w:rsidRPr="00E06810">
                                <w:rPr>
                                  <w:rFonts w:ascii="Times New Roman" w:hAnsi="Times New Roman"/>
                                  <w:b w:val="0"/>
                                  <w:sz w:val="22"/>
                                  <w:szCs w:val="22"/>
                                </w:rPr>
                                <w:t>Đ.lộ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rot="19584971">
                            <a:off x="1034127" y="1380055"/>
                            <a:ext cx="943901" cy="514168"/>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 xml:space="preserve">UBND xã Thạnh Tân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wps:spPr>
                          <a:xfrm flipH="1" flipV="1">
                            <a:off x="2041451" y="1465877"/>
                            <a:ext cx="771329" cy="97994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8" name="Rectangle 138"/>
                        <wps:cNvSpPr/>
                        <wps:spPr>
                          <a:xfrm rot="3079156">
                            <a:off x="1788006" y="1883962"/>
                            <a:ext cx="808074" cy="25645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1</w:t>
                              </w:r>
                              <w:proofErr w:type="gramStart"/>
                              <w:r>
                                <w:rPr>
                                  <w:rFonts w:ascii="Times New Roman" w:hAnsi="Times New Roman"/>
                                  <w:b w:val="0"/>
                                  <w:sz w:val="22"/>
                                  <w:szCs w:val="22"/>
                                </w:rPr>
                                <w:t>,8</w:t>
                              </w:r>
                              <w:proofErr w:type="gramEnd"/>
                              <w:r>
                                <w:rPr>
                                  <w:rFonts w:ascii="Times New Roman" w:hAnsi="Times New Roman"/>
                                  <w:b w:val="0"/>
                                  <w:sz w:val="22"/>
                                  <w:szCs w:val="22"/>
                                </w:rPr>
                                <w:t xml:space="preserve"> 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Oval 139"/>
                        <wps:cNvSpPr/>
                        <wps:spPr>
                          <a:xfrm rot="19576795">
                            <a:off x="1614808" y="1780265"/>
                            <a:ext cx="147826" cy="1366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Straight Connector 238"/>
                        <wps:cNvCnPr/>
                        <wps:spPr>
                          <a:xfrm flipH="1" flipV="1">
                            <a:off x="1765965" y="744959"/>
                            <a:ext cx="16596" cy="318911"/>
                          </a:xfrm>
                          <a:prstGeom prst="line">
                            <a:avLst/>
                          </a:prstGeom>
                          <a:ln/>
                        </wps:spPr>
                        <wps:style>
                          <a:lnRef idx="1">
                            <a:schemeClr val="dk1"/>
                          </a:lnRef>
                          <a:fillRef idx="0">
                            <a:schemeClr val="dk1"/>
                          </a:fillRef>
                          <a:effectRef idx="0">
                            <a:schemeClr val="dk1"/>
                          </a:effectRef>
                          <a:fontRef idx="minor">
                            <a:schemeClr val="tx1"/>
                          </a:fontRef>
                        </wps:style>
                        <wps:bodyPr/>
                      </wps:wsp>
                      <wps:wsp>
                        <wps:cNvPr id="239" name="Straight Connector 239"/>
                        <wps:cNvCnPr/>
                        <wps:spPr>
                          <a:xfrm flipH="1" flipV="1">
                            <a:off x="2041449" y="532389"/>
                            <a:ext cx="2" cy="382680"/>
                          </a:xfrm>
                          <a:prstGeom prst="line">
                            <a:avLst/>
                          </a:prstGeom>
                          <a:ln/>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flipH="1" flipV="1">
                            <a:off x="659218" y="425982"/>
                            <a:ext cx="1106748" cy="318845"/>
                          </a:xfrm>
                          <a:prstGeom prst="line">
                            <a:avLst/>
                          </a:prstGeom>
                          <a:ln/>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flipH="1" flipV="1">
                            <a:off x="786727" y="159268"/>
                            <a:ext cx="1254410" cy="372544"/>
                          </a:xfrm>
                          <a:prstGeom prst="line">
                            <a:avLst/>
                          </a:prstGeom>
                          <a:ln/>
                        </wps:spPr>
                        <wps:style>
                          <a:lnRef idx="1">
                            <a:schemeClr val="dk1"/>
                          </a:lnRef>
                          <a:fillRef idx="0">
                            <a:schemeClr val="dk1"/>
                          </a:fillRef>
                          <a:effectRef idx="0">
                            <a:schemeClr val="dk1"/>
                          </a:effectRef>
                          <a:fontRef idx="minor">
                            <a:schemeClr val="tx1"/>
                          </a:fontRef>
                        </wps:style>
                        <wps:bodyPr/>
                      </wps:wsp>
                      <wps:wsp>
                        <wps:cNvPr id="147" name="Rectangle 147"/>
                        <wps:cNvSpPr/>
                        <wps:spPr>
                          <a:xfrm rot="11846987" flipV="1">
                            <a:off x="868725" y="337194"/>
                            <a:ext cx="892194" cy="23988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Đường số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wps:spPr>
                          <a:xfrm>
                            <a:off x="890793" y="538526"/>
                            <a:ext cx="875080" cy="269548"/>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9" name="Rectangle 149"/>
                        <wps:cNvSpPr/>
                        <wps:spPr>
                          <a:xfrm rot="493688">
                            <a:off x="904366" y="728709"/>
                            <a:ext cx="664654" cy="23621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800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Oval 150"/>
                        <wps:cNvSpPr/>
                        <wps:spPr>
                          <a:xfrm rot="19576795">
                            <a:off x="557951" y="941861"/>
                            <a:ext cx="191752" cy="19135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flipV="1">
                            <a:off x="702640" y="531965"/>
                            <a:ext cx="188193" cy="38290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2" name="Rectangle 152"/>
                        <wps:cNvSpPr/>
                        <wps:spPr>
                          <a:xfrm rot="21333548">
                            <a:off x="176579" y="1164230"/>
                            <a:ext cx="646214" cy="474318"/>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Nhà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rot="17983317">
                            <a:off x="292343" y="539472"/>
                            <a:ext cx="579331" cy="293746"/>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50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 o:spid="_x0000_s1080" editas="canvas" style="width:394.35pt;height:323.15pt;mso-position-horizontal-relative:char;mso-position-vertical-relative:line" coordsize="50076,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">
                <v:shape id="_x0000_s1081" type="#_x0000_t75" style="position:absolute;width:50076;height:41040;visibility:visible;mso-wrap-style:square">
                  <v:fill o:detectmouseclick="t"/>
                  <v:path o:connecttype="none"/>
                </v:shape>
                <v:line id="Straight Connector 474" o:spid="_x0000_s1082" style="position:absolute;flip:y;visibility:visible;mso-wrap-style:square" from="15727,12234" to="43159,3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dPoMQAAADcAAAADwAAAGRycy9kb3ducmV2LnhtbESPT4vCMBTE7wt+h/AEb2uqiErXKCII&#10;4qJo3T3s7dG8/sHmpTTRdr+9EQSPw8z8hlmsOlOJOzWutKxgNIxAEKdWl5wr+LlsP+cgnEfWWFkm&#10;Bf/kYLXsfSww1rblM90Tn4sAYRejgsL7OpbSpQUZdENbEwcvs41BH2STS91gG+CmkuMomkqDJYeF&#10;AmvaFJRek5tRkLlbvfn71T6b7Q/nQ/adH7E9KTXod+svEJ46/w6/2jutYDK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0+gxAAAANwAAAAPAAAAAAAAAAAA&#10;AAAAAKECAABkcnMvZG93bnJldi54bWxQSwUGAAAAAAQABAD5AAAAkgMAAAAA&#10;" strokecolor="black [3040]"/>
                <v:line id="Straight Connector 225" o:spid="_x0000_s1083" style="position:absolute;flip:y;visibility:visible;mso-wrap-style:square" from="18394,14659" to="45613,3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MH3sYAAADcAAAADwAAAGRycy9kb3ducmV2LnhtbESPT2vCQBTE7wW/w/KE3pqNgdqSuooI&#10;grSkNNEeentkX/7Q7NuQXU389l1B6HGYmd8wq81kOnGhwbWWFSyiGARxaXXLtYLTcf/0CsJ5ZI2d&#10;ZVJwJQeb9exhham2I+d0KXwtAoRdigoa7/tUSlc2ZNBFticOXmUHgz7IoZZ6wDHATSeTOF5Kgy2H&#10;hQZ72jVU/hZno6By537386199fKe5Vn1UX/i+KXU43zavoHwNPn/8L190AqS5Bl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zB97GAAAA3AAAAA8AAAAAAAAA&#10;AAAAAAAAoQIAAGRycy9kb3ducmV2LnhtbFBLBQYAAAAABAAEAPkAAACUAwAAAAA=&#10;" strokecolor="black [3040]"/>
                <v:line id="Straight Connector 226" o:spid="_x0000_s1084" style="position:absolute;flip:x y;visibility:visible;mso-wrap-style:square" from="17881,10639" to="29133,24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UIH8UAAADcAAAADwAAAGRycy9kb3ducmV2LnhtbESPQWvCQBSE7wX/w/IEL0U3zSFIdBXR&#10;CvbUVs3B2yP7TILZt+nuNqb/vlsoeBxm5htmuR5MK3pyvrGs4GWWgCAurW64UnA+7adzED4ga2wt&#10;k4If8rBejZ6WmGt750/qj6ESEcI+RwV1CF0upS9rMuhntiOO3tU6gyFKV0nt8B7hppVpkmTSYMNx&#10;ocaOtjWVt+O3UdDNK5e9f30kr8Wuv7w9U+EKs1dqMh42CxCBhvAI/7cPWkGaZ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UIH8UAAADcAAAADwAAAAAAAAAA&#10;AAAAAAChAgAAZHJzL2Rvd25yZXYueG1sUEsFBgAAAAAEAAQA+QAAAJMDAAAAAA==&#10;" strokecolor="black [3040]"/>
                <v:line id="Straight Connector 227" o:spid="_x0000_s1085" style="position:absolute;flip:x y;visibility:visible;mso-wrap-style:square" from="20414,9150" to="3164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mthMYAAADcAAAADwAAAGRycy9kb3ducmV2LnhtbESPQWvCQBSE70L/w/IKXqRuzEEldZXS&#10;KuipNm0OvT2yr0lo9m3cXWP8911B6HGYmW+Y1WYwrejJ+caygtk0AUFcWt1wpeDrc/e0BOEDssbW&#10;Mim4kofN+mG0wkzbC39Qn4dKRAj7DBXUIXSZlL6syaCf2o44ej/WGQxRukpqh5cIN61Mk2QuDTYc&#10;F2rs6LWm8jc/GwXdsnLz99Mx2RZv/fdhQoUrzE6p8ePw8gwi0BD+w/f2XitI0wXczs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ZrYTGAAAA3AAAAA8AAAAAAAAA&#10;AAAAAAAAoQIAAGRycy9kb3ducmV2LnhtbFBLBQYAAAAABAAEAPkAAACUAwAAAAA=&#10;" strokecolor="black [3040]"/>
                <v:rect id="Rectangle 228" o:spid="_x0000_s1086" style="position:absolute;left:15827;top:32184;width:13184;height:2406;rotation:-2748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YcMA&#10;AADcAAAADwAAAGRycy9kb3ducmV2LnhtbERPz2vCMBS+D/wfwhO8DE3tQbZqFBGHImyw2ou3R/Ns&#10;is1LaTJb/euXw2DHj+/3ajPYRtyp87VjBfNZAoK4dLrmSkFx/pi+gfABWWPjmBQ8yMNmPXpZYaZd&#10;z990z0MlYgj7DBWYENpMSl8asuhnriWO3NV1FkOEXSV1h30Mt41Mk2QhLdYcGwy2tDNU3vIfqyA/&#10;zw+XxdfJPQrzfH1/9kW6/yyUmoyH7RJEoCH8i//cR60gTePaeC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rYcMAAADcAAAADwAAAAAAAAAAAAAAAACYAgAAZHJzL2Rv&#10;d25yZXYueG1sUEsFBgAAAAAEAAQA9QAAAIgDAAAAAA==&#10;" fillcolor="white [3201]" stroked="f" strokeweight=".25pt">
                  <v:textbox>
                    <w:txbxContent>
                      <w:p w:rsidR="00051D9E" w:rsidRPr="00DD7CF0" w:rsidRDefault="00051D9E" w:rsidP="00357F4A">
                        <w:pPr>
                          <w:jc w:val="center"/>
                          <w:rPr>
                            <w:rFonts w:ascii="Times New Roman" w:hAnsi="Times New Roman"/>
                            <w:b w:val="0"/>
                            <w:sz w:val="26"/>
                            <w:szCs w:val="26"/>
                          </w:rPr>
                        </w:pPr>
                        <w:r w:rsidRPr="00DD7CF0">
                          <w:rPr>
                            <w:rFonts w:ascii="Times New Roman" w:hAnsi="Times New Roman"/>
                            <w:b w:val="0"/>
                            <w:sz w:val="26"/>
                            <w:szCs w:val="26"/>
                          </w:rPr>
                          <w:t>Đi TP. Tây Ninh</w:t>
                        </w:r>
                      </w:p>
                    </w:txbxContent>
                  </v:textbox>
                </v:rect>
                <v:shape id="Straight Arrow Connector 229" o:spid="_x0000_s1087" type="#_x0000_t32" style="position:absolute;left:19882;top:30311;width:7443;height:66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UYdcYAAADcAAAADwAAAGRycy9kb3ducmV2LnhtbESPQWvCQBSE70L/w/IKvekmOZSaukop&#10;rTQ9iE3r/Zl9JiHZtzG7xvTfu4LgcZiZb5jFajStGKh3tWUF8SwCQVxYXXOp4O/3c/oCwnlkja1l&#10;UvBPDlbLh8kCU23P/END7ksRIOxSVFB536VSuqIig25mO+LgHWxv0AfZl1L3eA5w08okip6lwZrD&#10;QoUdvVdUNPnJKNhu7WEeN2ZTfOxP3/nuuK6zLFHq6XF8ewXhafT38K39pRUkyRyuZ8IR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1GHXGAAAA3AAAAA8AAAAAAAAA&#10;AAAAAAAAoQIAAGRycy9kb3ducmV2LnhtbFBLBQYAAAAABAAEAPkAAACUAwAAAAA=&#10;" strokecolor="black [3040]" strokeweight=".25pt">
                  <v:stroke endarrow="open"/>
                </v:shape>
                <v:rect id="Rectangle 230" o:spid="_x0000_s1088" style="position:absolute;left:31737;top:18162;width:12084;height:2611;rotation:-27331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H1cEA&#10;AADcAAAADwAAAGRycy9kb3ducmV2LnhtbERPy4rCMBTdC/5DuMLsNLUDItUoRZhBZhbiY+Hy2lyb&#10;YnNTkozWv58sBJeH816ue9uKO/nQOFYwnWQgiCunG64VnI5f4zmIEJE1to5JwZMCrFfDwRIL7R68&#10;p/sh1iKFcChQgYmxK6QMlSGLYeI64sRdnbcYE/S11B4fKdy2Ms+ymbTYcGow2NHGUHU7/FkFx8t3&#10;qcP5p91t8vNW9+WvN8+LUh+jvlyAiNTHt/jl3moF+Wean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hR9XBAAAA3AAAAA8AAAAAAAAAAAAAAAAAmAIAAGRycy9kb3du&#10;cmV2LnhtbFBLBQYAAAAABAAEAPUAAACGAwAAAAA=&#10;" fillcolor="white [3201]" stroked="f" strokeweight=".25pt">
                  <v:textbox>
                    <w:txbxContent>
                      <w:p w:rsidR="00051D9E" w:rsidRPr="00DD7CF0" w:rsidRDefault="00051D9E" w:rsidP="00DD7CF0">
                        <w:pPr>
                          <w:jc w:val="center"/>
                          <w:rPr>
                            <w:rFonts w:ascii="Times New Roman" w:hAnsi="Times New Roman"/>
                            <w:b w:val="0"/>
                            <w:sz w:val="26"/>
                            <w:szCs w:val="26"/>
                          </w:rPr>
                        </w:pPr>
                        <w:r w:rsidRPr="00DD7CF0">
                          <w:rPr>
                            <w:rFonts w:ascii="Times New Roman" w:hAnsi="Times New Roman"/>
                            <w:b w:val="0"/>
                            <w:sz w:val="26"/>
                            <w:szCs w:val="26"/>
                          </w:rPr>
                          <w:t>Đi Tân Châu</w:t>
                        </w:r>
                      </w:p>
                    </w:txbxContent>
                  </v:textbox>
                </v:rect>
                <v:shape id="Straight Arrow Connector 231" o:spid="_x0000_s1089" type="#_x0000_t32" style="position:absolute;left:36044;top:17549;width:5210;height:4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5tMQAAADcAAAADwAAAGRycy9kb3ducmV2LnhtbESPQWsCMRSE7wX/Q3hCbzW7CktZjaKC&#10;tZceqoJ4eybP3cXNy5Kk7vbfN4VCj8PMfMMsVoNtxYN8aBwryCcZCGLtTMOVgtNx9/IKIkRkg61j&#10;UvBNAVbL0dMCS+N6/qTHIVYiQTiUqKCOsSulDLomi2HiOuLk3Zy3GJP0lTQe+wS3rZxmWSEtNpwW&#10;auxoW5O+H76sgo+73p/fwqY3hc61LS5t5q+5Us/jYT0HEWmI/+G/9rtRMJ3l8HsmHQ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xjm0xAAAANwAAAAPAAAAAAAAAAAA&#10;AAAAAKECAABkcnMvZG93bnJldi54bWxQSwUGAAAAAAQABAD5AAAAkgMAAAAA&#10;" strokecolor="black [3213]" strokeweight=".25pt">
                  <v:stroke endarrow="open"/>
                </v:shape>
                <v:oval id="Oval 233" o:spid="_x0000_s1090" style="position:absolute;left:29824;top:23050;width:3963;height:3380;rotation:-22098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VpL4A&#10;AADcAAAADwAAAGRycy9kb3ducmV2LnhtbESPzQrCMBCE74LvEFbwpqlVVKpRVBD06M8DLM3aFptN&#10;SaLWtzeC4HGYmW+Y5bo1tXiS85VlBaNhAoI4t7riQsH1sh/MQfiArLG2TAre5GG96naWmGn74hM9&#10;z6EQEcI+QwVlCE0mpc9LMuiHtiGO3s06gyFKV0jt8BXhppZpkkylwYrjQokN7UrK7+eHUXDcXhJ/&#10;PLgNTSf5e2YiML3flOr32s0CRKA2/MO/9kErSMdj+J6JR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eVaS+AAAA3AAAAA8AAAAAAAAAAAAAAAAAmAIAAGRycy9kb3ducmV2&#10;LnhtbFBLBQYAAAAABAAEAPUAAACDAwAAAAA=&#10;" fillcolor="black [3200]" strokecolor="black [1600]" strokeweight="2pt"/>
                <v:rect id="Rectangle 132" o:spid="_x0000_s1091" style="position:absolute;left:34168;top:27411;width:9439;height:5142;rotation:-11355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HcIA&#10;AADcAAAADwAAAGRycy9kb3ducmV2LnhtbERPTWvCQBC9F/wPywi9NRtTaDW6igSkBenBpL0P2TEb&#10;zc6G7Dam/94tFHqbx/uczW6ynRhp8K1jBYskBUFcO91yo+CzOjwtQfiArLFzTAp+yMNuO3vYYK7d&#10;jU80lqERMYR9jgpMCH0upa8NWfSJ64kjd3aDxRDh0Eg94C2G205mafoiLbYcGwz2VBiqr+W3VdCa&#10;As+XI75+hDf/dVjpkxurSanH+bRfgwg0hX/xn/tdx/nPGfw+Ey+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wdwgAAANwAAAAPAAAAAAAAAAAAAAAAAJgCAABkcnMvZG93&#10;bnJldi54bWxQSwUGAAAAAAQABAD1AAAAhwMAAAAA&#10;" fillcolor="white [3201]" stroked="f" strokeweight=".25pt">
                  <v:textbo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Ngã ba Mỹ Hương</w:t>
                        </w:r>
                      </w:p>
                    </w:txbxContent>
                  </v:textbox>
                </v:rect>
                <v:shape id="Straight Arrow Connector 234" o:spid="_x0000_s1092" type="#_x0000_t32" style="position:absolute;left:33162;top:25647;width:4960;height:18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0pMgAAADcAAAADwAAAGRycy9kb3ducmV2LnhtbESPW2vCQBSE34X+h+UU+lJ04wUrqatI&#10;L1AoCjX64Nshe5pEs2fD7tak/fVdQfBxmJlvmPmyM7U4k/OVZQXDQQKCOLe64kLBLnvvz0D4gKyx&#10;tkwKfsnDcnHXm2OqbctfdN6GQkQI+xQVlCE0qZQ+L8mgH9iGOHrf1hkMUbpCaodthJtajpJkKg1W&#10;HBdKbOilpPy0/TEKaP22f33K/o67zWYyfrRTd8jaT6Ue7rvVM4hAXbiFr+0PrWA0nsDlTDwCcvE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Db0pMgAAADcAAAADwAAAAAA&#10;AAAAAAAAAAChAgAAZHJzL2Rvd25yZXYueG1sUEsFBgAAAAAEAAQA+QAAAJYDAAAAAA==&#10;" strokecolor="black [3040]">
                  <v:stroke endarrow="open"/>
                </v:shape>
                <v:rect id="Rectangle 235" o:spid="_x0000_s1093" style="position:absolute;left:20560;top:15188;width:8081;height:2564;rotation:33632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qUcYA&#10;AADcAAAADwAAAGRycy9kb3ducmV2LnhtbESPQWvCQBSE7wX/w/IK3uqmEYtEN0GkgiitaIvg7ZF9&#10;JsHs2zS7xthf3y0Uehxm5htmnvWmFh21rrKs4HkUgSDOra64UPD5sXqagnAeWWNtmRTcyUGWDh7m&#10;mGh74z11B1+IAGGXoILS+yaR0uUlGXQj2xAH72xbgz7ItpC6xVuAm1rGUfQiDVYcFkpsaFlSfjlc&#10;jYL1aeIu9eb8Td1xG7+/fe3s61UqNXzsFzMQnnr/H/5rr7WCeDyB3zPhCM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gqUcYAAADcAAAADwAAAAAAAAAAAAAAAACYAgAAZHJz&#10;L2Rvd25yZXYueG1sUEsFBgAAAAAEAAQA9QAAAIsDAAAAAA==&#10;" fillcolor="white [3201]" stroked="f" strokeweight=".25pt">
                  <v:textbox>
                    <w:txbxContent>
                      <w:p w:rsidR="00051D9E" w:rsidRPr="00E06810" w:rsidRDefault="00051D9E" w:rsidP="00E06810">
                        <w:pPr>
                          <w:jc w:val="center"/>
                          <w:rPr>
                            <w:rFonts w:ascii="Times New Roman" w:hAnsi="Times New Roman"/>
                            <w:b w:val="0"/>
                            <w:sz w:val="22"/>
                            <w:szCs w:val="22"/>
                          </w:rPr>
                        </w:pPr>
                        <w:r w:rsidRPr="00E06810">
                          <w:rPr>
                            <w:rFonts w:ascii="Times New Roman" w:hAnsi="Times New Roman"/>
                            <w:b w:val="0"/>
                            <w:sz w:val="22"/>
                            <w:szCs w:val="22"/>
                          </w:rPr>
                          <w:t>Đ.lộ 10</w:t>
                        </w:r>
                      </w:p>
                    </w:txbxContent>
                  </v:textbox>
                </v:rect>
                <v:rect id="Rectangle 136" o:spid="_x0000_s1094" style="position:absolute;left:10341;top:13800;width:9439;height:5142;rotation:-22009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pF8EA&#10;AADcAAAADwAAAGRycy9kb3ducmV2LnhtbERPTYvCMBC9C/sfwix403QrSKlGcRcEcU9WD3obmrEp&#10;NpNuE7X7740geJvH+5z5sreNuFHna8cKvsYJCOLS6ZorBYf9epSB8AFZY+OYFPyTh+XiYzDHXLs7&#10;7+hWhErEEPY5KjAhtLmUvjRk0Y9dSxy5s+sshgi7SuoO7zHcNjJNkqm0WHNsMNjSj6HyUlytApuF&#10;9PS7ba7ZcXNIS9MX33/HWqnhZ7+agQjUh7f45d7oOH8y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qRfBAAAA3AAAAA8AAAAAAAAAAAAAAAAAmAIAAGRycy9kb3du&#10;cmV2LnhtbFBLBQYAAAAABAAEAPUAAACGAwAAAAA=&#10;" fillcolor="white [3201]" stroked="f" strokeweight=".25pt">
                  <v:textbo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 xml:space="preserve">UBND xã Thạnh Tân </w:t>
                        </w:r>
                      </w:p>
                    </w:txbxContent>
                  </v:textbox>
                </v:rect>
                <v:shape id="Straight Arrow Connector 237" o:spid="_x0000_s1095" type="#_x0000_t32" style="position:absolute;left:20414;top:14658;width:7713;height:9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hisUAAADcAAAADwAAAGRycy9kb3ducmV2LnhtbESPQWsCMRSE7wX/Q3iCl1KTKtiyGkUK&#10;BUFK6bqHHh+bZ3Zx87JsUo3++kYo9DjMzDfMapNcJ840hNazhuepAkFce9Oy1VAd3p9eQYSIbLDz&#10;TBquFGCzHj2ssDD+wl90LqMVGcKhQA1NjH0hZagbchimvifO3tEPDmOWg5VmwEuGu07OlFpIhy3n&#10;hQZ7emuoPpU/TsOH9WqxV6fP7/LmHn21s6lKW60n47RdgoiU4n/4r70zGmbzF7ify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hisUAAADcAAAADwAAAAAAAAAA&#10;AAAAAAChAgAAZHJzL2Rvd25yZXYueG1sUEsFBgAAAAAEAAQA+QAAAJMDAAAAAA==&#10;" strokecolor="black [3040]">
                  <v:stroke startarrow="open" endarrow="open"/>
                </v:shape>
                <v:rect id="Rectangle 138" o:spid="_x0000_s1096" style="position:absolute;left:17879;top:18840;width:8081;height:2564;rotation:33632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ks8cA&#10;AADcAAAADwAAAGRycy9kb3ducmV2LnhtbESPQWvCQBCF7wX/wzIFb3VTxVKiq4hUEMVKbRG8Ddkx&#10;CWZn0+waY39951DobYb35r1vpvPOVaqlJpSeDTwPElDEmbcl5wa+PldPr6BCRLZYeSYDdwown/Ue&#10;pphaf+MPag8xVxLCIUUDRYx1qnXICnIYBr4mFu3sG4dR1ibXtsGbhLtKD5PkRTssWRoKrGlZUHY5&#10;XJ2B9WkcLtXm/EPtcTt8333v/dtVG9N/7BYTUJG6+G/+u15bwR8JrT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85LPHAAAA3AAAAA8AAAAAAAAAAAAAAAAAmAIAAGRy&#10;cy9kb3ducmV2LnhtbFBLBQYAAAAABAAEAPUAAACMAwAAAAA=&#10;" fillcolor="white [3201]" stroked="f" strokeweight=".25pt">
                  <v:textbo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1</w:t>
                        </w:r>
                        <w:proofErr w:type="gramStart"/>
                        <w:r>
                          <w:rPr>
                            <w:rFonts w:ascii="Times New Roman" w:hAnsi="Times New Roman"/>
                            <w:b w:val="0"/>
                            <w:sz w:val="22"/>
                            <w:szCs w:val="22"/>
                          </w:rPr>
                          <w:t>,8</w:t>
                        </w:r>
                        <w:proofErr w:type="gramEnd"/>
                        <w:r>
                          <w:rPr>
                            <w:rFonts w:ascii="Times New Roman" w:hAnsi="Times New Roman"/>
                            <w:b w:val="0"/>
                            <w:sz w:val="22"/>
                            <w:szCs w:val="22"/>
                          </w:rPr>
                          <w:t xml:space="preserve"> km</w:t>
                        </w:r>
                      </w:p>
                    </w:txbxContent>
                  </v:textbox>
                </v:rect>
                <v:oval id="Oval 139" o:spid="_x0000_s1097" style="position:absolute;left:16148;top:17802;width:1478;height:1367;rotation:-22098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DMr8A&#10;AADcAAAADwAAAGRycy9kb3ducmV2LnhtbESPywrCMBBF94L/EEZwp6kPfFSjqCDo0scHDM3YFptJ&#10;SaLWvzeC4G6Ge++ZO8t1YyrxJOdLywoG/QQEcWZ1ybmC62Xfm4HwAVljZZkUvMnDetVuLTHV9sUn&#10;ep5DLiKEfYoKihDqVEqfFWTQ921NHLWbdQZDXF0utcNXhJtKDpNkIg2WHC8UWNOuoOx+fhgFx+0l&#10;8ceD29BknL2nJgKH95tS3U6zWYAI1IS/+Zc+6Fh/NIfvM3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EwMyvwAAANwAAAAPAAAAAAAAAAAAAAAAAJgCAABkcnMvZG93bnJl&#10;di54bWxQSwUGAAAAAAQABAD1AAAAhAMAAAAA&#10;" fillcolor="black [3200]" strokecolor="black [1600]" strokeweight="2pt"/>
                <v:line id="Straight Connector 238" o:spid="_x0000_s1098" style="position:absolute;flip:x y;visibility:visible;mso-wrap-style:square" from="17659,7449" to="1782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K8MAAADcAAAADwAAAGRycy9kb3ducmV2LnhtbERPz2vCMBS+C/sfwhvsIjPVgUg1LWMq&#10;6GmuWw/eHs1bW9a81CSr3X+/HASPH9/vTT6aTgzkfGtZwXyWgCCurG65VvD1uX9egfABWWNnmRT8&#10;kYc8e5hsMNX2yh80FKEWMYR9igqaEPpUSl81ZNDPbE8cuW/rDIYIXS21w2sMN51cJMlSGmw5NjTY&#10;01tD1U/xaxT0q9ot3y+nZFduh/NxSqUrzV6pp8fxdQ0i0Bju4pv7oBUsXuLaeCYeAZ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fryvDAAAA3AAAAA8AAAAAAAAAAAAA&#10;AAAAoQIAAGRycy9kb3ducmV2LnhtbFBLBQYAAAAABAAEAPkAAACRAwAAAAA=&#10;" strokecolor="black [3040]"/>
                <v:line id="Straight Connector 239" o:spid="_x0000_s1099" style="position:absolute;flip:x y;visibility:visible;mso-wrap-style:square" from="20414,5323" to="20414,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KsMYAAADcAAAADwAAAGRycy9kb3ducmV2LnhtbESPQWvCQBSE74X+h+UVvBTdaEFsdJVS&#10;FdqTmpqDt0f2NQnNvo27a0z/fbcgeBxm5htmsepNIzpyvrasYDxKQBAXVtdcKjh+bYczED4ga2ws&#10;k4Jf8rBaPj4sMNX2ygfqslCKCGGfooIqhDaV0hcVGfQj2xJH79s6gyFKV0rt8BrhppGTJJlKgzXH&#10;hQpbeq+o+MkuRkE7K910d94nm3zdnT6fKXe52So1eOrf5iAC9eEevrU/tILJyyv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TCrDGAAAA3AAAAA8AAAAAAAAA&#10;AAAAAAAAoQIAAGRycy9kb3ducmV2LnhtbFBLBQYAAAAABAAEAPkAAACUAwAAAAA=&#10;" strokecolor="black [3040]"/>
                <v:line id="Straight Connector 240" o:spid="_x0000_s1100" style="position:absolute;flip:x y;visibility:visible;mso-wrap-style:square" from="6592,4259" to="17659,7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QUMMAAADcAAAADwAAAGRycy9kb3ducmV2LnhtbERPz2vCMBS+C/sfwhvsIjNVhkg1LWMq&#10;6GmuWw/eHs1bW9a81CSr3X+/HASPH9/vTT6aTgzkfGtZwXyWgCCurG65VvD1uX9egfABWWNnmRT8&#10;kYc8e5hsMNX2yh80FKEWMYR9igqaEPpUSl81ZNDPbE8cuW/rDIYIXS21w2sMN51cJMlSGmw5NjTY&#10;01tD1U/xaxT0q9ot3y+nZFduh/NxSqUrzV6pp8fxdQ0i0Bju4pv7oBUsXuL8eCYeAZ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v0FDDAAAA3AAAAA8AAAAAAAAAAAAA&#10;AAAAoQIAAGRycy9kb3ducmV2LnhtbFBLBQYAAAAABAAEAPkAAACRAwAAAAA=&#10;" strokecolor="black [3040]"/>
                <v:line id="Straight Connector 241" o:spid="_x0000_s1101" style="position:absolute;flip:x y;visibility:visible;mso-wrap-style:square" from="7867,1592" to="20411,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y8YAAADcAAAADwAAAGRycy9kb3ducmV2LnhtbESPQWvCQBSE74X+h+UVeim6iYhIdA2l&#10;VtCTrTUHb4/saxKafRt315j++65Q8DjMzDfMMh9MK3pyvrGsIB0nIIhLqxuuFBy/NqM5CB+QNbaW&#10;ScEvechXjw9LzLS98if1h1CJCGGfoYI6hC6T0pc1GfRj2xFH79s6gyFKV0nt8BrhppWTJJlJgw3H&#10;hRo7equp/DlcjIJuXrnZ/vyRvBfr/rR7ocIVZqPU89PwugARaAj38H97qxVMpinczs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jdcvGAAAA3AAAAA8AAAAAAAAA&#10;AAAAAAAAoQIAAGRycy9kb3ducmV2LnhtbFBLBQYAAAAABAAEAPkAAACUAwAAAAA=&#10;" strokecolor="black [3040]"/>
                <v:rect id="Rectangle 147" o:spid="_x0000_s1102" style="position:absolute;left:8687;top:3371;width:8922;height:2399;rotation:1065289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WwsEA&#10;AADcAAAADwAAAGRycy9kb3ducmV2LnhtbERPyWrDMBC9F/IPYgK91XJCluJaMaWkIZccspDzYE1t&#10;U2tkJNlx/74KBHKbx1snL0bTioGcbywrmCUpCOLS6oYrBZfz99s7CB+QNbaWScEfeSg2k5ccM21v&#10;fKThFCoRQ9hnqKAOocuk9GVNBn1iO+LI/VhnMEToKqkd3mK4aeU8TVfSYMOxocaOvmoqf0+9UdCF&#10;fTO42fKwPfQSd+frYsdklXqdjp8fIAKN4Sl+uPc6zl+s4f5Mv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VsLBAAAA3AAAAA8AAAAAAAAAAAAAAAAAmAIAAGRycy9kb3du&#10;cmV2LnhtbFBLBQYAAAAABAAEAPUAAACGAwAAAAA=&#10;" fillcolor="white [3201]" stroked="f" strokeweight=".25pt">
                  <v:textbo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Đường số 7</w:t>
                        </w:r>
                      </w:p>
                    </w:txbxContent>
                  </v:textbox>
                </v:rect>
                <v:shape id="Straight Arrow Connector 257" o:spid="_x0000_s1103" type="#_x0000_t32" style="position:absolute;left:8907;top:5385;width:8751;height:2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yU8QAAADcAAAADwAAAGRycy9kb3ducmV2LnhtbESPS4vCQBCE74L/YWjBi+gkgg+io8jC&#10;up4UHwePTaZNgpmekJmY7L93FhY8FlX1FbXedqYUL6pdYVlBPIlAEKdWF5wpuF2/x0sQziNrLC2T&#10;gl9ysN30e2tMtG35TK+Lz0SAsEtQQe59lUjp0pwMuomtiIP3sLVBH2SdSV1jG+CmlNMomkuDBYeF&#10;HCv6yil9XhqjwMn41rbxaX/IRsdr439GdLw3Sg0H3W4FwlPnP+H/9kErmM4W8HcmHAG5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zJTxAAAANwAAAAPAAAAAAAAAAAA&#10;AAAAAKECAABkcnMvZG93bnJldi54bWxQSwUGAAAAAAQABAD5AAAAkgMAAAAA&#10;" strokecolor="black [3040]">
                  <v:stroke startarrow="open" endarrow="open"/>
                </v:shape>
                <v:rect id="Rectangle 149" o:spid="_x0000_s1104" style="position:absolute;left:9043;top:7287;width:6647;height:2362;rotation:539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kx8IA&#10;AADcAAAADwAAAGRycy9kb3ducmV2LnhtbERP30vDMBB+F/wfwgm+udQhc9alZQjDPW6dvp/N2VSb&#10;S03StdtfvwiCb/fx/bxVOdlOHMmH1rGC+1kGgrh2uuVGwdthc7cEESKyxs4xKThRgLK4vlphrt3I&#10;ezpWsREphEOOCkyMfS5lqA1ZDDPXEyfu03mLMUHfSO1xTOG2k/MsW0iLLacGgz29GKq/q8EqmH9s&#10;Xh9/vsz7chiHanfy6y2fd0rd3kzrZxCRpvgv/nNvdZr/8AS/z6QLZH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THwgAAANwAAAAPAAAAAAAAAAAAAAAAAJgCAABkcnMvZG93&#10;bnJldi54bWxQSwUGAAAAAAQABAD1AAAAhwMAAAAA&#10;" fillcolor="white [3201]" stroked="f" strokeweight=".25pt">
                  <v:textbo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800 m</w:t>
                        </w:r>
                      </w:p>
                    </w:txbxContent>
                  </v:textbox>
                </v:rect>
                <v:oval id="Oval 150" o:spid="_x0000_s1105" style="position:absolute;left:5579;top:9418;width:1918;height:1914;rotation:-22098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D8AA&#10;AADcAAAADwAAAGRycy9kb3ducmV2LnhtbESPwaoCMQxF94L/UCK8nXYU9cloFRUEXarvA8I0zgxO&#10;06GtOv79y0Jwd0NuTu5dbTrXqCeFWHs2MB5loIgLb2suDfxdD8MFqJiQLTaeycCbImzW/d4Kc+tf&#10;fKbnJZVKIBxzNFCl1OZax6Iih3HkW2LZ3XxwmGQMpbYBXwJ3jZ5k2Vw7rFk+VNjSvqLifnk4A6fd&#10;NYunY9jSfFq8f50AJ/ebMT+DbrsElahLX/Pn+mgl/kziSxlR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PD8AAAADcAAAADwAAAAAAAAAAAAAAAACYAgAAZHJzL2Rvd25y&#10;ZXYueG1sUEsFBgAAAAAEAAQA9QAAAIUDAAAAAA==&#10;" fillcolor="black [3200]" strokecolor="black [1600]" strokeweight="2pt"/>
                <v:shape id="Straight Arrow Connector 151" o:spid="_x0000_s1106" type="#_x0000_t32" style="position:absolute;left:7026;top:5319;width:1882;height:3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wsY8EAAADcAAAADwAAAGRycy9kb3ducmV2LnhtbERPS4vCMBC+C/6HMII3TV1c2a1GWQRB&#10;elh87GVvQzO2xWRSkqj13xtB8DYf33MWq84acSUfGscKJuMMBHHpdMOVgr/jZvQFIkRkjcYxKbhT&#10;gNWy31tgrt2N93Q9xEqkEA45KqhjbHMpQ1mTxTB2LXHiTs5bjAn6SmqPtxRujfzIspm02HBqqLGl&#10;dU3l+XCxCs5r34X/4nt6/9WhKDbO7KaVUWo46H7mICJ18S1+ubc6zf+cwPOZd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CxjwQAAANwAAAAPAAAAAAAAAAAAAAAA&#10;AKECAABkcnMvZG93bnJldi54bWxQSwUGAAAAAAQABAD5AAAAjwMAAAAA&#10;" strokecolor="black [3040]">
                  <v:stroke startarrow="open" endarrow="open"/>
                </v:shape>
                <v:rect id="Rectangle 152" o:spid="_x0000_s1107" style="position:absolute;left:1765;top:11642;width:6462;height:4743;rotation:-29103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4+8MA&#10;AADcAAAADwAAAGRycy9kb3ducmV2LnhtbERPS2vCQBC+F/wPywi9NRst1Sa6igiCSC9NpfQ4ZKdJ&#10;NDsbsmse/fXdgtDbfHzPWW8HU4uOWldZVjCLYhDEudUVFwrOH4enVxDOI2usLZOCkRxsN5OHNaba&#10;9vxOXeYLEULYpaig9L5JpXR5SQZdZBviwH3b1qAPsC2kbrEP4aaW8zheSIMVh4YSG9qXlF+zm1GA&#10;xZhcvrLqZNF2n28/ue6el4lSj9NhtwLhafD/4rv7qMP8lzn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84+8MAAADcAAAADwAAAAAAAAAAAAAAAACYAgAAZHJzL2Rv&#10;d25yZXYueG1sUEsFBgAAAAAEAAQA9QAAAIgDAAAAAA==&#10;" fillcolor="white [3201]" stroked="f" strokeweight=".25pt">
                  <v:textbox>
                    <w:txbxContent>
                      <w:p w:rsidR="00051D9E" w:rsidRPr="00DD7CF0" w:rsidRDefault="00051D9E" w:rsidP="00DD7CF0">
                        <w:pPr>
                          <w:jc w:val="center"/>
                          <w:rPr>
                            <w:rFonts w:ascii="Times New Roman" w:hAnsi="Times New Roman"/>
                            <w:b w:val="0"/>
                            <w:sz w:val="26"/>
                            <w:szCs w:val="26"/>
                          </w:rPr>
                        </w:pPr>
                        <w:r>
                          <w:rPr>
                            <w:rFonts w:ascii="Times New Roman" w:hAnsi="Times New Roman"/>
                            <w:b w:val="0"/>
                            <w:sz w:val="26"/>
                            <w:szCs w:val="26"/>
                          </w:rPr>
                          <w:t>Nhà máy</w:t>
                        </w:r>
                      </w:p>
                    </w:txbxContent>
                  </v:textbox>
                </v:rect>
                <v:rect id="Rectangle 153" o:spid="_x0000_s1108" style="position:absolute;left:2923;top:5394;width:5794;height:2937;rotation:-39503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pcEA&#10;AADcAAAADwAAAGRycy9kb3ducmV2LnhtbERPy6rCMBDdX/AfwghuLpp6RZFqFL0oiCtfiMuhGdtq&#10;MylN1Pr3RhDczeE8ZzytTSHuVLncsoJuJwJBnFidc6rgsF+2hyCcR9ZYWCYFT3IwnTR+xhhr++At&#10;3Xc+FSGEXYwKMu/LWEqXZGTQdWxJHLizrQz6AKtU6gofIdwU8i+KBtJgzqEhw5L+M0quu5tRMF+c&#10;LvPFufwtePkcHgfrTZrrmVKtZj0bgfBU+6/4417pML/fg/cz4QI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SyqXBAAAA3AAAAA8AAAAAAAAAAAAAAAAAmAIAAGRycy9kb3du&#10;cmV2LnhtbFBLBQYAAAAABAAEAPUAAACGAwAAAAA=&#10;" fillcolor="white [3201]" stroked="f" strokeweight=".25pt">
                  <v:textbox>
                    <w:txbxContent>
                      <w:p w:rsidR="00051D9E" w:rsidRPr="00E06810" w:rsidRDefault="00051D9E" w:rsidP="00E06810">
                        <w:pPr>
                          <w:jc w:val="center"/>
                          <w:rPr>
                            <w:rFonts w:ascii="Times New Roman" w:hAnsi="Times New Roman"/>
                            <w:b w:val="0"/>
                            <w:sz w:val="22"/>
                            <w:szCs w:val="22"/>
                          </w:rPr>
                        </w:pPr>
                        <w:r>
                          <w:rPr>
                            <w:rFonts w:ascii="Times New Roman" w:hAnsi="Times New Roman"/>
                            <w:b w:val="0"/>
                            <w:sz w:val="22"/>
                            <w:szCs w:val="22"/>
                          </w:rPr>
                          <w:t>50 m</w:t>
                        </w:r>
                      </w:p>
                    </w:txbxContent>
                  </v:textbox>
                </v:rect>
                <w10:anchorlock/>
              </v:group>
            </w:pict>
          </mc:Fallback>
        </mc:AlternateContent>
      </w:r>
    </w:p>
    <w:p w:rsidR="00925796" w:rsidRPr="00450F98" w:rsidRDefault="00925796" w:rsidP="00925796">
      <w:pPr>
        <w:pStyle w:val="Heading2"/>
        <w:jc w:val="center"/>
        <w:rPr>
          <w:rFonts w:ascii="Times New Roman" w:hAnsi="Times New Roman"/>
          <w:b w:val="0"/>
          <w:i w:val="0"/>
          <w:sz w:val="26"/>
          <w:szCs w:val="26"/>
        </w:rPr>
      </w:pPr>
      <w:bookmarkStart w:id="305" w:name="_Toc114125835"/>
      <w:r w:rsidRPr="00BA1512">
        <w:rPr>
          <w:rFonts w:ascii="Times New Roman" w:hAnsi="Times New Roman"/>
          <w:b w:val="0"/>
          <w:i w:val="0"/>
          <w:sz w:val="26"/>
          <w:szCs w:val="26"/>
        </w:rPr>
        <w:t>Hình 1.</w:t>
      </w:r>
      <w:r w:rsidR="0066012F">
        <w:rPr>
          <w:rFonts w:ascii="Times New Roman" w:hAnsi="Times New Roman"/>
          <w:b w:val="0"/>
          <w:i w:val="0"/>
          <w:sz w:val="26"/>
          <w:szCs w:val="26"/>
        </w:rPr>
        <w:t>2</w:t>
      </w:r>
      <w:r w:rsidRPr="00BA1512">
        <w:rPr>
          <w:rFonts w:ascii="Times New Roman" w:hAnsi="Times New Roman"/>
          <w:b w:val="0"/>
          <w:i w:val="0"/>
          <w:sz w:val="26"/>
          <w:szCs w:val="26"/>
        </w:rPr>
        <w:t>: Sơ đồ đi đến nhà máy</w:t>
      </w:r>
      <w:bookmarkEnd w:id="305"/>
    </w:p>
    <w:p w:rsidR="00925796" w:rsidRPr="00925796" w:rsidRDefault="00925796" w:rsidP="00925796">
      <w:pPr>
        <w:pStyle w:val="Default"/>
        <w:spacing w:before="120" w:after="120"/>
        <w:ind w:firstLine="567"/>
        <w:jc w:val="both"/>
        <w:rPr>
          <w:color w:val="auto"/>
          <w:sz w:val="26"/>
          <w:szCs w:val="26"/>
        </w:rPr>
      </w:pPr>
      <w:r w:rsidRPr="00925796">
        <w:rPr>
          <w:bCs/>
          <w:color w:val="auto"/>
          <w:sz w:val="26"/>
          <w:szCs w:val="26"/>
        </w:rPr>
        <w:t xml:space="preserve">Một số đối tượng tự nhiên, kinh tế - xã hội xung quanh Nhà máy như sau: </w:t>
      </w:r>
    </w:p>
    <w:p w:rsidR="00925796" w:rsidRPr="00925796" w:rsidRDefault="00925796" w:rsidP="00925796">
      <w:pPr>
        <w:spacing w:before="120" w:after="120"/>
        <w:ind w:firstLine="567"/>
        <w:jc w:val="both"/>
        <w:rPr>
          <w:rFonts w:ascii="Times New Roman" w:hAnsi="Times New Roman"/>
          <w:b w:val="0"/>
          <w:sz w:val="26"/>
          <w:szCs w:val="26"/>
          <w:lang w:val="it-IT"/>
        </w:rPr>
      </w:pPr>
      <w:r w:rsidRPr="00925796">
        <w:rPr>
          <w:rFonts w:ascii="Times New Roman" w:hAnsi="Times New Roman"/>
          <w:b w:val="0"/>
          <w:sz w:val="26"/>
          <w:szCs w:val="26"/>
          <w:lang w:val="it-IT"/>
        </w:rPr>
        <w:t>Hệ thống đường giao thông vận tải khu vực nhà máy khá thuận lợi. Nhà máy nằm gần</w:t>
      </w:r>
      <w:r w:rsidRPr="00925796">
        <w:rPr>
          <w:rFonts w:ascii="Times New Roman" w:hAnsi="Times New Roman"/>
          <w:b w:val="0"/>
          <w:sz w:val="26"/>
          <w:szCs w:val="26"/>
        </w:rPr>
        <w:t xml:space="preserve"> đường ĐT 785.</w:t>
      </w:r>
      <w:r w:rsidRPr="00925796">
        <w:rPr>
          <w:rFonts w:ascii="Times New Roman" w:hAnsi="Times New Roman"/>
          <w:b w:val="0"/>
          <w:sz w:val="26"/>
          <w:szCs w:val="26"/>
          <w:lang w:val="it-IT"/>
        </w:rPr>
        <w:t xml:space="preserve"> Đường vào khu vực nhà máy là đường nhựa số 12 TL 793 </w:t>
      </w:r>
      <w:r>
        <w:rPr>
          <w:rFonts w:ascii="Times New Roman" w:hAnsi="Times New Roman"/>
          <w:b w:val="0"/>
          <w:sz w:val="26"/>
          <w:szCs w:val="26"/>
          <w:lang w:val="it-IT"/>
        </w:rPr>
        <w:t>rộng 10</w:t>
      </w:r>
      <w:r w:rsidRPr="00925796">
        <w:rPr>
          <w:rFonts w:ascii="Times New Roman" w:hAnsi="Times New Roman"/>
          <w:b w:val="0"/>
          <w:sz w:val="26"/>
          <w:szCs w:val="26"/>
          <w:lang w:val="it-IT"/>
        </w:rPr>
        <w:t xml:space="preserve">m nên rất thuận lợi cho việc vận chuyển nguyên, nhiên liệu và sản phẩm ra vào nhà máy. </w:t>
      </w:r>
    </w:p>
    <w:p w:rsidR="00925796" w:rsidRDefault="00925796" w:rsidP="00925796">
      <w:pPr>
        <w:spacing w:before="120" w:after="120"/>
        <w:ind w:firstLine="567"/>
        <w:jc w:val="both"/>
        <w:rPr>
          <w:rFonts w:ascii="Times New Roman" w:hAnsi="Times New Roman"/>
          <w:b w:val="0"/>
          <w:sz w:val="26"/>
          <w:szCs w:val="26"/>
          <w:lang w:val="it-IT"/>
        </w:rPr>
      </w:pPr>
      <w:r w:rsidRPr="00697C5C">
        <w:rPr>
          <w:rFonts w:ascii="Times New Roman" w:hAnsi="Times New Roman"/>
          <w:b w:val="0"/>
          <w:sz w:val="26"/>
          <w:szCs w:val="26"/>
          <w:lang w:val="it-IT"/>
        </w:rPr>
        <w:t>Khu vực nhà máy nằm cách thị xã Tây Ninh 18 km về hướng Tây. Xung quanh  khu vực nhà máy dân cư sống thưa thớt.</w:t>
      </w:r>
    </w:p>
    <w:p w:rsidR="00933B96" w:rsidRPr="00697C5C" w:rsidRDefault="00697C5C" w:rsidP="0072636C">
      <w:pPr>
        <w:pStyle w:val="MUC3"/>
      </w:pPr>
      <w:bookmarkStart w:id="306" w:name="_Toc100073598"/>
      <w:bookmarkStart w:id="307" w:name="_Toc100073657"/>
      <w:bookmarkStart w:id="308" w:name="_Toc100073717"/>
      <w:bookmarkStart w:id="309" w:name="_Toc105762575"/>
      <w:bookmarkStart w:id="310" w:name="_Toc105762635"/>
      <w:bookmarkStart w:id="311" w:name="_Toc105762694"/>
      <w:bookmarkStart w:id="312" w:name="_Toc105762752"/>
      <w:bookmarkStart w:id="313" w:name="_Toc105771107"/>
      <w:bookmarkStart w:id="314" w:name="_Toc113544933"/>
      <w:r w:rsidRPr="00697C5C">
        <w:t xml:space="preserve">5.2. </w:t>
      </w:r>
      <w:r w:rsidR="00933B96" w:rsidRPr="00697C5C">
        <w:t>Các hạng mục công trình</w:t>
      </w:r>
      <w:bookmarkEnd w:id="306"/>
      <w:bookmarkEnd w:id="307"/>
      <w:bookmarkEnd w:id="308"/>
      <w:bookmarkEnd w:id="309"/>
      <w:bookmarkEnd w:id="310"/>
      <w:bookmarkEnd w:id="311"/>
      <w:bookmarkEnd w:id="312"/>
      <w:bookmarkEnd w:id="313"/>
      <w:bookmarkEnd w:id="314"/>
      <w:r w:rsidR="00933B96" w:rsidRPr="00697C5C">
        <w:t xml:space="preserve"> </w:t>
      </w:r>
    </w:p>
    <w:p w:rsidR="00933B96" w:rsidRPr="00697C5C" w:rsidRDefault="00933B96" w:rsidP="00697C5C">
      <w:pPr>
        <w:spacing w:before="120" w:after="120"/>
        <w:jc w:val="both"/>
        <w:rPr>
          <w:szCs w:val="26"/>
          <w:lang w:val="vi-VN"/>
        </w:rPr>
      </w:pPr>
      <w:bookmarkStart w:id="315" w:name="_Toc350786973"/>
      <w:r w:rsidRPr="002358D2">
        <w:rPr>
          <w:rFonts w:ascii="Times New Roman" w:hAnsi="Times New Roman"/>
          <w:b w:val="0"/>
          <w:sz w:val="26"/>
          <w:szCs w:val="26"/>
        </w:rPr>
        <w:t xml:space="preserve">Tổng diện tích khu đất của nhà </w:t>
      </w:r>
      <w:r w:rsidRPr="00697C5C">
        <w:rPr>
          <w:rFonts w:ascii="Times New Roman" w:hAnsi="Times New Roman"/>
          <w:b w:val="0"/>
          <w:sz w:val="26"/>
          <w:szCs w:val="26"/>
        </w:rPr>
        <w:t xml:space="preserve">máy </w:t>
      </w:r>
      <w:r w:rsidR="00FA6B96" w:rsidRPr="00605157">
        <w:rPr>
          <w:rFonts w:ascii="Times New Roman" w:hAnsi="Times New Roman"/>
          <w:b w:val="0"/>
          <w:sz w:val="26"/>
          <w:szCs w:val="26"/>
        </w:rPr>
        <w:t>là</w:t>
      </w:r>
      <w:r w:rsidRPr="00605157">
        <w:rPr>
          <w:rFonts w:ascii="Times New Roman" w:hAnsi="Times New Roman"/>
          <w:b w:val="0"/>
          <w:sz w:val="26"/>
          <w:szCs w:val="26"/>
        </w:rPr>
        <w:t xml:space="preserve"> </w:t>
      </w:r>
      <w:r w:rsidR="00605157" w:rsidRPr="00605157">
        <w:rPr>
          <w:rFonts w:ascii="Times New Roman" w:hAnsi="Times New Roman"/>
          <w:b w:val="0"/>
          <w:sz w:val="26"/>
          <w:szCs w:val="26"/>
        </w:rPr>
        <w:t>52.107</w:t>
      </w:r>
      <w:r w:rsidRPr="00605157">
        <w:rPr>
          <w:rFonts w:ascii="Times New Roman" w:hAnsi="Times New Roman"/>
          <w:b w:val="0"/>
          <w:sz w:val="26"/>
          <w:szCs w:val="26"/>
        </w:rPr>
        <w:t>m</w:t>
      </w:r>
      <w:r w:rsidRPr="00605157">
        <w:rPr>
          <w:rFonts w:ascii="Times New Roman" w:hAnsi="Times New Roman"/>
          <w:b w:val="0"/>
          <w:sz w:val="26"/>
          <w:szCs w:val="26"/>
          <w:vertAlign w:val="superscript"/>
        </w:rPr>
        <w:t>2</w:t>
      </w:r>
      <w:r w:rsidRPr="00605157">
        <w:rPr>
          <w:rFonts w:ascii="Times New Roman" w:hAnsi="Times New Roman"/>
          <w:b w:val="0"/>
          <w:sz w:val="26"/>
          <w:szCs w:val="26"/>
        </w:rPr>
        <w:t>,</w:t>
      </w:r>
      <w:r w:rsidRPr="002358D2">
        <w:rPr>
          <w:rFonts w:ascii="Times New Roman" w:hAnsi="Times New Roman"/>
          <w:b w:val="0"/>
          <w:sz w:val="26"/>
          <w:szCs w:val="26"/>
        </w:rPr>
        <w:t xml:space="preserve"> các hạng mục công trình được thể hiện ở bảng sau:</w:t>
      </w:r>
    </w:p>
    <w:p w:rsidR="008B0F3F" w:rsidRPr="00645087" w:rsidRDefault="00933B96" w:rsidP="00645087">
      <w:pPr>
        <w:pStyle w:val="Heading3"/>
        <w:spacing w:before="40" w:after="40"/>
        <w:jc w:val="center"/>
        <w:rPr>
          <w:rFonts w:ascii="Times New Roman" w:eastAsia="SimSun" w:hAnsi="Times New Roman"/>
          <w:b w:val="0"/>
        </w:rPr>
      </w:pPr>
      <w:bookmarkStart w:id="316" w:name="_Toc114120771"/>
      <w:r w:rsidRPr="0067050D">
        <w:rPr>
          <w:rFonts w:ascii="Times New Roman" w:eastAsia="SimSun" w:hAnsi="Times New Roman"/>
          <w:b w:val="0"/>
          <w:lang w:val="vi-VN"/>
        </w:rPr>
        <w:t xml:space="preserve">Bảng </w:t>
      </w:r>
      <w:r w:rsidR="00652EB0" w:rsidRPr="0067050D">
        <w:rPr>
          <w:rFonts w:ascii="Times New Roman" w:eastAsia="SimSun" w:hAnsi="Times New Roman"/>
          <w:b w:val="0"/>
        </w:rPr>
        <w:t>1.</w:t>
      </w:r>
      <w:r w:rsidR="0066012F">
        <w:rPr>
          <w:rFonts w:ascii="Times New Roman" w:eastAsia="SimSun" w:hAnsi="Times New Roman"/>
          <w:b w:val="0"/>
        </w:rPr>
        <w:t>2</w:t>
      </w:r>
      <w:r w:rsidR="00E25A51">
        <w:rPr>
          <w:rFonts w:ascii="Times New Roman" w:eastAsia="SimSun" w:hAnsi="Times New Roman"/>
          <w:b w:val="0"/>
        </w:rPr>
        <w:t>.</w:t>
      </w:r>
      <w:r w:rsidRPr="0067050D">
        <w:rPr>
          <w:rFonts w:ascii="Times New Roman" w:eastAsia="SimSun" w:hAnsi="Times New Roman"/>
          <w:b w:val="0"/>
          <w:lang w:val="vi-VN"/>
        </w:rPr>
        <w:t xml:space="preserve"> Các hạng mục công trình</w:t>
      </w:r>
      <w:bookmarkEnd w:id="315"/>
      <w:bookmarkEnd w:id="316"/>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83"/>
        <w:gridCol w:w="4536"/>
        <w:gridCol w:w="1843"/>
        <w:gridCol w:w="1820"/>
      </w:tblGrid>
      <w:tr w:rsidR="008B0F3F" w:rsidRPr="00110D62" w:rsidTr="008D0AC1">
        <w:trPr>
          <w:trHeight w:val="46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Stt</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Hạng mục công trình</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Diện tích (m</w:t>
            </w:r>
            <w:r w:rsidRPr="00110D62">
              <w:rPr>
                <w:rFonts w:ascii="Times New Roman" w:hAnsi="Times New Roman"/>
                <w:sz w:val="26"/>
                <w:szCs w:val="26"/>
                <w:vertAlign w:val="superscript"/>
              </w:rPr>
              <w:t>2</w:t>
            </w:r>
            <w:r w:rsidRPr="00110D62">
              <w:rPr>
                <w:rFonts w:ascii="Times New Roman" w:hAnsi="Times New Roman"/>
                <w:sz w:val="26"/>
                <w:szCs w:val="26"/>
              </w:rPr>
              <w:t>)</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Tỷ lệ (%)</w:t>
            </w:r>
          </w:p>
        </w:tc>
      </w:tr>
      <w:tr w:rsidR="008B0F3F" w:rsidRPr="008B0F3F"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sz w:val="26"/>
                <w:szCs w:val="26"/>
              </w:rPr>
            </w:pPr>
            <w:r w:rsidRPr="008B0F3F">
              <w:rPr>
                <w:rFonts w:ascii="Times New Roman" w:hAnsi="Times New Roman"/>
                <w:sz w:val="26"/>
                <w:szCs w:val="26"/>
              </w:rPr>
              <w:t>I</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sz w:val="26"/>
                <w:szCs w:val="26"/>
              </w:rPr>
            </w:pPr>
            <w:r w:rsidRPr="008B0F3F">
              <w:rPr>
                <w:rFonts w:ascii="Times New Roman" w:hAnsi="Times New Roman"/>
                <w:sz w:val="26"/>
                <w:szCs w:val="26"/>
              </w:rPr>
              <w:t>Các hạng mục phục vụ sản xuất</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7C0C38" w:rsidP="008D0AC1">
            <w:pPr>
              <w:spacing w:before="60" w:after="60"/>
              <w:jc w:val="center"/>
              <w:rPr>
                <w:rFonts w:ascii="Times New Roman" w:hAnsi="Times New Roman"/>
                <w:sz w:val="26"/>
                <w:szCs w:val="26"/>
              </w:rPr>
            </w:pPr>
            <w:r>
              <w:rPr>
                <w:rFonts w:ascii="Times New Roman" w:hAnsi="Times New Roman"/>
                <w:sz w:val="26"/>
                <w:szCs w:val="26"/>
              </w:rPr>
              <w:t>14.061,27</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sz w:val="26"/>
                <w:szCs w:val="26"/>
              </w:rPr>
            </w:pPr>
            <w:r>
              <w:rPr>
                <w:rFonts w:ascii="Times New Roman" w:hAnsi="Times New Roman"/>
                <w:sz w:val="26"/>
                <w:szCs w:val="26"/>
              </w:rPr>
              <w:t>26,98</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Khu vực sản xuất</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5.342,09</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10,25</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2</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Xưởng sản xuất tinh bột</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3.042,09</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5,83</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Kho chứa bột</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1.000</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1,91</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4</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Xưởng sấy bột mì</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1.300</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2,49</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5</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Bãi chứa nguyên liệu</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3.377,09</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6,48</w:t>
            </w:r>
          </w:p>
        </w:tc>
      </w:tr>
      <w:tr w:rsidR="008B0F3F" w:rsidRPr="008B0F3F"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sz w:val="26"/>
                <w:szCs w:val="26"/>
              </w:rPr>
            </w:pPr>
            <w:r w:rsidRPr="008B0F3F">
              <w:rPr>
                <w:rFonts w:ascii="Times New Roman" w:hAnsi="Times New Roman"/>
                <w:sz w:val="26"/>
                <w:szCs w:val="26"/>
              </w:rPr>
              <w:lastRenderedPageBreak/>
              <w:t>II</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B0F3F">
            <w:pPr>
              <w:spacing w:before="60" w:after="60"/>
              <w:jc w:val="both"/>
              <w:rPr>
                <w:rFonts w:ascii="Times New Roman" w:hAnsi="Times New Roman"/>
                <w:sz w:val="26"/>
                <w:szCs w:val="26"/>
              </w:rPr>
            </w:pPr>
            <w:r w:rsidRPr="008B0F3F">
              <w:rPr>
                <w:rFonts w:ascii="Times New Roman" w:hAnsi="Times New Roman"/>
                <w:sz w:val="26"/>
                <w:szCs w:val="26"/>
              </w:rPr>
              <w:t>Các hạng mục phụ trợ</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7C0C38" w:rsidP="008D0AC1">
            <w:pPr>
              <w:spacing w:before="60" w:after="60"/>
              <w:jc w:val="center"/>
              <w:rPr>
                <w:rFonts w:ascii="Times New Roman" w:hAnsi="Times New Roman"/>
                <w:sz w:val="26"/>
                <w:szCs w:val="26"/>
              </w:rPr>
            </w:pPr>
            <w:r>
              <w:rPr>
                <w:rFonts w:ascii="Times New Roman" w:hAnsi="Times New Roman"/>
                <w:sz w:val="26"/>
                <w:szCs w:val="26"/>
              </w:rPr>
              <w:t>4.129,28</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sz w:val="26"/>
                <w:szCs w:val="26"/>
              </w:rPr>
            </w:pPr>
            <w:r>
              <w:rPr>
                <w:rFonts w:ascii="Times New Roman" w:hAnsi="Times New Roman"/>
                <w:sz w:val="26"/>
                <w:szCs w:val="26"/>
              </w:rPr>
              <w:t>7,92</w:t>
            </w:r>
          </w:p>
        </w:tc>
      </w:tr>
      <w:tr w:rsidR="008B0F3F" w:rsidRPr="00B8679D"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01</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Văn phòng làm việc, nhà ở</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716,86</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1,37</w:t>
            </w:r>
          </w:p>
        </w:tc>
      </w:tr>
      <w:tr w:rsidR="008B0F3F" w:rsidRPr="00B8679D"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03</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Bãi xe nhập xuất hàng</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2.747,72</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5,27</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01</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Khu nhà nghỉ + nhà ăn công nhân</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664,7</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1,27</w:t>
            </w:r>
          </w:p>
        </w:tc>
      </w:tr>
      <w:tr w:rsidR="008B0F3F" w:rsidRPr="008B0F3F"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sz w:val="26"/>
                <w:szCs w:val="26"/>
              </w:rPr>
            </w:pPr>
            <w:r w:rsidRPr="008B0F3F">
              <w:rPr>
                <w:rFonts w:ascii="Times New Roman" w:hAnsi="Times New Roman"/>
                <w:sz w:val="26"/>
                <w:szCs w:val="26"/>
              </w:rPr>
              <w:t>III</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sz w:val="26"/>
                <w:szCs w:val="26"/>
              </w:rPr>
            </w:pPr>
            <w:r w:rsidRPr="008B0F3F">
              <w:rPr>
                <w:rFonts w:ascii="Times New Roman" w:hAnsi="Times New Roman"/>
                <w:sz w:val="26"/>
                <w:szCs w:val="26"/>
              </w:rPr>
              <w:t>Các hạng mục bảo vệ môi trường</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110D62" w:rsidP="008D0AC1">
            <w:pPr>
              <w:spacing w:before="60" w:after="60"/>
              <w:jc w:val="center"/>
              <w:rPr>
                <w:rFonts w:ascii="Times New Roman" w:hAnsi="Times New Roman"/>
                <w:sz w:val="26"/>
                <w:szCs w:val="26"/>
              </w:rPr>
            </w:pPr>
            <w:r>
              <w:rPr>
                <w:rFonts w:ascii="Times New Roman" w:hAnsi="Times New Roman"/>
                <w:sz w:val="26"/>
                <w:szCs w:val="26"/>
              </w:rPr>
              <w:t>25.395,56</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sz w:val="26"/>
                <w:szCs w:val="26"/>
              </w:rPr>
            </w:pPr>
            <w:r>
              <w:rPr>
                <w:rFonts w:ascii="Times New Roman" w:hAnsi="Times New Roman"/>
                <w:sz w:val="26"/>
                <w:szCs w:val="26"/>
              </w:rPr>
              <w:t>48,73</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Pr>
                <w:rFonts w:ascii="Times New Roman" w:hAnsi="Times New Roman"/>
                <w:b w:val="0"/>
                <w:sz w:val="26"/>
                <w:szCs w:val="26"/>
              </w:rPr>
              <w:t>Kho chứa chất thải nguy hại</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4A34CF" w:rsidP="008D0AC1">
            <w:pPr>
              <w:spacing w:before="60" w:after="60"/>
              <w:jc w:val="center"/>
              <w:rPr>
                <w:rFonts w:ascii="Times New Roman" w:hAnsi="Times New Roman"/>
                <w:b w:val="0"/>
                <w:sz w:val="26"/>
                <w:szCs w:val="26"/>
              </w:rPr>
            </w:pPr>
            <w:r>
              <w:rPr>
                <w:rFonts w:ascii="Times New Roman" w:hAnsi="Times New Roman"/>
                <w:b w:val="0"/>
                <w:sz w:val="26"/>
                <w:szCs w:val="26"/>
              </w:rPr>
              <w:t>25</w:t>
            </w:r>
            <w:r w:rsidR="00110D62">
              <w:rPr>
                <w:rFonts w:ascii="Times New Roman" w:hAnsi="Times New Roman"/>
                <w:b w:val="0"/>
                <w:sz w:val="26"/>
                <w:szCs w:val="26"/>
              </w:rPr>
              <w:t>,0</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0,04</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2</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Khu vực xử lý nước thải</w:t>
            </w:r>
            <w:r>
              <w:rPr>
                <w:rFonts w:ascii="Times New Roman" w:hAnsi="Times New Roman"/>
                <w:b w:val="0"/>
                <w:sz w:val="26"/>
                <w:szCs w:val="26"/>
              </w:rPr>
              <w:t xml:space="preserve"> + Hầm biogas</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110D62" w:rsidP="008D0AC1">
            <w:pPr>
              <w:spacing w:before="60" w:after="60"/>
              <w:jc w:val="center"/>
              <w:rPr>
                <w:rFonts w:ascii="Times New Roman" w:hAnsi="Times New Roman"/>
                <w:b w:val="0"/>
                <w:sz w:val="26"/>
                <w:szCs w:val="26"/>
              </w:rPr>
            </w:pPr>
            <w:r>
              <w:rPr>
                <w:rFonts w:ascii="Times New Roman" w:hAnsi="Times New Roman"/>
                <w:b w:val="0"/>
                <w:sz w:val="26"/>
                <w:szCs w:val="26"/>
              </w:rPr>
              <w:t>19.790,56</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37,98</w:t>
            </w:r>
          </w:p>
        </w:tc>
      </w:tr>
      <w:tr w:rsidR="008B0F3F" w:rsidRPr="00B8679D" w:rsidTr="008D0AC1">
        <w:trPr>
          <w:trHeight w:val="20"/>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Pr>
                <w:rFonts w:ascii="Times New Roman" w:hAnsi="Times New Roman"/>
                <w:b w:val="0"/>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Pr>
                <w:rFonts w:ascii="Times New Roman" w:hAnsi="Times New Roman"/>
                <w:b w:val="0"/>
                <w:sz w:val="26"/>
                <w:szCs w:val="26"/>
              </w:rPr>
              <w:t>Bể phòng ngừa sự cố</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6F412F" w:rsidP="008D0AC1">
            <w:pPr>
              <w:spacing w:before="60" w:after="60"/>
              <w:jc w:val="center"/>
              <w:rPr>
                <w:rFonts w:ascii="Times New Roman" w:hAnsi="Times New Roman"/>
                <w:b w:val="0"/>
                <w:sz w:val="26"/>
                <w:szCs w:val="26"/>
              </w:rPr>
            </w:pPr>
            <w:r>
              <w:rPr>
                <w:rFonts w:ascii="Times New Roman" w:hAnsi="Times New Roman"/>
                <w:b w:val="0"/>
                <w:sz w:val="26"/>
                <w:szCs w:val="26"/>
              </w:rPr>
              <w:t>5.580</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10,70</w:t>
            </w:r>
          </w:p>
        </w:tc>
      </w:tr>
      <w:tr w:rsidR="008B0F3F" w:rsidRPr="008B0F3F" w:rsidTr="00C47FDE">
        <w:trPr>
          <w:trHeight w:val="316"/>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sz w:val="26"/>
                <w:szCs w:val="26"/>
              </w:rPr>
            </w:pPr>
            <w:r>
              <w:rPr>
                <w:rFonts w:ascii="Times New Roman" w:hAnsi="Times New Roman"/>
                <w:sz w:val="26"/>
                <w:szCs w:val="26"/>
              </w:rPr>
              <w:t>IV</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sz w:val="26"/>
                <w:szCs w:val="26"/>
              </w:rPr>
            </w:pPr>
            <w:r>
              <w:rPr>
                <w:rFonts w:ascii="Times New Roman" w:hAnsi="Times New Roman"/>
                <w:sz w:val="26"/>
                <w:szCs w:val="26"/>
              </w:rPr>
              <w:t>Cây xanh, đường nội bộ</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110D62" w:rsidP="008D0AC1">
            <w:pPr>
              <w:spacing w:before="60" w:after="60"/>
              <w:jc w:val="center"/>
              <w:rPr>
                <w:rFonts w:ascii="Times New Roman" w:hAnsi="Times New Roman"/>
                <w:sz w:val="26"/>
                <w:szCs w:val="26"/>
              </w:rPr>
            </w:pPr>
            <w:r>
              <w:rPr>
                <w:rFonts w:ascii="Times New Roman" w:hAnsi="Times New Roman"/>
                <w:sz w:val="26"/>
                <w:szCs w:val="26"/>
              </w:rPr>
              <w:t>8.520,89</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sz w:val="26"/>
                <w:szCs w:val="26"/>
              </w:rPr>
            </w:pPr>
            <w:r>
              <w:rPr>
                <w:rFonts w:ascii="Times New Roman" w:hAnsi="Times New Roman"/>
                <w:sz w:val="26"/>
                <w:szCs w:val="26"/>
              </w:rPr>
              <w:t>16,35</w:t>
            </w:r>
          </w:p>
        </w:tc>
      </w:tr>
      <w:tr w:rsidR="008B0F3F" w:rsidRPr="00B8679D"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01</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Diện tích đất làm đường giao thông nội bộ và công trình phụ.</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110D62" w:rsidP="008D0AC1">
            <w:pPr>
              <w:spacing w:before="60" w:after="60"/>
              <w:jc w:val="center"/>
              <w:rPr>
                <w:rFonts w:ascii="Times New Roman" w:hAnsi="Times New Roman"/>
                <w:b w:val="0"/>
                <w:sz w:val="26"/>
                <w:szCs w:val="26"/>
              </w:rPr>
            </w:pPr>
            <w:r>
              <w:rPr>
                <w:rFonts w:ascii="Times New Roman" w:hAnsi="Times New Roman"/>
                <w:b w:val="0"/>
                <w:sz w:val="26"/>
                <w:szCs w:val="26"/>
              </w:rPr>
              <w:t>2.812,95</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5,39</w:t>
            </w:r>
          </w:p>
        </w:tc>
      </w:tr>
      <w:tr w:rsidR="008B0F3F" w:rsidRPr="00B8679D" w:rsidTr="008D0AC1">
        <w:trPr>
          <w:trHeight w:val="20"/>
          <w:tblHeader/>
          <w:jc w:val="center"/>
        </w:trPr>
        <w:tc>
          <w:tcPr>
            <w:tcW w:w="88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02</w:t>
            </w:r>
          </w:p>
        </w:tc>
        <w:tc>
          <w:tcPr>
            <w:tcW w:w="4536"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both"/>
              <w:rPr>
                <w:rFonts w:ascii="Times New Roman" w:hAnsi="Times New Roman"/>
                <w:b w:val="0"/>
                <w:sz w:val="26"/>
                <w:szCs w:val="26"/>
              </w:rPr>
            </w:pPr>
            <w:r w:rsidRPr="008B0F3F">
              <w:rPr>
                <w:rFonts w:ascii="Times New Roman" w:hAnsi="Times New Roman"/>
                <w:b w:val="0"/>
                <w:sz w:val="26"/>
                <w:szCs w:val="26"/>
              </w:rPr>
              <w:t xml:space="preserve">Diện tích cây xanh </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8B0F3F" w:rsidRDefault="008B0F3F" w:rsidP="008D0AC1">
            <w:pPr>
              <w:spacing w:before="60" w:after="60"/>
              <w:jc w:val="center"/>
              <w:rPr>
                <w:rFonts w:ascii="Times New Roman" w:hAnsi="Times New Roman"/>
                <w:b w:val="0"/>
                <w:sz w:val="26"/>
                <w:szCs w:val="26"/>
              </w:rPr>
            </w:pPr>
            <w:r w:rsidRPr="008B0F3F">
              <w:rPr>
                <w:rFonts w:ascii="Times New Roman" w:hAnsi="Times New Roman"/>
                <w:b w:val="0"/>
                <w:sz w:val="26"/>
                <w:szCs w:val="26"/>
              </w:rPr>
              <w:t>5.707,94</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8B0F3F" w:rsidRDefault="00C47FDE" w:rsidP="008D0AC1">
            <w:pPr>
              <w:spacing w:before="60" w:after="60"/>
              <w:jc w:val="center"/>
              <w:rPr>
                <w:rFonts w:ascii="Times New Roman" w:hAnsi="Times New Roman"/>
                <w:b w:val="0"/>
                <w:sz w:val="26"/>
                <w:szCs w:val="26"/>
              </w:rPr>
            </w:pPr>
            <w:r>
              <w:rPr>
                <w:rFonts w:ascii="Times New Roman" w:hAnsi="Times New Roman"/>
                <w:b w:val="0"/>
                <w:sz w:val="26"/>
                <w:szCs w:val="26"/>
              </w:rPr>
              <w:t>10,95</w:t>
            </w:r>
          </w:p>
        </w:tc>
      </w:tr>
      <w:tr w:rsidR="008B0F3F" w:rsidRPr="00B8679D" w:rsidTr="008D0AC1">
        <w:trPr>
          <w:trHeight w:val="20"/>
          <w:jc w:val="center"/>
        </w:trPr>
        <w:tc>
          <w:tcPr>
            <w:tcW w:w="5419" w:type="dxa"/>
            <w:gridSpan w:val="2"/>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Tổng</w:t>
            </w:r>
          </w:p>
        </w:tc>
        <w:tc>
          <w:tcPr>
            <w:tcW w:w="1843" w:type="dxa"/>
            <w:tcBorders>
              <w:top w:val="single" w:sz="4" w:space="0" w:color="auto"/>
              <w:left w:val="single" w:sz="4" w:space="0" w:color="auto"/>
              <w:bottom w:val="single" w:sz="4" w:space="0" w:color="auto"/>
              <w:right w:val="single" w:sz="4" w:space="0" w:color="auto"/>
            </w:tcBorders>
            <w:vAlign w:val="center"/>
          </w:tcPr>
          <w:p w:rsidR="008B0F3F" w:rsidRPr="00110D62" w:rsidRDefault="00110D62" w:rsidP="008D0AC1">
            <w:pPr>
              <w:spacing w:before="60" w:after="60"/>
              <w:jc w:val="center"/>
              <w:rPr>
                <w:rFonts w:ascii="Times New Roman" w:hAnsi="Times New Roman"/>
                <w:sz w:val="26"/>
                <w:szCs w:val="26"/>
              </w:rPr>
            </w:pPr>
            <w:r w:rsidRPr="00110D62">
              <w:rPr>
                <w:rFonts w:ascii="Times New Roman" w:hAnsi="Times New Roman"/>
                <w:sz w:val="26"/>
                <w:szCs w:val="26"/>
              </w:rPr>
              <w:t>52.107</w:t>
            </w:r>
          </w:p>
        </w:tc>
        <w:tc>
          <w:tcPr>
            <w:tcW w:w="1820" w:type="dxa"/>
            <w:tcBorders>
              <w:top w:val="single" w:sz="4" w:space="0" w:color="auto"/>
              <w:left w:val="single" w:sz="4" w:space="0" w:color="auto"/>
              <w:bottom w:val="single" w:sz="4" w:space="0" w:color="auto"/>
              <w:right w:val="single" w:sz="4" w:space="0" w:color="auto"/>
            </w:tcBorders>
            <w:vAlign w:val="center"/>
          </w:tcPr>
          <w:p w:rsidR="008B0F3F" w:rsidRPr="00110D62" w:rsidRDefault="008B0F3F" w:rsidP="008D0AC1">
            <w:pPr>
              <w:spacing w:before="60" w:after="60"/>
              <w:jc w:val="center"/>
              <w:rPr>
                <w:rFonts w:ascii="Times New Roman" w:hAnsi="Times New Roman"/>
                <w:sz w:val="26"/>
                <w:szCs w:val="26"/>
              </w:rPr>
            </w:pPr>
            <w:r w:rsidRPr="00110D62">
              <w:rPr>
                <w:rFonts w:ascii="Times New Roman" w:hAnsi="Times New Roman"/>
                <w:sz w:val="26"/>
                <w:szCs w:val="26"/>
              </w:rPr>
              <w:t>100</w:t>
            </w:r>
          </w:p>
        </w:tc>
      </w:tr>
    </w:tbl>
    <w:p w:rsidR="00933B96" w:rsidRDefault="00933B96" w:rsidP="00D66A7B">
      <w:pPr>
        <w:pStyle w:val="ListParagraph"/>
        <w:spacing w:after="120"/>
        <w:contextualSpacing w:val="0"/>
        <w:jc w:val="right"/>
        <w:rPr>
          <w:rFonts w:ascii="Times New Roman" w:hAnsi="Times New Roman"/>
          <w:i/>
          <w:sz w:val="26"/>
          <w:szCs w:val="26"/>
        </w:rPr>
      </w:pPr>
      <w:r w:rsidRPr="00684EBA">
        <w:rPr>
          <w:rFonts w:ascii="Times New Roman" w:hAnsi="Times New Roman"/>
          <w:i/>
          <w:sz w:val="26"/>
          <w:szCs w:val="26"/>
        </w:rPr>
        <w:t xml:space="preserve">(Nguồn: Công ty TNHH </w:t>
      </w:r>
      <w:r w:rsidR="00697C5C">
        <w:rPr>
          <w:rFonts w:ascii="Times New Roman" w:hAnsi="Times New Roman"/>
          <w:i/>
          <w:sz w:val="26"/>
          <w:szCs w:val="26"/>
        </w:rPr>
        <w:t>Chế biến XNK Xuân Hồng</w:t>
      </w:r>
      <w:r w:rsidRPr="00684EBA">
        <w:rPr>
          <w:rFonts w:ascii="Times New Roman" w:hAnsi="Times New Roman"/>
          <w:i/>
          <w:sz w:val="26"/>
          <w:szCs w:val="26"/>
        </w:rPr>
        <w:t>).</w:t>
      </w:r>
    </w:p>
    <w:p w:rsidR="008B7BA6" w:rsidRPr="008B7BA6" w:rsidRDefault="008B7BA6" w:rsidP="008B7BA6">
      <w:pPr>
        <w:spacing w:before="120" w:after="120"/>
        <w:jc w:val="both"/>
        <w:rPr>
          <w:rFonts w:ascii="Times New Roman" w:hAnsi="Times New Roman"/>
          <w:b w:val="0"/>
          <w:sz w:val="26"/>
          <w:szCs w:val="26"/>
          <w:lang w:val="it-IT"/>
        </w:rPr>
      </w:pPr>
      <w:r w:rsidRPr="008B7BA6">
        <w:rPr>
          <w:rFonts w:ascii="Times New Roman" w:hAnsi="Times New Roman"/>
          <w:b w:val="0"/>
          <w:sz w:val="26"/>
          <w:szCs w:val="26"/>
          <w:lang w:val="it-IT"/>
        </w:rPr>
        <w:t>Kiến trúc cho từng hạng mục như sau:</w:t>
      </w:r>
    </w:p>
    <w:p w:rsidR="008B7BA6" w:rsidRPr="008B7BA6" w:rsidRDefault="008B7BA6" w:rsidP="008B7BA6">
      <w:pPr>
        <w:widowControl w:val="0"/>
        <w:autoSpaceDE w:val="0"/>
        <w:autoSpaceDN w:val="0"/>
        <w:adjustRightInd w:val="0"/>
        <w:spacing w:before="120" w:after="120"/>
        <w:ind w:firstLine="567"/>
        <w:jc w:val="both"/>
        <w:rPr>
          <w:rFonts w:ascii="Times New Roman" w:hAnsi="Times New Roman"/>
          <w:b w:val="0"/>
          <w:sz w:val="26"/>
          <w:szCs w:val="26"/>
          <w:lang w:val="it-IT"/>
        </w:rPr>
      </w:pPr>
      <w:r>
        <w:rPr>
          <w:rFonts w:ascii="Times New Roman" w:hAnsi="Times New Roman"/>
          <w:b w:val="0"/>
          <w:sz w:val="26"/>
          <w:szCs w:val="26"/>
          <w:lang w:val="it-IT"/>
        </w:rPr>
        <w:t xml:space="preserve">- </w:t>
      </w:r>
      <w:r w:rsidRPr="008B7BA6">
        <w:rPr>
          <w:rFonts w:ascii="Times New Roman" w:hAnsi="Times New Roman"/>
          <w:b w:val="0"/>
          <w:sz w:val="26"/>
          <w:szCs w:val="26"/>
          <w:lang w:val="it-IT"/>
        </w:rPr>
        <w:t>Khu vực sản xuất, kho chứa bột được bố trí trong diện tích nhà máy, nền nhà là lớp bêtông láng phẳng, mái lợp tôn.</w:t>
      </w:r>
    </w:p>
    <w:p w:rsidR="008B7BA6" w:rsidRPr="008B7BA6" w:rsidRDefault="008B7BA6" w:rsidP="008B7BA6">
      <w:pPr>
        <w:widowControl w:val="0"/>
        <w:autoSpaceDE w:val="0"/>
        <w:autoSpaceDN w:val="0"/>
        <w:adjustRightInd w:val="0"/>
        <w:spacing w:before="120" w:after="120"/>
        <w:ind w:firstLine="567"/>
        <w:jc w:val="both"/>
        <w:rPr>
          <w:rFonts w:ascii="Times New Roman" w:hAnsi="Times New Roman"/>
          <w:b w:val="0"/>
          <w:sz w:val="26"/>
          <w:szCs w:val="26"/>
          <w:lang w:val="it-IT"/>
        </w:rPr>
      </w:pPr>
      <w:r>
        <w:rPr>
          <w:rFonts w:ascii="Times New Roman" w:hAnsi="Times New Roman"/>
          <w:b w:val="0"/>
          <w:sz w:val="26"/>
          <w:szCs w:val="26"/>
          <w:lang w:val="it-IT"/>
        </w:rPr>
        <w:t xml:space="preserve">- </w:t>
      </w:r>
      <w:r w:rsidRPr="008B7BA6">
        <w:rPr>
          <w:rFonts w:ascii="Times New Roman" w:hAnsi="Times New Roman"/>
          <w:b w:val="0"/>
          <w:sz w:val="26"/>
          <w:szCs w:val="26"/>
          <w:lang w:val="it-IT"/>
        </w:rPr>
        <w:t>Khu vực sản xuất, kho chứa bột được xây cao để đảm bảo chiều cao công nghệ là 5 m.</w:t>
      </w:r>
    </w:p>
    <w:p w:rsidR="008B7BA6" w:rsidRPr="008B7BA6" w:rsidRDefault="008B7BA6" w:rsidP="008B7BA6">
      <w:pPr>
        <w:widowControl w:val="0"/>
        <w:autoSpaceDE w:val="0"/>
        <w:autoSpaceDN w:val="0"/>
        <w:adjustRightInd w:val="0"/>
        <w:spacing w:before="120" w:after="120"/>
        <w:ind w:firstLine="567"/>
        <w:jc w:val="both"/>
        <w:rPr>
          <w:rFonts w:ascii="Times New Roman" w:hAnsi="Times New Roman"/>
          <w:b w:val="0"/>
          <w:sz w:val="26"/>
          <w:szCs w:val="26"/>
          <w:lang w:val="it-IT"/>
        </w:rPr>
      </w:pPr>
      <w:r>
        <w:rPr>
          <w:rFonts w:ascii="Times New Roman" w:hAnsi="Times New Roman"/>
          <w:b w:val="0"/>
          <w:sz w:val="26"/>
          <w:szCs w:val="26"/>
          <w:lang w:val="it-IT"/>
        </w:rPr>
        <w:t xml:space="preserve">- </w:t>
      </w:r>
      <w:r w:rsidRPr="008B7BA6">
        <w:rPr>
          <w:rFonts w:ascii="Times New Roman" w:hAnsi="Times New Roman"/>
          <w:b w:val="0"/>
          <w:sz w:val="26"/>
          <w:szCs w:val="26"/>
          <w:lang w:val="it-IT"/>
        </w:rPr>
        <w:t>Nhà điều hành, nhà nghỉ công nhân được tách riêng biệt để đảm bảo giảm tiếng ồn và độ bụi.</w:t>
      </w:r>
    </w:p>
    <w:p w:rsidR="008B7BA6" w:rsidRPr="008B7BA6" w:rsidRDefault="008B7BA6" w:rsidP="008B7BA6">
      <w:pPr>
        <w:widowControl w:val="0"/>
        <w:autoSpaceDE w:val="0"/>
        <w:autoSpaceDN w:val="0"/>
        <w:adjustRightInd w:val="0"/>
        <w:spacing w:before="120" w:after="120"/>
        <w:ind w:firstLine="567"/>
        <w:jc w:val="both"/>
        <w:rPr>
          <w:rFonts w:ascii="Times New Roman" w:hAnsi="Times New Roman"/>
          <w:b w:val="0"/>
          <w:sz w:val="26"/>
          <w:szCs w:val="26"/>
          <w:lang w:val="it-IT"/>
        </w:rPr>
      </w:pPr>
      <w:r>
        <w:rPr>
          <w:rFonts w:ascii="Times New Roman" w:hAnsi="Times New Roman"/>
          <w:b w:val="0"/>
          <w:sz w:val="26"/>
          <w:szCs w:val="26"/>
          <w:lang w:val="it-IT"/>
        </w:rPr>
        <w:t xml:space="preserve">- </w:t>
      </w:r>
      <w:r w:rsidRPr="008B7BA6">
        <w:rPr>
          <w:rFonts w:ascii="Times New Roman" w:hAnsi="Times New Roman"/>
          <w:b w:val="0"/>
          <w:sz w:val="26"/>
          <w:szCs w:val="26"/>
          <w:lang w:val="it-IT"/>
        </w:rPr>
        <w:t>Bãi nguyên liệu ngoài trời.</w:t>
      </w:r>
    </w:p>
    <w:p w:rsidR="008B7BA6" w:rsidRPr="008B7BA6" w:rsidRDefault="008B7BA6" w:rsidP="008B7BA6">
      <w:pPr>
        <w:widowControl w:val="0"/>
        <w:autoSpaceDE w:val="0"/>
        <w:autoSpaceDN w:val="0"/>
        <w:adjustRightInd w:val="0"/>
        <w:spacing w:before="120" w:after="120"/>
        <w:ind w:firstLine="567"/>
        <w:jc w:val="both"/>
        <w:rPr>
          <w:rFonts w:ascii="Times New Roman" w:hAnsi="Times New Roman"/>
          <w:b w:val="0"/>
          <w:sz w:val="26"/>
          <w:szCs w:val="26"/>
          <w:lang w:val="it-IT"/>
        </w:rPr>
      </w:pPr>
      <w:r>
        <w:rPr>
          <w:rFonts w:ascii="Times New Roman" w:hAnsi="Times New Roman"/>
          <w:b w:val="0"/>
          <w:sz w:val="26"/>
          <w:szCs w:val="26"/>
          <w:lang w:val="it-IT"/>
        </w:rPr>
        <w:t xml:space="preserve">- </w:t>
      </w:r>
      <w:r w:rsidRPr="008B7BA6">
        <w:rPr>
          <w:rFonts w:ascii="Times New Roman" w:hAnsi="Times New Roman"/>
          <w:b w:val="0"/>
          <w:sz w:val="26"/>
          <w:szCs w:val="26"/>
          <w:lang w:val="it-IT"/>
        </w:rPr>
        <w:t>Bố trí đường giao thông nội bộ thuận tiện cho vận tải.</w:t>
      </w:r>
    </w:p>
    <w:p w:rsidR="008B7BA6" w:rsidRDefault="008B7BA6" w:rsidP="008B7BA6">
      <w:pPr>
        <w:pStyle w:val="ListParagraph"/>
        <w:spacing w:after="120"/>
        <w:ind w:left="0" w:firstLine="567"/>
        <w:contextualSpacing w:val="0"/>
        <w:jc w:val="both"/>
        <w:rPr>
          <w:rFonts w:ascii="Times New Roman" w:hAnsi="Times New Roman"/>
          <w:sz w:val="26"/>
          <w:szCs w:val="26"/>
        </w:rPr>
      </w:pPr>
      <w:r>
        <w:rPr>
          <w:rFonts w:ascii="Times New Roman" w:hAnsi="Times New Roman"/>
          <w:sz w:val="26"/>
          <w:szCs w:val="26"/>
        </w:rPr>
        <w:t xml:space="preserve">- Xung quanh nhà máy xây dựng hoàn chỉnh hệ thống </w:t>
      </w:r>
      <w:proofErr w:type="gramStart"/>
      <w:r>
        <w:rPr>
          <w:rFonts w:ascii="Times New Roman" w:hAnsi="Times New Roman"/>
          <w:sz w:val="26"/>
          <w:szCs w:val="26"/>
        </w:rPr>
        <w:t>thu</w:t>
      </w:r>
      <w:proofErr w:type="gramEnd"/>
      <w:r>
        <w:rPr>
          <w:rFonts w:ascii="Times New Roman" w:hAnsi="Times New Roman"/>
          <w:sz w:val="26"/>
          <w:szCs w:val="26"/>
        </w:rPr>
        <w:t xml:space="preserve"> gom và thoát nước mưa.</w:t>
      </w:r>
    </w:p>
    <w:p w:rsidR="008B7BA6" w:rsidRDefault="008B7BA6" w:rsidP="008B7BA6">
      <w:pPr>
        <w:pStyle w:val="ListParagraph"/>
        <w:spacing w:after="120"/>
        <w:ind w:left="0" w:firstLine="567"/>
        <w:contextualSpacing w:val="0"/>
        <w:jc w:val="both"/>
        <w:rPr>
          <w:rFonts w:ascii="Times New Roman" w:hAnsi="Times New Roman"/>
          <w:sz w:val="26"/>
          <w:szCs w:val="26"/>
        </w:rPr>
      </w:pPr>
      <w:r>
        <w:rPr>
          <w:rFonts w:ascii="Times New Roman" w:hAnsi="Times New Roman"/>
          <w:sz w:val="26"/>
          <w:szCs w:val="26"/>
        </w:rPr>
        <w:t xml:space="preserve">Các giải pháp về an toàn </w:t>
      </w:r>
      <w:proofErr w:type="gramStart"/>
      <w:r>
        <w:rPr>
          <w:rFonts w:ascii="Times New Roman" w:hAnsi="Times New Roman"/>
          <w:sz w:val="26"/>
          <w:szCs w:val="26"/>
        </w:rPr>
        <w:t>lao</w:t>
      </w:r>
      <w:proofErr w:type="gramEnd"/>
      <w:r>
        <w:rPr>
          <w:rFonts w:ascii="Times New Roman" w:hAnsi="Times New Roman"/>
          <w:sz w:val="26"/>
          <w:szCs w:val="26"/>
        </w:rPr>
        <w:t xml:space="preserve"> động, phòng chống cháy nổ.</w:t>
      </w:r>
    </w:p>
    <w:p w:rsidR="008B7BA6" w:rsidRDefault="008B7BA6" w:rsidP="008B7BA6">
      <w:pPr>
        <w:pStyle w:val="ListParagraph"/>
        <w:spacing w:after="120"/>
        <w:ind w:left="0" w:firstLine="567"/>
        <w:contextualSpacing w:val="0"/>
        <w:jc w:val="both"/>
        <w:rPr>
          <w:rFonts w:ascii="Times New Roman" w:hAnsi="Times New Roman"/>
          <w:sz w:val="26"/>
          <w:szCs w:val="26"/>
        </w:rPr>
      </w:pPr>
      <w:r>
        <w:rPr>
          <w:rFonts w:ascii="Times New Roman" w:hAnsi="Times New Roman"/>
          <w:sz w:val="26"/>
          <w:szCs w:val="26"/>
        </w:rPr>
        <w:t xml:space="preserve">- </w:t>
      </w:r>
      <w:r w:rsidR="00F055C5">
        <w:rPr>
          <w:rFonts w:ascii="Times New Roman" w:hAnsi="Times New Roman"/>
          <w:sz w:val="26"/>
          <w:szCs w:val="26"/>
        </w:rPr>
        <w:t xml:space="preserve">Các thiết bị, máy móc đều trang bị nội quy, quy trình vận hành, nội quy </w:t>
      </w:r>
      <w:proofErr w:type="gramStart"/>
      <w:r w:rsidR="00F055C5">
        <w:rPr>
          <w:rFonts w:ascii="Times New Roman" w:hAnsi="Times New Roman"/>
          <w:sz w:val="26"/>
          <w:szCs w:val="26"/>
        </w:rPr>
        <w:t>an</w:t>
      </w:r>
      <w:proofErr w:type="gramEnd"/>
      <w:r w:rsidR="00F055C5">
        <w:rPr>
          <w:rFonts w:ascii="Times New Roman" w:hAnsi="Times New Roman"/>
          <w:sz w:val="26"/>
          <w:szCs w:val="26"/>
        </w:rPr>
        <w:t xml:space="preserve"> toàn người và thiết bị.</w:t>
      </w:r>
    </w:p>
    <w:p w:rsidR="00F055C5" w:rsidRPr="008B7BA6" w:rsidRDefault="00F055C5" w:rsidP="008B7BA6">
      <w:pPr>
        <w:pStyle w:val="ListParagraph"/>
        <w:spacing w:after="120"/>
        <w:ind w:left="0" w:firstLine="567"/>
        <w:contextualSpacing w:val="0"/>
        <w:jc w:val="both"/>
        <w:rPr>
          <w:rFonts w:ascii="Times New Roman" w:hAnsi="Times New Roman"/>
          <w:sz w:val="26"/>
          <w:szCs w:val="26"/>
        </w:rPr>
      </w:pPr>
      <w:r>
        <w:rPr>
          <w:rFonts w:ascii="Times New Roman" w:hAnsi="Times New Roman"/>
          <w:sz w:val="26"/>
          <w:szCs w:val="26"/>
        </w:rPr>
        <w:t xml:space="preserve">- Các khu vực nóng, bụi bố trí các quạt thông gió, quạt làm mát và thường xuyên vệ sinh công nghiệp sạch sẽ, tạo môi trường làm việc tốt và </w:t>
      </w:r>
      <w:proofErr w:type="gramStart"/>
      <w:r>
        <w:rPr>
          <w:rFonts w:ascii="Times New Roman" w:hAnsi="Times New Roman"/>
          <w:sz w:val="26"/>
          <w:szCs w:val="26"/>
        </w:rPr>
        <w:t>an</w:t>
      </w:r>
      <w:proofErr w:type="gramEnd"/>
      <w:r>
        <w:rPr>
          <w:rFonts w:ascii="Times New Roman" w:hAnsi="Times New Roman"/>
          <w:sz w:val="26"/>
          <w:szCs w:val="26"/>
        </w:rPr>
        <w:t xml:space="preserve"> toàn cho cán bộ công nhân viên.</w:t>
      </w:r>
    </w:p>
    <w:p w:rsidR="000A1C16" w:rsidRPr="00F055C5" w:rsidRDefault="00F055C5" w:rsidP="00F055C5">
      <w:pPr>
        <w:spacing w:after="120"/>
        <w:rPr>
          <w:rFonts w:ascii="Times New Roman" w:hAnsi="Times New Roman"/>
          <w:bCs/>
          <w:sz w:val="26"/>
          <w:szCs w:val="26"/>
          <w:lang w:val="it-IT"/>
        </w:rPr>
      </w:pPr>
      <w:r w:rsidRPr="00F055C5">
        <w:rPr>
          <w:rFonts w:ascii="Times New Roman" w:hAnsi="Times New Roman"/>
          <w:sz w:val="26"/>
          <w:szCs w:val="26"/>
        </w:rPr>
        <w:t xml:space="preserve">5.3. </w:t>
      </w:r>
      <w:r w:rsidR="000A1C16" w:rsidRPr="00F055C5">
        <w:rPr>
          <w:rFonts w:ascii="Times New Roman" w:hAnsi="Times New Roman"/>
          <w:sz w:val="26"/>
          <w:szCs w:val="26"/>
        </w:rPr>
        <w:t>Danh mục thiết bị m</w:t>
      </w:r>
      <w:r w:rsidR="000A1C16" w:rsidRPr="00F055C5">
        <w:rPr>
          <w:rFonts w:ascii="Times New Roman" w:hAnsi="Times New Roman" w:cs="VNI-Times"/>
          <w:sz w:val="26"/>
          <w:szCs w:val="26"/>
        </w:rPr>
        <w:t>á</w:t>
      </w:r>
      <w:r w:rsidR="000A1C16" w:rsidRPr="00F055C5">
        <w:rPr>
          <w:rFonts w:ascii="Times New Roman" w:hAnsi="Times New Roman"/>
          <w:sz w:val="26"/>
          <w:szCs w:val="26"/>
        </w:rPr>
        <w:t>y m</w:t>
      </w:r>
      <w:r w:rsidR="000A1C16" w:rsidRPr="00F055C5">
        <w:rPr>
          <w:rFonts w:ascii="Times New Roman" w:hAnsi="Times New Roman" w:cs="VNI-Times"/>
          <w:sz w:val="26"/>
          <w:szCs w:val="26"/>
        </w:rPr>
        <w:t>ó</w:t>
      </w:r>
      <w:r w:rsidR="000A1C16" w:rsidRPr="00F055C5">
        <w:rPr>
          <w:rFonts w:ascii="Times New Roman" w:hAnsi="Times New Roman"/>
          <w:sz w:val="26"/>
          <w:szCs w:val="26"/>
        </w:rPr>
        <w:t>c đầu tư tại cơ sở</w:t>
      </w:r>
    </w:p>
    <w:p w:rsidR="00F055C5" w:rsidRPr="00F055C5" w:rsidRDefault="00F055C5" w:rsidP="00F055C5">
      <w:pPr>
        <w:widowControl w:val="0"/>
        <w:autoSpaceDE w:val="0"/>
        <w:autoSpaceDN w:val="0"/>
        <w:adjustRightInd w:val="0"/>
        <w:spacing w:before="120" w:after="120"/>
        <w:ind w:firstLine="567"/>
        <w:jc w:val="both"/>
        <w:rPr>
          <w:rFonts w:ascii="Times New Roman" w:hAnsi="Times New Roman"/>
          <w:b w:val="0"/>
          <w:sz w:val="26"/>
          <w:szCs w:val="26"/>
        </w:rPr>
      </w:pPr>
      <w:bookmarkStart w:id="317" w:name="_Toc66346370"/>
      <w:bookmarkStart w:id="318" w:name="_Toc95980323"/>
      <w:bookmarkStart w:id="319" w:name="_Toc104210889"/>
      <w:bookmarkStart w:id="320" w:name="_Toc104212719"/>
      <w:r w:rsidRPr="00F055C5">
        <w:rPr>
          <w:rFonts w:ascii="Times New Roman" w:hAnsi="Times New Roman"/>
          <w:b w:val="0"/>
          <w:sz w:val="26"/>
          <w:szCs w:val="26"/>
        </w:rPr>
        <w:t>- Các thiết bị hoạt động bình thường.</w:t>
      </w:r>
    </w:p>
    <w:p w:rsidR="00F055C5" w:rsidRPr="00F055C5" w:rsidRDefault="00F055C5" w:rsidP="00F055C5">
      <w:pPr>
        <w:widowControl w:val="0"/>
        <w:autoSpaceDE w:val="0"/>
        <w:autoSpaceDN w:val="0"/>
        <w:adjustRightInd w:val="0"/>
        <w:spacing w:before="120" w:after="120"/>
        <w:ind w:firstLine="567"/>
        <w:jc w:val="both"/>
        <w:rPr>
          <w:rFonts w:ascii="Times New Roman" w:hAnsi="Times New Roman"/>
          <w:b w:val="0"/>
          <w:sz w:val="26"/>
          <w:szCs w:val="26"/>
        </w:rPr>
      </w:pPr>
      <w:r w:rsidRPr="00F055C5">
        <w:rPr>
          <w:rFonts w:ascii="Times New Roman" w:hAnsi="Times New Roman"/>
          <w:b w:val="0"/>
          <w:sz w:val="26"/>
          <w:szCs w:val="26"/>
        </w:rPr>
        <w:t>- Các thiết bị sản xuất thường xuyên được bảo trì đảm bảo hoạt động tốt và giảm thiểu độ ồn, rung.</w:t>
      </w:r>
    </w:p>
    <w:p w:rsidR="00F055C5" w:rsidRPr="00F055C5" w:rsidRDefault="000A1C16" w:rsidP="00F055C5">
      <w:pPr>
        <w:pStyle w:val="Heading3"/>
        <w:spacing w:before="60"/>
        <w:jc w:val="center"/>
        <w:rPr>
          <w:rFonts w:ascii="Times New Roman" w:hAnsi="Times New Roman"/>
          <w:b w:val="0"/>
        </w:rPr>
      </w:pPr>
      <w:bookmarkStart w:id="321" w:name="_Toc114120772"/>
      <w:proofErr w:type="gramStart"/>
      <w:r w:rsidRPr="0067050D">
        <w:rPr>
          <w:rFonts w:ascii="Times New Roman" w:hAnsi="Times New Roman"/>
          <w:b w:val="0"/>
        </w:rPr>
        <w:lastRenderedPageBreak/>
        <w:t xml:space="preserve">Bảng </w:t>
      </w:r>
      <w:r w:rsidR="00652EB0" w:rsidRPr="0067050D">
        <w:rPr>
          <w:rFonts w:ascii="Times New Roman" w:hAnsi="Times New Roman"/>
          <w:b w:val="0"/>
        </w:rPr>
        <w:t>1.</w:t>
      </w:r>
      <w:r w:rsidR="0066012F">
        <w:rPr>
          <w:rFonts w:ascii="Times New Roman" w:hAnsi="Times New Roman"/>
          <w:b w:val="0"/>
        </w:rPr>
        <w:t>3</w:t>
      </w:r>
      <w:r w:rsidRPr="0067050D">
        <w:rPr>
          <w:rFonts w:ascii="Times New Roman" w:hAnsi="Times New Roman"/>
          <w:b w:val="0"/>
        </w:rPr>
        <w:t>.</w:t>
      </w:r>
      <w:proofErr w:type="gramEnd"/>
      <w:r w:rsidRPr="0067050D">
        <w:rPr>
          <w:rFonts w:ascii="Times New Roman" w:hAnsi="Times New Roman"/>
          <w:b w:val="0"/>
        </w:rPr>
        <w:t xml:space="preserve"> Danh mục máy móc thiết bị tại Nhà máy</w:t>
      </w:r>
      <w:bookmarkEnd w:id="317"/>
      <w:bookmarkEnd w:id="318"/>
      <w:bookmarkEnd w:id="319"/>
      <w:bookmarkEnd w:id="320"/>
      <w:bookmarkEnd w:id="321"/>
    </w:p>
    <w:tbl>
      <w:tblPr>
        <w:tblStyle w:val="TableGrid"/>
        <w:tblW w:w="9180" w:type="dxa"/>
        <w:tblLook w:val="04A0" w:firstRow="1" w:lastRow="0" w:firstColumn="1" w:lastColumn="0" w:noHBand="0" w:noVBand="1"/>
      </w:tblPr>
      <w:tblGrid>
        <w:gridCol w:w="708"/>
        <w:gridCol w:w="4503"/>
        <w:gridCol w:w="1843"/>
        <w:gridCol w:w="2126"/>
      </w:tblGrid>
      <w:tr w:rsidR="00F055C5" w:rsidRPr="00BA1512" w:rsidTr="00D70420">
        <w:trPr>
          <w:trHeight w:val="345"/>
        </w:trPr>
        <w:tc>
          <w:tcPr>
            <w:tcW w:w="708" w:type="dxa"/>
          </w:tcPr>
          <w:p w:rsidR="00F055C5" w:rsidRPr="00BA1512" w:rsidRDefault="00F055C5" w:rsidP="00357549">
            <w:pPr>
              <w:pStyle w:val="H2"/>
              <w:jc w:val="center"/>
              <w:rPr>
                <w:b/>
                <w:spacing w:val="-4"/>
                <w:sz w:val="26"/>
                <w:szCs w:val="26"/>
              </w:rPr>
            </w:pPr>
            <w:r w:rsidRPr="00BA1512">
              <w:rPr>
                <w:b/>
                <w:spacing w:val="-4"/>
                <w:sz w:val="26"/>
                <w:szCs w:val="26"/>
              </w:rPr>
              <w:t>STT</w:t>
            </w:r>
          </w:p>
        </w:tc>
        <w:tc>
          <w:tcPr>
            <w:tcW w:w="4503" w:type="dxa"/>
          </w:tcPr>
          <w:p w:rsidR="00F055C5" w:rsidRPr="00BA1512" w:rsidRDefault="00F055C5" w:rsidP="00357549">
            <w:pPr>
              <w:pStyle w:val="H2"/>
              <w:jc w:val="center"/>
              <w:rPr>
                <w:b/>
                <w:spacing w:val="-4"/>
                <w:sz w:val="26"/>
                <w:szCs w:val="26"/>
              </w:rPr>
            </w:pPr>
            <w:r w:rsidRPr="00BA1512">
              <w:rPr>
                <w:b/>
                <w:spacing w:val="-4"/>
                <w:sz w:val="26"/>
                <w:szCs w:val="26"/>
              </w:rPr>
              <w:t>Tên máy móc thiết bị</w:t>
            </w:r>
          </w:p>
        </w:tc>
        <w:tc>
          <w:tcPr>
            <w:tcW w:w="1843" w:type="dxa"/>
          </w:tcPr>
          <w:p w:rsidR="00F055C5" w:rsidRPr="00BA1512" w:rsidRDefault="00F055C5" w:rsidP="00357549">
            <w:pPr>
              <w:pStyle w:val="H2"/>
              <w:jc w:val="center"/>
              <w:rPr>
                <w:b/>
                <w:spacing w:val="-4"/>
                <w:sz w:val="26"/>
                <w:szCs w:val="26"/>
              </w:rPr>
            </w:pPr>
            <w:r w:rsidRPr="00BA1512">
              <w:rPr>
                <w:b/>
                <w:spacing w:val="-4"/>
                <w:sz w:val="26"/>
                <w:szCs w:val="26"/>
              </w:rPr>
              <w:t>Số lượng</w:t>
            </w:r>
            <w:r w:rsidR="00D70420">
              <w:rPr>
                <w:b/>
                <w:spacing w:val="-4"/>
                <w:sz w:val="26"/>
                <w:szCs w:val="26"/>
              </w:rPr>
              <w:t xml:space="preserve"> </w:t>
            </w:r>
            <w:r w:rsidRPr="00BA1512">
              <w:rPr>
                <w:b/>
                <w:spacing w:val="-4"/>
                <w:sz w:val="26"/>
                <w:szCs w:val="26"/>
              </w:rPr>
              <w:t>(cái)</w:t>
            </w:r>
          </w:p>
        </w:tc>
        <w:tc>
          <w:tcPr>
            <w:tcW w:w="2126" w:type="dxa"/>
          </w:tcPr>
          <w:p w:rsidR="00F055C5" w:rsidRPr="00BA1512" w:rsidRDefault="00F055C5" w:rsidP="00357549">
            <w:pPr>
              <w:pStyle w:val="H2"/>
              <w:jc w:val="center"/>
              <w:rPr>
                <w:b/>
                <w:spacing w:val="-4"/>
                <w:sz w:val="26"/>
                <w:szCs w:val="26"/>
              </w:rPr>
            </w:pPr>
            <w:r w:rsidRPr="00BA1512">
              <w:rPr>
                <w:b/>
                <w:spacing w:val="-4"/>
                <w:sz w:val="26"/>
                <w:szCs w:val="26"/>
              </w:rPr>
              <w:t>Xuất xứ</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01</w:t>
            </w:r>
          </w:p>
        </w:tc>
        <w:tc>
          <w:tcPr>
            <w:tcW w:w="4503" w:type="dxa"/>
          </w:tcPr>
          <w:p w:rsidR="00F055C5" w:rsidRPr="00BA1512" w:rsidRDefault="00F055C5" w:rsidP="00357549">
            <w:pPr>
              <w:pStyle w:val="H2"/>
              <w:rPr>
                <w:spacing w:val="-4"/>
                <w:sz w:val="26"/>
                <w:szCs w:val="26"/>
              </w:rPr>
            </w:pPr>
            <w:r w:rsidRPr="00BA1512">
              <w:rPr>
                <w:spacing w:val="-4"/>
                <w:sz w:val="26"/>
                <w:szCs w:val="26"/>
              </w:rPr>
              <w:t>Hệ thống máy bóc và làm sạch vỏ</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02</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02</w:t>
            </w:r>
          </w:p>
        </w:tc>
        <w:tc>
          <w:tcPr>
            <w:tcW w:w="4503" w:type="dxa"/>
          </w:tcPr>
          <w:p w:rsidR="00F055C5" w:rsidRPr="00BA1512" w:rsidRDefault="00F055C5" w:rsidP="00357549">
            <w:pPr>
              <w:pStyle w:val="H2"/>
              <w:rPr>
                <w:spacing w:val="-4"/>
                <w:sz w:val="26"/>
                <w:szCs w:val="26"/>
              </w:rPr>
            </w:pPr>
            <w:r w:rsidRPr="00BA1512">
              <w:rPr>
                <w:spacing w:val="-4"/>
                <w:sz w:val="26"/>
                <w:szCs w:val="26"/>
              </w:rPr>
              <w:t>Máy nghiền nhỏ củ khoai mì</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02</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03</w:t>
            </w:r>
          </w:p>
        </w:tc>
        <w:tc>
          <w:tcPr>
            <w:tcW w:w="4503" w:type="dxa"/>
          </w:tcPr>
          <w:p w:rsidR="00F055C5" w:rsidRPr="00BA1512" w:rsidRDefault="00F055C5" w:rsidP="00357549">
            <w:pPr>
              <w:pStyle w:val="H2"/>
              <w:rPr>
                <w:spacing w:val="-4"/>
                <w:sz w:val="26"/>
                <w:szCs w:val="26"/>
              </w:rPr>
            </w:pPr>
            <w:r w:rsidRPr="00BA1512">
              <w:rPr>
                <w:spacing w:val="-4"/>
                <w:sz w:val="26"/>
                <w:szCs w:val="26"/>
              </w:rPr>
              <w:t>Hệ thống tách bã và mủ</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02</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04</w:t>
            </w:r>
          </w:p>
        </w:tc>
        <w:tc>
          <w:tcPr>
            <w:tcW w:w="4503" w:type="dxa"/>
          </w:tcPr>
          <w:p w:rsidR="00F055C5" w:rsidRPr="00BA1512" w:rsidRDefault="00F055C5" w:rsidP="00357549">
            <w:pPr>
              <w:pStyle w:val="H2"/>
              <w:rPr>
                <w:spacing w:val="-4"/>
                <w:sz w:val="26"/>
                <w:szCs w:val="26"/>
              </w:rPr>
            </w:pPr>
            <w:r w:rsidRPr="00BA1512">
              <w:rPr>
                <w:spacing w:val="-4"/>
                <w:sz w:val="26"/>
                <w:szCs w:val="26"/>
              </w:rPr>
              <w:t>Máy ly tâm tách nước</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16</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05</w:t>
            </w:r>
          </w:p>
        </w:tc>
        <w:tc>
          <w:tcPr>
            <w:tcW w:w="4503" w:type="dxa"/>
          </w:tcPr>
          <w:p w:rsidR="00F055C5" w:rsidRPr="00BA1512" w:rsidRDefault="00F055C5" w:rsidP="00357549">
            <w:pPr>
              <w:pStyle w:val="H2"/>
              <w:rPr>
                <w:spacing w:val="-4"/>
                <w:sz w:val="26"/>
                <w:szCs w:val="26"/>
              </w:rPr>
            </w:pPr>
            <w:r w:rsidRPr="00BA1512">
              <w:rPr>
                <w:spacing w:val="-4"/>
                <w:sz w:val="26"/>
                <w:szCs w:val="26"/>
              </w:rPr>
              <w:t>Hệ thống sấy khô tinh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06</w:t>
            </w:r>
          </w:p>
        </w:tc>
        <w:tc>
          <w:tcPr>
            <w:tcW w:w="4503" w:type="dxa"/>
          </w:tcPr>
          <w:p w:rsidR="00F055C5" w:rsidRPr="00BA1512" w:rsidRDefault="00F055C5" w:rsidP="00357549">
            <w:pPr>
              <w:pStyle w:val="H2"/>
              <w:rPr>
                <w:spacing w:val="-4"/>
                <w:sz w:val="26"/>
                <w:szCs w:val="26"/>
              </w:rPr>
            </w:pPr>
            <w:r w:rsidRPr="00BA1512">
              <w:rPr>
                <w:spacing w:val="-4"/>
                <w:sz w:val="26"/>
                <w:szCs w:val="26"/>
              </w:rPr>
              <w:t>Hệ thống đồng nhất và đóng bao tinh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07</w:t>
            </w:r>
          </w:p>
        </w:tc>
        <w:tc>
          <w:tcPr>
            <w:tcW w:w="4503" w:type="dxa"/>
          </w:tcPr>
          <w:p w:rsidR="00F055C5" w:rsidRPr="00BA1512" w:rsidRDefault="00F055C5" w:rsidP="00357549">
            <w:pPr>
              <w:pStyle w:val="H2"/>
              <w:rPr>
                <w:spacing w:val="-4"/>
                <w:sz w:val="26"/>
                <w:szCs w:val="26"/>
              </w:rPr>
            </w:pPr>
            <w:r w:rsidRPr="00BA1512">
              <w:rPr>
                <w:spacing w:val="-4"/>
                <w:sz w:val="26"/>
                <w:szCs w:val="26"/>
              </w:rPr>
              <w:t>Hệ thống thu hồi bụi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08</w:t>
            </w:r>
          </w:p>
        </w:tc>
        <w:tc>
          <w:tcPr>
            <w:tcW w:w="4503" w:type="dxa"/>
          </w:tcPr>
          <w:p w:rsidR="00F055C5" w:rsidRPr="00BA1512" w:rsidRDefault="00F055C5" w:rsidP="00357549">
            <w:pPr>
              <w:pStyle w:val="H2"/>
              <w:rPr>
                <w:spacing w:val="-4"/>
                <w:sz w:val="26"/>
                <w:szCs w:val="26"/>
              </w:rPr>
            </w:pPr>
            <w:r w:rsidRPr="00BA1512">
              <w:rPr>
                <w:spacing w:val="-4"/>
                <w:sz w:val="26"/>
                <w:szCs w:val="26"/>
              </w:rPr>
              <w:t>Máy phát điện dự phòng</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09</w:t>
            </w:r>
          </w:p>
        </w:tc>
        <w:tc>
          <w:tcPr>
            <w:tcW w:w="4503" w:type="dxa"/>
          </w:tcPr>
          <w:p w:rsidR="00F055C5" w:rsidRPr="00BA1512" w:rsidRDefault="00F055C5" w:rsidP="00357549">
            <w:pPr>
              <w:pStyle w:val="H2"/>
              <w:rPr>
                <w:spacing w:val="-4"/>
                <w:sz w:val="26"/>
                <w:szCs w:val="26"/>
              </w:rPr>
            </w:pPr>
            <w:r w:rsidRPr="00BA1512">
              <w:rPr>
                <w:spacing w:val="-4"/>
                <w:sz w:val="26"/>
                <w:szCs w:val="26"/>
              </w:rPr>
              <w:t>Cân tải trọng xe</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10</w:t>
            </w:r>
          </w:p>
        </w:tc>
        <w:tc>
          <w:tcPr>
            <w:tcW w:w="4503" w:type="dxa"/>
          </w:tcPr>
          <w:p w:rsidR="00F055C5" w:rsidRPr="00BA1512" w:rsidRDefault="00F055C5" w:rsidP="00357549">
            <w:pPr>
              <w:pStyle w:val="H2"/>
              <w:rPr>
                <w:spacing w:val="-4"/>
                <w:sz w:val="26"/>
                <w:szCs w:val="26"/>
              </w:rPr>
            </w:pPr>
            <w:r w:rsidRPr="00BA1512">
              <w:rPr>
                <w:spacing w:val="-4"/>
                <w:sz w:val="26"/>
                <w:szCs w:val="26"/>
              </w:rPr>
              <w:t>Cân hàm lượng tinh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11</w:t>
            </w:r>
          </w:p>
        </w:tc>
        <w:tc>
          <w:tcPr>
            <w:tcW w:w="4503" w:type="dxa"/>
          </w:tcPr>
          <w:p w:rsidR="00F055C5" w:rsidRPr="00BA1512" w:rsidRDefault="00F055C5" w:rsidP="00357549">
            <w:pPr>
              <w:pStyle w:val="H2"/>
              <w:rPr>
                <w:spacing w:val="-4"/>
                <w:sz w:val="26"/>
                <w:szCs w:val="26"/>
              </w:rPr>
            </w:pPr>
            <w:r w:rsidRPr="00BA1512">
              <w:rPr>
                <w:spacing w:val="-4"/>
                <w:sz w:val="26"/>
                <w:szCs w:val="26"/>
              </w:rPr>
              <w:t>Bơm dầu</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12</w:t>
            </w:r>
          </w:p>
        </w:tc>
        <w:tc>
          <w:tcPr>
            <w:tcW w:w="4503" w:type="dxa"/>
          </w:tcPr>
          <w:p w:rsidR="00F055C5" w:rsidRPr="00BA1512" w:rsidRDefault="00F055C5" w:rsidP="00357549">
            <w:pPr>
              <w:pStyle w:val="H2"/>
              <w:rPr>
                <w:spacing w:val="-4"/>
                <w:sz w:val="26"/>
                <w:szCs w:val="26"/>
              </w:rPr>
            </w:pPr>
            <w:r w:rsidRPr="00BA1512">
              <w:rPr>
                <w:spacing w:val="-4"/>
                <w:sz w:val="26"/>
                <w:szCs w:val="26"/>
              </w:rPr>
              <w:t>Bộ sấy điều khiển tự động</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13</w:t>
            </w:r>
          </w:p>
        </w:tc>
        <w:tc>
          <w:tcPr>
            <w:tcW w:w="4503" w:type="dxa"/>
          </w:tcPr>
          <w:p w:rsidR="00F055C5" w:rsidRPr="00BA1512" w:rsidRDefault="00F055C5" w:rsidP="00357549">
            <w:pPr>
              <w:pStyle w:val="H2"/>
              <w:rPr>
                <w:spacing w:val="-4"/>
                <w:sz w:val="26"/>
                <w:szCs w:val="26"/>
              </w:rPr>
            </w:pPr>
            <w:r w:rsidRPr="00BA1512">
              <w:rPr>
                <w:sz w:val="26"/>
                <w:szCs w:val="26"/>
              </w:rPr>
              <w:t>Máy nạo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14</w:t>
            </w:r>
          </w:p>
        </w:tc>
        <w:tc>
          <w:tcPr>
            <w:tcW w:w="4503" w:type="dxa"/>
          </w:tcPr>
          <w:p w:rsidR="00F055C5" w:rsidRPr="00BA1512" w:rsidRDefault="00F055C5" w:rsidP="00357549">
            <w:pPr>
              <w:pStyle w:val="H2"/>
              <w:rPr>
                <w:spacing w:val="-4"/>
                <w:sz w:val="26"/>
                <w:szCs w:val="26"/>
              </w:rPr>
            </w:pPr>
            <w:r w:rsidRPr="00BA1512">
              <w:rPr>
                <w:sz w:val="26"/>
                <w:szCs w:val="26"/>
              </w:rPr>
              <w:t>Máy khuấy rửa nguyên liệu</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15</w:t>
            </w:r>
          </w:p>
        </w:tc>
        <w:tc>
          <w:tcPr>
            <w:tcW w:w="4503" w:type="dxa"/>
          </w:tcPr>
          <w:p w:rsidR="00F055C5" w:rsidRPr="00BA1512" w:rsidRDefault="00F055C5" w:rsidP="00357549">
            <w:pPr>
              <w:pStyle w:val="H2"/>
              <w:rPr>
                <w:sz w:val="26"/>
                <w:szCs w:val="26"/>
              </w:rPr>
            </w:pPr>
            <w:r w:rsidRPr="00BA1512">
              <w:rPr>
                <w:spacing w:val="-4"/>
                <w:sz w:val="26"/>
                <w:szCs w:val="26"/>
              </w:rPr>
              <w:t>Tháp làm nguội+Cyclone nguội</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Trung Quốc</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16</w:t>
            </w:r>
          </w:p>
        </w:tc>
        <w:tc>
          <w:tcPr>
            <w:tcW w:w="4503" w:type="dxa"/>
          </w:tcPr>
          <w:p w:rsidR="00F055C5" w:rsidRPr="00BA1512" w:rsidRDefault="00F055C5" w:rsidP="00357549">
            <w:pPr>
              <w:pStyle w:val="H2"/>
              <w:rPr>
                <w:sz w:val="26"/>
                <w:szCs w:val="26"/>
              </w:rPr>
            </w:pPr>
            <w:r w:rsidRPr="00BA1512">
              <w:rPr>
                <w:spacing w:val="-4"/>
                <w:sz w:val="26"/>
                <w:szCs w:val="26"/>
              </w:rPr>
              <w:t>Lò sấy bột, sử dụng nhiên liệu gas</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17</w:t>
            </w:r>
          </w:p>
        </w:tc>
        <w:tc>
          <w:tcPr>
            <w:tcW w:w="4503" w:type="dxa"/>
          </w:tcPr>
          <w:p w:rsidR="00F055C5" w:rsidRPr="00BA1512" w:rsidRDefault="00F055C5" w:rsidP="00357549">
            <w:pPr>
              <w:pStyle w:val="H2"/>
              <w:rPr>
                <w:sz w:val="26"/>
                <w:szCs w:val="26"/>
              </w:rPr>
            </w:pPr>
            <w:r w:rsidRPr="00BA1512">
              <w:rPr>
                <w:sz w:val="26"/>
                <w:szCs w:val="26"/>
              </w:rPr>
              <w:t>Máy xắt củ</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18</w:t>
            </w:r>
          </w:p>
        </w:tc>
        <w:tc>
          <w:tcPr>
            <w:tcW w:w="4503" w:type="dxa"/>
          </w:tcPr>
          <w:p w:rsidR="00F055C5" w:rsidRPr="00BA1512" w:rsidRDefault="00F055C5" w:rsidP="00357549">
            <w:pPr>
              <w:pStyle w:val="H2"/>
              <w:rPr>
                <w:spacing w:val="-4"/>
                <w:sz w:val="26"/>
                <w:szCs w:val="26"/>
              </w:rPr>
            </w:pPr>
            <w:r w:rsidRPr="00BA1512">
              <w:rPr>
                <w:spacing w:val="-4"/>
                <w:sz w:val="26"/>
                <w:szCs w:val="26"/>
              </w:rPr>
              <w:t>Động cơ tải bột</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19</w:t>
            </w:r>
          </w:p>
        </w:tc>
        <w:tc>
          <w:tcPr>
            <w:tcW w:w="4503" w:type="dxa"/>
          </w:tcPr>
          <w:p w:rsidR="00F055C5" w:rsidRPr="00BA1512" w:rsidRDefault="00F055C5" w:rsidP="00357549">
            <w:pPr>
              <w:pStyle w:val="H2"/>
              <w:rPr>
                <w:sz w:val="26"/>
                <w:szCs w:val="26"/>
              </w:rPr>
            </w:pPr>
            <w:r w:rsidRPr="00BA1512">
              <w:rPr>
                <w:spacing w:val="-4"/>
                <w:sz w:val="26"/>
                <w:szCs w:val="26"/>
              </w:rPr>
              <w:t>Xe tải 5-10 tấn</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01</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r w:rsidR="00F055C5" w:rsidRPr="00BA1512" w:rsidTr="00D70420">
        <w:tc>
          <w:tcPr>
            <w:tcW w:w="708" w:type="dxa"/>
          </w:tcPr>
          <w:p w:rsidR="00F055C5" w:rsidRPr="00BA1512" w:rsidRDefault="00F055C5" w:rsidP="00357549">
            <w:pPr>
              <w:pStyle w:val="H2"/>
              <w:rPr>
                <w:spacing w:val="-4"/>
                <w:sz w:val="26"/>
                <w:szCs w:val="26"/>
              </w:rPr>
            </w:pPr>
            <w:r w:rsidRPr="00BA1512">
              <w:rPr>
                <w:spacing w:val="-4"/>
                <w:sz w:val="26"/>
                <w:szCs w:val="26"/>
              </w:rPr>
              <w:t>20</w:t>
            </w:r>
          </w:p>
        </w:tc>
        <w:tc>
          <w:tcPr>
            <w:tcW w:w="4503" w:type="dxa"/>
          </w:tcPr>
          <w:p w:rsidR="00F055C5" w:rsidRPr="00BA1512" w:rsidRDefault="00F055C5" w:rsidP="00357549">
            <w:pPr>
              <w:pStyle w:val="H2"/>
              <w:rPr>
                <w:spacing w:val="-4"/>
                <w:sz w:val="26"/>
                <w:szCs w:val="26"/>
              </w:rPr>
            </w:pPr>
            <w:r w:rsidRPr="00BA1512">
              <w:rPr>
                <w:spacing w:val="-4"/>
                <w:sz w:val="26"/>
                <w:szCs w:val="26"/>
              </w:rPr>
              <w:t>Máng lắng</w:t>
            </w:r>
          </w:p>
        </w:tc>
        <w:tc>
          <w:tcPr>
            <w:tcW w:w="1843" w:type="dxa"/>
          </w:tcPr>
          <w:p w:rsidR="00F055C5" w:rsidRPr="00BA1512" w:rsidRDefault="00F055C5" w:rsidP="00357549">
            <w:pPr>
              <w:pStyle w:val="H2"/>
              <w:jc w:val="center"/>
              <w:rPr>
                <w:spacing w:val="-4"/>
                <w:sz w:val="26"/>
                <w:szCs w:val="26"/>
              </w:rPr>
            </w:pPr>
            <w:r w:rsidRPr="00BA1512">
              <w:rPr>
                <w:spacing w:val="-4"/>
                <w:sz w:val="26"/>
                <w:szCs w:val="26"/>
              </w:rPr>
              <w:t>20</w:t>
            </w:r>
          </w:p>
        </w:tc>
        <w:tc>
          <w:tcPr>
            <w:tcW w:w="2126" w:type="dxa"/>
          </w:tcPr>
          <w:p w:rsidR="00F055C5" w:rsidRPr="00BA1512" w:rsidRDefault="00F055C5" w:rsidP="00357549">
            <w:pPr>
              <w:pStyle w:val="H2"/>
              <w:jc w:val="center"/>
              <w:rPr>
                <w:spacing w:val="-4"/>
                <w:sz w:val="26"/>
                <w:szCs w:val="26"/>
              </w:rPr>
            </w:pPr>
            <w:r w:rsidRPr="00BA1512">
              <w:rPr>
                <w:spacing w:val="-4"/>
                <w:sz w:val="26"/>
                <w:szCs w:val="26"/>
              </w:rPr>
              <w:t>Việt Nam</w:t>
            </w:r>
          </w:p>
        </w:tc>
      </w:tr>
    </w:tbl>
    <w:p w:rsidR="00033B49" w:rsidRPr="00684EBA" w:rsidRDefault="00926967" w:rsidP="00D66A7B">
      <w:pPr>
        <w:spacing w:before="120" w:after="120"/>
        <w:jc w:val="right"/>
        <w:rPr>
          <w:rFonts w:ascii="Times New Roman" w:hAnsi="Times New Roman"/>
          <w:b w:val="0"/>
          <w:i/>
          <w:sz w:val="26"/>
          <w:szCs w:val="26"/>
          <w:lang w:val="pt-BR"/>
        </w:rPr>
      </w:pPr>
      <w:r w:rsidRPr="00684EBA">
        <w:rPr>
          <w:rFonts w:ascii="Times New Roman" w:hAnsi="Times New Roman"/>
          <w:b w:val="0"/>
          <w:i/>
          <w:sz w:val="26"/>
          <w:szCs w:val="26"/>
          <w:lang w:val="pt-BR"/>
        </w:rPr>
        <w:t>(</w:t>
      </w:r>
      <w:r w:rsidR="00033B49" w:rsidRPr="00684EBA">
        <w:rPr>
          <w:rFonts w:ascii="Times New Roman" w:hAnsi="Times New Roman"/>
          <w:b w:val="0"/>
          <w:i/>
          <w:sz w:val="26"/>
          <w:szCs w:val="26"/>
          <w:lang w:val="pt-BR"/>
        </w:rPr>
        <w:t xml:space="preserve">Nguồn: </w:t>
      </w:r>
      <w:r w:rsidR="00F055C5">
        <w:rPr>
          <w:rFonts w:ascii="Times New Roman" w:hAnsi="Times New Roman"/>
          <w:b w:val="0"/>
          <w:i/>
          <w:sz w:val="26"/>
          <w:szCs w:val="26"/>
          <w:lang w:val="pt-BR"/>
        </w:rPr>
        <w:t>Công ty TNHH Chế biến XNK Xuân Hồng</w:t>
      </w:r>
      <w:r w:rsidRPr="00684EBA">
        <w:rPr>
          <w:rFonts w:ascii="Times New Roman" w:hAnsi="Times New Roman"/>
          <w:b w:val="0"/>
          <w:i/>
          <w:sz w:val="26"/>
          <w:szCs w:val="26"/>
          <w:lang w:val="pt-BR"/>
        </w:rPr>
        <w:t>)</w:t>
      </w:r>
    </w:p>
    <w:p w:rsidR="00665847" w:rsidRPr="00F055C5" w:rsidRDefault="00665847" w:rsidP="00665847">
      <w:pPr>
        <w:spacing w:after="120"/>
        <w:rPr>
          <w:rFonts w:ascii="Times New Roman" w:hAnsi="Times New Roman"/>
          <w:bCs/>
          <w:sz w:val="26"/>
          <w:szCs w:val="26"/>
          <w:lang w:val="it-IT"/>
        </w:rPr>
      </w:pPr>
      <w:r>
        <w:rPr>
          <w:rFonts w:ascii="Times New Roman" w:hAnsi="Times New Roman"/>
          <w:sz w:val="26"/>
          <w:szCs w:val="26"/>
        </w:rPr>
        <w:t>5.4</w:t>
      </w:r>
      <w:r w:rsidRPr="00F055C5">
        <w:rPr>
          <w:rFonts w:ascii="Times New Roman" w:hAnsi="Times New Roman"/>
          <w:sz w:val="26"/>
          <w:szCs w:val="26"/>
        </w:rPr>
        <w:t xml:space="preserve">. </w:t>
      </w:r>
      <w:r>
        <w:rPr>
          <w:rFonts w:ascii="Times New Roman" w:hAnsi="Times New Roman"/>
          <w:sz w:val="26"/>
          <w:szCs w:val="26"/>
        </w:rPr>
        <w:t>Các hạng mục về bảo vệ môi trường</w:t>
      </w:r>
      <w:r w:rsidRPr="00F055C5">
        <w:rPr>
          <w:rFonts w:ascii="Times New Roman" w:hAnsi="Times New Roman"/>
          <w:sz w:val="26"/>
          <w:szCs w:val="26"/>
        </w:rPr>
        <w:t xml:space="preserve"> tại cơ sở</w:t>
      </w:r>
    </w:p>
    <w:p w:rsidR="00665847" w:rsidRPr="00665847" w:rsidRDefault="00665847" w:rsidP="00665847">
      <w:pPr>
        <w:pStyle w:val="Heading3"/>
        <w:spacing w:before="60"/>
        <w:jc w:val="center"/>
        <w:rPr>
          <w:rFonts w:ascii="Times New Roman" w:hAnsi="Times New Roman"/>
          <w:b w:val="0"/>
        </w:rPr>
      </w:pPr>
      <w:bookmarkStart w:id="322" w:name="_Toc364186967"/>
      <w:bookmarkStart w:id="323" w:name="_Toc364187511"/>
      <w:bookmarkStart w:id="324" w:name="_Toc114120773"/>
      <w:proofErr w:type="gramStart"/>
      <w:r w:rsidRPr="00665847">
        <w:rPr>
          <w:rFonts w:ascii="Times New Roman" w:hAnsi="Times New Roman"/>
          <w:b w:val="0"/>
        </w:rPr>
        <w:t>Bảng 1.</w:t>
      </w:r>
      <w:r w:rsidR="0066012F">
        <w:rPr>
          <w:rFonts w:ascii="Times New Roman" w:hAnsi="Times New Roman"/>
          <w:b w:val="0"/>
        </w:rPr>
        <w:t>4</w:t>
      </w:r>
      <w:r w:rsidRPr="00665847">
        <w:rPr>
          <w:rFonts w:ascii="Times New Roman" w:hAnsi="Times New Roman"/>
          <w:b w:val="0"/>
        </w:rPr>
        <w:t>.</w:t>
      </w:r>
      <w:proofErr w:type="gramEnd"/>
      <w:r w:rsidRPr="00665847">
        <w:rPr>
          <w:rFonts w:ascii="Times New Roman" w:hAnsi="Times New Roman"/>
          <w:b w:val="0"/>
        </w:rPr>
        <w:t xml:space="preserve"> Danh mục các biện pháp và các công trình bảo vệ môi trường đã thực hiện</w:t>
      </w:r>
      <w:bookmarkEnd w:id="322"/>
      <w:bookmarkEnd w:id="323"/>
      <w:bookmarkEnd w:id="324"/>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061"/>
        <w:gridCol w:w="6312"/>
      </w:tblGrid>
      <w:tr w:rsidR="00665847" w:rsidRPr="00665847" w:rsidTr="0085578B">
        <w:trPr>
          <w:tblHeader/>
          <w:jc w:val="center"/>
        </w:trPr>
        <w:tc>
          <w:tcPr>
            <w:tcW w:w="742" w:type="dxa"/>
            <w:shd w:val="clear" w:color="auto" w:fill="E0E0E0"/>
            <w:vAlign w:val="center"/>
          </w:tcPr>
          <w:p w:rsidR="00665847" w:rsidRPr="00665847" w:rsidRDefault="00665847" w:rsidP="00665847">
            <w:pPr>
              <w:spacing w:before="30" w:after="30"/>
              <w:jc w:val="center"/>
              <w:rPr>
                <w:rFonts w:ascii="Times New Roman" w:hAnsi="Times New Roman"/>
                <w:sz w:val="26"/>
                <w:szCs w:val="26"/>
              </w:rPr>
            </w:pPr>
            <w:r>
              <w:rPr>
                <w:rFonts w:ascii="Times New Roman" w:hAnsi="Times New Roman"/>
                <w:sz w:val="26"/>
                <w:szCs w:val="26"/>
              </w:rPr>
              <w:t>STT</w:t>
            </w:r>
          </w:p>
        </w:tc>
        <w:tc>
          <w:tcPr>
            <w:tcW w:w="2061" w:type="dxa"/>
            <w:shd w:val="clear" w:color="auto" w:fill="E0E0E0"/>
            <w:vAlign w:val="center"/>
          </w:tcPr>
          <w:p w:rsidR="00665847" w:rsidRPr="00665847" w:rsidRDefault="00665847" w:rsidP="00665847">
            <w:pPr>
              <w:spacing w:before="30" w:after="30"/>
              <w:jc w:val="center"/>
              <w:rPr>
                <w:rFonts w:ascii="Times New Roman" w:hAnsi="Times New Roman"/>
                <w:sz w:val="26"/>
                <w:szCs w:val="26"/>
              </w:rPr>
            </w:pPr>
            <w:r>
              <w:rPr>
                <w:rFonts w:ascii="Times New Roman" w:hAnsi="Times New Roman"/>
                <w:sz w:val="26"/>
                <w:szCs w:val="26"/>
              </w:rPr>
              <w:t>Hạng mục</w:t>
            </w:r>
          </w:p>
        </w:tc>
        <w:tc>
          <w:tcPr>
            <w:tcW w:w="6312" w:type="dxa"/>
            <w:shd w:val="clear" w:color="auto" w:fill="E0E0E0"/>
            <w:vAlign w:val="center"/>
          </w:tcPr>
          <w:p w:rsidR="00665847" w:rsidRPr="00665847" w:rsidRDefault="00665847" w:rsidP="00665847">
            <w:pPr>
              <w:spacing w:before="30" w:after="30"/>
              <w:jc w:val="center"/>
              <w:rPr>
                <w:rFonts w:ascii="Times New Roman" w:hAnsi="Times New Roman"/>
                <w:sz w:val="26"/>
                <w:szCs w:val="26"/>
              </w:rPr>
            </w:pPr>
            <w:r w:rsidRPr="00665847">
              <w:rPr>
                <w:rFonts w:ascii="Times New Roman" w:hAnsi="Times New Roman"/>
                <w:sz w:val="26"/>
                <w:szCs w:val="26"/>
              </w:rPr>
              <w:t>Nội dung thực hiện</w:t>
            </w:r>
          </w:p>
        </w:tc>
      </w:tr>
      <w:tr w:rsidR="00665847" w:rsidRPr="00B8679D" w:rsidTr="0085578B">
        <w:trPr>
          <w:trHeight w:val="336"/>
          <w:jc w:val="center"/>
        </w:trPr>
        <w:tc>
          <w:tcPr>
            <w:tcW w:w="742"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1</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Nước mưa</w:t>
            </w:r>
          </w:p>
        </w:tc>
        <w:tc>
          <w:tcPr>
            <w:tcW w:w="6312" w:type="dxa"/>
            <w:vAlign w:val="center"/>
          </w:tcPr>
          <w:p w:rsidR="00665847" w:rsidRPr="00665847" w:rsidRDefault="00665847" w:rsidP="00665847">
            <w:pPr>
              <w:tabs>
                <w:tab w:val="left" w:pos="426"/>
              </w:tabs>
              <w:spacing w:before="30" w:after="30"/>
              <w:jc w:val="both"/>
              <w:rPr>
                <w:rFonts w:ascii="Times New Roman" w:hAnsi="Times New Roman"/>
                <w:b w:val="0"/>
                <w:sz w:val="26"/>
                <w:szCs w:val="26"/>
              </w:rPr>
            </w:pPr>
            <w:r>
              <w:rPr>
                <w:rFonts w:ascii="Times New Roman" w:hAnsi="Times New Roman"/>
                <w:b w:val="0"/>
                <w:sz w:val="26"/>
                <w:szCs w:val="26"/>
                <w:lang w:val="es-CO"/>
              </w:rPr>
              <w:t xml:space="preserve">- </w:t>
            </w:r>
            <w:r w:rsidRPr="00665847">
              <w:rPr>
                <w:rFonts w:ascii="Times New Roman" w:hAnsi="Times New Roman"/>
                <w:b w:val="0"/>
                <w:sz w:val="26"/>
                <w:szCs w:val="26"/>
                <w:lang w:val="es-CO"/>
              </w:rPr>
              <w:t>Nước mưa từ mái nhà xưởng, văn phòng được thu gom bằng máng xối dẫn đặt dọc theo mái nhà.</w:t>
            </w:r>
            <w:r w:rsidRPr="00665847">
              <w:rPr>
                <w:rFonts w:ascii="Times New Roman" w:hAnsi="Times New Roman"/>
                <w:b w:val="0"/>
                <w:sz w:val="26"/>
                <w:szCs w:val="26"/>
                <w:lang w:val="vi-VN"/>
              </w:rPr>
              <w:t xml:space="preserve"> Nước mưa </w:t>
            </w:r>
            <w:r>
              <w:rPr>
                <w:rFonts w:ascii="Times New Roman" w:hAnsi="Times New Roman"/>
                <w:b w:val="0"/>
                <w:sz w:val="26"/>
                <w:szCs w:val="26"/>
              </w:rPr>
              <w:t>theo</w:t>
            </w:r>
            <w:r w:rsidRPr="00665847">
              <w:rPr>
                <w:rFonts w:ascii="Times New Roman" w:hAnsi="Times New Roman"/>
                <w:b w:val="0"/>
                <w:sz w:val="26"/>
                <w:szCs w:val="26"/>
                <w:lang w:val="vi-VN"/>
              </w:rPr>
              <w:t xml:space="preserve"> mương dẫn </w:t>
            </w:r>
            <w:r>
              <w:rPr>
                <w:rFonts w:ascii="Times New Roman" w:hAnsi="Times New Roman"/>
                <w:b w:val="0"/>
                <w:sz w:val="26"/>
                <w:szCs w:val="26"/>
              </w:rPr>
              <w:t>thoát ra ngoài môi trường</w:t>
            </w:r>
            <w:r w:rsidRPr="00665847">
              <w:rPr>
                <w:rFonts w:ascii="Times New Roman" w:hAnsi="Times New Roman"/>
                <w:b w:val="0"/>
                <w:sz w:val="26"/>
                <w:szCs w:val="26"/>
                <w:lang w:val="vi-VN"/>
              </w:rPr>
              <w:t>.</w:t>
            </w:r>
          </w:p>
        </w:tc>
      </w:tr>
      <w:tr w:rsidR="00665847" w:rsidRPr="00B8679D" w:rsidTr="00D70420">
        <w:trPr>
          <w:trHeight w:val="203"/>
          <w:jc w:val="center"/>
        </w:trPr>
        <w:tc>
          <w:tcPr>
            <w:tcW w:w="742"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2</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Nước thải</w:t>
            </w:r>
          </w:p>
        </w:tc>
        <w:tc>
          <w:tcPr>
            <w:tcW w:w="6312" w:type="dxa"/>
            <w:vAlign w:val="center"/>
          </w:tcPr>
          <w:p w:rsidR="00665847" w:rsidRPr="00665847" w:rsidRDefault="00665847"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Pr>
                <w:rFonts w:ascii="Times New Roman" w:hAnsi="Times New Roman"/>
                <w:b w:val="0"/>
                <w:sz w:val="26"/>
                <w:szCs w:val="26"/>
                <w:lang w:val="vi-VN"/>
              </w:rPr>
              <w:t>Nước thải sinh hoạt</w:t>
            </w:r>
            <w:r>
              <w:rPr>
                <w:rFonts w:ascii="Times New Roman" w:hAnsi="Times New Roman"/>
                <w:b w:val="0"/>
                <w:sz w:val="26"/>
                <w:szCs w:val="26"/>
              </w:rPr>
              <w:t xml:space="preserve">: </w:t>
            </w:r>
            <w:r w:rsidRPr="00665847">
              <w:rPr>
                <w:rFonts w:ascii="Times New Roman" w:hAnsi="Times New Roman"/>
                <w:b w:val="0"/>
                <w:sz w:val="26"/>
                <w:szCs w:val="26"/>
                <w:lang w:val="vi-VN"/>
              </w:rPr>
              <w:t>được xử lý bằng bể tự hoại 3 ngăn</w:t>
            </w:r>
            <w:r w:rsidRPr="00665847">
              <w:rPr>
                <w:rFonts w:ascii="Times New Roman" w:hAnsi="Times New Roman"/>
                <w:b w:val="0"/>
                <w:sz w:val="26"/>
                <w:szCs w:val="26"/>
              </w:rPr>
              <w:t xml:space="preserve"> </w:t>
            </w:r>
          </w:p>
          <w:p w:rsidR="00665847" w:rsidRPr="00665847" w:rsidRDefault="00D70420" w:rsidP="00665847">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rPr>
              <w:t>Nước thải sản xuất: đã xây dựng hệ thống xử lý nước thải sản xuất, công suất 1.000m</w:t>
            </w:r>
            <w:r w:rsidR="00665847" w:rsidRPr="00665847">
              <w:rPr>
                <w:rFonts w:ascii="Times New Roman" w:hAnsi="Times New Roman"/>
                <w:b w:val="0"/>
                <w:sz w:val="26"/>
                <w:szCs w:val="26"/>
                <w:vertAlign w:val="superscript"/>
              </w:rPr>
              <w:t>3</w:t>
            </w:r>
            <w:r w:rsidR="00665847" w:rsidRPr="00665847">
              <w:rPr>
                <w:rFonts w:ascii="Times New Roman" w:hAnsi="Times New Roman"/>
                <w:b w:val="0"/>
                <w:sz w:val="26"/>
                <w:szCs w:val="26"/>
              </w:rPr>
              <w:t xml:space="preserve">/ngày.đêm, </w:t>
            </w:r>
            <w:r w:rsidR="00665847">
              <w:rPr>
                <w:rFonts w:ascii="Times New Roman" w:hAnsi="Times New Roman"/>
                <w:b w:val="0"/>
                <w:sz w:val="26"/>
                <w:szCs w:val="26"/>
              </w:rPr>
              <w:t>đạ</w:t>
            </w:r>
            <w:r w:rsidR="00665847" w:rsidRPr="00665847">
              <w:rPr>
                <w:rFonts w:ascii="Times New Roman" w:hAnsi="Times New Roman"/>
                <w:b w:val="0"/>
                <w:sz w:val="26"/>
                <w:szCs w:val="26"/>
              </w:rPr>
              <w:t>t QCVN 63:2017/BTNMT, cột A</w:t>
            </w:r>
          </w:p>
        </w:tc>
      </w:tr>
      <w:tr w:rsidR="00665847" w:rsidRPr="00B8679D" w:rsidTr="0085578B">
        <w:trPr>
          <w:trHeight w:val="671"/>
          <w:jc w:val="center"/>
        </w:trPr>
        <w:tc>
          <w:tcPr>
            <w:tcW w:w="742"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3</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Bụi, khí thải</w:t>
            </w:r>
          </w:p>
        </w:tc>
        <w:tc>
          <w:tcPr>
            <w:tcW w:w="6312" w:type="dxa"/>
            <w:vAlign w:val="center"/>
          </w:tcPr>
          <w:p w:rsidR="00665847" w:rsidRDefault="00665847"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Pr="00665847">
              <w:rPr>
                <w:rFonts w:ascii="Times New Roman" w:hAnsi="Times New Roman"/>
                <w:b w:val="0"/>
                <w:sz w:val="26"/>
                <w:szCs w:val="26"/>
                <w:lang w:val="vi-VN"/>
              </w:rPr>
              <w:t>Thường x</w:t>
            </w:r>
            <w:r>
              <w:rPr>
                <w:rFonts w:ascii="Times New Roman" w:hAnsi="Times New Roman"/>
                <w:b w:val="0"/>
                <w:sz w:val="26"/>
                <w:szCs w:val="26"/>
                <w:lang w:val="vi-VN"/>
              </w:rPr>
              <w:t>uyên phun nước trong khuôn viên</w:t>
            </w:r>
            <w:r>
              <w:rPr>
                <w:rFonts w:ascii="Times New Roman" w:hAnsi="Times New Roman"/>
                <w:b w:val="0"/>
                <w:sz w:val="26"/>
                <w:szCs w:val="26"/>
              </w:rPr>
              <w:t>, xung quanh nhà máy nhằm hạn chế tối đa lượng bụi trong khu vực sản xuất.</w:t>
            </w:r>
          </w:p>
          <w:p w:rsidR="00665847" w:rsidRPr="00665847" w:rsidRDefault="00665847" w:rsidP="00665847">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Pr="00665847">
              <w:rPr>
                <w:rFonts w:ascii="Times New Roman" w:hAnsi="Times New Roman"/>
                <w:b w:val="0"/>
                <w:sz w:val="26"/>
                <w:szCs w:val="26"/>
                <w:lang w:val="vi-VN"/>
              </w:rPr>
              <w:t>Vệ sinh, thu dọn đất cát, rác trong khuôn viên.</w:t>
            </w:r>
          </w:p>
          <w:p w:rsidR="00665847" w:rsidRPr="00665847" w:rsidRDefault="00665847"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Pr="00665847">
              <w:rPr>
                <w:rFonts w:ascii="Times New Roman" w:hAnsi="Times New Roman"/>
                <w:b w:val="0"/>
                <w:sz w:val="26"/>
                <w:szCs w:val="26"/>
                <w:lang w:val="vi-VN"/>
              </w:rPr>
              <w:t>Khu vực tập kết nguyên liệu khoai mì tươi được bố trí khu vực riêng biệt và thường xuyên được vệ sinh.</w:t>
            </w:r>
          </w:p>
          <w:p w:rsidR="00665847" w:rsidRPr="00665847" w:rsidRDefault="00665847"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Pr="00665847">
              <w:rPr>
                <w:rFonts w:ascii="Times New Roman" w:hAnsi="Times New Roman"/>
                <w:b w:val="0"/>
                <w:sz w:val="26"/>
                <w:szCs w:val="26"/>
                <w:lang w:val="vi-VN"/>
              </w:rPr>
              <w:t xml:space="preserve">Lò đốt sử dụng nhiên liệu là khí Biogas phát sinh từ hệ </w:t>
            </w:r>
            <w:r w:rsidRPr="00665847">
              <w:rPr>
                <w:rFonts w:ascii="Times New Roman" w:hAnsi="Times New Roman"/>
                <w:b w:val="0"/>
                <w:sz w:val="26"/>
                <w:szCs w:val="26"/>
                <w:lang w:val="vi-VN"/>
              </w:rPr>
              <w:lastRenderedPageBreak/>
              <w:t>thống xử lý nước thải nên khí thải ra không gây ô nhiễm.</w:t>
            </w:r>
          </w:p>
          <w:p w:rsidR="00665847" w:rsidRPr="00665847" w:rsidRDefault="00665847"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Pr="00665847">
              <w:rPr>
                <w:rFonts w:ascii="Times New Roman" w:hAnsi="Times New Roman"/>
                <w:b w:val="0"/>
                <w:sz w:val="26"/>
                <w:szCs w:val="26"/>
                <w:lang w:val="vi-VN"/>
              </w:rPr>
              <w:t>Trang b</w:t>
            </w:r>
            <w:r>
              <w:rPr>
                <w:rFonts w:ascii="Times New Roman" w:hAnsi="Times New Roman"/>
                <w:b w:val="0"/>
                <w:sz w:val="26"/>
                <w:szCs w:val="26"/>
                <w:lang w:val="vi-VN"/>
              </w:rPr>
              <w:t>ị thiết bị bảo hộ cho công nhân</w:t>
            </w:r>
            <w:r>
              <w:rPr>
                <w:rFonts w:ascii="Times New Roman" w:hAnsi="Times New Roman"/>
                <w:b w:val="0"/>
                <w:sz w:val="26"/>
                <w:szCs w:val="26"/>
              </w:rPr>
              <w:t xml:space="preserve"> trực tiếp làm việc tại nhà máy.</w:t>
            </w:r>
          </w:p>
          <w:p w:rsidR="00665847" w:rsidRPr="00665847" w:rsidRDefault="00665847"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Pr="00665847">
              <w:rPr>
                <w:rFonts w:ascii="Times New Roman" w:hAnsi="Times New Roman"/>
                <w:b w:val="0"/>
                <w:sz w:val="26"/>
                <w:szCs w:val="26"/>
                <w:lang w:val="vi-VN"/>
              </w:rPr>
              <w:t>Các phương tiện lưu thông trong khuôn viên nhà máy phải giảm tốc độ</w:t>
            </w:r>
            <w:r>
              <w:rPr>
                <w:rFonts w:ascii="Times New Roman" w:hAnsi="Times New Roman"/>
                <w:b w:val="0"/>
                <w:sz w:val="26"/>
                <w:szCs w:val="26"/>
              </w:rPr>
              <w:t xml:space="preserve"> và các phương tiện thường xuyên được bảo trì bảo dưỡng.</w:t>
            </w:r>
          </w:p>
        </w:tc>
      </w:tr>
      <w:tr w:rsidR="00665847" w:rsidRPr="00B8679D" w:rsidTr="0085578B">
        <w:trPr>
          <w:trHeight w:val="56"/>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lastRenderedPageBreak/>
              <w:t>4</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Tiếng ồn</w:t>
            </w:r>
          </w:p>
        </w:tc>
        <w:tc>
          <w:tcPr>
            <w:tcW w:w="6312" w:type="dxa"/>
            <w:vAlign w:val="center"/>
          </w:tcPr>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Thường xuyên bảo quản, sửa chữa kịp thời các máy móc, thiết bị theo định kỳ.</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Kiểm tra độ mòn chi tiết và thường kỳ cho dầu bôi trơn hoặc thay những chi tiết hư hỏng.</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Các phương tiện vận tải ra vào giảm tốc độ.</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Trồng cây xanh trong khuôn viên Nhà máy.</w:t>
            </w:r>
          </w:p>
        </w:tc>
      </w:tr>
      <w:tr w:rsidR="00665847" w:rsidRPr="00B8679D" w:rsidTr="0085578B">
        <w:trPr>
          <w:trHeight w:val="144"/>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t>5</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Chất thải rắn sinh hoạt</w:t>
            </w:r>
          </w:p>
        </w:tc>
        <w:tc>
          <w:tcPr>
            <w:tcW w:w="6312" w:type="dxa"/>
            <w:vAlign w:val="center"/>
          </w:tcPr>
          <w:p w:rsidR="00665847" w:rsidRPr="00875800" w:rsidRDefault="00665847" w:rsidP="00875800">
            <w:pPr>
              <w:autoSpaceDE w:val="0"/>
              <w:autoSpaceDN w:val="0"/>
              <w:spacing w:before="30" w:after="30"/>
              <w:ind w:left="84"/>
              <w:jc w:val="both"/>
              <w:rPr>
                <w:rFonts w:ascii="Times New Roman" w:hAnsi="Times New Roman"/>
                <w:b w:val="0"/>
                <w:sz w:val="26"/>
                <w:szCs w:val="26"/>
              </w:rPr>
            </w:pPr>
            <w:r w:rsidRPr="00665847">
              <w:rPr>
                <w:rFonts w:ascii="Times New Roman" w:hAnsi="Times New Roman"/>
                <w:b w:val="0"/>
                <w:sz w:val="26"/>
                <w:szCs w:val="26"/>
                <w:lang w:val="vi-VN"/>
              </w:rPr>
              <w:t>Chất thải rắn sinh hoạt đã được phân loại riêng với các loại chất thải rắn khác, được thu gom vào thùng chứa. Bao bì, nylon, giấy… được bán phế liệu</w:t>
            </w:r>
            <w:r w:rsidR="00875800">
              <w:rPr>
                <w:rFonts w:ascii="Times New Roman" w:hAnsi="Times New Roman"/>
                <w:b w:val="0"/>
                <w:sz w:val="26"/>
                <w:szCs w:val="26"/>
              </w:rPr>
              <w:t>.</w:t>
            </w:r>
          </w:p>
        </w:tc>
      </w:tr>
      <w:tr w:rsidR="00665847" w:rsidRPr="00B8679D" w:rsidTr="0085578B">
        <w:trPr>
          <w:trHeight w:val="144"/>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t>6</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Chất thải rắn sản xuất</w:t>
            </w:r>
          </w:p>
        </w:tc>
        <w:tc>
          <w:tcPr>
            <w:tcW w:w="6312" w:type="dxa"/>
            <w:vAlign w:val="center"/>
          </w:tcPr>
          <w:p w:rsidR="00665847" w:rsidRDefault="00875800" w:rsidP="00875800">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Vỏ m</w:t>
            </w:r>
            <w:r w:rsidR="00665847" w:rsidRPr="00665847">
              <w:rPr>
                <w:rFonts w:ascii="Times New Roman" w:hAnsi="Times New Roman"/>
                <w:b w:val="0"/>
                <w:sz w:val="26"/>
                <w:szCs w:val="26"/>
              </w:rPr>
              <w:t xml:space="preserve">ì được </w:t>
            </w:r>
            <w:r w:rsidR="00665847" w:rsidRPr="00665847">
              <w:rPr>
                <w:rFonts w:ascii="Times New Roman" w:hAnsi="Times New Roman"/>
                <w:b w:val="0"/>
                <w:sz w:val="26"/>
                <w:szCs w:val="26"/>
                <w:lang w:val="vi-VN"/>
              </w:rPr>
              <w:t xml:space="preserve">bán cho đơn vị có nhu cầu </w:t>
            </w:r>
            <w:r>
              <w:rPr>
                <w:rFonts w:ascii="Times New Roman" w:hAnsi="Times New Roman"/>
                <w:b w:val="0"/>
                <w:sz w:val="26"/>
                <w:szCs w:val="26"/>
              </w:rPr>
              <w:t xml:space="preserve">làm phân bón cho </w:t>
            </w:r>
            <w:r w:rsidR="00A35A73">
              <w:rPr>
                <w:rFonts w:ascii="Times New Roman" w:hAnsi="Times New Roman"/>
                <w:b w:val="0"/>
                <w:sz w:val="26"/>
                <w:szCs w:val="26"/>
              </w:rPr>
              <w:t>cây trồng.</w:t>
            </w:r>
          </w:p>
          <w:p w:rsidR="00875800" w:rsidRPr="00665847" w:rsidRDefault="00875800" w:rsidP="00875800">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Bã mì bán cho các đơn vị kinh doanh phơi bã mì (bã mì sau khi phơi khô bán cho các đơn vị chế biến thức ăn gia súc)</w:t>
            </w:r>
          </w:p>
        </w:tc>
      </w:tr>
      <w:tr w:rsidR="00665847" w:rsidRPr="00B8679D" w:rsidTr="0085578B">
        <w:trPr>
          <w:trHeight w:val="841"/>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t>7</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Chất thải nguy hại</w:t>
            </w:r>
          </w:p>
        </w:tc>
        <w:tc>
          <w:tcPr>
            <w:tcW w:w="6312" w:type="dxa"/>
            <w:vAlign w:val="center"/>
          </w:tcPr>
          <w:p w:rsidR="00665847" w:rsidRDefault="00875800"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Chất thải nguy hại đã được phân loại với các loại chất thải khác, thu gom vào thùng và đã đăng ký sổ chủ nguồn thải chất thải nguy hại với Sở Tài nguyên môi trường.</w:t>
            </w:r>
          </w:p>
          <w:p w:rsidR="00875800" w:rsidRPr="00875800" w:rsidRDefault="00875800"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Nhà máy đã xây dựng kho lưu trữ chất thải nguy hại</w:t>
            </w:r>
          </w:p>
          <w:p w:rsidR="00665847" w:rsidRPr="00665847" w:rsidRDefault="00875800" w:rsidP="00875800">
            <w:pPr>
              <w:autoSpaceDE w:val="0"/>
              <w:autoSpaceDN w:val="0"/>
              <w:spacing w:before="30" w:after="30"/>
              <w:ind w:left="84"/>
              <w:jc w:val="both"/>
              <w:rPr>
                <w:rFonts w:ascii="Times New Roman" w:hAnsi="Times New Roman"/>
                <w:b w:val="0"/>
                <w:sz w:val="26"/>
                <w:szCs w:val="26"/>
              </w:rPr>
            </w:pPr>
            <w:r w:rsidRPr="00875800">
              <w:rPr>
                <w:rFonts w:ascii="Times New Roman" w:hAnsi="Times New Roman"/>
                <w:b w:val="0"/>
                <w:sz w:val="26"/>
                <w:szCs w:val="26"/>
              </w:rPr>
              <w:t xml:space="preserve">- </w:t>
            </w:r>
            <w:r w:rsidR="00665847" w:rsidRPr="00875800">
              <w:rPr>
                <w:rFonts w:ascii="Times New Roman" w:hAnsi="Times New Roman"/>
                <w:b w:val="0"/>
                <w:sz w:val="26"/>
                <w:szCs w:val="26"/>
              </w:rPr>
              <w:t xml:space="preserve">Hợp đồng với Công ty </w:t>
            </w:r>
            <w:r w:rsidR="00665847" w:rsidRPr="00875800">
              <w:rPr>
                <w:rFonts w:ascii="Times New Roman" w:hAnsi="Times New Roman"/>
                <w:b w:val="0"/>
                <w:sz w:val="26"/>
                <w:szCs w:val="26"/>
                <w:lang w:val="it-IT"/>
              </w:rPr>
              <w:t xml:space="preserve">TNHH MTV </w:t>
            </w:r>
            <w:r w:rsidRPr="00875800">
              <w:rPr>
                <w:rFonts w:ascii="Times New Roman" w:hAnsi="Times New Roman"/>
                <w:b w:val="0"/>
                <w:sz w:val="26"/>
                <w:szCs w:val="26"/>
                <w:lang w:val="it-IT"/>
              </w:rPr>
              <w:t xml:space="preserve">Môi trường Đô thị TP.HCM </w:t>
            </w:r>
            <w:r w:rsidR="00665847" w:rsidRPr="00875800">
              <w:rPr>
                <w:rFonts w:ascii="Times New Roman" w:hAnsi="Times New Roman"/>
                <w:b w:val="0"/>
                <w:sz w:val="26"/>
                <w:szCs w:val="26"/>
                <w:lang w:val="it-IT"/>
              </w:rPr>
              <w:t xml:space="preserve"> </w:t>
            </w:r>
            <w:r w:rsidRPr="00875800">
              <w:rPr>
                <w:rFonts w:ascii="Times New Roman" w:hAnsi="Times New Roman"/>
                <w:b w:val="0"/>
                <w:sz w:val="26"/>
                <w:szCs w:val="26"/>
                <w:lang w:val="it-IT"/>
              </w:rPr>
              <w:t xml:space="preserve">ngày 10/03/2022 </w:t>
            </w:r>
            <w:r w:rsidR="00665847" w:rsidRPr="00875800">
              <w:rPr>
                <w:rFonts w:ascii="Times New Roman" w:hAnsi="Times New Roman"/>
                <w:b w:val="0"/>
                <w:sz w:val="26"/>
                <w:szCs w:val="26"/>
              </w:rPr>
              <w:t>để thu gom, vận chuyển và xử lý theo đúng quy định</w:t>
            </w:r>
          </w:p>
        </w:tc>
      </w:tr>
      <w:tr w:rsidR="00665847" w:rsidRPr="00B8679D" w:rsidTr="0085578B">
        <w:trPr>
          <w:trHeight w:val="64"/>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t>8</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Biện pháp an toàn lao động, phòng chống sự cố cháy nổ</w:t>
            </w:r>
          </w:p>
        </w:tc>
        <w:tc>
          <w:tcPr>
            <w:tcW w:w="6312" w:type="dxa"/>
            <w:vAlign w:val="center"/>
          </w:tcPr>
          <w:p w:rsidR="00665847" w:rsidRPr="00875800" w:rsidRDefault="00875800" w:rsidP="00875800">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Tuân thủ Q</w:t>
            </w:r>
            <w:r>
              <w:rPr>
                <w:rFonts w:ascii="Times New Roman" w:hAnsi="Times New Roman"/>
                <w:b w:val="0"/>
                <w:sz w:val="26"/>
                <w:szCs w:val="26"/>
                <w:lang w:val="vi-VN"/>
              </w:rPr>
              <w:t>uy chế quản lý kỹ thuật an toàn</w:t>
            </w:r>
            <w:r>
              <w:rPr>
                <w:rFonts w:ascii="Times New Roman" w:hAnsi="Times New Roman"/>
                <w:b w:val="0"/>
                <w:sz w:val="26"/>
                <w:szCs w:val="26"/>
              </w:rPr>
              <w:t xml:space="preserve"> </w:t>
            </w:r>
            <w:r>
              <w:rPr>
                <w:rFonts w:ascii="Times New Roman" w:hAnsi="Times New Roman"/>
                <w:b w:val="0"/>
                <w:sz w:val="26"/>
                <w:szCs w:val="26"/>
                <w:lang w:val="vi-VN"/>
              </w:rPr>
              <w:t>lao động</w:t>
            </w:r>
            <w:r>
              <w:rPr>
                <w:rFonts w:ascii="Times New Roman" w:hAnsi="Times New Roman"/>
                <w:b w:val="0"/>
                <w:sz w:val="26"/>
                <w:szCs w:val="26"/>
              </w:rPr>
              <w:t xml:space="preserve"> trong </w:t>
            </w:r>
            <w:r>
              <w:rPr>
                <w:rFonts w:ascii="Times New Roman" w:hAnsi="Times New Roman"/>
                <w:b w:val="0"/>
                <w:sz w:val="26"/>
                <w:szCs w:val="26"/>
                <w:lang w:val="vi-VN"/>
              </w:rPr>
              <w:t>sản xuất</w:t>
            </w:r>
          </w:p>
          <w:p w:rsidR="00665847" w:rsidRPr="00875800" w:rsidRDefault="00875800"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Pr>
                <w:rFonts w:ascii="Times New Roman" w:hAnsi="Times New Roman"/>
                <w:b w:val="0"/>
                <w:sz w:val="26"/>
                <w:szCs w:val="26"/>
                <w:lang w:val="vi-VN"/>
              </w:rPr>
              <w:t>Xây dựng nội quy lao động</w:t>
            </w:r>
            <w:r>
              <w:rPr>
                <w:rFonts w:ascii="Times New Roman" w:hAnsi="Times New Roman"/>
                <w:b w:val="0"/>
                <w:sz w:val="26"/>
                <w:szCs w:val="26"/>
              </w:rPr>
              <w:t xml:space="preserve">, trong </w:t>
            </w:r>
            <w:r>
              <w:rPr>
                <w:rFonts w:ascii="Times New Roman" w:hAnsi="Times New Roman"/>
                <w:b w:val="0"/>
                <w:sz w:val="26"/>
                <w:szCs w:val="26"/>
                <w:lang w:val="vi-VN"/>
              </w:rPr>
              <w:t>sản xuất</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 xml:space="preserve">Kiểm tra định kỳ các phương tiện vận chuyển và các quy định </w:t>
            </w:r>
            <w:proofErr w:type="gramStart"/>
            <w:r w:rsidR="00665847" w:rsidRPr="00665847">
              <w:rPr>
                <w:rFonts w:ascii="Times New Roman" w:hAnsi="Times New Roman"/>
                <w:b w:val="0"/>
                <w:sz w:val="26"/>
                <w:szCs w:val="26"/>
                <w:lang w:val="vi-VN"/>
              </w:rPr>
              <w:t>an</w:t>
            </w:r>
            <w:proofErr w:type="gramEnd"/>
            <w:r w:rsidR="00665847" w:rsidRPr="00665847">
              <w:rPr>
                <w:rFonts w:ascii="Times New Roman" w:hAnsi="Times New Roman"/>
                <w:b w:val="0"/>
                <w:sz w:val="26"/>
                <w:szCs w:val="26"/>
                <w:lang w:val="vi-VN"/>
              </w:rPr>
              <w:t xml:space="preserve"> toàn trong vận chuyển.</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Bố trí thiết bị PCCC.</w:t>
            </w:r>
          </w:p>
        </w:tc>
      </w:tr>
      <w:tr w:rsidR="00665847" w:rsidRPr="00B8679D" w:rsidTr="0085578B">
        <w:trPr>
          <w:trHeight w:val="132"/>
          <w:jc w:val="center"/>
        </w:trPr>
        <w:tc>
          <w:tcPr>
            <w:tcW w:w="742" w:type="dxa"/>
            <w:vAlign w:val="center"/>
          </w:tcPr>
          <w:p w:rsidR="00665847" w:rsidRPr="00665847" w:rsidRDefault="00665847" w:rsidP="0085578B">
            <w:pPr>
              <w:spacing w:before="30" w:after="30"/>
              <w:jc w:val="center"/>
              <w:rPr>
                <w:rFonts w:ascii="Times New Roman" w:hAnsi="Times New Roman"/>
                <w:b w:val="0"/>
                <w:sz w:val="26"/>
                <w:szCs w:val="26"/>
              </w:rPr>
            </w:pPr>
            <w:r w:rsidRPr="00665847">
              <w:rPr>
                <w:rFonts w:ascii="Times New Roman" w:hAnsi="Times New Roman"/>
                <w:b w:val="0"/>
                <w:sz w:val="26"/>
                <w:szCs w:val="26"/>
              </w:rPr>
              <w:t>9</w:t>
            </w:r>
          </w:p>
        </w:tc>
        <w:tc>
          <w:tcPr>
            <w:tcW w:w="2061" w:type="dxa"/>
            <w:vAlign w:val="center"/>
          </w:tcPr>
          <w:p w:rsidR="00665847" w:rsidRPr="00665847" w:rsidRDefault="00665847" w:rsidP="0085578B">
            <w:pPr>
              <w:spacing w:before="30" w:after="30"/>
              <w:jc w:val="both"/>
              <w:rPr>
                <w:rFonts w:ascii="Times New Roman" w:hAnsi="Times New Roman"/>
                <w:b w:val="0"/>
                <w:sz w:val="26"/>
                <w:szCs w:val="26"/>
              </w:rPr>
            </w:pPr>
            <w:r w:rsidRPr="00665847">
              <w:rPr>
                <w:rFonts w:ascii="Times New Roman" w:hAnsi="Times New Roman"/>
                <w:b w:val="0"/>
                <w:sz w:val="26"/>
                <w:szCs w:val="26"/>
              </w:rPr>
              <w:t>Phòng chống sự cố môi trường</w:t>
            </w:r>
          </w:p>
        </w:tc>
        <w:tc>
          <w:tcPr>
            <w:tcW w:w="6312" w:type="dxa"/>
            <w:vAlign w:val="center"/>
          </w:tcPr>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Chất thải rắn được lưu trữ đúng nơi quy định.</w:t>
            </w:r>
          </w:p>
          <w:p w:rsidR="00665847" w:rsidRPr="00665847" w:rsidRDefault="00875800" w:rsidP="0085578B">
            <w:pPr>
              <w:autoSpaceDE w:val="0"/>
              <w:autoSpaceDN w:val="0"/>
              <w:spacing w:before="30" w:after="30"/>
              <w:ind w:left="84"/>
              <w:jc w:val="both"/>
              <w:rPr>
                <w:rFonts w:ascii="Times New Roman" w:hAnsi="Times New Roman"/>
                <w:b w:val="0"/>
                <w:sz w:val="26"/>
                <w:szCs w:val="26"/>
                <w:lang w:val="vi-VN"/>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Thường xuyên theo dõi hoạt động của bể xử lý để có biện pháp khắc phục kịp thời.</w:t>
            </w:r>
          </w:p>
          <w:p w:rsidR="00665847" w:rsidRPr="00875800" w:rsidRDefault="00875800" w:rsidP="0085578B">
            <w:pPr>
              <w:autoSpaceDE w:val="0"/>
              <w:autoSpaceDN w:val="0"/>
              <w:spacing w:before="30" w:after="30"/>
              <w:ind w:left="84"/>
              <w:jc w:val="both"/>
              <w:rPr>
                <w:rFonts w:ascii="Times New Roman" w:hAnsi="Times New Roman"/>
                <w:b w:val="0"/>
                <w:sz w:val="26"/>
                <w:szCs w:val="26"/>
              </w:rPr>
            </w:pPr>
            <w:r>
              <w:rPr>
                <w:rFonts w:ascii="Times New Roman" w:hAnsi="Times New Roman"/>
                <w:b w:val="0"/>
                <w:sz w:val="26"/>
                <w:szCs w:val="26"/>
              </w:rPr>
              <w:t xml:space="preserve">- </w:t>
            </w:r>
            <w:r w:rsidR="00665847" w:rsidRPr="00665847">
              <w:rPr>
                <w:rFonts w:ascii="Times New Roman" w:hAnsi="Times New Roman"/>
                <w:b w:val="0"/>
                <w:sz w:val="26"/>
                <w:szCs w:val="26"/>
                <w:lang w:val="vi-VN"/>
              </w:rPr>
              <w:t>Trong trường hợp xảy ra các sự cố thường gặp: phải lập tức báo cáo cấp trên khi có các sự cố và tiến hành giải quyết các sự cố. Nếu sự cố không tự khắc phục được tại chỗ thì tìm cách báo cáo cho cấp tr</w:t>
            </w:r>
            <w:r>
              <w:rPr>
                <w:rFonts w:ascii="Times New Roman" w:hAnsi="Times New Roman"/>
                <w:b w:val="0"/>
                <w:sz w:val="26"/>
                <w:szCs w:val="26"/>
                <w:lang w:val="vi-VN"/>
              </w:rPr>
              <w:t>ên để nhận sự chỉ đạo trực tiếp</w:t>
            </w:r>
            <w:r>
              <w:rPr>
                <w:rFonts w:ascii="Times New Roman" w:hAnsi="Times New Roman"/>
                <w:b w:val="0"/>
                <w:sz w:val="26"/>
                <w:szCs w:val="26"/>
              </w:rPr>
              <w:t xml:space="preserve"> từ cơ quan có chức năng.</w:t>
            </w:r>
          </w:p>
        </w:tc>
      </w:tr>
    </w:tbl>
    <w:p w:rsidR="00F055C5" w:rsidRDefault="00F055C5">
      <w:pPr>
        <w:rPr>
          <w:rFonts w:ascii="Times New Roman" w:eastAsia="SimSun" w:hAnsi="Times New Roman"/>
          <w:color w:val="000000"/>
          <w:sz w:val="26"/>
          <w:lang w:val="en-GB"/>
        </w:rPr>
      </w:pPr>
    </w:p>
    <w:p w:rsidR="00875800" w:rsidRDefault="00875800">
      <w:pPr>
        <w:rPr>
          <w:rFonts w:ascii="Times New Roman" w:eastAsia="SimSun" w:hAnsi="Times New Roman"/>
          <w:color w:val="000000"/>
          <w:sz w:val="26"/>
          <w:lang w:val="en-GB"/>
        </w:rPr>
      </w:pPr>
      <w:r>
        <w:br w:type="page"/>
      </w:r>
    </w:p>
    <w:p w:rsidR="00B02F5B" w:rsidRPr="00684EBA" w:rsidRDefault="00D17185" w:rsidP="00D66A7B">
      <w:pPr>
        <w:pStyle w:val="MUC1"/>
        <w:spacing w:before="0" w:after="0"/>
      </w:pPr>
      <w:bookmarkStart w:id="325" w:name="_Toc113544934"/>
      <w:r w:rsidRPr="00684EBA">
        <w:lastRenderedPageBreak/>
        <w:t xml:space="preserve">CHƯƠNG </w:t>
      </w:r>
      <w:r w:rsidR="00B02F5B" w:rsidRPr="00684EBA">
        <w:t>II</w:t>
      </w:r>
      <w:r w:rsidRPr="00684EBA">
        <w:t xml:space="preserve">: </w:t>
      </w:r>
      <w:r w:rsidR="00B02F5B" w:rsidRPr="00684EBA">
        <w:t xml:space="preserve">SỰ PHÙ HỢP CỦA CƠ SỞ VỚI QUY HOẠCH, </w:t>
      </w:r>
      <w:r w:rsidR="006F0F9B">
        <w:t xml:space="preserve"> </w:t>
      </w:r>
      <w:r w:rsidR="00B02F5B" w:rsidRPr="00684EBA">
        <w:t>KHẢ NĂNG CHỊU TẢI CỦA MÔI TRƯỜNG</w:t>
      </w:r>
      <w:bookmarkEnd w:id="325"/>
    </w:p>
    <w:p w:rsidR="00B02F5B" w:rsidRPr="00684EBA" w:rsidRDefault="00A2062B" w:rsidP="00D66A7B">
      <w:pPr>
        <w:pStyle w:val="MUC1"/>
        <w:jc w:val="both"/>
      </w:pPr>
      <w:bookmarkStart w:id="326" w:name="_Toc113544935"/>
      <w:r w:rsidRPr="00684EBA">
        <w:t>1. SỰ PHÙ HỢP CỦA CƠ SỞ VỚI QUY HOẠCH BẢO VỆ MÔI TRƯỜNG QUỐC GIA, QUY HOẠCH TỈNH, PHÂN VÙNG MÔI TRƯỜNG</w:t>
      </w:r>
      <w:bookmarkEnd w:id="326"/>
    </w:p>
    <w:p w:rsidR="00926967" w:rsidRPr="00684EBA" w:rsidRDefault="00926967" w:rsidP="00D66A7B">
      <w:pPr>
        <w:widowControl w:val="0"/>
        <w:spacing w:before="16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Căn cứ Điều 22, 23 Nghị định số 08/2022/NĐ-CP ngày</w:t>
      </w:r>
      <w:r w:rsidR="004857AB" w:rsidRPr="00684EBA">
        <w:rPr>
          <w:rFonts w:ascii="Times New Roman" w:hAnsi="Times New Roman"/>
          <w:b w:val="0"/>
          <w:color w:val="000000"/>
          <w:sz w:val="26"/>
          <w:szCs w:val="26"/>
        </w:rPr>
        <w:t xml:space="preserve"> 10 tháng 01 năm 2022 </w:t>
      </w:r>
      <w:r w:rsidRPr="00684EBA">
        <w:rPr>
          <w:rFonts w:ascii="Times New Roman" w:hAnsi="Times New Roman"/>
          <w:b w:val="0"/>
          <w:color w:val="000000"/>
          <w:sz w:val="26"/>
          <w:szCs w:val="26"/>
        </w:rPr>
        <w:t xml:space="preserve"> của Chính phủ quy định chi tiết một số điều của Luật Bảo vệ môi tr</w:t>
      </w:r>
      <w:r w:rsidR="004857AB" w:rsidRPr="00684EBA">
        <w:rPr>
          <w:rFonts w:ascii="Times New Roman" w:hAnsi="Times New Roman"/>
          <w:b w:val="0"/>
          <w:color w:val="000000"/>
          <w:sz w:val="26"/>
          <w:szCs w:val="26"/>
        </w:rPr>
        <w:t>ường;</w:t>
      </w:r>
    </w:p>
    <w:p w:rsidR="004857AB" w:rsidRPr="00684EBA" w:rsidRDefault="00D8521A" w:rsidP="00D66A7B">
      <w:pPr>
        <w:widowControl w:val="0"/>
        <w:spacing w:before="160"/>
        <w:ind w:firstLine="567"/>
        <w:jc w:val="both"/>
        <w:rPr>
          <w:rFonts w:ascii="Times New Roman" w:hAnsi="Times New Roman"/>
          <w:b w:val="0"/>
          <w:color w:val="000000"/>
          <w:sz w:val="26"/>
          <w:szCs w:val="26"/>
        </w:rPr>
      </w:pPr>
      <w:r>
        <w:rPr>
          <w:rFonts w:ascii="Times New Roman" w:hAnsi="Times New Roman"/>
          <w:b w:val="0"/>
          <w:color w:val="000000"/>
          <w:sz w:val="26"/>
          <w:szCs w:val="26"/>
        </w:rPr>
        <w:t>Căn cứ Điều 10 Thông tư</w:t>
      </w:r>
      <w:r w:rsidR="004857AB" w:rsidRPr="00684EBA">
        <w:rPr>
          <w:rFonts w:ascii="Times New Roman" w:hAnsi="Times New Roman"/>
          <w:b w:val="0"/>
          <w:color w:val="000000"/>
          <w:sz w:val="26"/>
          <w:szCs w:val="26"/>
        </w:rPr>
        <w:t xml:space="preserve"> số 02/2022/TT-BTNMT ngày 10 tháng 01 năm 2022 của Chính phủ quy định chi tiết một số điều của Luật Bảo vệ môi trường;</w:t>
      </w:r>
    </w:p>
    <w:p w:rsidR="004857AB" w:rsidRPr="00684EBA" w:rsidRDefault="00C55725" w:rsidP="00D66A7B">
      <w:pPr>
        <w:widowControl w:val="0"/>
        <w:spacing w:before="160"/>
        <w:ind w:firstLine="567"/>
        <w:jc w:val="both"/>
        <w:rPr>
          <w:rFonts w:ascii="Times New Roman" w:hAnsi="Times New Roman"/>
          <w:b w:val="0"/>
          <w:color w:val="000000"/>
          <w:sz w:val="26"/>
          <w:szCs w:val="26"/>
        </w:rPr>
      </w:pPr>
      <w:r>
        <w:rPr>
          <w:rFonts w:ascii="Times New Roman" w:hAnsi="Times New Roman"/>
          <w:b w:val="0"/>
          <w:color w:val="000000"/>
          <w:sz w:val="26"/>
          <w:szCs w:val="26"/>
        </w:rPr>
        <w:t>Cơ sở</w:t>
      </w:r>
      <w:r w:rsidR="004857AB" w:rsidRPr="00684EBA">
        <w:rPr>
          <w:rFonts w:ascii="Times New Roman" w:hAnsi="Times New Roman"/>
          <w:b w:val="0"/>
          <w:color w:val="000000"/>
          <w:sz w:val="26"/>
          <w:szCs w:val="26"/>
        </w:rPr>
        <w:t xml:space="preserve"> Nhà máy chế biến tinh bột mì tại </w:t>
      </w:r>
      <w:r w:rsidR="00875800">
        <w:rPr>
          <w:rFonts w:ascii="Times New Roman" w:hAnsi="Times New Roman"/>
          <w:b w:val="0"/>
          <w:color w:val="000000"/>
          <w:sz w:val="26"/>
          <w:szCs w:val="26"/>
        </w:rPr>
        <w:t xml:space="preserve">ấp </w:t>
      </w:r>
      <w:r w:rsidR="00875800" w:rsidRPr="00875800">
        <w:rPr>
          <w:rFonts w:ascii="Times New Roman" w:hAnsi="Times New Roman"/>
          <w:b w:val="0"/>
          <w:color w:val="000000"/>
          <w:sz w:val="26"/>
          <w:szCs w:val="26"/>
        </w:rPr>
        <w:t>Thạnh Hiệp, xã Thạnh Tân, Thành phố Tây Ninh, tỉnh Tây Ninh</w:t>
      </w:r>
      <w:r w:rsidR="004857AB" w:rsidRPr="00684EBA">
        <w:rPr>
          <w:rFonts w:ascii="Times New Roman" w:hAnsi="Times New Roman"/>
          <w:b w:val="0"/>
          <w:color w:val="000000"/>
          <w:sz w:val="26"/>
          <w:szCs w:val="26"/>
        </w:rPr>
        <w:t xml:space="preserve">. </w:t>
      </w:r>
      <w:proofErr w:type="gramStart"/>
      <w:r>
        <w:rPr>
          <w:rFonts w:ascii="Times New Roman" w:hAnsi="Times New Roman"/>
          <w:b w:val="0"/>
          <w:color w:val="000000"/>
          <w:sz w:val="26"/>
          <w:szCs w:val="26"/>
        </w:rPr>
        <w:t>Cơ sở</w:t>
      </w:r>
      <w:r w:rsidR="004857AB" w:rsidRPr="00684EBA">
        <w:rPr>
          <w:rFonts w:ascii="Times New Roman" w:hAnsi="Times New Roman"/>
          <w:b w:val="0"/>
          <w:color w:val="000000"/>
          <w:sz w:val="26"/>
          <w:szCs w:val="26"/>
        </w:rPr>
        <w:t xml:space="preserve"> có vị trí không thuộc vào vùng bảo vệ nghiêm ngặt cũng như hạn chế phát thải.</w:t>
      </w:r>
      <w:proofErr w:type="gramEnd"/>
    </w:p>
    <w:p w:rsidR="004857AB" w:rsidRPr="00684EBA" w:rsidRDefault="004857AB" w:rsidP="00C55725">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Như vậy, </w:t>
      </w:r>
      <w:r w:rsidR="00C55725">
        <w:rPr>
          <w:rFonts w:ascii="Times New Roman" w:hAnsi="Times New Roman"/>
          <w:b w:val="0"/>
          <w:color w:val="000000"/>
          <w:sz w:val="26"/>
          <w:szCs w:val="26"/>
        </w:rPr>
        <w:t>Cơ sở</w:t>
      </w:r>
      <w:r w:rsidRPr="00684EBA">
        <w:rPr>
          <w:rFonts w:ascii="Times New Roman" w:hAnsi="Times New Roman"/>
          <w:b w:val="0"/>
          <w:color w:val="000000"/>
          <w:sz w:val="26"/>
          <w:szCs w:val="26"/>
        </w:rPr>
        <w:t xml:space="preserve"> Nhà máy chế biến tinh bột mì là phù hợp với định hướng phát triển </w:t>
      </w:r>
      <w:proofErr w:type="gramStart"/>
      <w:r w:rsidRPr="00684EBA">
        <w:rPr>
          <w:rFonts w:ascii="Times New Roman" w:hAnsi="Times New Roman"/>
          <w:b w:val="0"/>
          <w:color w:val="000000"/>
          <w:sz w:val="26"/>
          <w:szCs w:val="26"/>
        </w:rPr>
        <w:t>chung</w:t>
      </w:r>
      <w:proofErr w:type="gramEnd"/>
      <w:r w:rsidRPr="00684EBA">
        <w:rPr>
          <w:rFonts w:ascii="Times New Roman" w:hAnsi="Times New Roman"/>
          <w:b w:val="0"/>
          <w:color w:val="000000"/>
          <w:sz w:val="26"/>
          <w:szCs w:val="26"/>
        </w:rPr>
        <w:t xml:space="preserve"> của tỉnh Tây Ninh nói chung và của Công ty nói riêng, góp phần tăng trưởng kinh tế cho địa phương, ổn định cuộ</w:t>
      </w:r>
      <w:r w:rsidR="006642AB">
        <w:rPr>
          <w:rFonts w:ascii="Times New Roman" w:hAnsi="Times New Roman"/>
          <w:b w:val="0"/>
          <w:color w:val="000000"/>
          <w:sz w:val="26"/>
          <w:szCs w:val="26"/>
        </w:rPr>
        <w:t xml:space="preserve">c sống cho người dân xung quanh. </w:t>
      </w:r>
      <w:proofErr w:type="gramStart"/>
      <w:r w:rsidRPr="00684EBA">
        <w:rPr>
          <w:rFonts w:ascii="Times New Roman" w:hAnsi="Times New Roman"/>
          <w:b w:val="0"/>
          <w:color w:val="000000"/>
          <w:sz w:val="26"/>
          <w:szCs w:val="26"/>
        </w:rPr>
        <w:t xml:space="preserve">Và </w:t>
      </w:r>
      <w:r w:rsidR="006642AB">
        <w:rPr>
          <w:rFonts w:ascii="Times New Roman" w:hAnsi="Times New Roman"/>
          <w:b w:val="0"/>
          <w:color w:val="000000"/>
          <w:sz w:val="26"/>
          <w:szCs w:val="26"/>
        </w:rPr>
        <w:t>cơ sở</w:t>
      </w:r>
      <w:r w:rsidRPr="00684EBA">
        <w:rPr>
          <w:rFonts w:ascii="Times New Roman" w:hAnsi="Times New Roman"/>
          <w:b w:val="0"/>
          <w:color w:val="000000"/>
          <w:sz w:val="26"/>
          <w:szCs w:val="26"/>
        </w:rPr>
        <w:t xml:space="preserve"> hoàn toàn phù hợp với quy hoạch bảo vệ môi trường quốc gia, quy hoạch tỉnh, phân vùng môi trường.</w:t>
      </w:r>
      <w:proofErr w:type="gramEnd"/>
    </w:p>
    <w:p w:rsidR="00B02F5B" w:rsidRPr="00684EBA" w:rsidRDefault="00A2062B" w:rsidP="00D66A7B">
      <w:pPr>
        <w:pStyle w:val="MUC1"/>
        <w:jc w:val="both"/>
      </w:pPr>
      <w:bookmarkStart w:id="327" w:name="_Toc113544936"/>
      <w:r w:rsidRPr="00684EBA">
        <w:t>2. SỰ PHÙ HỢP CỦA CƠ SỞ ĐỐI VỚI KHẢ NĂNG CHỊU TẢI CỦA MÔI TRƯỜNG</w:t>
      </w:r>
      <w:bookmarkEnd w:id="327"/>
    </w:p>
    <w:p w:rsidR="00875800" w:rsidRPr="00E64EE9" w:rsidRDefault="00875800" w:rsidP="00E074EB">
      <w:pPr>
        <w:pStyle w:val="ListParagraph"/>
        <w:numPr>
          <w:ilvl w:val="0"/>
          <w:numId w:val="30"/>
        </w:numPr>
        <w:spacing w:before="120" w:after="120" w:line="240" w:lineRule="auto"/>
        <w:contextualSpacing w:val="0"/>
        <w:jc w:val="both"/>
        <w:rPr>
          <w:rFonts w:ascii="Times New Roman" w:hAnsi="Times New Roman"/>
          <w:b/>
          <w:i/>
          <w:sz w:val="26"/>
          <w:szCs w:val="26"/>
          <w:lang w:val="it-IT"/>
        </w:rPr>
      </w:pPr>
      <w:r w:rsidRPr="00E64EE9">
        <w:rPr>
          <w:rFonts w:ascii="Times New Roman" w:hAnsi="Times New Roman"/>
          <w:b/>
          <w:i/>
          <w:sz w:val="26"/>
          <w:szCs w:val="26"/>
          <w:lang w:val="it-IT"/>
        </w:rPr>
        <w:t xml:space="preserve">Đối với </w:t>
      </w:r>
      <w:r>
        <w:rPr>
          <w:rFonts w:ascii="Times New Roman" w:hAnsi="Times New Roman"/>
          <w:b/>
          <w:i/>
          <w:sz w:val="26"/>
          <w:szCs w:val="26"/>
          <w:lang w:val="it-IT"/>
        </w:rPr>
        <w:t xml:space="preserve">bụi, </w:t>
      </w:r>
      <w:r w:rsidRPr="00E64EE9">
        <w:rPr>
          <w:rFonts w:ascii="Times New Roman" w:hAnsi="Times New Roman"/>
          <w:b/>
          <w:i/>
          <w:sz w:val="26"/>
          <w:szCs w:val="26"/>
          <w:lang w:val="it-IT"/>
        </w:rPr>
        <w:t>khí thải</w:t>
      </w:r>
    </w:p>
    <w:p w:rsidR="004A5859" w:rsidRPr="004A5859" w:rsidRDefault="004A5859" w:rsidP="00E074EB">
      <w:pPr>
        <w:spacing w:before="120" w:after="120"/>
        <w:jc w:val="both"/>
        <w:rPr>
          <w:rFonts w:ascii="Times New Roman" w:hAnsi="Times New Roman"/>
          <w:b w:val="0"/>
          <w:i/>
          <w:sz w:val="26"/>
          <w:szCs w:val="26"/>
          <w:lang w:val="it-IT"/>
        </w:rPr>
      </w:pPr>
      <w:r w:rsidRPr="004A5859">
        <w:rPr>
          <w:rFonts w:ascii="Times New Roman" w:hAnsi="Times New Roman"/>
          <w:b w:val="0"/>
          <w:i/>
          <w:sz w:val="26"/>
          <w:szCs w:val="26"/>
          <w:lang w:val="it-IT"/>
        </w:rPr>
        <w:t>Đối với bụi xung quanh nh</w:t>
      </w:r>
      <w:r w:rsidRPr="004A5859">
        <w:rPr>
          <w:rFonts w:ascii="Times New Roman" w:hAnsi="Times New Roman" w:cs="VNI-Times"/>
          <w:b w:val="0"/>
          <w:i/>
          <w:sz w:val="26"/>
          <w:szCs w:val="26"/>
          <w:lang w:val="it-IT"/>
        </w:rPr>
        <w:t>à</w:t>
      </w:r>
      <w:r w:rsidRPr="004A5859">
        <w:rPr>
          <w:rFonts w:ascii="Times New Roman" w:hAnsi="Times New Roman"/>
          <w:b w:val="0"/>
          <w:i/>
          <w:sz w:val="26"/>
          <w:szCs w:val="26"/>
          <w:lang w:val="it-IT"/>
        </w:rPr>
        <w:t xml:space="preserve"> m</w:t>
      </w:r>
      <w:r w:rsidRPr="004A5859">
        <w:rPr>
          <w:rFonts w:ascii="Times New Roman" w:hAnsi="Times New Roman" w:cs="VNI-Times"/>
          <w:b w:val="0"/>
          <w:i/>
          <w:sz w:val="26"/>
          <w:szCs w:val="26"/>
          <w:lang w:val="it-IT"/>
        </w:rPr>
        <w:t>á</w:t>
      </w:r>
      <w:r w:rsidRPr="004A5859">
        <w:rPr>
          <w:rFonts w:ascii="Times New Roman" w:hAnsi="Times New Roman"/>
          <w:b w:val="0"/>
          <w:i/>
          <w:sz w:val="26"/>
          <w:szCs w:val="26"/>
          <w:lang w:val="it-IT"/>
        </w:rPr>
        <w:t>y v</w:t>
      </w:r>
      <w:r w:rsidRPr="004A5859">
        <w:rPr>
          <w:rFonts w:ascii="Times New Roman" w:hAnsi="Times New Roman" w:cs="VNI-Times"/>
          <w:b w:val="0"/>
          <w:i/>
          <w:sz w:val="26"/>
          <w:szCs w:val="26"/>
          <w:lang w:val="it-IT"/>
        </w:rPr>
        <w:t>à</w:t>
      </w:r>
      <w:r w:rsidRPr="004A5859">
        <w:rPr>
          <w:rFonts w:ascii="Times New Roman" w:hAnsi="Times New Roman"/>
          <w:b w:val="0"/>
          <w:i/>
          <w:sz w:val="26"/>
          <w:szCs w:val="26"/>
          <w:lang w:val="it-IT"/>
        </w:rPr>
        <w:t xml:space="preserve"> từ quá trình sản xuất</w:t>
      </w:r>
    </w:p>
    <w:p w:rsidR="004A5859" w:rsidRPr="004A5859" w:rsidRDefault="004A5859" w:rsidP="00E074EB">
      <w:pPr>
        <w:widowControl w:val="0"/>
        <w:numPr>
          <w:ilvl w:val="12"/>
          <w:numId w:val="0"/>
        </w:numPr>
        <w:spacing w:before="120" w:after="120"/>
        <w:ind w:firstLine="567"/>
        <w:jc w:val="both"/>
        <w:outlineLvl w:val="3"/>
        <w:rPr>
          <w:rFonts w:ascii="Times New Roman" w:hAnsi="Times New Roman"/>
          <w:b w:val="0"/>
          <w:bCs/>
          <w:sz w:val="26"/>
          <w:szCs w:val="26"/>
          <w:lang w:val="pt-BR"/>
        </w:rPr>
      </w:pPr>
      <w:r w:rsidRPr="004A5859">
        <w:rPr>
          <w:rFonts w:ascii="Times New Roman" w:hAnsi="Times New Roman"/>
          <w:b w:val="0"/>
          <w:bCs/>
          <w:sz w:val="26"/>
          <w:szCs w:val="26"/>
          <w:lang w:val="pt-BR"/>
        </w:rPr>
        <w:t>Nhằm hạn chế tối đa khả năng gây ảnh hưởng đến môi trường xung quanh, doanh nghiệp thực hiện các biện pháp giảm thiểu như sau:</w:t>
      </w:r>
    </w:p>
    <w:p w:rsidR="004A5859" w:rsidRPr="004A5859" w:rsidRDefault="004A5859" w:rsidP="00E074EB">
      <w:pPr>
        <w:pStyle w:val="Normal4"/>
        <w:widowControl/>
        <w:tabs>
          <w:tab w:val="left" w:pos="567"/>
          <w:tab w:val="left" w:pos="709"/>
        </w:tabs>
        <w:spacing w:after="120"/>
        <w:ind w:firstLine="567"/>
        <w:rPr>
          <w:szCs w:val="26"/>
          <w:lang w:val="pt-BR"/>
        </w:rPr>
      </w:pPr>
      <w:r>
        <w:rPr>
          <w:szCs w:val="26"/>
          <w:lang w:val="pt-BR"/>
        </w:rPr>
        <w:t xml:space="preserve">- </w:t>
      </w:r>
      <w:r w:rsidRPr="004A5859">
        <w:rPr>
          <w:szCs w:val="26"/>
          <w:lang w:val="pt-BR"/>
        </w:rPr>
        <w:t>Thường xuyên thu gom lượng bụi phát sinh để khống chế bụi phát tán ra môi trường xung quanh.</w:t>
      </w:r>
    </w:p>
    <w:p w:rsidR="004A5859" w:rsidRDefault="004A5859" w:rsidP="00E074EB">
      <w:pPr>
        <w:pStyle w:val="Normal4"/>
        <w:widowControl/>
        <w:tabs>
          <w:tab w:val="left" w:pos="567"/>
          <w:tab w:val="left" w:pos="709"/>
        </w:tabs>
        <w:spacing w:after="120"/>
        <w:ind w:firstLine="567"/>
        <w:rPr>
          <w:szCs w:val="26"/>
          <w:lang w:val="pt-BR"/>
        </w:rPr>
      </w:pPr>
      <w:r>
        <w:rPr>
          <w:szCs w:val="26"/>
          <w:lang w:val="pt-BR"/>
        </w:rPr>
        <w:t xml:space="preserve">- </w:t>
      </w:r>
      <w:r w:rsidRPr="004A5859">
        <w:rPr>
          <w:szCs w:val="26"/>
          <w:lang w:val="pt-BR"/>
        </w:rPr>
        <w:t xml:space="preserve">Trồng cây xanh xung quanh khu vực nhà máy với số lượng chiếm </w:t>
      </w:r>
      <w:r>
        <w:rPr>
          <w:szCs w:val="26"/>
          <w:lang w:val="pt-BR"/>
        </w:rPr>
        <w:t>&gt;20</w:t>
      </w:r>
      <w:r w:rsidRPr="004A5859">
        <w:rPr>
          <w:szCs w:val="26"/>
          <w:lang w:val="pt-BR"/>
        </w:rPr>
        <w:t>% diện tích đất nhà máy để khống chế nguồn bụi phát tán ra môi trường xung quanh.</w:t>
      </w:r>
    </w:p>
    <w:p w:rsidR="004A5859" w:rsidRPr="004A5859" w:rsidRDefault="004A5859" w:rsidP="00E074EB">
      <w:pPr>
        <w:pStyle w:val="Normal4"/>
        <w:widowControl/>
        <w:tabs>
          <w:tab w:val="left" w:pos="567"/>
          <w:tab w:val="left" w:pos="709"/>
        </w:tabs>
        <w:spacing w:after="120"/>
        <w:ind w:firstLine="567"/>
        <w:rPr>
          <w:szCs w:val="26"/>
          <w:lang w:val="pt-BR"/>
        </w:rPr>
      </w:pPr>
      <w:r>
        <w:rPr>
          <w:szCs w:val="26"/>
          <w:lang w:val="pt-BR"/>
        </w:rPr>
        <w:t xml:space="preserve">- Các phương tiện vận chuyển </w:t>
      </w:r>
      <w:r w:rsidR="00D62FCC">
        <w:rPr>
          <w:szCs w:val="26"/>
          <w:lang w:val="pt-BR"/>
        </w:rPr>
        <w:t>nguyên liệu, nhiên liệu và sản phẩm luôn có đầy đủ dụng cụ che chắn không cho lượng bụi phát sinh trong quá trình vận chuyển.</w:t>
      </w:r>
    </w:p>
    <w:p w:rsidR="004A5859" w:rsidRDefault="004A5859" w:rsidP="00E074EB">
      <w:pPr>
        <w:spacing w:before="120" w:after="120"/>
        <w:ind w:firstLine="567"/>
        <w:jc w:val="both"/>
        <w:rPr>
          <w:rFonts w:ascii="Times New Roman" w:hAnsi="Times New Roman"/>
          <w:b w:val="0"/>
          <w:sz w:val="26"/>
          <w:szCs w:val="26"/>
        </w:rPr>
      </w:pPr>
      <w:r w:rsidRPr="004A5859">
        <w:rPr>
          <w:rFonts w:ascii="Times New Roman" w:hAnsi="Times New Roman"/>
          <w:b w:val="0"/>
          <w:sz w:val="26"/>
          <w:szCs w:val="26"/>
        </w:rPr>
        <w:t>- Các tháng mùa nắng thường xuy</w:t>
      </w:r>
      <w:r w:rsidRPr="004A5859">
        <w:rPr>
          <w:rFonts w:ascii="Times New Roman" w:hAnsi="Times New Roman" w:cs="VNI-Times"/>
          <w:b w:val="0"/>
          <w:sz w:val="26"/>
          <w:szCs w:val="26"/>
        </w:rPr>
        <w:t>ê</w:t>
      </w:r>
      <w:r w:rsidRPr="004A5859">
        <w:rPr>
          <w:rFonts w:ascii="Times New Roman" w:hAnsi="Times New Roman"/>
          <w:b w:val="0"/>
          <w:sz w:val="26"/>
          <w:szCs w:val="26"/>
        </w:rPr>
        <w:t>n tưới nước tạo độ ẩm trong khu vực nh</w:t>
      </w:r>
      <w:r w:rsidRPr="004A5859">
        <w:rPr>
          <w:rFonts w:ascii="Times New Roman" w:hAnsi="Times New Roman" w:cs="VNI-Times"/>
          <w:b w:val="0"/>
          <w:sz w:val="26"/>
          <w:szCs w:val="26"/>
        </w:rPr>
        <w:t>à</w:t>
      </w:r>
      <w:r w:rsidRPr="004A5859">
        <w:rPr>
          <w:rFonts w:ascii="Times New Roman" w:hAnsi="Times New Roman"/>
          <w:b w:val="0"/>
          <w:sz w:val="26"/>
          <w:szCs w:val="26"/>
        </w:rPr>
        <w:t xml:space="preserve"> m</w:t>
      </w:r>
      <w:r w:rsidRPr="004A5859">
        <w:rPr>
          <w:rFonts w:ascii="Times New Roman" w:hAnsi="Times New Roman" w:cs="VNI-Times"/>
          <w:b w:val="0"/>
          <w:sz w:val="26"/>
          <w:szCs w:val="26"/>
        </w:rPr>
        <w:t>á</w:t>
      </w:r>
      <w:r w:rsidRPr="004A5859">
        <w:rPr>
          <w:rFonts w:ascii="Times New Roman" w:hAnsi="Times New Roman"/>
          <w:b w:val="0"/>
          <w:sz w:val="26"/>
          <w:szCs w:val="26"/>
        </w:rPr>
        <w:t xml:space="preserve">y để phương tiện </w:t>
      </w:r>
      <w:r w:rsidRPr="004A5859">
        <w:rPr>
          <w:rFonts w:ascii="Times New Roman" w:hAnsi="Times New Roman" w:cs="VNI-Times"/>
          <w:b w:val="0"/>
          <w:sz w:val="26"/>
          <w:szCs w:val="26"/>
        </w:rPr>
        <w:t>ô</w:t>
      </w:r>
      <w:r w:rsidRPr="004A5859">
        <w:rPr>
          <w:rFonts w:ascii="Times New Roman" w:hAnsi="Times New Roman"/>
          <w:b w:val="0"/>
          <w:sz w:val="26"/>
          <w:szCs w:val="26"/>
        </w:rPr>
        <w:t xml:space="preserve"> t</w:t>
      </w:r>
      <w:r w:rsidRPr="004A5859">
        <w:rPr>
          <w:rFonts w:ascii="Times New Roman" w:hAnsi="Times New Roman" w:cs="VNI-Times"/>
          <w:b w:val="0"/>
          <w:sz w:val="26"/>
          <w:szCs w:val="26"/>
        </w:rPr>
        <w:t>ô</w:t>
      </w:r>
      <w:r w:rsidRPr="004A5859">
        <w:rPr>
          <w:rFonts w:ascii="Times New Roman" w:hAnsi="Times New Roman"/>
          <w:b w:val="0"/>
          <w:sz w:val="26"/>
          <w:szCs w:val="26"/>
        </w:rPr>
        <w:t xml:space="preserve"> đi lại kh</w:t>
      </w:r>
      <w:r w:rsidRPr="004A5859">
        <w:rPr>
          <w:rFonts w:ascii="Times New Roman" w:hAnsi="Times New Roman" w:cs="VNI-Times"/>
          <w:b w:val="0"/>
          <w:sz w:val="26"/>
          <w:szCs w:val="26"/>
        </w:rPr>
        <w:t>ô</w:t>
      </w:r>
      <w:r w:rsidRPr="004A5859">
        <w:rPr>
          <w:rFonts w:ascii="Times New Roman" w:hAnsi="Times New Roman"/>
          <w:b w:val="0"/>
          <w:sz w:val="26"/>
          <w:szCs w:val="26"/>
        </w:rPr>
        <w:t>ng khuếch t</w:t>
      </w:r>
      <w:r w:rsidRPr="004A5859">
        <w:rPr>
          <w:rFonts w:ascii="Times New Roman" w:hAnsi="Times New Roman" w:cs="VNI-Times"/>
          <w:b w:val="0"/>
          <w:sz w:val="26"/>
          <w:szCs w:val="26"/>
        </w:rPr>
        <w:t>á</w:t>
      </w:r>
      <w:r w:rsidRPr="004A5859">
        <w:rPr>
          <w:rFonts w:ascii="Times New Roman" w:hAnsi="Times New Roman"/>
          <w:b w:val="0"/>
          <w:sz w:val="26"/>
          <w:szCs w:val="26"/>
        </w:rPr>
        <w:t>n bụi trong không khí.</w:t>
      </w:r>
    </w:p>
    <w:p w:rsidR="00D62FCC" w:rsidRDefault="00D62FCC" w:rsidP="00E074EB">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Trang bị đầy đủ các thiết bị bảo hộ cho công nhân làm việc trực tiếp tại các khu </w:t>
      </w:r>
      <w:proofErr w:type="gramStart"/>
      <w:r>
        <w:rPr>
          <w:rFonts w:ascii="Times New Roman" w:hAnsi="Times New Roman"/>
          <w:b w:val="0"/>
          <w:sz w:val="26"/>
          <w:szCs w:val="26"/>
        </w:rPr>
        <w:t>vực  có</w:t>
      </w:r>
      <w:proofErr w:type="gramEnd"/>
      <w:r>
        <w:rPr>
          <w:rFonts w:ascii="Times New Roman" w:hAnsi="Times New Roman"/>
          <w:b w:val="0"/>
          <w:sz w:val="26"/>
          <w:szCs w:val="26"/>
        </w:rPr>
        <w:t xml:space="preserve"> lượng bụi cao.</w:t>
      </w:r>
    </w:p>
    <w:p w:rsidR="00D62FCC" w:rsidRPr="004A5859" w:rsidRDefault="00D62FCC" w:rsidP="00E074EB">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Áp dụng biện pháp phun nước thường xuyên tại khu vực bãi chứa nguyên liệu và khu vực </w:t>
      </w:r>
      <w:proofErr w:type="gramStart"/>
      <w:r>
        <w:rPr>
          <w:rFonts w:ascii="Times New Roman" w:hAnsi="Times New Roman"/>
          <w:b w:val="0"/>
          <w:sz w:val="26"/>
          <w:szCs w:val="26"/>
        </w:rPr>
        <w:t>xe</w:t>
      </w:r>
      <w:proofErr w:type="gramEnd"/>
      <w:r>
        <w:rPr>
          <w:rFonts w:ascii="Times New Roman" w:hAnsi="Times New Roman"/>
          <w:b w:val="0"/>
          <w:sz w:val="26"/>
          <w:szCs w:val="26"/>
        </w:rPr>
        <w:t xml:space="preserve"> tải ra vào.</w:t>
      </w:r>
    </w:p>
    <w:p w:rsidR="00D62FCC" w:rsidRPr="00D62FCC" w:rsidRDefault="00D62FCC" w:rsidP="00E074EB">
      <w:pPr>
        <w:spacing w:before="120" w:after="120"/>
        <w:jc w:val="both"/>
        <w:rPr>
          <w:rFonts w:ascii="Times New Roman" w:hAnsi="Times New Roman"/>
          <w:b w:val="0"/>
          <w:i/>
          <w:sz w:val="26"/>
          <w:szCs w:val="26"/>
          <w:lang w:val="it-IT"/>
        </w:rPr>
      </w:pPr>
      <w:r w:rsidRPr="00D62FCC">
        <w:rPr>
          <w:rFonts w:ascii="Times New Roman" w:hAnsi="Times New Roman"/>
          <w:b w:val="0"/>
          <w:i/>
          <w:sz w:val="26"/>
          <w:szCs w:val="26"/>
          <w:lang w:val="it-IT"/>
        </w:rPr>
        <w:t>Đối với Bụi, kh</w:t>
      </w:r>
      <w:r w:rsidRPr="00D62FCC">
        <w:rPr>
          <w:rFonts w:ascii="Times New Roman" w:hAnsi="Times New Roman" w:cs="VNI-Times"/>
          <w:b w:val="0"/>
          <w:i/>
          <w:sz w:val="26"/>
          <w:szCs w:val="26"/>
          <w:lang w:val="it-IT"/>
        </w:rPr>
        <w:t>í</w:t>
      </w:r>
      <w:r w:rsidRPr="00D62FCC">
        <w:rPr>
          <w:rFonts w:ascii="Times New Roman" w:hAnsi="Times New Roman"/>
          <w:b w:val="0"/>
          <w:i/>
          <w:sz w:val="26"/>
          <w:szCs w:val="26"/>
          <w:lang w:val="it-IT"/>
        </w:rPr>
        <w:t xml:space="preserve"> thải phát sinh từ các phương tiện vận chuyển ra vào nhà máy</w:t>
      </w:r>
    </w:p>
    <w:p w:rsidR="00D62FCC" w:rsidRPr="00D62FCC" w:rsidRDefault="00D62FCC" w:rsidP="00E074EB">
      <w:pPr>
        <w:spacing w:before="120" w:after="120"/>
        <w:ind w:firstLine="567"/>
        <w:jc w:val="both"/>
        <w:rPr>
          <w:rFonts w:ascii="Times New Roman" w:hAnsi="Times New Roman"/>
          <w:b w:val="0"/>
          <w:sz w:val="26"/>
          <w:szCs w:val="26"/>
          <w:lang w:val="vi-VN"/>
        </w:rPr>
      </w:pPr>
      <w:r w:rsidRPr="00D62FCC">
        <w:rPr>
          <w:rFonts w:ascii="Times New Roman" w:hAnsi="Times New Roman"/>
          <w:b w:val="0"/>
          <w:sz w:val="26"/>
          <w:szCs w:val="26"/>
          <w:lang w:val="vi-VN"/>
        </w:rPr>
        <w:t xml:space="preserve">Nhằm hạn chế đến mức thấp nhất ảnh hưởng của các phương tiện vận chuyển, </w:t>
      </w:r>
      <w:r w:rsidRPr="00D62FCC">
        <w:rPr>
          <w:rFonts w:ascii="Times New Roman" w:hAnsi="Times New Roman"/>
          <w:b w:val="0"/>
          <w:sz w:val="26"/>
          <w:szCs w:val="26"/>
          <w:lang w:val="it-IT"/>
        </w:rPr>
        <w:t>nhà máy</w:t>
      </w:r>
      <w:r w:rsidRPr="00D62FCC">
        <w:rPr>
          <w:rFonts w:ascii="Times New Roman" w:hAnsi="Times New Roman"/>
          <w:b w:val="0"/>
          <w:sz w:val="26"/>
          <w:szCs w:val="26"/>
          <w:lang w:val="vi-VN"/>
        </w:rPr>
        <w:t xml:space="preserve"> </w:t>
      </w:r>
      <w:r w:rsidRPr="00D62FCC">
        <w:rPr>
          <w:rFonts w:ascii="Times New Roman" w:hAnsi="Times New Roman"/>
          <w:b w:val="0"/>
          <w:sz w:val="26"/>
          <w:szCs w:val="26"/>
          <w:lang w:val="it-IT"/>
        </w:rPr>
        <w:t xml:space="preserve">đã </w:t>
      </w:r>
      <w:r w:rsidRPr="00D62FCC">
        <w:rPr>
          <w:rFonts w:ascii="Times New Roman" w:hAnsi="Times New Roman"/>
          <w:b w:val="0"/>
          <w:sz w:val="26"/>
          <w:szCs w:val="26"/>
          <w:lang w:val="vi-VN"/>
        </w:rPr>
        <w:t xml:space="preserve">áp dụng các biện pháp sau: </w:t>
      </w:r>
    </w:p>
    <w:p w:rsidR="00D62FCC" w:rsidRPr="00D62FCC" w:rsidRDefault="00D62FCC" w:rsidP="001E0015">
      <w:pPr>
        <w:spacing w:before="120" w:after="120"/>
        <w:ind w:firstLine="567"/>
        <w:jc w:val="both"/>
        <w:rPr>
          <w:rFonts w:ascii="Times New Roman" w:hAnsi="Times New Roman"/>
          <w:b w:val="0"/>
          <w:sz w:val="26"/>
          <w:szCs w:val="26"/>
        </w:rPr>
      </w:pPr>
      <w:r w:rsidRPr="00D62FCC">
        <w:rPr>
          <w:rFonts w:ascii="Times New Roman" w:hAnsi="Times New Roman"/>
          <w:b w:val="0"/>
          <w:sz w:val="26"/>
          <w:szCs w:val="26"/>
        </w:rPr>
        <w:t>- Bê tông hóa đường giao th</w:t>
      </w:r>
      <w:r w:rsidRPr="00D62FCC">
        <w:rPr>
          <w:rFonts w:ascii="Times New Roman" w:hAnsi="Times New Roman" w:cs="VNI-Times"/>
          <w:b w:val="0"/>
          <w:sz w:val="26"/>
          <w:szCs w:val="26"/>
        </w:rPr>
        <w:t>ô</w:t>
      </w:r>
      <w:r w:rsidRPr="00D62FCC">
        <w:rPr>
          <w:rFonts w:ascii="Times New Roman" w:hAnsi="Times New Roman"/>
          <w:b w:val="0"/>
          <w:sz w:val="26"/>
          <w:szCs w:val="26"/>
        </w:rPr>
        <w:t>ng nội bộ.</w:t>
      </w:r>
    </w:p>
    <w:p w:rsidR="00D62FCC" w:rsidRPr="00D62FCC" w:rsidRDefault="00D62FCC" w:rsidP="001E0015">
      <w:pPr>
        <w:spacing w:before="120" w:after="120"/>
        <w:ind w:firstLine="567"/>
        <w:jc w:val="both"/>
        <w:rPr>
          <w:rFonts w:ascii="Times New Roman" w:hAnsi="Times New Roman"/>
          <w:b w:val="0"/>
          <w:sz w:val="26"/>
          <w:szCs w:val="26"/>
        </w:rPr>
      </w:pPr>
      <w:r>
        <w:rPr>
          <w:rFonts w:ascii="Times New Roman" w:hAnsi="Times New Roman"/>
          <w:b w:val="0"/>
          <w:sz w:val="26"/>
          <w:szCs w:val="26"/>
        </w:rPr>
        <w:lastRenderedPageBreak/>
        <w:t xml:space="preserve">- </w:t>
      </w:r>
      <w:r w:rsidRPr="00D62FCC">
        <w:rPr>
          <w:rFonts w:ascii="Times New Roman" w:hAnsi="Times New Roman"/>
          <w:b w:val="0"/>
          <w:sz w:val="26"/>
          <w:szCs w:val="26"/>
        </w:rPr>
        <w:t xml:space="preserve">Vào mùa nắng phun nước sân bãi giảm bụi và hơi nóng do </w:t>
      </w:r>
      <w:proofErr w:type="gramStart"/>
      <w:r w:rsidRPr="00D62FCC">
        <w:rPr>
          <w:rFonts w:ascii="Times New Roman" w:hAnsi="Times New Roman"/>
          <w:b w:val="0"/>
          <w:sz w:val="26"/>
          <w:szCs w:val="26"/>
        </w:rPr>
        <w:t>xe</w:t>
      </w:r>
      <w:proofErr w:type="gramEnd"/>
      <w:r w:rsidRPr="00D62FCC">
        <w:rPr>
          <w:rFonts w:ascii="Times New Roman" w:hAnsi="Times New Roman"/>
          <w:b w:val="0"/>
          <w:sz w:val="26"/>
          <w:szCs w:val="26"/>
        </w:rPr>
        <w:t xml:space="preserve"> vận chuyển ra vào Cơ sở. </w:t>
      </w:r>
    </w:p>
    <w:p w:rsidR="00D62FCC" w:rsidRPr="00D62FCC" w:rsidRDefault="00D62FCC" w:rsidP="001E0015">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 xml:space="preserve">Các xe vận chuyển nguyên nhiên liệu và sản phẩm không chở quá 90% thể tích của thùng xe và được bao phủ kín khi vận chuyển, đảm bảo không để tình trạng rơi vãi trên đường vận chuyển. Khi xảy ra hiện tượng rơi vãi, cho </w:t>
      </w:r>
      <w:proofErr w:type="gramStart"/>
      <w:r w:rsidRPr="00D62FCC">
        <w:rPr>
          <w:rFonts w:ascii="Times New Roman" w:hAnsi="Times New Roman"/>
          <w:b w:val="0"/>
          <w:sz w:val="26"/>
          <w:szCs w:val="26"/>
        </w:rPr>
        <w:t>thu</w:t>
      </w:r>
      <w:proofErr w:type="gramEnd"/>
      <w:r w:rsidRPr="00D62FCC">
        <w:rPr>
          <w:rFonts w:ascii="Times New Roman" w:hAnsi="Times New Roman"/>
          <w:b w:val="0"/>
          <w:sz w:val="26"/>
          <w:szCs w:val="26"/>
        </w:rPr>
        <w:t xml:space="preserve"> dọn đoạn đường ngay trong ngày.</w:t>
      </w:r>
    </w:p>
    <w:p w:rsidR="00D62FCC" w:rsidRPr="00D62FCC" w:rsidRDefault="00D62FCC" w:rsidP="001E0015">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Giảm tốc độ khi lưu thông trong khuôn viên nhà máy.</w:t>
      </w:r>
    </w:p>
    <w:p w:rsidR="00D62FCC" w:rsidRPr="00D62FCC" w:rsidRDefault="00D62FCC" w:rsidP="001E0015">
      <w:pPr>
        <w:spacing w:before="120" w:after="120" w:line="312" w:lineRule="auto"/>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 xml:space="preserve">Trồng cây xanh để tránh bụi phát tán nhiều vào không khí. Tán cây xanh dày có thể hấp thụ bức xạ mặt trời, điều hòa các yếu tố vi khí hậu, chống ồn, hấp thụ khói bụi và những hỗn hợp khí như: SO2, CO2, hợp chất chứa nitơ, photpho, các yếu tố vi lượng độc hại khác </w:t>
      </w:r>
      <w:proofErr w:type="gramStart"/>
      <w:r w:rsidRPr="00D62FCC">
        <w:rPr>
          <w:rFonts w:ascii="Times New Roman" w:hAnsi="Times New Roman"/>
          <w:b w:val="0"/>
          <w:sz w:val="26"/>
          <w:szCs w:val="26"/>
        </w:rPr>
        <w:t>như  Pb</w:t>
      </w:r>
      <w:proofErr w:type="gramEnd"/>
      <w:r w:rsidRPr="00D62FCC">
        <w:rPr>
          <w:rFonts w:ascii="Times New Roman" w:hAnsi="Times New Roman"/>
          <w:b w:val="0"/>
          <w:sz w:val="26"/>
          <w:szCs w:val="26"/>
        </w:rPr>
        <w:t xml:space="preserve">, Cu, Fe… </w:t>
      </w:r>
    </w:p>
    <w:p w:rsidR="00D62FCC" w:rsidRPr="00D62FCC" w:rsidRDefault="00D62FCC" w:rsidP="001E0015">
      <w:pPr>
        <w:spacing w:before="120" w:after="120" w:line="312" w:lineRule="auto"/>
        <w:ind w:firstLine="567"/>
        <w:jc w:val="both"/>
        <w:rPr>
          <w:rFonts w:ascii="Times New Roman" w:hAnsi="Times New Roman"/>
          <w:b w:val="0"/>
          <w:sz w:val="26"/>
          <w:szCs w:val="26"/>
        </w:rPr>
      </w:pPr>
      <w:r>
        <w:rPr>
          <w:rFonts w:ascii="Times New Roman" w:hAnsi="Times New Roman"/>
          <w:b w:val="0"/>
          <w:sz w:val="26"/>
          <w:szCs w:val="26"/>
        </w:rPr>
        <w:t xml:space="preserve">- </w:t>
      </w:r>
      <w:r w:rsidR="00F33258">
        <w:rPr>
          <w:rFonts w:ascii="Times New Roman" w:hAnsi="Times New Roman"/>
          <w:b w:val="0"/>
          <w:sz w:val="26"/>
          <w:szCs w:val="26"/>
        </w:rPr>
        <w:t>Nâng</w:t>
      </w:r>
      <w:r w:rsidRPr="00D62FCC">
        <w:rPr>
          <w:rFonts w:ascii="Times New Roman" w:hAnsi="Times New Roman"/>
          <w:b w:val="0"/>
          <w:sz w:val="26"/>
          <w:szCs w:val="26"/>
        </w:rPr>
        <w:t xml:space="preserve"> cấp tuyến đường giao thông ra vào khu vực Cơ sở để hạn chế bụi từ các phương tiện vận chuyển ra vào Cơ sở.</w:t>
      </w:r>
    </w:p>
    <w:p w:rsidR="00D62FCC" w:rsidRDefault="00D62FCC" w:rsidP="001E0015">
      <w:pPr>
        <w:spacing w:before="120" w:after="120" w:line="312" w:lineRule="auto"/>
        <w:ind w:firstLine="567"/>
        <w:jc w:val="both"/>
        <w:rPr>
          <w:rFonts w:ascii="Times New Roman" w:hAnsi="Times New Roman"/>
          <w:b w:val="0"/>
          <w:sz w:val="26"/>
          <w:szCs w:val="26"/>
        </w:rPr>
      </w:pPr>
      <w:proofErr w:type="gramStart"/>
      <w:r>
        <w:rPr>
          <w:rFonts w:ascii="Times New Roman" w:hAnsi="Times New Roman"/>
          <w:b w:val="0"/>
          <w:sz w:val="26"/>
          <w:szCs w:val="26"/>
        </w:rPr>
        <w:t xml:space="preserve">- </w:t>
      </w:r>
      <w:r w:rsidRPr="00D62FCC">
        <w:rPr>
          <w:rFonts w:ascii="Times New Roman" w:hAnsi="Times New Roman"/>
          <w:b w:val="0"/>
          <w:sz w:val="26"/>
          <w:szCs w:val="26"/>
        </w:rPr>
        <w:t>Đối với các phương tiện vận chuyển thuộc tài sản của nhà máy tiến hành bảo dưỡng định kỳ, vận hành đúng trọng tải để giảm thiểu các khí độc hại của các phương tiện này.</w:t>
      </w:r>
      <w:proofErr w:type="gramEnd"/>
    </w:p>
    <w:p w:rsidR="00F33258" w:rsidRPr="00F33258" w:rsidRDefault="00F33258" w:rsidP="001E0015">
      <w:pPr>
        <w:spacing w:before="120" w:after="120" w:line="288" w:lineRule="auto"/>
        <w:jc w:val="both"/>
        <w:rPr>
          <w:rFonts w:ascii="Times New Roman" w:hAnsi="Times New Roman"/>
          <w:b w:val="0"/>
          <w:i/>
          <w:sz w:val="26"/>
          <w:szCs w:val="26"/>
          <w:lang w:val="it-IT"/>
        </w:rPr>
      </w:pPr>
      <w:r w:rsidRPr="00F33258">
        <w:rPr>
          <w:rFonts w:ascii="Times New Roman" w:hAnsi="Times New Roman"/>
          <w:b w:val="0"/>
          <w:i/>
          <w:sz w:val="26"/>
          <w:szCs w:val="26"/>
          <w:lang w:val="it-IT"/>
        </w:rPr>
        <w:t>Giảm thiểu t</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c động do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thải ph</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t sinh từ khu vực chứa b</w:t>
      </w:r>
      <w:r w:rsidRPr="00F33258">
        <w:rPr>
          <w:rFonts w:ascii="Times New Roman" w:hAnsi="Times New Roman" w:cs="VNI-Times"/>
          <w:b w:val="0"/>
          <w:i/>
          <w:sz w:val="26"/>
          <w:szCs w:val="26"/>
          <w:lang w:val="it-IT"/>
        </w:rPr>
        <w:t>ã</w:t>
      </w:r>
      <w:r w:rsidRPr="00F33258">
        <w:rPr>
          <w:rFonts w:ascii="Times New Roman" w:hAnsi="Times New Roman"/>
          <w:b w:val="0"/>
          <w:i/>
          <w:sz w:val="26"/>
          <w:szCs w:val="26"/>
          <w:lang w:val="it-IT"/>
        </w:rPr>
        <w:t xml:space="preserve"> thải rắn, hồ xử l</w:t>
      </w:r>
      <w:r w:rsidRPr="00F33258">
        <w:rPr>
          <w:rFonts w:ascii="Times New Roman" w:hAnsi="Times New Roman" w:cs="VNI-Times"/>
          <w:b w:val="0"/>
          <w:i/>
          <w:sz w:val="26"/>
          <w:szCs w:val="26"/>
          <w:lang w:val="it-IT"/>
        </w:rPr>
        <w:t>ý</w:t>
      </w:r>
      <w:r w:rsidRPr="00F33258">
        <w:rPr>
          <w:rFonts w:ascii="Times New Roman" w:hAnsi="Times New Roman"/>
          <w:b w:val="0"/>
          <w:i/>
          <w:sz w:val="26"/>
          <w:szCs w:val="26"/>
          <w:lang w:val="it-IT"/>
        </w:rPr>
        <w:t xml:space="preserve"> nước thải yếm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ph</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t sinh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H</w:t>
      </w:r>
      <w:r w:rsidRPr="00F33258">
        <w:rPr>
          <w:rFonts w:ascii="Times New Roman" w:hAnsi="Times New Roman"/>
          <w:b w:val="0"/>
          <w:i/>
          <w:sz w:val="26"/>
          <w:szCs w:val="26"/>
          <w:lang w:val="it-IT"/>
        </w:rPr>
        <w:softHyphen/>
      </w:r>
      <w:r w:rsidRPr="00F33258">
        <w:rPr>
          <w:rFonts w:ascii="Times New Roman" w:hAnsi="Times New Roman"/>
          <w:b w:val="0"/>
          <w:i/>
          <w:sz w:val="26"/>
          <w:szCs w:val="26"/>
          <w:vertAlign w:val="subscript"/>
          <w:lang w:val="it-IT"/>
        </w:rPr>
        <w:t>2</w:t>
      </w:r>
      <w:r w:rsidRPr="00F33258">
        <w:rPr>
          <w:rFonts w:ascii="Times New Roman" w:hAnsi="Times New Roman"/>
          <w:b w:val="0"/>
          <w:i/>
          <w:sz w:val="26"/>
          <w:szCs w:val="26"/>
          <w:lang w:val="it-IT"/>
        </w:rPr>
        <w:t>S, NH</w:t>
      </w:r>
      <w:r w:rsidRPr="00F33258">
        <w:rPr>
          <w:rFonts w:ascii="Times New Roman" w:hAnsi="Times New Roman"/>
          <w:b w:val="0"/>
          <w:i/>
          <w:sz w:val="26"/>
          <w:szCs w:val="26"/>
          <w:vertAlign w:val="subscript"/>
          <w:lang w:val="it-IT"/>
        </w:rPr>
        <w:t>3</w:t>
      </w:r>
      <w:r w:rsidRPr="00F33258">
        <w:rPr>
          <w:rFonts w:ascii="Times New Roman" w:hAnsi="Times New Roman"/>
          <w:b w:val="0"/>
          <w:i/>
          <w:sz w:val="26"/>
          <w:szCs w:val="26"/>
          <w:lang w:val="it-IT"/>
        </w:rPr>
        <w:t>, CH</w:t>
      </w:r>
      <w:r w:rsidRPr="00F33258">
        <w:rPr>
          <w:rFonts w:ascii="Times New Roman" w:hAnsi="Times New Roman"/>
          <w:b w:val="0"/>
          <w:i/>
          <w:sz w:val="26"/>
          <w:szCs w:val="26"/>
          <w:vertAlign w:val="subscript"/>
          <w:lang w:val="it-IT"/>
        </w:rPr>
        <w:t>4</w:t>
      </w:r>
    </w:p>
    <w:p w:rsidR="00F33258" w:rsidRPr="00F33258" w:rsidRDefault="00F33258" w:rsidP="001E0015">
      <w:pPr>
        <w:spacing w:before="120" w:after="120"/>
        <w:ind w:firstLine="567"/>
        <w:jc w:val="both"/>
        <w:rPr>
          <w:rFonts w:ascii="Times New Roman" w:hAnsi="Times New Roman"/>
          <w:b w:val="0"/>
          <w:sz w:val="26"/>
          <w:szCs w:val="26"/>
          <w:lang w:val="vi-VN"/>
        </w:rPr>
      </w:pPr>
      <w:r w:rsidRPr="00F33258">
        <w:rPr>
          <w:rFonts w:ascii="Times New Roman" w:hAnsi="Times New Roman"/>
          <w:b w:val="0"/>
          <w:sz w:val="26"/>
          <w:szCs w:val="26"/>
        </w:rPr>
        <w:t xml:space="preserve">- </w:t>
      </w:r>
      <w:r w:rsidRPr="00F33258">
        <w:rPr>
          <w:rFonts w:ascii="Times New Roman" w:hAnsi="Times New Roman"/>
          <w:b w:val="0"/>
          <w:sz w:val="26"/>
          <w:szCs w:val="26"/>
          <w:lang w:val="vi-VN"/>
        </w:rPr>
        <w:t xml:space="preserve">Bã thải rắn của nhà máy sẽ được </w:t>
      </w:r>
      <w:proofErr w:type="gramStart"/>
      <w:r w:rsidRPr="00F33258">
        <w:rPr>
          <w:rFonts w:ascii="Times New Roman" w:hAnsi="Times New Roman"/>
          <w:b w:val="0"/>
          <w:sz w:val="26"/>
          <w:szCs w:val="26"/>
          <w:lang w:val="vi-VN"/>
        </w:rPr>
        <w:t>thu</w:t>
      </w:r>
      <w:proofErr w:type="gramEnd"/>
      <w:r w:rsidRPr="00F33258">
        <w:rPr>
          <w:rFonts w:ascii="Times New Roman" w:hAnsi="Times New Roman"/>
          <w:b w:val="0"/>
          <w:sz w:val="26"/>
          <w:szCs w:val="26"/>
          <w:lang w:val="vi-VN"/>
        </w:rPr>
        <w:t xml:space="preserve"> gom và xử lý hằng ngày, tránh tình trạng phân hủy các chất thải rắn này sinh ra các khí gây ô nhiễm môi trường. </w:t>
      </w:r>
    </w:p>
    <w:p w:rsidR="00F33258" w:rsidRDefault="00F33258" w:rsidP="001E0015">
      <w:pPr>
        <w:spacing w:before="120" w:after="120"/>
        <w:ind w:firstLine="567"/>
        <w:jc w:val="both"/>
        <w:rPr>
          <w:rFonts w:ascii="Times New Roman" w:hAnsi="Times New Roman"/>
          <w:b w:val="0"/>
          <w:sz w:val="26"/>
          <w:szCs w:val="26"/>
        </w:rPr>
      </w:pPr>
      <w:r w:rsidRPr="00F33258">
        <w:rPr>
          <w:rFonts w:ascii="Times New Roman" w:hAnsi="Times New Roman"/>
          <w:b w:val="0"/>
          <w:sz w:val="26"/>
          <w:szCs w:val="26"/>
        </w:rPr>
        <w:t xml:space="preserve">- </w:t>
      </w:r>
      <w:r w:rsidRPr="00F33258">
        <w:rPr>
          <w:rFonts w:ascii="Times New Roman" w:hAnsi="Times New Roman"/>
          <w:b w:val="0"/>
          <w:sz w:val="26"/>
          <w:szCs w:val="26"/>
          <w:lang w:val="vi-VN"/>
        </w:rPr>
        <w:t>Hệ thống xử lý nước thải được xây dựng ở cuối hướng gió khu đất nhà máy để giảm thiểu ảnh hưởng của các khí gây ô nhiễm đối với nhà máy.</w:t>
      </w:r>
    </w:p>
    <w:p w:rsidR="00BA1512" w:rsidRDefault="00BA1512" w:rsidP="001E0015">
      <w:pPr>
        <w:spacing w:before="120" w:after="120"/>
        <w:jc w:val="both"/>
        <w:rPr>
          <w:rFonts w:ascii="Times New Roman" w:eastAsia="MS Mincho" w:hAnsi="Times New Roman"/>
          <w:b w:val="0"/>
          <w:i/>
          <w:sz w:val="26"/>
          <w:szCs w:val="26"/>
          <w:lang w:eastAsia="ja-JP"/>
        </w:rPr>
      </w:pPr>
      <w:bookmarkStart w:id="328" w:name="_Toc361297236"/>
      <w:r w:rsidRPr="00BA1512">
        <w:rPr>
          <w:rFonts w:ascii="Times New Roman" w:hAnsi="Times New Roman"/>
          <w:b w:val="0"/>
          <w:i/>
          <w:sz w:val="26"/>
          <w:szCs w:val="26"/>
        </w:rPr>
        <w:t xml:space="preserve">Giảm thiểu </w:t>
      </w:r>
      <w:r w:rsidRPr="00BA1512">
        <w:rPr>
          <w:rFonts w:ascii="Times New Roman" w:hAnsi="Times New Roman" w:cs="VNI-Times"/>
          <w:b w:val="0"/>
          <w:i/>
          <w:sz w:val="26"/>
          <w:szCs w:val="26"/>
        </w:rPr>
        <w:t>ô</w:t>
      </w:r>
      <w:r w:rsidRPr="00BA1512">
        <w:rPr>
          <w:rFonts w:ascii="Times New Roman" w:hAnsi="Times New Roman"/>
          <w:b w:val="0"/>
          <w:i/>
          <w:sz w:val="26"/>
          <w:szCs w:val="26"/>
        </w:rPr>
        <w:t xml:space="preserve"> nhiễm </w:t>
      </w:r>
      <w:r w:rsidR="008250B0">
        <w:rPr>
          <w:rFonts w:ascii="Times New Roman" w:eastAsia="MS Mincho" w:hAnsi="Times New Roman"/>
          <w:b w:val="0"/>
          <w:i/>
          <w:sz w:val="26"/>
          <w:szCs w:val="26"/>
          <w:lang w:eastAsia="ja-JP"/>
        </w:rPr>
        <w:t>bụi từ khâu đóng bao thành phẩm</w:t>
      </w:r>
    </w:p>
    <w:p w:rsidR="008250B0" w:rsidRPr="00684EBA" w:rsidRDefault="008250B0" w:rsidP="001E0015">
      <w:pPr>
        <w:spacing w:before="120" w:after="120"/>
        <w:ind w:firstLine="567"/>
        <w:jc w:val="both"/>
        <w:rPr>
          <w:rFonts w:ascii="Times New Roman" w:hAnsi="Times New Roman"/>
          <w:b w:val="0"/>
          <w:sz w:val="26"/>
          <w:szCs w:val="26"/>
        </w:rPr>
      </w:pPr>
      <w:proofErr w:type="gramStart"/>
      <w:r>
        <w:rPr>
          <w:rFonts w:ascii="Times New Roman" w:hAnsi="Times New Roman"/>
          <w:b w:val="0"/>
          <w:sz w:val="26"/>
          <w:szCs w:val="26"/>
        </w:rPr>
        <w:t>Trong quá trình hoạt động</w:t>
      </w:r>
      <w:r w:rsidRPr="00684EBA">
        <w:rPr>
          <w:rFonts w:ascii="Times New Roman" w:hAnsi="Times New Roman"/>
          <w:b w:val="0"/>
          <w:sz w:val="26"/>
          <w:szCs w:val="26"/>
        </w:rPr>
        <w:t xml:space="preserve"> bụi phát sinh </w:t>
      </w:r>
      <w:r>
        <w:rPr>
          <w:rFonts w:ascii="Times New Roman" w:hAnsi="Times New Roman"/>
          <w:b w:val="0"/>
          <w:sz w:val="26"/>
          <w:szCs w:val="26"/>
        </w:rPr>
        <w:t>từ khâu đóng bao thành phẩm sẽ</w:t>
      </w:r>
      <w:r w:rsidRPr="00684EBA">
        <w:rPr>
          <w:rFonts w:ascii="Times New Roman" w:hAnsi="Times New Roman"/>
          <w:b w:val="0"/>
          <w:sz w:val="26"/>
          <w:szCs w:val="26"/>
        </w:rPr>
        <w:t xml:space="preserve"> </w:t>
      </w:r>
      <w:r>
        <w:rPr>
          <w:rFonts w:ascii="Times New Roman" w:hAnsi="Times New Roman"/>
          <w:b w:val="0"/>
          <w:sz w:val="26"/>
          <w:szCs w:val="26"/>
        </w:rPr>
        <w:t>được dẫn qua hệ thống xử lý bụi là thiết bị cyclone.</w:t>
      </w:r>
      <w:proofErr w:type="gramEnd"/>
      <w:r>
        <w:rPr>
          <w:rFonts w:ascii="Times New Roman" w:hAnsi="Times New Roman"/>
          <w:b w:val="0"/>
          <w:sz w:val="26"/>
          <w:szCs w:val="26"/>
        </w:rPr>
        <w:t xml:space="preserve"> </w:t>
      </w:r>
      <w:proofErr w:type="gramStart"/>
      <w:r>
        <w:rPr>
          <w:rFonts w:ascii="Times New Roman" w:hAnsi="Times New Roman"/>
          <w:b w:val="0"/>
          <w:sz w:val="26"/>
          <w:szCs w:val="26"/>
        </w:rPr>
        <w:t xml:space="preserve">Tại đây, không khí sẽ chuyển động xoáy ốc bên trong thân hình trụ của cyclone và khi chạm vào ống </w:t>
      </w:r>
      <w:r w:rsidRPr="001E0015">
        <w:rPr>
          <w:rFonts w:ascii="Times New Roman" w:hAnsi="Times New Roman"/>
          <w:b w:val="0"/>
          <w:sz w:val="26"/>
          <w:szCs w:val="26"/>
        </w:rPr>
        <w:t xml:space="preserve">đáy hình </w:t>
      </w:r>
      <w:r w:rsidR="00E52DA0" w:rsidRPr="001E0015">
        <w:rPr>
          <w:rFonts w:ascii="Times New Roman" w:hAnsi="Times New Roman"/>
          <w:b w:val="0"/>
          <w:sz w:val="26"/>
          <w:szCs w:val="26"/>
        </w:rPr>
        <w:t>ph</w:t>
      </w:r>
      <w:r w:rsidRPr="001E0015">
        <w:rPr>
          <w:rFonts w:ascii="Times New Roman" w:hAnsi="Times New Roman"/>
          <w:b w:val="0"/>
          <w:sz w:val="26"/>
          <w:szCs w:val="26"/>
        </w:rPr>
        <w:t>ễu,</w:t>
      </w:r>
      <w:r>
        <w:rPr>
          <w:rFonts w:ascii="Times New Roman" w:hAnsi="Times New Roman"/>
          <w:b w:val="0"/>
          <w:sz w:val="26"/>
          <w:szCs w:val="26"/>
        </w:rPr>
        <w:t xml:space="preserve"> dòng không khí bị dội ngược trở lên nhưng vẫn giữ được chuyển động xoáy ốc rồi thoát ra ngoài.</w:t>
      </w:r>
      <w:proofErr w:type="gramEnd"/>
      <w:r>
        <w:rPr>
          <w:rFonts w:ascii="Times New Roman" w:hAnsi="Times New Roman"/>
          <w:b w:val="0"/>
          <w:sz w:val="26"/>
          <w:szCs w:val="26"/>
        </w:rPr>
        <w:t xml:space="preserve"> </w:t>
      </w:r>
      <w:proofErr w:type="gramStart"/>
      <w:r>
        <w:rPr>
          <w:rFonts w:ascii="Times New Roman" w:hAnsi="Times New Roman"/>
          <w:b w:val="0"/>
          <w:sz w:val="26"/>
          <w:szCs w:val="26"/>
        </w:rPr>
        <w:t>Trong dòng chuyển động xoáy ốc, các hạt bụi chịu tác dụng bởi lực ly tâm làm cho chúng có xu hướng tiến dần về phía thành ống của thân hình trụ rồi chạm vào đó, mất động năng và rơi xuống đáy phễu</w:t>
      </w:r>
      <w:r w:rsidR="00E52DA0">
        <w:rPr>
          <w:rFonts w:ascii="Times New Roman" w:hAnsi="Times New Roman"/>
          <w:b w:val="0"/>
          <w:sz w:val="26"/>
          <w:szCs w:val="26"/>
        </w:rPr>
        <w:t>.</w:t>
      </w:r>
      <w:proofErr w:type="gramEnd"/>
      <w:r w:rsidR="00E52DA0">
        <w:rPr>
          <w:rFonts w:ascii="Times New Roman" w:hAnsi="Times New Roman"/>
          <w:b w:val="0"/>
          <w:sz w:val="26"/>
          <w:szCs w:val="26"/>
        </w:rPr>
        <w:t xml:space="preserve"> Trên ống xả người ta có lắp van để xả bụi.</w:t>
      </w:r>
      <w:r>
        <w:rPr>
          <w:rFonts w:ascii="Times New Roman" w:hAnsi="Times New Roman"/>
          <w:b w:val="0"/>
          <w:sz w:val="26"/>
          <w:szCs w:val="26"/>
        </w:rPr>
        <w:t xml:space="preserve"> </w:t>
      </w:r>
      <w:r w:rsidRPr="00684EBA">
        <w:rPr>
          <w:rFonts w:ascii="Times New Roman" w:hAnsi="Times New Roman"/>
          <w:b w:val="0"/>
          <w:sz w:val="26"/>
          <w:szCs w:val="26"/>
        </w:rPr>
        <w:t xml:space="preserve"> </w:t>
      </w:r>
    </w:p>
    <w:p w:rsidR="008250B0" w:rsidRPr="00684EBA" w:rsidRDefault="008250B0" w:rsidP="001E0015">
      <w:pPr>
        <w:spacing w:before="120" w:after="120"/>
        <w:ind w:firstLine="567"/>
        <w:jc w:val="both"/>
        <w:rPr>
          <w:rFonts w:ascii="Times New Roman" w:hAnsi="Times New Roman"/>
          <w:b w:val="0"/>
          <w:sz w:val="26"/>
          <w:szCs w:val="26"/>
        </w:rPr>
      </w:pPr>
      <w:proofErr w:type="gramStart"/>
      <w:r w:rsidRPr="00684EBA">
        <w:rPr>
          <w:rFonts w:ascii="Times New Roman" w:hAnsi="Times New Roman"/>
          <w:b w:val="0"/>
          <w:sz w:val="26"/>
          <w:szCs w:val="26"/>
        </w:rPr>
        <w:t>Chủ công ty sẽ thường xuyên duy trì, bảo dưỡng và vệ sinh các thiết bị chụp hút và cyclon nhằm đảm bảo hiệu suất xử lý bụi.</w:t>
      </w:r>
      <w:proofErr w:type="gramEnd"/>
    </w:p>
    <w:p w:rsidR="008250B0" w:rsidRPr="00684EBA" w:rsidRDefault="008250B0" w:rsidP="0080544A">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Bố trí công nhân thường xuyên vệ sinh, </w:t>
      </w:r>
      <w:proofErr w:type="gramStart"/>
      <w:r w:rsidRPr="00684EBA">
        <w:rPr>
          <w:rFonts w:ascii="Times New Roman" w:hAnsi="Times New Roman"/>
          <w:b w:val="0"/>
          <w:sz w:val="26"/>
          <w:szCs w:val="26"/>
        </w:rPr>
        <w:t>thu</w:t>
      </w:r>
      <w:proofErr w:type="gramEnd"/>
      <w:r w:rsidRPr="00684EBA">
        <w:rPr>
          <w:rFonts w:ascii="Times New Roman" w:hAnsi="Times New Roman"/>
          <w:b w:val="0"/>
          <w:sz w:val="26"/>
          <w:szCs w:val="26"/>
        </w:rPr>
        <w:t xml:space="preserve"> gom tinh bột rơi vãi trong khu vực đóng bao nhằm hạn chế bụi.</w:t>
      </w:r>
    </w:p>
    <w:p w:rsidR="00F33258" w:rsidRPr="00F33258" w:rsidRDefault="00F33258" w:rsidP="0080544A">
      <w:pPr>
        <w:spacing w:before="120" w:after="120"/>
        <w:jc w:val="both"/>
        <w:rPr>
          <w:rFonts w:ascii="Times New Roman" w:hAnsi="Times New Roman"/>
          <w:b w:val="0"/>
          <w:i/>
          <w:sz w:val="26"/>
          <w:szCs w:val="26"/>
        </w:rPr>
      </w:pPr>
      <w:r w:rsidRPr="00CE6A7E">
        <w:rPr>
          <w:rFonts w:ascii="Times New Roman" w:hAnsi="Times New Roman"/>
          <w:b w:val="0"/>
          <w:i/>
          <w:sz w:val="26"/>
          <w:szCs w:val="26"/>
        </w:rPr>
        <w:t xml:space="preserve">Giảm thiểu </w:t>
      </w:r>
      <w:r w:rsidRPr="00CE6A7E">
        <w:rPr>
          <w:rFonts w:ascii="Times New Roman" w:hAnsi="Times New Roman" w:cs="VNI-Times"/>
          <w:b w:val="0"/>
          <w:i/>
          <w:sz w:val="26"/>
          <w:szCs w:val="26"/>
        </w:rPr>
        <w:t>ô</w:t>
      </w:r>
      <w:r w:rsidRPr="00CE6A7E">
        <w:rPr>
          <w:rFonts w:ascii="Times New Roman" w:hAnsi="Times New Roman"/>
          <w:b w:val="0"/>
          <w:i/>
          <w:sz w:val="26"/>
          <w:szCs w:val="26"/>
        </w:rPr>
        <w:t xml:space="preserve"> nhiễm </w:t>
      </w:r>
      <w:r w:rsidRPr="00CE6A7E">
        <w:rPr>
          <w:rFonts w:ascii="Times New Roman" w:eastAsia="MS Mincho" w:hAnsi="Times New Roman"/>
          <w:b w:val="0"/>
          <w:i/>
          <w:sz w:val="26"/>
          <w:szCs w:val="26"/>
          <w:lang w:eastAsia="ja-JP"/>
        </w:rPr>
        <w:t>khí thải</w:t>
      </w:r>
      <w:r w:rsidRPr="00CE6A7E">
        <w:rPr>
          <w:rFonts w:ascii="Times New Roman" w:hAnsi="Times New Roman"/>
          <w:b w:val="0"/>
          <w:i/>
          <w:sz w:val="26"/>
          <w:szCs w:val="26"/>
        </w:rPr>
        <w:t xml:space="preserve"> từ lò </w:t>
      </w:r>
      <w:bookmarkEnd w:id="328"/>
      <w:r w:rsidRPr="00CE6A7E">
        <w:rPr>
          <w:rFonts w:ascii="Times New Roman" w:hAnsi="Times New Roman"/>
          <w:b w:val="0"/>
          <w:i/>
          <w:sz w:val="26"/>
          <w:szCs w:val="26"/>
        </w:rPr>
        <w:t>sấy bột mì</w:t>
      </w:r>
    </w:p>
    <w:p w:rsidR="00C47FDE" w:rsidRDefault="0080544A" w:rsidP="0080544A">
      <w:pPr>
        <w:spacing w:before="120" w:after="120"/>
        <w:ind w:firstLine="567"/>
        <w:jc w:val="both"/>
        <w:rPr>
          <w:rFonts w:ascii="Times New Roman" w:hAnsi="Times New Roman"/>
          <w:b w:val="0"/>
          <w:sz w:val="26"/>
          <w:szCs w:val="26"/>
        </w:rPr>
      </w:pPr>
      <w:proofErr w:type="gramStart"/>
      <w:r w:rsidRPr="0080544A">
        <w:rPr>
          <w:rFonts w:ascii="Times New Roman" w:hAnsi="Times New Roman"/>
          <w:b w:val="0"/>
          <w:sz w:val="26"/>
          <w:szCs w:val="26"/>
        </w:rPr>
        <w:t>Nhà máy sử dụng kh</w:t>
      </w:r>
      <w:r w:rsidRPr="0080544A">
        <w:rPr>
          <w:rFonts w:ascii="Times New Roman" w:hAnsi="Times New Roman" w:cs="VNI-Times"/>
          <w:b w:val="0"/>
          <w:sz w:val="26"/>
          <w:szCs w:val="26"/>
        </w:rPr>
        <w:t>í</w:t>
      </w:r>
      <w:r w:rsidRPr="0080544A">
        <w:rPr>
          <w:rFonts w:ascii="Times New Roman" w:hAnsi="Times New Roman"/>
          <w:b w:val="0"/>
          <w:sz w:val="26"/>
          <w:szCs w:val="26"/>
        </w:rPr>
        <w:t xml:space="preserve"> biogas từ hệ thống xử lý nước thải để vận hành lò sấy.</w:t>
      </w:r>
      <w:proofErr w:type="gramEnd"/>
      <w:r w:rsidRPr="0080544A">
        <w:rPr>
          <w:rFonts w:ascii="Times New Roman" w:hAnsi="Times New Roman"/>
          <w:b w:val="0"/>
          <w:sz w:val="26"/>
          <w:szCs w:val="26"/>
        </w:rPr>
        <w:t xml:space="preserve"> Khí Biogas </w:t>
      </w:r>
      <w:proofErr w:type="gramStart"/>
      <w:r w:rsidRPr="0080544A">
        <w:rPr>
          <w:rFonts w:ascii="Times New Roman" w:hAnsi="Times New Roman"/>
          <w:b w:val="0"/>
          <w:sz w:val="26"/>
          <w:szCs w:val="26"/>
        </w:rPr>
        <w:t>thu</w:t>
      </w:r>
      <w:proofErr w:type="gramEnd"/>
      <w:r w:rsidRPr="0080544A">
        <w:rPr>
          <w:rFonts w:ascii="Times New Roman" w:hAnsi="Times New Roman"/>
          <w:b w:val="0"/>
          <w:sz w:val="26"/>
          <w:szCs w:val="26"/>
        </w:rPr>
        <w:t xml:space="preserve"> hồi đảm bảo đủ để cung cấp cho lò </w:t>
      </w:r>
      <w:r w:rsidRPr="0080544A">
        <w:rPr>
          <w:rFonts w:ascii="Times New Roman" w:eastAsia="MS Mincho" w:hAnsi="Times New Roman"/>
          <w:b w:val="0"/>
          <w:sz w:val="26"/>
          <w:szCs w:val="26"/>
          <w:lang w:eastAsia="ja-JP"/>
        </w:rPr>
        <w:t>sấy</w:t>
      </w:r>
      <w:r w:rsidRPr="0080544A">
        <w:rPr>
          <w:rFonts w:ascii="Times New Roman" w:hAnsi="Times New Roman"/>
          <w:b w:val="0"/>
          <w:sz w:val="26"/>
          <w:szCs w:val="26"/>
        </w:rPr>
        <w:t xml:space="preserve">. </w:t>
      </w:r>
      <w:proofErr w:type="gramStart"/>
      <w:r w:rsidRPr="0080544A">
        <w:rPr>
          <w:rFonts w:ascii="Times New Roman" w:hAnsi="Times New Roman"/>
          <w:b w:val="0"/>
          <w:sz w:val="26"/>
          <w:szCs w:val="26"/>
        </w:rPr>
        <w:t xml:space="preserve">Biogas được quy ước là nhiên liệu sạch nên khi sử dụng làm nhiên liệu đốt sẽ được phép xả trực tiếp ra ngoài môi trường </w:t>
      </w:r>
      <w:r w:rsidRPr="0080544A">
        <w:rPr>
          <w:rFonts w:ascii="Times New Roman" w:hAnsi="Times New Roman"/>
          <w:b w:val="0"/>
          <w:sz w:val="26"/>
          <w:szCs w:val="26"/>
        </w:rPr>
        <w:lastRenderedPageBreak/>
        <w:t>xung quanh mà không phải qua HTXL khí thải.</w:t>
      </w:r>
      <w:proofErr w:type="gramEnd"/>
      <w:r w:rsidRPr="0080544A">
        <w:rPr>
          <w:rFonts w:ascii="Times New Roman" w:hAnsi="Times New Roman"/>
          <w:b w:val="0"/>
          <w:sz w:val="26"/>
          <w:szCs w:val="26"/>
        </w:rPr>
        <w:t xml:space="preserve"> Vì vậy khí thải lò sấy đốt biogas được phát thải trực tiếp vào không khí</w:t>
      </w:r>
    </w:p>
    <w:p w:rsidR="00CE6A7E" w:rsidRPr="00C47FDE" w:rsidRDefault="00CE6A7E" w:rsidP="00C47FDE">
      <w:pPr>
        <w:pStyle w:val="ListParagraph"/>
        <w:numPr>
          <w:ilvl w:val="0"/>
          <w:numId w:val="30"/>
        </w:numPr>
        <w:spacing w:before="120" w:after="120" w:line="240" w:lineRule="auto"/>
        <w:contextualSpacing w:val="0"/>
        <w:jc w:val="both"/>
        <w:rPr>
          <w:rFonts w:ascii="Times New Roman" w:hAnsi="Times New Roman"/>
          <w:b/>
          <w:i/>
          <w:sz w:val="26"/>
          <w:szCs w:val="26"/>
        </w:rPr>
      </w:pPr>
      <w:r w:rsidRPr="00C47FDE">
        <w:rPr>
          <w:rFonts w:ascii="Times New Roman" w:hAnsi="Times New Roman"/>
          <w:b/>
          <w:i/>
          <w:sz w:val="26"/>
          <w:szCs w:val="26"/>
        </w:rPr>
        <w:t>Đối với nước thải</w:t>
      </w:r>
    </w:p>
    <w:p w:rsidR="00CE6A7E" w:rsidRDefault="00CE6A7E" w:rsidP="001E0015">
      <w:pPr>
        <w:pStyle w:val="s3"/>
        <w:ind w:firstLine="567"/>
        <w:rPr>
          <w:b w:val="0"/>
        </w:rPr>
      </w:pPr>
      <w:r w:rsidRPr="00CE6A7E">
        <w:rPr>
          <w:b w:val="0"/>
          <w:i/>
        </w:rPr>
        <w:t>Nước thải sinh hoạt</w:t>
      </w:r>
      <w:r>
        <w:rPr>
          <w:b w:val="0"/>
        </w:rPr>
        <w:t xml:space="preserve">: </w:t>
      </w:r>
      <w:r w:rsidR="004119D3" w:rsidRPr="00BD45D8">
        <w:rPr>
          <w:b w:val="0"/>
        </w:rPr>
        <w:t xml:space="preserve">Nhà máy sử dụng nguồn </w:t>
      </w:r>
      <w:proofErr w:type="gramStart"/>
      <w:r w:rsidR="004119D3" w:rsidRPr="00BD45D8">
        <w:rPr>
          <w:b w:val="0"/>
        </w:rPr>
        <w:t>lao</w:t>
      </w:r>
      <w:proofErr w:type="gramEnd"/>
      <w:r w:rsidR="004119D3" w:rsidRPr="00BD45D8">
        <w:rPr>
          <w:b w:val="0"/>
        </w:rPr>
        <w:t xml:space="preserve"> động tại địa phương, định mức nước sinh hoạt cung cấp cho công nhân của nhà máy là </w:t>
      </w:r>
      <w:r w:rsidR="006D3832">
        <w:rPr>
          <w:b w:val="0"/>
        </w:rPr>
        <w:t>8</w:t>
      </w:r>
      <w:r w:rsidR="004119D3" w:rsidRPr="00BD45D8">
        <w:rPr>
          <w:b w:val="0"/>
        </w:rPr>
        <w:t xml:space="preserve">0 lít/người.ngày (Theo QCVN 01:2021/BXD). Lượng nước cần cung cấp cho nhu cầu sinh hoạt của công nhân là: </w:t>
      </w:r>
      <w:r w:rsidR="004119D3">
        <w:rPr>
          <w:b w:val="0"/>
        </w:rPr>
        <w:t>5</w:t>
      </w:r>
      <w:r w:rsidR="004119D3" w:rsidRPr="00BD45D8">
        <w:rPr>
          <w:b w:val="0"/>
        </w:rPr>
        <w:t xml:space="preserve">0 người x 80 lít/người.ngày = </w:t>
      </w:r>
      <w:r w:rsidR="004119D3">
        <w:rPr>
          <w:b w:val="0"/>
        </w:rPr>
        <w:t>4,0</w:t>
      </w:r>
      <w:r w:rsidR="004119D3" w:rsidRPr="00BD45D8">
        <w:rPr>
          <w:b w:val="0"/>
        </w:rPr>
        <w:t xml:space="preserve"> m</w:t>
      </w:r>
      <w:r w:rsidR="004119D3" w:rsidRPr="00BD45D8">
        <w:rPr>
          <w:b w:val="0"/>
          <w:vertAlign w:val="superscript"/>
        </w:rPr>
        <w:t>3</w:t>
      </w:r>
      <w:r w:rsidR="004119D3" w:rsidRPr="00BD45D8">
        <w:rPr>
          <w:b w:val="0"/>
        </w:rPr>
        <w:t>/ngày.</w:t>
      </w:r>
      <w:r w:rsidRPr="00CE6A7E">
        <w:rPr>
          <w:b w:val="0"/>
          <w:lang w:val="vi-VN"/>
        </w:rPr>
        <w:t>Tổng lượng nước thải</w:t>
      </w:r>
      <w:r w:rsidR="004119D3">
        <w:rPr>
          <w:b w:val="0"/>
        </w:rPr>
        <w:t xml:space="preserve"> sinh hoạt phát sinh</w:t>
      </w:r>
      <w:r w:rsidRPr="00CE6A7E">
        <w:rPr>
          <w:b w:val="0"/>
          <w:lang w:val="vi-VN"/>
        </w:rPr>
        <w:t xml:space="preserve"> trung bình </w:t>
      </w:r>
      <w:r w:rsidRPr="00CE6A7E">
        <w:rPr>
          <w:b w:val="0"/>
        </w:rPr>
        <w:t>4</w:t>
      </w:r>
      <w:r w:rsidR="004119D3">
        <w:rPr>
          <w:b w:val="0"/>
        </w:rPr>
        <w:t>,0</w:t>
      </w:r>
      <w:r w:rsidRPr="00CE6A7E">
        <w:rPr>
          <w:b w:val="0"/>
        </w:rPr>
        <w:t xml:space="preserve"> </w:t>
      </w:r>
      <w:r w:rsidRPr="00CE6A7E">
        <w:rPr>
          <w:b w:val="0"/>
          <w:lang w:val="vi-VN"/>
        </w:rPr>
        <w:t>m</w:t>
      </w:r>
      <w:r w:rsidRPr="00CE6A7E">
        <w:rPr>
          <w:b w:val="0"/>
          <w:vertAlign w:val="superscript"/>
          <w:lang w:val="vi-VN"/>
        </w:rPr>
        <w:t>3</w:t>
      </w:r>
      <w:r w:rsidRPr="00CE6A7E">
        <w:rPr>
          <w:b w:val="0"/>
          <w:lang w:val="vi-VN"/>
        </w:rPr>
        <w:t>/ngày</w:t>
      </w:r>
      <w:r w:rsidR="004119D3">
        <w:rPr>
          <w:b w:val="0"/>
        </w:rPr>
        <w:t xml:space="preserve"> (100% nước cấp)</w:t>
      </w:r>
      <w:r w:rsidRPr="00CE6A7E">
        <w:rPr>
          <w:b w:val="0"/>
          <w:lang w:val="vi-VN"/>
        </w:rPr>
        <w:t>, gồm nước thải từ nhà vệ sinh được thu gom và xử lý bằng</w:t>
      </w:r>
      <w:r w:rsidRPr="00CE6A7E">
        <w:rPr>
          <w:b w:val="0"/>
        </w:rPr>
        <w:t xml:space="preserve"> </w:t>
      </w:r>
      <w:r w:rsidRPr="00CE6A7E">
        <w:rPr>
          <w:b w:val="0"/>
          <w:lang w:val="vi-VN"/>
        </w:rPr>
        <w:t>bể tự hoại 3 ngăn</w:t>
      </w:r>
      <w:r>
        <w:rPr>
          <w:b w:val="0"/>
        </w:rPr>
        <w:t xml:space="preserve">. </w:t>
      </w:r>
      <w:r w:rsidRPr="00B8679D">
        <w:rPr>
          <w:b w:val="0"/>
          <w:lang w:val="vi-VN"/>
        </w:rPr>
        <w:t>Sau khi qua bể tự hoại</w:t>
      </w:r>
      <w:r>
        <w:rPr>
          <w:b w:val="0"/>
        </w:rPr>
        <w:t xml:space="preserve"> được dẫn về hệ thống </w:t>
      </w:r>
      <w:r w:rsidRPr="00B8679D">
        <w:rPr>
          <w:b w:val="0"/>
          <w:lang w:val="vi-VN"/>
        </w:rPr>
        <w:t xml:space="preserve"> xử lý nước thải tập trung. </w:t>
      </w:r>
    </w:p>
    <w:p w:rsidR="004D60C8" w:rsidRDefault="00CE6A7E" w:rsidP="001E0015">
      <w:pPr>
        <w:spacing w:before="120" w:after="120"/>
        <w:ind w:firstLine="284"/>
        <w:jc w:val="both"/>
        <w:rPr>
          <w:rFonts w:ascii="Times New Roman" w:hAnsi="Times New Roman"/>
          <w:b w:val="0"/>
          <w:sz w:val="26"/>
          <w:szCs w:val="26"/>
        </w:rPr>
      </w:pPr>
      <w:r w:rsidRPr="004D60C8">
        <w:rPr>
          <w:rFonts w:ascii="Times New Roman" w:hAnsi="Times New Roman"/>
          <w:b w:val="0"/>
          <w:i/>
          <w:sz w:val="26"/>
          <w:szCs w:val="26"/>
        </w:rPr>
        <w:t>Nước thải sản xuất</w:t>
      </w:r>
      <w:r w:rsidRPr="004D60C8">
        <w:rPr>
          <w:rFonts w:ascii="Times New Roman" w:hAnsi="Times New Roman"/>
          <w:b w:val="0"/>
          <w:sz w:val="26"/>
          <w:szCs w:val="26"/>
        </w:rPr>
        <w:t xml:space="preserve">: </w:t>
      </w:r>
      <w:r w:rsidR="004D60C8" w:rsidRPr="004D60C8">
        <w:rPr>
          <w:rFonts w:ascii="Times New Roman" w:hAnsi="Times New Roman"/>
          <w:b w:val="0"/>
          <w:sz w:val="26"/>
          <w:szCs w:val="26"/>
        </w:rPr>
        <w:t xml:space="preserve">Tổng lượng nước thải phát sinh </w:t>
      </w:r>
      <w:r w:rsidR="004D60C8">
        <w:rPr>
          <w:rFonts w:ascii="Times New Roman" w:hAnsi="Times New Roman"/>
          <w:b w:val="0"/>
          <w:sz w:val="26"/>
          <w:szCs w:val="26"/>
          <w:lang w:val="fr-FR"/>
        </w:rPr>
        <w:t>từ</w:t>
      </w:r>
      <w:r w:rsidR="004D60C8" w:rsidRPr="004D60C8">
        <w:rPr>
          <w:rFonts w:ascii="Times New Roman" w:hAnsi="Times New Roman"/>
          <w:b w:val="0"/>
          <w:sz w:val="26"/>
          <w:szCs w:val="26"/>
          <w:lang w:val="fr-FR"/>
        </w:rPr>
        <w:t xml:space="preserve"> hoạt động sản xuất của Nhà máy chiếm (80% lượng nước cấp</w:t>
      </w:r>
      <w:proofErr w:type="gramStart"/>
      <w:r w:rsidR="004D60C8" w:rsidRPr="004D60C8">
        <w:rPr>
          <w:rFonts w:ascii="Times New Roman" w:hAnsi="Times New Roman"/>
          <w:b w:val="0"/>
          <w:sz w:val="26"/>
          <w:szCs w:val="26"/>
          <w:lang w:val="fr-FR"/>
        </w:rPr>
        <w:t>) :</w:t>
      </w:r>
      <w:proofErr w:type="gramEnd"/>
      <w:r w:rsidR="004D60C8" w:rsidRPr="004D60C8">
        <w:rPr>
          <w:rFonts w:ascii="Times New Roman" w:hAnsi="Times New Roman"/>
          <w:b w:val="0"/>
          <w:sz w:val="26"/>
          <w:szCs w:val="26"/>
          <w:lang w:val="fr-FR"/>
        </w:rPr>
        <w:t xml:space="preserve"> 800 m</w:t>
      </w:r>
      <w:r w:rsidR="004D60C8" w:rsidRPr="004D60C8">
        <w:rPr>
          <w:rFonts w:ascii="Times New Roman" w:hAnsi="Times New Roman"/>
          <w:b w:val="0"/>
          <w:sz w:val="26"/>
          <w:szCs w:val="26"/>
          <w:vertAlign w:val="superscript"/>
          <w:lang w:val="fr-FR"/>
        </w:rPr>
        <w:t>3</w:t>
      </w:r>
      <w:r w:rsidR="004D60C8" w:rsidRPr="004D60C8">
        <w:rPr>
          <w:rFonts w:ascii="Times New Roman" w:hAnsi="Times New Roman"/>
          <w:b w:val="0"/>
          <w:sz w:val="26"/>
          <w:szCs w:val="26"/>
          <w:lang w:val="fr-FR"/>
        </w:rPr>
        <w:t>/ngày. Hiện nay, Nhà máy đã hoàn thành hệ thống xử lý nước thải công suất 1.000 m</w:t>
      </w:r>
      <w:r w:rsidR="004D60C8" w:rsidRPr="004D60C8">
        <w:rPr>
          <w:rFonts w:ascii="Times New Roman" w:hAnsi="Times New Roman"/>
          <w:b w:val="0"/>
          <w:sz w:val="26"/>
          <w:szCs w:val="26"/>
          <w:vertAlign w:val="superscript"/>
          <w:lang w:val="fr-FR"/>
        </w:rPr>
        <w:t>3</w:t>
      </w:r>
      <w:r w:rsidR="004D60C8">
        <w:rPr>
          <w:rFonts w:ascii="Times New Roman" w:hAnsi="Times New Roman"/>
          <w:b w:val="0"/>
          <w:sz w:val="26"/>
          <w:szCs w:val="26"/>
          <w:lang w:val="fr-FR"/>
        </w:rPr>
        <w:t xml:space="preserve">/ngày.đêm, </w:t>
      </w:r>
      <w:r w:rsidR="004D60C8" w:rsidRPr="004D60C8">
        <w:rPr>
          <w:rFonts w:ascii="Times New Roman" w:hAnsi="Times New Roman"/>
          <w:b w:val="0"/>
          <w:sz w:val="26"/>
          <w:szCs w:val="26"/>
          <w:lang w:val="fr-FR"/>
        </w:rPr>
        <w:t xml:space="preserve">đạt </w:t>
      </w:r>
      <w:r w:rsidR="004D60C8" w:rsidRPr="004D60C8">
        <w:rPr>
          <w:rFonts w:ascii="Times New Roman" w:hAnsi="Times New Roman"/>
          <w:b w:val="0"/>
          <w:sz w:val="26"/>
          <w:szCs w:val="26"/>
        </w:rPr>
        <w:t>QCVN 63:2017/BTNMT – Quy chuẩn kỹ thuật quốc gia về nước thải chế biến tinh bột khoai mì (Cột A)</w:t>
      </w:r>
      <w:r w:rsidR="004D60C8">
        <w:rPr>
          <w:rFonts w:ascii="Times New Roman" w:hAnsi="Times New Roman"/>
          <w:b w:val="0"/>
          <w:sz w:val="26"/>
          <w:szCs w:val="26"/>
        </w:rPr>
        <w:t>.</w:t>
      </w:r>
    </w:p>
    <w:p w:rsidR="004D60C8" w:rsidRPr="00E64EE9" w:rsidRDefault="004D60C8" w:rsidP="001E0015">
      <w:pPr>
        <w:pStyle w:val="ListParagraph"/>
        <w:numPr>
          <w:ilvl w:val="0"/>
          <w:numId w:val="30"/>
        </w:numPr>
        <w:spacing w:before="120" w:after="120" w:line="240" w:lineRule="auto"/>
        <w:contextualSpacing w:val="0"/>
        <w:jc w:val="both"/>
        <w:rPr>
          <w:rFonts w:ascii="Times New Roman" w:hAnsi="Times New Roman"/>
          <w:b/>
          <w:i/>
          <w:sz w:val="26"/>
          <w:szCs w:val="26"/>
        </w:rPr>
      </w:pPr>
      <w:r w:rsidRPr="00E64EE9">
        <w:rPr>
          <w:rFonts w:ascii="Times New Roman" w:hAnsi="Times New Roman"/>
          <w:b/>
          <w:i/>
          <w:sz w:val="26"/>
          <w:szCs w:val="26"/>
        </w:rPr>
        <w:t>Đối với chất thải rắn</w:t>
      </w:r>
    </w:p>
    <w:p w:rsidR="004D60C8" w:rsidRDefault="004D60C8" w:rsidP="001E0015">
      <w:pPr>
        <w:tabs>
          <w:tab w:val="left" w:pos="360"/>
        </w:tabs>
        <w:spacing w:before="120" w:after="120"/>
        <w:ind w:firstLine="567"/>
        <w:jc w:val="both"/>
        <w:rPr>
          <w:rFonts w:ascii="Times New Roman" w:hAnsi="Times New Roman"/>
          <w:b w:val="0"/>
          <w:sz w:val="26"/>
          <w:szCs w:val="26"/>
        </w:rPr>
      </w:pPr>
      <w:r>
        <w:rPr>
          <w:rFonts w:ascii="Times New Roman" w:hAnsi="Times New Roman"/>
          <w:b w:val="0"/>
          <w:i/>
          <w:sz w:val="26"/>
          <w:szCs w:val="26"/>
        </w:rPr>
        <w:t xml:space="preserve">- </w:t>
      </w:r>
      <w:r w:rsidRPr="00696844">
        <w:rPr>
          <w:rFonts w:ascii="Times New Roman" w:hAnsi="Times New Roman"/>
          <w:b w:val="0"/>
          <w:i/>
          <w:sz w:val="26"/>
          <w:szCs w:val="26"/>
        </w:rPr>
        <w:t xml:space="preserve">Chất thải rắn sinh hoạt: </w:t>
      </w:r>
      <w:r>
        <w:rPr>
          <w:rFonts w:ascii="Times New Roman" w:hAnsi="Times New Roman"/>
          <w:b w:val="0"/>
          <w:sz w:val="26"/>
          <w:szCs w:val="26"/>
        </w:rPr>
        <w:t>Chất</w:t>
      </w:r>
      <w:r w:rsidRPr="00696844">
        <w:rPr>
          <w:rFonts w:ascii="Times New Roman" w:hAnsi="Times New Roman"/>
          <w:b w:val="0"/>
          <w:sz w:val="26"/>
          <w:szCs w:val="26"/>
        </w:rPr>
        <w:t xml:space="preserve"> thải </w:t>
      </w:r>
      <w:r>
        <w:rPr>
          <w:rFonts w:ascii="Times New Roman" w:hAnsi="Times New Roman"/>
          <w:b w:val="0"/>
          <w:sz w:val="26"/>
          <w:szCs w:val="26"/>
        </w:rPr>
        <w:t xml:space="preserve">rắn </w:t>
      </w:r>
      <w:r w:rsidRPr="00696844">
        <w:rPr>
          <w:rFonts w:ascii="Times New Roman" w:hAnsi="Times New Roman"/>
          <w:b w:val="0"/>
          <w:sz w:val="26"/>
          <w:szCs w:val="26"/>
        </w:rPr>
        <w:t xml:space="preserve">sinh hoạt phát sinh từ quá trình sinh hoạt </w:t>
      </w:r>
      <w:r>
        <w:rPr>
          <w:rFonts w:ascii="Times New Roman" w:hAnsi="Times New Roman"/>
          <w:b w:val="0"/>
          <w:sz w:val="26"/>
          <w:szCs w:val="26"/>
        </w:rPr>
        <w:t xml:space="preserve">phát sinh tại nhà máy khoảng </w:t>
      </w:r>
      <w:r w:rsidR="0080544A">
        <w:rPr>
          <w:rFonts w:ascii="Times New Roman" w:hAnsi="Times New Roman"/>
          <w:b w:val="0"/>
          <w:sz w:val="26"/>
          <w:szCs w:val="26"/>
        </w:rPr>
        <w:t>4</w:t>
      </w:r>
      <w:r>
        <w:rPr>
          <w:rFonts w:ascii="Times New Roman" w:hAnsi="Times New Roman"/>
          <w:b w:val="0"/>
          <w:sz w:val="26"/>
          <w:szCs w:val="26"/>
        </w:rPr>
        <w:t>5</w:t>
      </w:r>
      <w:r w:rsidRPr="00696844">
        <w:rPr>
          <w:rFonts w:ascii="Times New Roman" w:hAnsi="Times New Roman"/>
          <w:b w:val="0"/>
          <w:sz w:val="26"/>
          <w:szCs w:val="26"/>
        </w:rPr>
        <w:t xml:space="preserve"> kg/ngày được thu gom phân loại và chứa</w:t>
      </w:r>
      <w:r>
        <w:rPr>
          <w:rFonts w:ascii="Times New Roman" w:hAnsi="Times New Roman"/>
          <w:b w:val="0"/>
          <w:sz w:val="26"/>
          <w:szCs w:val="26"/>
        </w:rPr>
        <w:t xml:space="preserve"> trong các thùng rác có nắp đậy</w:t>
      </w:r>
      <w:r w:rsidRPr="00696844">
        <w:rPr>
          <w:rFonts w:ascii="Times New Roman" w:hAnsi="Times New Roman"/>
          <w:b w:val="0"/>
          <w:sz w:val="26"/>
          <w:szCs w:val="26"/>
        </w:rPr>
        <w:t xml:space="preserve">. Hợp đồng với đơn vị có chức năng để </w:t>
      </w:r>
      <w:proofErr w:type="gramStart"/>
      <w:r w:rsidRPr="00696844">
        <w:rPr>
          <w:rFonts w:ascii="Times New Roman" w:hAnsi="Times New Roman"/>
          <w:b w:val="0"/>
          <w:sz w:val="26"/>
          <w:szCs w:val="26"/>
        </w:rPr>
        <w:t>thu</w:t>
      </w:r>
      <w:proofErr w:type="gramEnd"/>
      <w:r w:rsidRPr="00696844">
        <w:rPr>
          <w:rFonts w:ascii="Times New Roman" w:hAnsi="Times New Roman"/>
          <w:b w:val="0"/>
          <w:sz w:val="26"/>
          <w:szCs w:val="26"/>
        </w:rPr>
        <w:t xml:space="preserve"> gom, xử lý chất thải theo quy định. </w:t>
      </w:r>
    </w:p>
    <w:p w:rsidR="004D60C8" w:rsidRPr="00A35A73" w:rsidRDefault="004D60C8" w:rsidP="001E0015">
      <w:pPr>
        <w:autoSpaceDE w:val="0"/>
        <w:autoSpaceDN w:val="0"/>
        <w:spacing w:before="120" w:after="120"/>
        <w:ind w:firstLine="483"/>
        <w:jc w:val="both"/>
        <w:rPr>
          <w:rFonts w:ascii="Times New Roman" w:hAnsi="Times New Roman"/>
          <w:b w:val="0"/>
          <w:sz w:val="26"/>
          <w:szCs w:val="26"/>
        </w:rPr>
      </w:pPr>
      <w:r w:rsidRPr="00A35A73">
        <w:rPr>
          <w:rFonts w:ascii="Times New Roman" w:hAnsi="Times New Roman"/>
          <w:b w:val="0"/>
          <w:i/>
          <w:sz w:val="26"/>
          <w:szCs w:val="26"/>
        </w:rPr>
        <w:t xml:space="preserve">- Chất thải rắn công nghiệp thông thường: </w:t>
      </w:r>
      <w:r w:rsidRPr="00A35A73">
        <w:rPr>
          <w:rFonts w:ascii="Times New Roman" w:hAnsi="Times New Roman"/>
          <w:b w:val="0"/>
          <w:sz w:val="26"/>
          <w:szCs w:val="26"/>
        </w:rPr>
        <w:t>Chất thải rắn phát sinh từ công đoạn rửa và làm sạch củ mì, băm và mài củ, ly tâm tách bã.</w:t>
      </w:r>
      <w:r w:rsidRPr="00A35A73">
        <w:rPr>
          <w:rFonts w:ascii="Times New Roman" w:hAnsi="Times New Roman"/>
          <w:b w:val="0"/>
          <w:i/>
          <w:sz w:val="26"/>
          <w:szCs w:val="26"/>
        </w:rPr>
        <w:t xml:space="preserve"> </w:t>
      </w:r>
      <w:r w:rsidRPr="00A35A73">
        <w:rPr>
          <w:rFonts w:ascii="Times New Roman" w:hAnsi="Times New Roman"/>
          <w:b w:val="0"/>
          <w:sz w:val="26"/>
          <w:szCs w:val="26"/>
        </w:rPr>
        <w:t>Khối lượng đất, vỏ củ phát sinh trung bình khoảng 9.600 kg/ngày</w:t>
      </w:r>
      <w:proofErr w:type="gramStart"/>
      <w:r w:rsidR="00A35A73" w:rsidRPr="00A35A73">
        <w:rPr>
          <w:rFonts w:ascii="Times New Roman" w:hAnsi="Times New Roman"/>
          <w:b w:val="0"/>
          <w:sz w:val="26"/>
          <w:szCs w:val="26"/>
        </w:rPr>
        <w:t>,được</w:t>
      </w:r>
      <w:proofErr w:type="gramEnd"/>
      <w:r w:rsidR="00A35A73" w:rsidRPr="00A35A73">
        <w:rPr>
          <w:rFonts w:ascii="Times New Roman" w:hAnsi="Times New Roman"/>
          <w:b w:val="0"/>
          <w:sz w:val="26"/>
          <w:szCs w:val="26"/>
        </w:rPr>
        <w:t xml:space="preserve"> thu gom và </w:t>
      </w:r>
      <w:r w:rsidR="00A35A73" w:rsidRPr="00A35A73">
        <w:rPr>
          <w:rFonts w:ascii="Times New Roman" w:hAnsi="Times New Roman"/>
          <w:b w:val="0"/>
          <w:sz w:val="26"/>
          <w:szCs w:val="26"/>
          <w:lang w:val="vi-VN"/>
        </w:rPr>
        <w:t xml:space="preserve">bán cho đơn vị có nhu cầu </w:t>
      </w:r>
      <w:r w:rsidR="00A35A73" w:rsidRPr="00A35A73">
        <w:rPr>
          <w:rFonts w:ascii="Times New Roman" w:hAnsi="Times New Roman"/>
          <w:b w:val="0"/>
          <w:sz w:val="26"/>
          <w:szCs w:val="26"/>
        </w:rPr>
        <w:t xml:space="preserve">làm phân bón cho cây trồng. Khối lượng bã mì khoảng 20.000 kg/ngày được </w:t>
      </w:r>
      <w:proofErr w:type="gramStart"/>
      <w:r w:rsidR="00A35A73" w:rsidRPr="00A35A73">
        <w:rPr>
          <w:rFonts w:ascii="Times New Roman" w:hAnsi="Times New Roman"/>
          <w:b w:val="0"/>
          <w:sz w:val="26"/>
          <w:szCs w:val="26"/>
        </w:rPr>
        <w:t>thu</w:t>
      </w:r>
      <w:proofErr w:type="gramEnd"/>
      <w:r w:rsidR="00A35A73" w:rsidRPr="00A35A73">
        <w:rPr>
          <w:rFonts w:ascii="Times New Roman" w:hAnsi="Times New Roman"/>
          <w:b w:val="0"/>
          <w:sz w:val="26"/>
          <w:szCs w:val="26"/>
        </w:rPr>
        <w:t xml:space="preserve"> gom bán cho các đơn vị kinh doanh phơi bã mì (bã mì sau khi phơi khô bán cho các đơn vị chế biến thức ăn gia súc)</w:t>
      </w:r>
    </w:p>
    <w:p w:rsidR="004D60C8" w:rsidRPr="00696844" w:rsidRDefault="004D60C8" w:rsidP="001E0015">
      <w:pPr>
        <w:tabs>
          <w:tab w:val="left" w:pos="360"/>
        </w:tabs>
        <w:spacing w:before="120" w:after="120"/>
        <w:ind w:firstLine="567"/>
        <w:jc w:val="both"/>
        <w:rPr>
          <w:rFonts w:ascii="Times New Roman" w:hAnsi="Times New Roman"/>
          <w:b w:val="0"/>
          <w:sz w:val="26"/>
          <w:szCs w:val="26"/>
        </w:rPr>
      </w:pPr>
      <w:r>
        <w:rPr>
          <w:rFonts w:ascii="Times New Roman" w:hAnsi="Times New Roman"/>
          <w:b w:val="0"/>
          <w:i/>
          <w:sz w:val="26"/>
          <w:szCs w:val="26"/>
        </w:rPr>
        <w:t xml:space="preserve">- </w:t>
      </w:r>
      <w:r w:rsidRPr="00696844">
        <w:rPr>
          <w:rFonts w:ascii="Times New Roman" w:hAnsi="Times New Roman"/>
          <w:b w:val="0"/>
          <w:i/>
          <w:sz w:val="26"/>
          <w:szCs w:val="26"/>
        </w:rPr>
        <w:t xml:space="preserve">Chất thải rắn nguy hại: </w:t>
      </w:r>
      <w:r w:rsidRPr="00D35A93">
        <w:rPr>
          <w:rFonts w:ascii="Times New Roman" w:hAnsi="Times New Roman"/>
          <w:b w:val="0"/>
          <w:sz w:val="26"/>
          <w:szCs w:val="26"/>
          <w:lang w:val="nl-NL"/>
        </w:rPr>
        <w:t xml:space="preserve">Chất thải nguy hại được chủ cơ sở </w:t>
      </w:r>
      <w:proofErr w:type="gramStart"/>
      <w:r w:rsidRPr="00D35A93">
        <w:rPr>
          <w:rFonts w:ascii="Times New Roman" w:hAnsi="Times New Roman"/>
          <w:b w:val="0"/>
          <w:sz w:val="26"/>
          <w:szCs w:val="26"/>
          <w:lang w:val="nl-NL"/>
        </w:rPr>
        <w:t>thu</w:t>
      </w:r>
      <w:proofErr w:type="gramEnd"/>
      <w:r w:rsidRPr="00D35A93">
        <w:rPr>
          <w:rFonts w:ascii="Times New Roman" w:hAnsi="Times New Roman"/>
          <w:b w:val="0"/>
          <w:sz w:val="26"/>
          <w:szCs w:val="26"/>
          <w:lang w:val="nl-NL"/>
        </w:rPr>
        <w:t xml:space="preserve"> gom, phân loại theo chủng loại trong các thùng chứa và lưu giữ tạm thời tại kho lưu giữ</w:t>
      </w:r>
      <w:r w:rsidRPr="00696844">
        <w:rPr>
          <w:rFonts w:ascii="Times New Roman" w:hAnsi="Times New Roman"/>
          <w:b w:val="0"/>
          <w:i/>
          <w:sz w:val="26"/>
          <w:szCs w:val="26"/>
        </w:rPr>
        <w:t xml:space="preserve">. </w:t>
      </w:r>
      <w:r w:rsidRPr="00A35A73">
        <w:rPr>
          <w:rFonts w:ascii="Times New Roman" w:hAnsi="Times New Roman"/>
          <w:b w:val="0"/>
          <w:sz w:val="26"/>
          <w:szCs w:val="26"/>
        </w:rPr>
        <w:t>Công ty hợp</w:t>
      </w:r>
      <w:r w:rsidRPr="00696844">
        <w:rPr>
          <w:rFonts w:ascii="Times New Roman" w:hAnsi="Times New Roman"/>
          <w:b w:val="0"/>
          <w:sz w:val="26"/>
          <w:szCs w:val="26"/>
        </w:rPr>
        <w:t xml:space="preserve"> đồng với đơn vị có chức năng để </w:t>
      </w:r>
      <w:proofErr w:type="gramStart"/>
      <w:r w:rsidRPr="00696844">
        <w:rPr>
          <w:rFonts w:ascii="Times New Roman" w:hAnsi="Times New Roman"/>
          <w:b w:val="0"/>
          <w:sz w:val="26"/>
          <w:szCs w:val="26"/>
        </w:rPr>
        <w:t>thu</w:t>
      </w:r>
      <w:proofErr w:type="gramEnd"/>
      <w:r w:rsidRPr="00696844">
        <w:rPr>
          <w:rFonts w:ascii="Times New Roman" w:hAnsi="Times New Roman"/>
          <w:b w:val="0"/>
          <w:sz w:val="26"/>
          <w:szCs w:val="26"/>
        </w:rPr>
        <w:t xml:space="preserve"> gom, vận chuyển và xử lý chất thải nguy hại theo đúng quy định</w:t>
      </w:r>
      <w:r w:rsidRPr="0058673C">
        <w:rPr>
          <w:rFonts w:ascii="Times New Roman" w:hAnsi="Times New Roman"/>
          <w:b w:val="0"/>
          <w:sz w:val="26"/>
          <w:szCs w:val="26"/>
        </w:rPr>
        <w:t>.</w:t>
      </w:r>
      <w:r>
        <w:rPr>
          <w:rFonts w:ascii="Times New Roman" w:hAnsi="Times New Roman"/>
          <w:b w:val="0"/>
          <w:sz w:val="26"/>
          <w:szCs w:val="26"/>
        </w:rPr>
        <w:t xml:space="preserve"> </w:t>
      </w:r>
      <w:r w:rsidR="00740C21">
        <w:rPr>
          <w:rFonts w:ascii="Times New Roman" w:hAnsi="Times New Roman"/>
          <w:b w:val="0"/>
          <w:sz w:val="26"/>
          <w:szCs w:val="26"/>
          <w:lang w:val="nl-NL"/>
        </w:rPr>
        <w:t>Công ty</w:t>
      </w:r>
      <w:r w:rsidRPr="0058673C">
        <w:rPr>
          <w:rFonts w:ascii="Times New Roman" w:hAnsi="Times New Roman"/>
          <w:b w:val="0"/>
          <w:sz w:val="26"/>
          <w:szCs w:val="26"/>
          <w:lang w:val="nl-NL"/>
        </w:rPr>
        <w:t xml:space="preserve"> đã ký hợp đồng kinh tế số </w:t>
      </w:r>
      <w:r w:rsidR="00740C21">
        <w:rPr>
          <w:rFonts w:ascii="Times New Roman" w:hAnsi="Times New Roman"/>
          <w:b w:val="0"/>
          <w:sz w:val="26"/>
          <w:szCs w:val="26"/>
          <w:lang w:val="nl-NL"/>
        </w:rPr>
        <w:t>798</w:t>
      </w:r>
      <w:r w:rsidRPr="0058673C">
        <w:rPr>
          <w:rFonts w:ascii="Times New Roman" w:hAnsi="Times New Roman"/>
          <w:b w:val="0"/>
          <w:sz w:val="26"/>
          <w:szCs w:val="26"/>
          <w:lang w:val="nl-NL"/>
        </w:rPr>
        <w:t xml:space="preserve">/HĐ.MTĐT-NH/22.4.VX về việc thu gom, vận chuyển và xử lý chất thải nguy hại giữa </w:t>
      </w:r>
      <w:r w:rsidR="00740C21">
        <w:rPr>
          <w:rFonts w:ascii="Times New Roman" w:hAnsi="Times New Roman"/>
          <w:b w:val="0"/>
          <w:sz w:val="26"/>
          <w:szCs w:val="26"/>
          <w:lang w:val="nl-NL"/>
        </w:rPr>
        <w:t>Công ty TNHH Chế biến XNK Xuân Hồng</w:t>
      </w:r>
      <w:r w:rsidRPr="0058673C">
        <w:rPr>
          <w:rFonts w:ascii="Times New Roman" w:hAnsi="Times New Roman"/>
          <w:b w:val="0"/>
          <w:sz w:val="26"/>
          <w:szCs w:val="26"/>
          <w:lang w:val="nl-NL"/>
        </w:rPr>
        <w:t xml:space="preserve"> và Công ty TNHH MTV Môi trường đô thị TP.HCM ngày </w:t>
      </w:r>
      <w:r w:rsidR="00740C21">
        <w:rPr>
          <w:rFonts w:ascii="Times New Roman" w:hAnsi="Times New Roman"/>
          <w:b w:val="0"/>
          <w:sz w:val="26"/>
          <w:szCs w:val="26"/>
          <w:lang w:val="nl-NL"/>
        </w:rPr>
        <w:t>10/03</w:t>
      </w:r>
      <w:r w:rsidRPr="0058673C">
        <w:rPr>
          <w:rFonts w:ascii="Times New Roman" w:hAnsi="Times New Roman"/>
          <w:b w:val="0"/>
          <w:sz w:val="26"/>
          <w:szCs w:val="26"/>
          <w:lang w:val="nl-NL"/>
        </w:rPr>
        <w:t>/2022</w:t>
      </w:r>
      <w:r w:rsidRPr="0058673C">
        <w:rPr>
          <w:rFonts w:ascii="Times New Roman" w:hAnsi="Times New Roman"/>
          <w:b w:val="0"/>
          <w:sz w:val="26"/>
          <w:szCs w:val="26"/>
        </w:rPr>
        <w:t>.</w:t>
      </w:r>
    </w:p>
    <w:p w:rsidR="00740C21" w:rsidRDefault="00740C21" w:rsidP="001E0015">
      <w:pPr>
        <w:pStyle w:val="ListParagraph"/>
        <w:tabs>
          <w:tab w:val="left" w:pos="426"/>
        </w:tabs>
        <w:spacing w:before="120" w:after="120" w:line="240" w:lineRule="auto"/>
        <w:ind w:left="0" w:firstLine="567"/>
        <w:contextualSpacing w:val="0"/>
        <w:jc w:val="both"/>
        <w:rPr>
          <w:rFonts w:ascii="Times New Roman" w:hAnsi="Times New Roman"/>
          <w:bCs/>
          <w:sz w:val="26"/>
          <w:szCs w:val="26"/>
        </w:rPr>
      </w:pPr>
      <w:r w:rsidRPr="00F05F57">
        <w:rPr>
          <w:rFonts w:ascii="Times New Roman" w:hAnsi="Times New Roman"/>
          <w:sz w:val="26"/>
          <w:szCs w:val="26"/>
        </w:rPr>
        <w:t xml:space="preserve">Để đánh giá khả năng chịu tải của </w:t>
      </w:r>
      <w:r>
        <w:rPr>
          <w:rFonts w:ascii="Times New Roman" w:hAnsi="Times New Roman"/>
          <w:sz w:val="26"/>
          <w:szCs w:val="26"/>
        </w:rPr>
        <w:t>chất</w:t>
      </w:r>
      <w:r w:rsidRPr="00F05F57">
        <w:rPr>
          <w:rFonts w:ascii="Times New Roman" w:hAnsi="Times New Roman"/>
          <w:sz w:val="26"/>
          <w:szCs w:val="26"/>
        </w:rPr>
        <w:t xml:space="preserve"> thải đối với môi trường, </w:t>
      </w:r>
      <w:r>
        <w:rPr>
          <w:rFonts w:ascii="Times New Roman" w:hAnsi="Times New Roman"/>
          <w:sz w:val="26"/>
          <w:szCs w:val="26"/>
        </w:rPr>
        <w:t>định kỳ Công ty</w:t>
      </w:r>
      <w:r w:rsidRPr="00F05F57">
        <w:rPr>
          <w:rFonts w:ascii="Times New Roman" w:hAnsi="Times New Roman"/>
          <w:sz w:val="26"/>
          <w:szCs w:val="26"/>
        </w:rPr>
        <w:t xml:space="preserve"> thực hiện lập hồ sơ báo cáo công tác bảo vệ môi trường, kết quả quan trắc </w:t>
      </w:r>
      <w:r>
        <w:rPr>
          <w:rFonts w:ascii="Times New Roman" w:hAnsi="Times New Roman"/>
          <w:sz w:val="26"/>
          <w:szCs w:val="26"/>
        </w:rPr>
        <w:t>chất</w:t>
      </w:r>
      <w:r w:rsidRPr="00F05F57">
        <w:rPr>
          <w:rFonts w:ascii="Times New Roman" w:hAnsi="Times New Roman"/>
          <w:sz w:val="26"/>
          <w:szCs w:val="26"/>
        </w:rPr>
        <w:t xml:space="preserve"> thải </w:t>
      </w:r>
      <w:r w:rsidRPr="00E40E6F">
        <w:rPr>
          <w:rFonts w:ascii="Times New Roman" w:hAnsi="Times New Roman"/>
          <w:bCs/>
          <w:sz w:val="26"/>
          <w:szCs w:val="26"/>
        </w:rPr>
        <w:t xml:space="preserve">đạt quy chuẩn cho phép, do đó khả năng chịu tải của </w:t>
      </w:r>
      <w:r>
        <w:rPr>
          <w:rFonts w:ascii="Times New Roman" w:hAnsi="Times New Roman"/>
          <w:bCs/>
          <w:sz w:val="26"/>
          <w:szCs w:val="26"/>
        </w:rPr>
        <w:t>nhà máy</w:t>
      </w:r>
      <w:r w:rsidRPr="00E40E6F">
        <w:rPr>
          <w:rFonts w:ascii="Times New Roman" w:hAnsi="Times New Roman"/>
          <w:bCs/>
          <w:sz w:val="26"/>
          <w:szCs w:val="26"/>
        </w:rPr>
        <w:t xml:space="preserve"> phù hợp với môi trường</w:t>
      </w:r>
      <w:r>
        <w:rPr>
          <w:rFonts w:ascii="Times New Roman" w:hAnsi="Times New Roman"/>
          <w:bCs/>
          <w:sz w:val="26"/>
          <w:szCs w:val="26"/>
        </w:rPr>
        <w:t>.</w:t>
      </w:r>
    </w:p>
    <w:p w:rsidR="004D60C8" w:rsidRPr="004D60C8" w:rsidRDefault="004D60C8" w:rsidP="004D60C8">
      <w:pPr>
        <w:ind w:firstLine="284"/>
        <w:jc w:val="both"/>
        <w:rPr>
          <w:rFonts w:ascii="Times New Roman" w:hAnsi="Times New Roman"/>
          <w:b w:val="0"/>
          <w:sz w:val="26"/>
          <w:szCs w:val="26"/>
          <w:lang w:val="fr-FR"/>
        </w:rPr>
      </w:pPr>
    </w:p>
    <w:p w:rsidR="00CE6A7E" w:rsidRPr="004D60C8" w:rsidRDefault="00CE6A7E" w:rsidP="004D60C8">
      <w:pPr>
        <w:pStyle w:val="s3"/>
        <w:ind w:firstLine="567"/>
        <w:rPr>
          <w:b w:val="0"/>
        </w:rPr>
      </w:pPr>
    </w:p>
    <w:p w:rsidR="001E0015" w:rsidRDefault="001E0015">
      <w:pPr>
        <w:rPr>
          <w:rFonts w:ascii="Times New Roman" w:eastAsia="SimSun" w:hAnsi="Times New Roman"/>
          <w:color w:val="000000"/>
          <w:sz w:val="26"/>
          <w:lang w:val="en-GB"/>
        </w:rPr>
      </w:pPr>
      <w:r>
        <w:br w:type="page"/>
      </w:r>
    </w:p>
    <w:p w:rsidR="00B02F5B" w:rsidRPr="00684EBA" w:rsidRDefault="00E74CCE" w:rsidP="00D66A7B">
      <w:pPr>
        <w:pStyle w:val="MUC1"/>
        <w:spacing w:before="0" w:after="0"/>
      </w:pPr>
      <w:bookmarkStart w:id="329" w:name="_Toc113544937"/>
      <w:r w:rsidRPr="00684EBA">
        <w:lastRenderedPageBreak/>
        <w:t xml:space="preserve">CHƯƠNG III: </w:t>
      </w:r>
      <w:r w:rsidR="00B02F5B" w:rsidRPr="00684EBA">
        <w:t>KẾT QUẢ HOÀN THÀNH CÁC CÔNG TRÌNH, BIỆN PHÁP</w:t>
      </w:r>
      <w:r w:rsidR="006F0F9B">
        <w:t xml:space="preserve"> </w:t>
      </w:r>
      <w:r w:rsidR="00B02F5B" w:rsidRPr="00684EBA">
        <w:t>BẢO VỆ MÔI TRƯỜNG CỦA CƠ SỞ</w:t>
      </w:r>
      <w:bookmarkEnd w:id="329"/>
    </w:p>
    <w:p w:rsidR="00740C21" w:rsidRPr="00740C21" w:rsidRDefault="00740C21" w:rsidP="00740C21">
      <w:pPr>
        <w:pStyle w:val="ListParagraph"/>
        <w:widowControl w:val="0"/>
        <w:autoSpaceDE w:val="0"/>
        <w:autoSpaceDN w:val="0"/>
        <w:spacing w:before="120" w:after="120" w:line="240" w:lineRule="auto"/>
        <w:ind w:left="0" w:firstLine="567"/>
        <w:contextualSpacing w:val="0"/>
        <w:jc w:val="both"/>
        <w:rPr>
          <w:rFonts w:ascii="Times New Roman" w:hAnsi="Times New Roman"/>
          <w:sz w:val="26"/>
          <w:szCs w:val="26"/>
        </w:rPr>
      </w:pPr>
      <w:r w:rsidRPr="00740C21">
        <w:rPr>
          <w:rFonts w:ascii="Times New Roman" w:hAnsi="Times New Roman"/>
          <w:sz w:val="26"/>
          <w:szCs w:val="26"/>
        </w:rPr>
        <w:t xml:space="preserve">Công trình xử lý nước thải </w:t>
      </w:r>
      <w:r w:rsidRPr="00740C21">
        <w:rPr>
          <w:rFonts w:ascii="Times New Roman" w:hAnsi="Times New Roman"/>
          <w:sz w:val="26"/>
          <w:szCs w:val="26"/>
          <w:lang w:val="fr-FR"/>
        </w:rPr>
        <w:t>công suất 1.000 m</w:t>
      </w:r>
      <w:r w:rsidRPr="00740C21">
        <w:rPr>
          <w:rFonts w:ascii="Times New Roman" w:hAnsi="Times New Roman"/>
          <w:sz w:val="26"/>
          <w:szCs w:val="26"/>
          <w:vertAlign w:val="superscript"/>
          <w:lang w:val="fr-FR"/>
        </w:rPr>
        <w:t>3</w:t>
      </w:r>
      <w:r w:rsidRPr="00740C21">
        <w:rPr>
          <w:rFonts w:ascii="Times New Roman" w:hAnsi="Times New Roman"/>
          <w:sz w:val="26"/>
          <w:szCs w:val="26"/>
          <w:lang w:val="fr-FR"/>
        </w:rPr>
        <w:t xml:space="preserve">/ngày.đêm đã được </w:t>
      </w:r>
      <w:r w:rsidRPr="00740C21">
        <w:rPr>
          <w:rFonts w:ascii="Times New Roman" w:hAnsi="Times New Roman"/>
          <w:sz w:val="26"/>
          <w:szCs w:val="26"/>
        </w:rPr>
        <w:t>Sở Tài nguyên và Môi trường tỉnh Tây Ninh cấp Giấy xác nhận số 1258/STNMT – CCBVMT ngày 13/12/2013 về việc xác nhận hoàn thành hệ thống xử lý nước thải tại Nhà máy chế biến tinh bột khoai mì Xuân Hồng.</w:t>
      </w:r>
    </w:p>
    <w:p w:rsidR="00B02F5B" w:rsidRPr="00684EBA" w:rsidRDefault="001E0015" w:rsidP="00D66A7B">
      <w:pPr>
        <w:pStyle w:val="MUC1"/>
        <w:jc w:val="both"/>
      </w:pPr>
      <w:bookmarkStart w:id="330" w:name="_Toc113544938"/>
      <w:r w:rsidRPr="00684EBA">
        <w:t>1. CÔNG TRÌNH, BIỆN PHÁP THOÁT NƯỚC MƯA, THU GOM VÀ XỬ LÝ NƯỚC THẢI</w:t>
      </w:r>
      <w:bookmarkEnd w:id="330"/>
    </w:p>
    <w:p w:rsidR="00B02F5B" w:rsidRPr="00684EBA" w:rsidRDefault="00B02F5B" w:rsidP="0066012F">
      <w:pPr>
        <w:pStyle w:val="MUC3"/>
      </w:pPr>
      <w:bookmarkStart w:id="331" w:name="_Toc113544939"/>
      <w:r w:rsidRPr="00684EBA">
        <w:t>1.1. Thu gom, thoát nước mưa</w:t>
      </w:r>
      <w:bookmarkEnd w:id="331"/>
    </w:p>
    <w:p w:rsidR="00881448" w:rsidRPr="00DE60B6" w:rsidRDefault="00881448" w:rsidP="00881448">
      <w:pPr>
        <w:pStyle w:val="Bullet-"/>
        <w:numPr>
          <w:ilvl w:val="0"/>
          <w:numId w:val="0"/>
        </w:numPr>
        <w:spacing w:before="120" w:after="120" w:line="240" w:lineRule="auto"/>
        <w:ind w:firstLine="567"/>
        <w:jc w:val="both"/>
        <w:rPr>
          <w:i w:val="0"/>
        </w:rPr>
      </w:pPr>
      <w:r w:rsidRPr="00DE60B6">
        <w:rPr>
          <w:i w:val="0"/>
        </w:rPr>
        <w:t>N</w:t>
      </w:r>
      <w:r w:rsidRPr="00DE60B6">
        <w:rPr>
          <w:rFonts w:hint="eastAsia"/>
          <w:i w:val="0"/>
        </w:rPr>
        <w:t>ư</w:t>
      </w:r>
      <w:r w:rsidRPr="00DE60B6">
        <w:rPr>
          <w:i w:val="0"/>
        </w:rPr>
        <w:t>ớc m</w:t>
      </w:r>
      <w:r w:rsidRPr="00DE60B6">
        <w:rPr>
          <w:rFonts w:hint="eastAsia"/>
          <w:i w:val="0"/>
        </w:rPr>
        <w:t>ư</w:t>
      </w:r>
      <w:r w:rsidRPr="00DE60B6">
        <w:rPr>
          <w:i w:val="0"/>
        </w:rPr>
        <w:t xml:space="preserve">a chảy tràn tại khu vực </w:t>
      </w:r>
      <w:r w:rsidRPr="00DE60B6">
        <w:rPr>
          <w:rFonts w:hint="eastAsia"/>
          <w:i w:val="0"/>
        </w:rPr>
        <w:t>đư</w:t>
      </w:r>
      <w:r w:rsidRPr="00DE60B6">
        <w:rPr>
          <w:i w:val="0"/>
        </w:rPr>
        <w:t xml:space="preserve">ợc </w:t>
      </w:r>
      <w:proofErr w:type="gramStart"/>
      <w:r w:rsidRPr="00DE60B6">
        <w:rPr>
          <w:i w:val="0"/>
        </w:rPr>
        <w:t>thu</w:t>
      </w:r>
      <w:proofErr w:type="gramEnd"/>
      <w:r w:rsidRPr="00DE60B6">
        <w:rPr>
          <w:i w:val="0"/>
        </w:rPr>
        <w:t xml:space="preserve"> gom bằng hệ thống thu thoát n</w:t>
      </w:r>
      <w:r w:rsidRPr="00DE60B6">
        <w:rPr>
          <w:rFonts w:hint="eastAsia"/>
          <w:i w:val="0"/>
        </w:rPr>
        <w:t>ư</w:t>
      </w:r>
      <w:r w:rsidRPr="00DE60B6">
        <w:rPr>
          <w:i w:val="0"/>
        </w:rPr>
        <w:t>ớc m</w:t>
      </w:r>
      <w:r w:rsidRPr="00DE60B6">
        <w:rPr>
          <w:rFonts w:hint="eastAsia"/>
          <w:i w:val="0"/>
        </w:rPr>
        <w:t>ư</w:t>
      </w:r>
      <w:r w:rsidRPr="00DE60B6">
        <w:rPr>
          <w:i w:val="0"/>
        </w:rPr>
        <w:t xml:space="preserve">a xây dựng xung quanh công ty. </w:t>
      </w:r>
      <w:proofErr w:type="gramStart"/>
      <w:r w:rsidRPr="00DE60B6">
        <w:rPr>
          <w:i w:val="0"/>
        </w:rPr>
        <w:t xml:space="preserve">Mái nhà máy </w:t>
      </w:r>
      <w:r w:rsidRPr="00DE60B6">
        <w:rPr>
          <w:rFonts w:hint="eastAsia"/>
          <w:i w:val="0"/>
        </w:rPr>
        <w:t>đư</w:t>
      </w:r>
      <w:r w:rsidRPr="00DE60B6">
        <w:rPr>
          <w:i w:val="0"/>
        </w:rPr>
        <w:t>ợc bố trí nghiêng, n</w:t>
      </w:r>
      <w:r w:rsidRPr="00DE60B6">
        <w:rPr>
          <w:rFonts w:hint="eastAsia"/>
          <w:i w:val="0"/>
        </w:rPr>
        <w:t>ư</w:t>
      </w:r>
      <w:r w:rsidRPr="00DE60B6">
        <w:rPr>
          <w:i w:val="0"/>
        </w:rPr>
        <w:t>ớc m</w:t>
      </w:r>
      <w:r w:rsidRPr="00DE60B6">
        <w:rPr>
          <w:rFonts w:hint="eastAsia"/>
          <w:i w:val="0"/>
        </w:rPr>
        <w:t>ư</w:t>
      </w:r>
      <w:r w:rsidRPr="00DE60B6">
        <w:rPr>
          <w:i w:val="0"/>
        </w:rPr>
        <w:t>a phát sinh từ mái nhà tự chảy xuống nền.</w:t>
      </w:r>
      <w:proofErr w:type="gramEnd"/>
      <w:r w:rsidRPr="00DE60B6">
        <w:rPr>
          <w:i w:val="0"/>
        </w:rPr>
        <w:t xml:space="preserve"> N</w:t>
      </w:r>
      <w:r w:rsidRPr="00DE60B6">
        <w:rPr>
          <w:rFonts w:hint="eastAsia"/>
          <w:i w:val="0"/>
        </w:rPr>
        <w:t>ư</w:t>
      </w:r>
      <w:r w:rsidRPr="00DE60B6">
        <w:rPr>
          <w:i w:val="0"/>
        </w:rPr>
        <w:t>ớc m</w:t>
      </w:r>
      <w:r w:rsidRPr="00DE60B6">
        <w:rPr>
          <w:rFonts w:hint="eastAsia"/>
          <w:i w:val="0"/>
        </w:rPr>
        <w:t>ư</w:t>
      </w:r>
      <w:r w:rsidRPr="00DE60B6">
        <w:rPr>
          <w:i w:val="0"/>
        </w:rPr>
        <w:t xml:space="preserve">a chảy tràn tại khu vực </w:t>
      </w:r>
      <w:r w:rsidRPr="00DE60B6">
        <w:rPr>
          <w:rFonts w:hint="eastAsia"/>
          <w:i w:val="0"/>
        </w:rPr>
        <w:t>đư</w:t>
      </w:r>
      <w:r w:rsidRPr="00DE60B6">
        <w:rPr>
          <w:i w:val="0"/>
        </w:rPr>
        <w:t xml:space="preserve">ợc </w:t>
      </w:r>
      <w:proofErr w:type="gramStart"/>
      <w:r w:rsidRPr="00DE60B6">
        <w:rPr>
          <w:i w:val="0"/>
        </w:rPr>
        <w:t>thu</w:t>
      </w:r>
      <w:proofErr w:type="gramEnd"/>
      <w:r w:rsidRPr="00DE60B6">
        <w:rPr>
          <w:i w:val="0"/>
        </w:rPr>
        <w:t xml:space="preserve"> gom bằng hệ thống thu thoát n</w:t>
      </w:r>
      <w:r w:rsidRPr="00DE60B6">
        <w:rPr>
          <w:rFonts w:hint="eastAsia"/>
          <w:i w:val="0"/>
        </w:rPr>
        <w:t>ư</w:t>
      </w:r>
      <w:r w:rsidRPr="00DE60B6">
        <w:rPr>
          <w:i w:val="0"/>
        </w:rPr>
        <w:t>ớc m</w:t>
      </w:r>
      <w:r w:rsidRPr="00DE60B6">
        <w:rPr>
          <w:rFonts w:hint="eastAsia"/>
          <w:i w:val="0"/>
        </w:rPr>
        <w:t>ư</w:t>
      </w:r>
      <w:r w:rsidRPr="00DE60B6">
        <w:rPr>
          <w:i w:val="0"/>
        </w:rPr>
        <w:t xml:space="preserve">a xây dựng xung quanh nhà máy. </w:t>
      </w:r>
      <w:proofErr w:type="gramStart"/>
      <w:r w:rsidRPr="00DE60B6">
        <w:rPr>
          <w:i w:val="0"/>
        </w:rPr>
        <w:t>Hệ thống thoát n</w:t>
      </w:r>
      <w:r w:rsidRPr="00DE60B6">
        <w:rPr>
          <w:rFonts w:hint="eastAsia"/>
          <w:i w:val="0"/>
        </w:rPr>
        <w:t>ư</w:t>
      </w:r>
      <w:r w:rsidRPr="00DE60B6">
        <w:rPr>
          <w:i w:val="0"/>
        </w:rPr>
        <w:t>ớc m</w:t>
      </w:r>
      <w:r w:rsidRPr="00DE60B6">
        <w:rPr>
          <w:rFonts w:hint="eastAsia"/>
          <w:i w:val="0"/>
        </w:rPr>
        <w:t>ư</w:t>
      </w:r>
      <w:r w:rsidRPr="00DE60B6">
        <w:rPr>
          <w:i w:val="0"/>
        </w:rPr>
        <w:t xml:space="preserve">a </w:t>
      </w:r>
      <w:r w:rsidRPr="00DE60B6">
        <w:rPr>
          <w:rFonts w:hint="eastAsia"/>
          <w:i w:val="0"/>
        </w:rPr>
        <w:t>đư</w:t>
      </w:r>
      <w:r w:rsidRPr="00DE60B6">
        <w:rPr>
          <w:i w:val="0"/>
        </w:rPr>
        <w:t>ợc thiết kế tách riêng với n</w:t>
      </w:r>
      <w:r w:rsidRPr="00DE60B6">
        <w:rPr>
          <w:rFonts w:hint="eastAsia"/>
          <w:i w:val="0"/>
        </w:rPr>
        <w:t>ư</w:t>
      </w:r>
      <w:r w:rsidRPr="00DE60B6">
        <w:rPr>
          <w:i w:val="0"/>
        </w:rPr>
        <w:t>ớc thải sinh hoạt và n</w:t>
      </w:r>
      <w:r w:rsidRPr="00DE60B6">
        <w:rPr>
          <w:rFonts w:hint="eastAsia"/>
          <w:i w:val="0"/>
        </w:rPr>
        <w:t>ư</w:t>
      </w:r>
      <w:r w:rsidRPr="00DE60B6">
        <w:rPr>
          <w:i w:val="0"/>
        </w:rPr>
        <w:t>ớc thải sản xuất.</w:t>
      </w:r>
      <w:proofErr w:type="gramEnd"/>
      <w:r w:rsidRPr="00DE60B6">
        <w:rPr>
          <w:i w:val="0"/>
        </w:rPr>
        <w:t xml:space="preserve"> </w:t>
      </w:r>
      <w:proofErr w:type="gramStart"/>
      <w:r w:rsidRPr="00DE60B6">
        <w:rPr>
          <w:i w:val="0"/>
        </w:rPr>
        <w:t>Dọc hệ thống m</w:t>
      </w:r>
      <w:r w:rsidRPr="00DE60B6">
        <w:rPr>
          <w:rFonts w:hint="eastAsia"/>
          <w:i w:val="0"/>
        </w:rPr>
        <w:t>ươ</w:t>
      </w:r>
      <w:r w:rsidRPr="00DE60B6">
        <w:rPr>
          <w:i w:val="0"/>
        </w:rPr>
        <w:t xml:space="preserve">ng </w:t>
      </w:r>
      <w:r w:rsidRPr="00DE60B6">
        <w:rPr>
          <w:rFonts w:hint="eastAsia"/>
          <w:i w:val="0"/>
        </w:rPr>
        <w:t>đư</w:t>
      </w:r>
      <w:r w:rsidRPr="00DE60B6">
        <w:rPr>
          <w:i w:val="0"/>
        </w:rPr>
        <w:t xml:space="preserve">ợc bố trí các hố gas </w:t>
      </w:r>
      <w:r w:rsidRPr="00DE60B6">
        <w:rPr>
          <w:rFonts w:hint="eastAsia"/>
          <w:i w:val="0"/>
        </w:rPr>
        <w:t>đ</w:t>
      </w:r>
      <w:r w:rsidRPr="00DE60B6">
        <w:rPr>
          <w:i w:val="0"/>
        </w:rPr>
        <w:t xml:space="preserve">ể phục vụ cho mục </w:t>
      </w:r>
      <w:r w:rsidRPr="00DE60B6">
        <w:rPr>
          <w:rFonts w:hint="eastAsia"/>
          <w:i w:val="0"/>
        </w:rPr>
        <w:t>đí</w:t>
      </w:r>
      <w:r w:rsidRPr="00DE60B6">
        <w:rPr>
          <w:i w:val="0"/>
        </w:rPr>
        <w:t>ch bảo trì cống và lắng cặn.</w:t>
      </w:r>
      <w:proofErr w:type="gramEnd"/>
      <w:r w:rsidRPr="00DE60B6">
        <w:rPr>
          <w:i w:val="0"/>
        </w:rPr>
        <w:t xml:space="preserve"> M</w:t>
      </w:r>
      <w:r w:rsidRPr="00DE60B6">
        <w:rPr>
          <w:rFonts w:hint="eastAsia"/>
          <w:i w:val="0"/>
        </w:rPr>
        <w:t>ươ</w:t>
      </w:r>
      <w:r w:rsidRPr="00DE60B6">
        <w:rPr>
          <w:i w:val="0"/>
        </w:rPr>
        <w:t>ng thoát n</w:t>
      </w:r>
      <w:r w:rsidRPr="00DE60B6">
        <w:rPr>
          <w:rFonts w:hint="eastAsia"/>
          <w:i w:val="0"/>
        </w:rPr>
        <w:t>ư</w:t>
      </w:r>
      <w:r w:rsidRPr="00DE60B6">
        <w:rPr>
          <w:i w:val="0"/>
        </w:rPr>
        <w:t>ớc m</w:t>
      </w:r>
      <w:r w:rsidRPr="00DE60B6">
        <w:rPr>
          <w:rFonts w:hint="eastAsia"/>
          <w:i w:val="0"/>
        </w:rPr>
        <w:t>ư</w:t>
      </w:r>
      <w:r w:rsidRPr="00DE60B6">
        <w:rPr>
          <w:i w:val="0"/>
        </w:rPr>
        <w:t xml:space="preserve">a </w:t>
      </w:r>
      <w:proofErr w:type="gramStart"/>
      <w:r w:rsidRPr="00DE60B6">
        <w:rPr>
          <w:i w:val="0"/>
        </w:rPr>
        <w:t>theo</w:t>
      </w:r>
      <w:proofErr w:type="gramEnd"/>
      <w:r w:rsidRPr="00DE60B6">
        <w:rPr>
          <w:i w:val="0"/>
        </w:rPr>
        <w:t xml:space="preserve"> </w:t>
      </w:r>
      <w:r w:rsidRPr="00DE60B6">
        <w:rPr>
          <w:rFonts w:hint="eastAsia"/>
          <w:i w:val="0"/>
        </w:rPr>
        <w:t>đ</w:t>
      </w:r>
      <w:r w:rsidRPr="00DE60B6">
        <w:rPr>
          <w:i w:val="0"/>
        </w:rPr>
        <w:t xml:space="preserve">ộ dốc </w:t>
      </w:r>
      <w:r w:rsidRPr="00DE60B6">
        <w:rPr>
          <w:rFonts w:hint="eastAsia"/>
          <w:i w:val="0"/>
        </w:rPr>
        <w:t>đ</w:t>
      </w:r>
      <w:r w:rsidRPr="00DE60B6">
        <w:rPr>
          <w:i w:val="0"/>
        </w:rPr>
        <w:t>ịa hình của khu vực dẫn ra m</w:t>
      </w:r>
      <w:r w:rsidRPr="00DE60B6">
        <w:rPr>
          <w:rFonts w:hint="eastAsia"/>
          <w:i w:val="0"/>
        </w:rPr>
        <w:t>ươ</w:t>
      </w:r>
      <w:r w:rsidRPr="00DE60B6">
        <w:rPr>
          <w:i w:val="0"/>
        </w:rPr>
        <w:t>ng thoát n</w:t>
      </w:r>
      <w:r w:rsidRPr="00DE60B6">
        <w:rPr>
          <w:rFonts w:hint="eastAsia"/>
          <w:i w:val="0"/>
        </w:rPr>
        <w:t>ư</w:t>
      </w:r>
      <w:r w:rsidRPr="00DE60B6">
        <w:rPr>
          <w:i w:val="0"/>
        </w:rPr>
        <w:t xml:space="preserve">ớc khu vực. </w:t>
      </w:r>
    </w:p>
    <w:p w:rsidR="00881448" w:rsidRPr="00E73352" w:rsidRDefault="00881448" w:rsidP="00881448">
      <w:pPr>
        <w:pStyle w:val="Normal3"/>
        <w:widowControl/>
        <w:spacing w:before="90" w:after="90" w:line="264" w:lineRule="auto"/>
        <w:ind w:firstLine="567"/>
        <w:rPr>
          <w:sz w:val="26"/>
          <w:szCs w:val="26"/>
        </w:rPr>
      </w:pPr>
      <w:r w:rsidRPr="00032B3D">
        <w:rPr>
          <w:sz w:val="26"/>
          <w:szCs w:val="26"/>
        </w:rPr>
        <w:t>+ Tuyến thoát nước mưa</w:t>
      </w:r>
      <w:r w:rsidRPr="00881448">
        <w:rPr>
          <w:sz w:val="26"/>
          <w:szCs w:val="26"/>
        </w:rPr>
        <w:t xml:space="preserve"> dọc trong khuôn viên quanh dự án có kết cấ</w:t>
      </w:r>
      <w:r w:rsidR="00032B3D">
        <w:rPr>
          <w:sz w:val="26"/>
          <w:szCs w:val="26"/>
        </w:rPr>
        <w:t>u mương BTCT</w:t>
      </w:r>
      <w:r w:rsidRPr="00881448">
        <w:rPr>
          <w:sz w:val="26"/>
          <w:szCs w:val="26"/>
        </w:rPr>
        <w:t xml:space="preserve">, </w:t>
      </w:r>
      <w:r>
        <w:rPr>
          <w:sz w:val="26"/>
          <w:szCs w:val="26"/>
        </w:rPr>
        <w:t>h</w:t>
      </w:r>
      <w:r w:rsidRPr="00881448">
        <w:rPr>
          <w:sz w:val="26"/>
          <w:szCs w:val="26"/>
          <w:lang w:val="vi-VN"/>
        </w:rPr>
        <w:t xml:space="preserve">ệ </w:t>
      </w:r>
      <w:r w:rsidRPr="00881448">
        <w:rPr>
          <w:sz w:val="26"/>
          <w:szCs w:val="26"/>
        </w:rPr>
        <w:t>thống</w:t>
      </w:r>
      <w:r w:rsidRPr="00881448">
        <w:rPr>
          <w:sz w:val="26"/>
          <w:szCs w:val="26"/>
          <w:lang w:val="vi-VN"/>
        </w:rPr>
        <w:t xml:space="preserve"> thu gom, thoát nước mưa được thiết kế với độ dốc 0,2 – </w:t>
      </w:r>
      <w:r w:rsidRPr="00881448">
        <w:rPr>
          <w:sz w:val="26"/>
          <w:szCs w:val="26"/>
        </w:rPr>
        <w:t>1,0</w:t>
      </w:r>
      <w:r w:rsidRPr="00881448">
        <w:rPr>
          <w:sz w:val="26"/>
          <w:szCs w:val="26"/>
          <w:lang w:val="vi-VN"/>
        </w:rPr>
        <w:t xml:space="preserve">%. Hướng dốc từ các khu nhà xưởng ra xung quanh và đổ ra cống thoát nước </w:t>
      </w:r>
      <w:r w:rsidRPr="00881448">
        <w:rPr>
          <w:sz w:val="26"/>
          <w:szCs w:val="26"/>
        </w:rPr>
        <w:t>chung của khu vực</w:t>
      </w:r>
      <w:r w:rsidR="00032B3D">
        <w:rPr>
          <w:sz w:val="26"/>
          <w:szCs w:val="26"/>
        </w:rPr>
        <w:t>.</w:t>
      </w:r>
      <w:r w:rsidRPr="00881448">
        <w:rPr>
          <w:sz w:val="26"/>
          <w:szCs w:val="26"/>
        </w:rPr>
        <w:t xml:space="preserve"> </w:t>
      </w:r>
    </w:p>
    <w:p w:rsidR="00E73352" w:rsidRDefault="00E73352" w:rsidP="00E73352">
      <w:pPr>
        <w:pStyle w:val="Normal3"/>
        <w:widowControl/>
        <w:spacing w:before="90" w:after="90" w:line="264" w:lineRule="auto"/>
        <w:ind w:firstLine="567"/>
        <w:rPr>
          <w:sz w:val="26"/>
          <w:szCs w:val="26"/>
        </w:rPr>
      </w:pPr>
      <w:r>
        <w:rPr>
          <w:sz w:val="26"/>
          <w:szCs w:val="26"/>
        </w:rPr>
        <w:t xml:space="preserve">+ </w:t>
      </w:r>
      <w:r w:rsidRPr="00E73352">
        <w:rPr>
          <w:sz w:val="26"/>
          <w:szCs w:val="26"/>
          <w:lang w:val="vi-VN"/>
        </w:rPr>
        <w:t>Phương thức thoát nước mưa: tự chảy.</w:t>
      </w:r>
    </w:p>
    <w:p w:rsidR="00E074EB" w:rsidRPr="00E074EB" w:rsidRDefault="00E074EB" w:rsidP="00E074EB">
      <w:pPr>
        <w:pStyle w:val="Normal3"/>
        <w:widowControl/>
        <w:spacing w:before="90" w:after="90" w:line="264" w:lineRule="auto"/>
        <w:ind w:left="-284"/>
        <w:rPr>
          <w:sz w:val="26"/>
          <w:szCs w:val="26"/>
        </w:rPr>
      </w:pPr>
      <w:r w:rsidRPr="006B25E1">
        <w:rPr>
          <w:sz w:val="26"/>
          <w:szCs w:val="26"/>
        </w:rPr>
        <mc:AlternateContent>
          <mc:Choice Requires="wpc">
            <w:drawing>
              <wp:inline distT="0" distB="0" distL="0" distR="0" wp14:anchorId="0A0E7945" wp14:editId="684F0981">
                <wp:extent cx="6613452" cy="2041452"/>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8" y="776177"/>
                            <a:ext cx="893135" cy="46783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lang w:val="vi-VN"/>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893143" y="776177"/>
                            <a:ext cx="276381" cy="2339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893139" y="1010094"/>
                            <a:ext cx="276444" cy="7230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1169597" y="510362"/>
                            <a:ext cx="914400" cy="46783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r>
                                <w:rPr>
                                  <w:rFonts w:ascii="Times New Roman" w:hAnsi="Times New Roman"/>
                                  <w:b w:val="0"/>
                                  <w:sz w:val="26"/>
                                  <w:szCs w:val="26"/>
                                </w:rPr>
                                <w:t xml:space="preserve"> từ mái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2084002" y="765543"/>
                            <a:ext cx="183390" cy="106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2275230" y="265742"/>
                            <a:ext cx="956885" cy="839972"/>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Mương dẫn nước xung quanh nhà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3232120" y="701550"/>
                            <a:ext cx="199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3431395" y="467446"/>
                            <a:ext cx="861785" cy="46783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 xml:space="preserve">Hố ga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169589" y="1477925"/>
                            <a:ext cx="914400" cy="46783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r>
                                <w:rPr>
                                  <w:rFonts w:ascii="Times New Roman" w:hAnsi="Times New Roman"/>
                                  <w:b w:val="0"/>
                                  <w:sz w:val="26"/>
                                  <w:szCs w:val="26"/>
                                </w:rPr>
                                <w:t xml:space="preserve"> chảy tràn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2083991" y="1733107"/>
                            <a:ext cx="77633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2860327" y="1477925"/>
                            <a:ext cx="914400" cy="46783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 xml:space="preserve">Hố ga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190317" y="1307807"/>
                            <a:ext cx="670541" cy="372139"/>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FD2E36" w:rsidRDefault="00051D9E" w:rsidP="00E074EB">
                              <w:pPr>
                                <w:jc w:val="center"/>
                                <w:rPr>
                                  <w:rFonts w:ascii="Times New Roman" w:hAnsi="Times New Roman"/>
                                  <w:b w:val="0"/>
                                  <w:sz w:val="20"/>
                                  <w:szCs w:val="20"/>
                                </w:rPr>
                              </w:pPr>
                              <w:r w:rsidRPr="00FD2E36">
                                <w:rPr>
                                  <w:rFonts w:ascii="Times New Roman" w:hAnsi="Times New Roman"/>
                                  <w:b w:val="0"/>
                                  <w:sz w:val="20"/>
                                  <w:szCs w:val="20"/>
                                </w:rPr>
                                <w:t>Song chắn 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bow Connector 21"/>
                        <wps:cNvCnPr/>
                        <wps:spPr>
                          <a:xfrm>
                            <a:off x="4281843" y="722767"/>
                            <a:ext cx="169480" cy="9888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5152472" y="1237671"/>
                            <a:ext cx="5013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4600536" y="839968"/>
                            <a:ext cx="553115" cy="839972"/>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Cống bê tông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4451329" y="1244010"/>
                            <a:ext cx="14929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5654264" y="850371"/>
                            <a:ext cx="861535" cy="839972"/>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Hệ thống thoát nước khu vực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209648" y="808076"/>
                            <a:ext cx="444625" cy="372139"/>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51D9E" w:rsidRPr="007106BE" w:rsidRDefault="00051D9E" w:rsidP="00E074EB">
                              <w:pPr>
                                <w:jc w:val="center"/>
                                <w:rPr>
                                  <w:rFonts w:ascii="Times New Roman" w:hAnsi="Times New Roman"/>
                                  <w:b w:val="0"/>
                                  <w:sz w:val="18"/>
                                  <w:szCs w:val="18"/>
                                </w:rPr>
                              </w:pPr>
                              <w:r w:rsidRPr="007106BE">
                                <w:rPr>
                                  <w:rFonts w:ascii="Times New Roman" w:hAnsi="Times New Roman"/>
                                  <w:b w:val="0"/>
                                  <w:sz w:val="18"/>
                                  <w:szCs w:val="18"/>
                                </w:rPr>
                                <w:t>Cống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a:stCxn id="19" idx="3"/>
                        </wps:cNvCnPr>
                        <wps:spPr>
                          <a:xfrm flipV="1">
                            <a:off x="3774727" y="1711124"/>
                            <a:ext cx="676328" cy="718"/>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8" o:spid="_x0000_s1109" editas="canvas" style="width:520.75pt;height:160.75pt;mso-position-horizontal-relative:char;mso-position-vertical-relative:line" coordsize="66128,2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">
                <v:shape id="_x0000_s1110" type="#_x0000_t75" style="position:absolute;width:66128;height:20408;visibility:visible;mso-wrap-style:square">
                  <v:fill o:detectmouseclick="t"/>
                  <v:path o:connecttype="none"/>
                </v:shape>
                <v:rect id="Rectangle 2" o:spid="_x0000_s1111" style="position:absolute;top:7761;width:893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wsMA&#10;AADaAAAADwAAAGRycy9kb3ducmV2LnhtbESPT2sCMRTE74V+h/AKvdVsXRFZjVIWhR568c/B42Pz&#10;3I1uXtYk6vbbG0HwOMzMb5jZoretuJIPxrGC70EGgrhy2nCtYLddfU1AhIissXVMCv4pwGL+/jbD&#10;Qrsbr+m6ibVIEA4FKmhi7AopQ9WQxTBwHXHyDs5bjEn6WmqPtwS3rRxm2VhaNJwWGuyobKg6bS5W&#10;wV9XGn8+5lnYm9F2FPb5sjzmSn1+9D9TEJH6+Ao/279awRAeV9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wsMAAADaAAAADwAAAAAAAAAAAAAAAACYAgAAZHJzL2Rv&#10;d25yZXYueG1sUEsFBgAAAAAEAAQA9QAAAIgDAAAAAA==&#10;" fillcolor="white [3201]" strokecolor="black [3200]" strokeweight=".25pt">
                  <v:textbox>
                    <w:txbxContent>
                      <w:p w:rsidR="00051D9E" w:rsidRPr="00FD5B1F" w:rsidRDefault="00051D9E" w:rsidP="00E074EB">
                        <w:pPr>
                          <w:jc w:val="center"/>
                          <w:rPr>
                            <w:rFonts w:ascii="Times New Roman" w:hAnsi="Times New Roman"/>
                            <w:b w:val="0"/>
                            <w:sz w:val="26"/>
                            <w:szCs w:val="26"/>
                            <w:lang w:val="vi-VN"/>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p>
                    </w:txbxContent>
                  </v:textbox>
                </v:rect>
                <v:shape id="Straight Arrow Connector 3" o:spid="_x0000_s1112" type="#_x0000_t32" style="position:absolute;left:8931;top:7761;width:2764;height:2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48MUAAADaAAAADwAAAGRycy9kb3ducmV2LnhtbESP3WrCQBSE7wu+w3KE3jUbTakSXUUs&#10;pS0Vij8I3h2yx2wwezZmtxrf3i0UejnMzDfMdN7ZWlyo9ZVjBYMkBUFcOF1xqWC3fXsag/ABWWPt&#10;mBTcyMN81nuYYq7dldd02YRSRAj7HBWYEJpcSl8YsugT1xBH7+haiyHKtpS6xWuE21oO0/RFWqw4&#10;LhhsaGmoOG1+rILXz/3z6Nydv7P3g1kVlI0Ow8WXUo/9bjEBEagL/+G/9odWkMHvlX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448MUAAADaAAAADwAAAAAAAAAA&#10;AAAAAAChAgAAZHJzL2Rvd25yZXYueG1sUEsFBgAAAAAEAAQA+QAAAJMDAAAAAA==&#10;" strokecolor="black [3040]">
                  <v:stroke endarrow="open"/>
                </v:shape>
                <v:shape id="Straight Arrow Connector 11" o:spid="_x0000_s1113" type="#_x0000_t32" style="position:absolute;left:8931;top:10100;width:2764;height:7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rect id="Rectangle 12" o:spid="_x0000_s1114" style="position:absolute;left:11695;top:5103;width:9144;height: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O8EA&#10;AADbAAAADwAAAGRycy9kb3ducmV2LnhtbERPTYvCMBC9L/gfwgje1lQri1SjSHHBg5dVDx6HZmyj&#10;zaQmWa3/frOwsLd5vM9Zrnvbigf5YBwrmIwzEMSV04ZrBafj5/scRIjIGlvHpOBFAdarwdsSC+2e&#10;/EWPQ6xFCuFQoIImxq6QMlQNWQxj1xEn7uK8xZigr6X2+EzhtpXTLPuQFg2nhgY7Khuqbodvq2Df&#10;lcbfr3kWzmZ2nIVzvi2vuVKjYb9ZgIjUx3/xn3un0/wp/P6SD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zsDvBAAAA2wAAAA8AAAAAAAAAAAAAAAAAmAIAAGRycy9kb3du&#10;cmV2LnhtbFBLBQYAAAAABAAEAPUAAACG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r>
                          <w:rPr>
                            <w:rFonts w:ascii="Times New Roman" w:hAnsi="Times New Roman"/>
                            <w:b w:val="0"/>
                            <w:sz w:val="26"/>
                            <w:szCs w:val="26"/>
                          </w:rPr>
                          <w:t xml:space="preserve"> từ mái nhà</w:t>
                        </w:r>
                      </w:p>
                    </w:txbxContent>
                  </v:textbox>
                </v:rect>
                <v:shape id="Straight Arrow Connector 13" o:spid="_x0000_s1115" type="#_x0000_t32" style="position:absolute;left:20840;top:7655;width:1833;height: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v:rect id="Rectangle 14" o:spid="_x0000_s1116" style="position:absolute;left:22752;top:2657;width:9569;height:8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N1MEA&#10;AADbAAAADwAAAGRycy9kb3ducmV2LnhtbERPTWsCMRC9F/wPYQRvNWt3kbIaRZYWPPRS7cHjsBl3&#10;o5vJmqS6/feNIHibx/uc5XqwnbiSD8axgtk0A0FcO224UfCz/3x9BxEissbOMSn4owDr1ehliaV2&#10;N/6m6y42IoVwKFFBG2NfShnqliyGqeuJE3d03mJM0DdSe7ylcNvJtyybS4uGU0OLPVUt1efdr1Xw&#10;1VfGX055Fg6m2BfhkH9Up1ypyXjYLEBEGuJT/HBvdZpfwP2Xd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jdTBAAAA2wAAAA8AAAAAAAAAAAAAAAAAmAIAAGRycy9kb3du&#10;cmV2LnhtbFBLBQYAAAAABAAEAPUAAACG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Mương dẫn nước xung quanh nhà máy</w:t>
                        </w:r>
                      </w:p>
                    </w:txbxContent>
                  </v:textbox>
                </v:rect>
                <v:shape id="Straight Arrow Connector 15" o:spid="_x0000_s1117" type="#_x0000_t32" style="position:absolute;left:32321;top:7015;width:1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rect id="Rectangle 16" o:spid="_x0000_s1118" style="position:absolute;left:34313;top:4674;width:8618;height: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2OMEA&#10;AADbAAAADwAAAGRycy9kb3ducmV2LnhtbERPS4vCMBC+L+x/CLPgbU3Xikg1ylJW8LAXHwePQzO2&#10;0WbSTaLWf78RBG/z8T1nvuxtK67kg3Gs4GuYgSCunDZcK9jvVp9TECEia2wdk4I7BVgu3t/mWGh3&#10;4w1dt7EWKYRDgQqaGLtCylA1ZDEMXUecuKPzFmOCvpba4y2F21aOsmwiLRpODQ12VDZUnbcXq+C3&#10;K43/O+VZOJjxbhwO+U95ypUafPTfMxCR+vgSP91rneZP4PFLOk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tjjBAAAA2wAAAA8AAAAAAAAAAAAAAAAAmAIAAGRycy9kb3du&#10;cmV2LnhtbFBLBQYAAAAABAAEAPUAAACG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 xml:space="preserve">Hố ga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nước</w:t>
                        </w:r>
                      </w:p>
                    </w:txbxContent>
                  </v:textbox>
                </v:rect>
                <v:rect id="Rectangle 17" o:spid="_x0000_s1119" style="position:absolute;left:11695;top:14779;width:9144;height: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To8EA&#10;AADbAAAADwAAAGRycy9kb3ducmV2LnhtbERPTWsCMRC9F/wPYQRvNWtXqqxGkaWCh16qHjwOm3E3&#10;upmsSdTtv28Khd7m8T5nue5tKx7kg3GsYDLOQBBXThuuFRwP29c5iBCRNbaOScE3BVivBi9LLLR7&#10;8hc99rEWKYRDgQqaGLtCylA1ZDGMXUecuLPzFmOCvpba4zOF21a+Zdm7tGg4NTTYUdlQdd3frYLP&#10;rjT+dsmzcDLTwzSc8o/ykis1GvabBYhIffwX/7l3Os2fwe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E6PBAAAA2wAAAA8AAAAAAAAAAAAAAAAAmAIAAGRycy9kb3du&#10;cmV2LnhtbFBLBQYAAAAABAAEAPUAAACG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sidRPr="00FD5B1F">
                          <w:rPr>
                            <w:rFonts w:ascii="Times New Roman" w:hAnsi="Times New Roman"/>
                            <w:b w:val="0"/>
                            <w:sz w:val="26"/>
                            <w:szCs w:val="26"/>
                          </w:rPr>
                          <w:t>N</w:t>
                        </w:r>
                        <w:r w:rsidRPr="00FD5B1F">
                          <w:rPr>
                            <w:rFonts w:ascii="Times New Roman" w:hAnsi="Times New Roman"/>
                            <w:b w:val="0"/>
                            <w:sz w:val="26"/>
                            <w:szCs w:val="26"/>
                            <w:lang w:val="vi-VN"/>
                          </w:rPr>
                          <w:t>ước mưa</w:t>
                        </w:r>
                        <w:r>
                          <w:rPr>
                            <w:rFonts w:ascii="Times New Roman" w:hAnsi="Times New Roman"/>
                            <w:b w:val="0"/>
                            <w:sz w:val="26"/>
                            <w:szCs w:val="26"/>
                          </w:rPr>
                          <w:t xml:space="preserve"> chảy tràn</w:t>
                        </w:r>
                      </w:p>
                    </w:txbxContent>
                  </v:textbox>
                </v:rect>
                <v:shape id="Straight Arrow Connector 18" o:spid="_x0000_s1120" type="#_x0000_t32" style="position:absolute;left:20839;top:17331;width:7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rect id="Rectangle 19" o:spid="_x0000_s1121" style="position:absolute;left:28603;top:14779;width:9144;height: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iSsEA&#10;AADbAAAADwAAAGRycy9kb3ducmV2LnhtbERPTWsCMRC9F/wPYQRvNWtXiq5GkaWCh16qHjwOm3E3&#10;upmsSdTtv28Khd7m8T5nue5tKx7kg3GsYDLOQBBXThuuFRwP29cZiBCRNbaOScE3BVivBi9LLLR7&#10;8hc99rEWKYRDgQqaGLtCylA1ZDGMXUecuLPzFmOCvpba4zOF21a+Zdm7tGg4NTTYUdlQdd3frYLP&#10;rjT+dsmzcDLTwzSc8o/ykis1GvabBYhIffwX/7l3O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XIkrBAAAA2wAAAA8AAAAAAAAAAAAAAAAAmAIAAGRycy9kb3du&#10;cmV2LnhtbFBLBQYAAAAABAAEAPUAAACG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 xml:space="preserve">Hố ga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nước</w:t>
                        </w:r>
                      </w:p>
                    </w:txbxContent>
                  </v:textbox>
                </v:rect>
                <v:rect id="Rectangle 20" o:spid="_x0000_s1122" style="position:absolute;left:21903;top:13078;width:6705;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N8AA&#10;AADbAAAADwAAAGRycy9kb3ducmV2LnhtbERPy4rCMBTdC/5DuII7TX0wSDWKKD5wM1gFdXdprm2x&#10;uSlN1M7fTxaCy8N5zxaNKcWLaldYVjDoRyCIU6sLzhScT5veBITzyBpLy6Tgjxws5u3WDGNt33yk&#10;V+IzEULYxagg976KpXRpTgZd31bEgbvb2qAPsM6krvEdwk0ph1H0Iw0WHBpyrGiVU/pInkbB5TD6&#10;ja48GTeXaleub7vt/pwYpbqdZjkF4anxX/HHvdcKhmF9+BJ+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0N8AAAADbAAAADwAAAAAAAAAAAAAAAACYAgAAZHJzL2Rvd25y&#10;ZXYueG1sUEsFBgAAAAAEAAQA9QAAAIUDAAAAAA==&#10;" fillcolor="white [3201]" stroked="f" strokeweight=".25pt">
                  <v:textbox>
                    <w:txbxContent>
                      <w:p w:rsidR="00051D9E" w:rsidRPr="00FD2E36" w:rsidRDefault="00051D9E" w:rsidP="00E074EB">
                        <w:pPr>
                          <w:jc w:val="center"/>
                          <w:rPr>
                            <w:rFonts w:ascii="Times New Roman" w:hAnsi="Times New Roman"/>
                            <w:b w:val="0"/>
                            <w:sz w:val="20"/>
                            <w:szCs w:val="20"/>
                          </w:rPr>
                        </w:pPr>
                        <w:r w:rsidRPr="00FD2E36">
                          <w:rPr>
                            <w:rFonts w:ascii="Times New Roman" w:hAnsi="Times New Roman"/>
                            <w:b w:val="0"/>
                            <w:sz w:val="20"/>
                            <w:szCs w:val="20"/>
                          </w:rPr>
                          <w:t>Song chắn rác</w:t>
                        </w:r>
                      </w:p>
                    </w:txbxContent>
                  </v:textbox>
                </v:rect>
                <v:shapetype id="_x0000_t33" coordsize="21600,21600" o:spt="33" o:oned="t" path="m,l21600,r,21600e" filled="f">
                  <v:stroke joinstyle="miter"/>
                  <v:path arrowok="t" fillok="f" o:connecttype="none"/>
                  <o:lock v:ext="edit" shapetype="t"/>
                </v:shapetype>
                <v:shape id="Elbow Connector 21" o:spid="_x0000_s1123" type="#_x0000_t33" style="position:absolute;left:42818;top:7227;width:1695;height:98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R9EsMAAADbAAAADwAAAGRycy9kb3ducmV2LnhtbESPT4vCMBTE7wv7HcJb8GbTiohWo8iu&#10;gnpZ/4LHR/Nsi81LaaLWb28WhD0OM/MbZjJrTSXu1LjSsoIkikEQZ1aXnCs4HpbdIQjnkTVWlknB&#10;kxzMpp8fE0y1ffCO7nufiwBhl6KCwvs6ldJlBRl0ka2Jg3exjUEfZJNL3eAjwE0le3E8kAZLDgsF&#10;1vRdUHbd34yCNqmX5aj/u9aLzYnddevOP4ehUp2vdj4G4an1/+F3e6UV9B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kfRLDAAAA2wAAAA8AAAAAAAAAAAAA&#10;AAAAoQIAAGRycy9kb3ducmV2LnhtbFBLBQYAAAAABAAEAPkAAACRAwAAAAA=&#10;" strokecolor="black [3040]"/>
                <v:shape id="Straight Arrow Connector 23" o:spid="_x0000_s1124" type="#_x0000_t32" style="position:absolute;left:51524;top:12376;width:5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rect id="Rectangle 24" o:spid="_x0000_s1125" style="position:absolute;left:46005;top:8399;width:5531;height:8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HacQA&#10;AADbAAAADwAAAGRycy9kb3ducmV2LnhtbESPT2sCMRTE74LfITyhN83WXYqsRilLhR68+Ofg8bF5&#10;3Y3dvGyTqOu3N4VCj8PM/IZZbQbbiRv5YBwreJ1lIIhrpw03Ck7H7XQBIkRkjZ1jUvCgAJv1eLTC&#10;Urs77+l2iI1IEA4lKmhj7EspQ92SxTBzPXHyvpy3GJP0jdQe7wluOznPsjdp0XBaaLGnqqX6+3C1&#10;CnZ9ZfzPJc/C2RTHIpzzj+qSK/UyGd6XICIN8T/81/7UCuYF/H5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6R2nEAAAA2wAAAA8AAAAAAAAAAAAAAAAAmAIAAGRycy9k&#10;b3ducmV2LnhtbFBLBQYAAAAABAAEAPUAAACJAw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Cống bê tông</w:t>
                        </w:r>
                      </w:p>
                    </w:txbxContent>
                  </v:textbox>
                </v:rect>
                <v:shape id="Straight Arrow Connector 25" o:spid="_x0000_s1126" type="#_x0000_t32" style="position:absolute;left:44513;top:12440;width:1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rect id="Rectangle 26" o:spid="_x0000_s1127" style="position:absolute;left:56542;top:8503;width:8615;height:8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8hcMA&#10;AADbAAAADwAAAGRycy9kb3ducmV2LnhtbESPQWsCMRSE7wX/Q3hCbzWrK1JWo8hSwYMXtQePj81z&#10;N7p5WZNUt//eCIUeh5n5hlmsetuKO/lgHCsYjzIQxJXThmsF38fNxyeIEJE1to5JwS8FWC0Hbwss&#10;tHvwnu6HWIsE4VCggibGrpAyVA1ZDCPXESfv7LzFmKSvpfb4SHDbykmWzaRFw2mhwY7Khqrr4ccq&#10;2HWl8bdLnoWTmR6n4ZR/lZdcqfdhv56DiNTH//Bfe6sVTGbw+p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R8hcMAAADbAAAADwAAAAAAAAAAAAAAAACYAgAAZHJzL2Rv&#10;d25yZXYueG1sUEsFBgAAAAAEAAQA9QAAAIgDAAAAAA==&#10;" fillcolor="white [3201]" strokecolor="black [3200]" strokeweight=".25pt">
                  <v:textbox>
                    <w:txbxContent>
                      <w:p w:rsidR="00051D9E" w:rsidRPr="00FD5B1F" w:rsidRDefault="00051D9E" w:rsidP="00E074EB">
                        <w:pPr>
                          <w:jc w:val="center"/>
                          <w:rPr>
                            <w:rFonts w:ascii="Times New Roman" w:hAnsi="Times New Roman"/>
                            <w:b w:val="0"/>
                            <w:sz w:val="26"/>
                            <w:szCs w:val="26"/>
                          </w:rPr>
                        </w:pPr>
                        <w:r>
                          <w:rPr>
                            <w:rFonts w:ascii="Times New Roman" w:hAnsi="Times New Roman"/>
                            <w:b w:val="0"/>
                            <w:sz w:val="26"/>
                            <w:szCs w:val="26"/>
                          </w:rPr>
                          <w:t>Hệ thống thoát nước khu vực</w:t>
                        </w:r>
                      </w:p>
                    </w:txbxContent>
                  </v:textbox>
                </v:rect>
                <v:rect id="Rectangle 27" o:spid="_x0000_s1128" style="position:absolute;left:52096;top:8080;width:4446;height:3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sQ8QA&#10;AADbAAAADwAAAGRycy9kb3ducmV2LnhtbESPQYvCMBSE7wv+h/AEb2uqLirVKKK4ihexCurt0Tzb&#10;YvNSmqx2/70RFvY4zMw3zHTemFI8qHaFZQW9bgSCOLW64EzB6bj+HINwHlljaZkU/JKD+az1McVY&#10;2ycf6JH4TAQIuxgV5N5XsZQuzcmg69qKOHg3Wxv0QdaZ1DU+A9yUsh9FQ2mw4LCQY0XLnNJ78mMU&#10;nHeDfXTh8Vdzrjbl6rr53p4So1Sn3SwmIDw1/j/8195qBf0R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bEPEAAAA2wAAAA8AAAAAAAAAAAAAAAAAmAIAAGRycy9k&#10;b3ducmV2LnhtbFBLBQYAAAAABAAEAPUAAACJAwAAAAA=&#10;" fillcolor="white [3201]" stroked="f" strokeweight=".25pt">
                  <v:textbox>
                    <w:txbxContent>
                      <w:p w:rsidR="00051D9E" w:rsidRPr="007106BE" w:rsidRDefault="00051D9E" w:rsidP="00E074EB">
                        <w:pPr>
                          <w:jc w:val="center"/>
                          <w:rPr>
                            <w:rFonts w:ascii="Times New Roman" w:hAnsi="Times New Roman"/>
                            <w:b w:val="0"/>
                            <w:sz w:val="18"/>
                            <w:szCs w:val="18"/>
                          </w:rPr>
                        </w:pPr>
                        <w:r w:rsidRPr="007106BE">
                          <w:rPr>
                            <w:rFonts w:ascii="Times New Roman" w:hAnsi="Times New Roman"/>
                            <w:b w:val="0"/>
                            <w:sz w:val="18"/>
                            <w:szCs w:val="18"/>
                          </w:rPr>
                          <w:t>Cống</w:t>
                        </w:r>
                      </w:p>
                    </w:txbxContent>
                  </v:textbox>
                </v:rect>
                <v:line id="Straight Connector 29" o:spid="_x0000_s1129" style="position:absolute;flip:y;visibility:visible;mso-wrap-style:square" from="37747,17111" to="44510,1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Ej8UAAADbAAAADwAAAGRycy9kb3ducmV2LnhtbESPS2vDMBCE74H8B7GB3hK5ObSJGyWU&#10;QKG0uMROcshtsdYPaq2MJT/676tCIcdhZr5hdofJNGKgztWWFTyuIhDEudU1lwou57flBoTzyBob&#10;y6Tghxwc9vPZDmNtR05pyHwpAoRdjAoq79tYSpdXZNCtbEscvMJ2Bn2QXSl1h2OAm0auo+hJGqw5&#10;LFTY0rGi/DvrjYLC9e3xdtW+eP5I0qT4LL9wPCn1sJheX0B4mvw9/N9+1wrWW/j7En6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xEj8UAAADbAAAADwAAAAAAAAAA&#10;AAAAAAChAgAAZHJzL2Rvd25yZXYueG1sUEsFBgAAAAAEAAQA+QAAAJMDAAAAAA==&#10;" strokecolor="black [3040]"/>
                <w10:anchorlock/>
              </v:group>
            </w:pict>
          </mc:Fallback>
        </mc:AlternateContent>
      </w:r>
    </w:p>
    <w:p w:rsidR="00E074EB" w:rsidRPr="006B25E1" w:rsidRDefault="00E074EB" w:rsidP="00E074EB">
      <w:pPr>
        <w:widowControl w:val="0"/>
        <w:spacing w:before="60" w:after="60" w:line="257" w:lineRule="auto"/>
        <w:ind w:firstLine="567"/>
        <w:jc w:val="center"/>
        <w:rPr>
          <w:rStyle w:val="Heading2Char3"/>
          <w:rFonts w:ascii="Times New Roman" w:hAnsi="Times New Roman"/>
          <w:i w:val="0"/>
          <w:sz w:val="26"/>
          <w:szCs w:val="26"/>
        </w:rPr>
      </w:pPr>
      <w:bookmarkStart w:id="332" w:name="_Toc113355429"/>
      <w:bookmarkStart w:id="333" w:name="_Toc114125836"/>
      <w:r w:rsidRPr="006B25E1">
        <w:rPr>
          <w:rStyle w:val="Heading2Char3"/>
          <w:rFonts w:ascii="Times New Roman" w:hAnsi="Times New Roman"/>
          <w:i w:val="0"/>
          <w:sz w:val="26"/>
          <w:szCs w:val="26"/>
        </w:rPr>
        <w:t xml:space="preserve">Hình 3.1: Sơ đồ </w:t>
      </w:r>
      <w:proofErr w:type="gramStart"/>
      <w:r w:rsidRPr="006B25E1">
        <w:rPr>
          <w:rStyle w:val="Heading2Char3"/>
          <w:rFonts w:ascii="Times New Roman" w:hAnsi="Times New Roman"/>
          <w:i w:val="0"/>
          <w:sz w:val="26"/>
          <w:szCs w:val="26"/>
        </w:rPr>
        <w:t>thu</w:t>
      </w:r>
      <w:proofErr w:type="gramEnd"/>
      <w:r w:rsidRPr="006B25E1">
        <w:rPr>
          <w:rStyle w:val="Heading2Char3"/>
          <w:rFonts w:ascii="Times New Roman" w:hAnsi="Times New Roman"/>
          <w:i w:val="0"/>
          <w:sz w:val="26"/>
          <w:szCs w:val="26"/>
        </w:rPr>
        <w:t xml:space="preserve"> gom và thoát nước mưa </w:t>
      </w:r>
      <w:bookmarkEnd w:id="332"/>
      <w:r>
        <w:rPr>
          <w:rStyle w:val="Heading2Char3"/>
          <w:rFonts w:ascii="Times New Roman" w:hAnsi="Times New Roman"/>
          <w:i w:val="0"/>
          <w:sz w:val="26"/>
          <w:szCs w:val="26"/>
        </w:rPr>
        <w:t>tại cơ sở</w:t>
      </w:r>
      <w:bookmarkEnd w:id="333"/>
    </w:p>
    <w:p w:rsidR="00B02F5B" w:rsidRPr="00684EBA" w:rsidRDefault="00B02F5B" w:rsidP="0066012F">
      <w:pPr>
        <w:pStyle w:val="MUC3"/>
      </w:pPr>
      <w:bookmarkStart w:id="334" w:name="_Toc113544940"/>
      <w:r w:rsidRPr="00684EBA">
        <w:t>1.2. Thu gom, thoát nước thải</w:t>
      </w:r>
      <w:bookmarkEnd w:id="334"/>
    </w:p>
    <w:p w:rsidR="00E96A6B" w:rsidRPr="006B25E1" w:rsidRDefault="00E96A6B" w:rsidP="00E96A6B">
      <w:pPr>
        <w:widowControl w:val="0"/>
        <w:spacing w:before="120" w:line="257" w:lineRule="auto"/>
        <w:ind w:firstLine="567"/>
        <w:jc w:val="both"/>
        <w:rPr>
          <w:rFonts w:ascii="Times New Roman" w:hAnsi="Times New Roman"/>
          <w:b w:val="0"/>
          <w:i/>
          <w:color w:val="000000"/>
          <w:sz w:val="26"/>
          <w:szCs w:val="26"/>
        </w:rPr>
      </w:pPr>
      <w:r w:rsidRPr="006B25E1">
        <w:rPr>
          <w:rFonts w:ascii="Times New Roman" w:hAnsi="Times New Roman"/>
          <w:b w:val="0"/>
          <w:i/>
          <w:color w:val="000000"/>
          <w:sz w:val="26"/>
          <w:szCs w:val="26"/>
        </w:rPr>
        <w:t xml:space="preserve">Công trình </w:t>
      </w:r>
      <w:proofErr w:type="gramStart"/>
      <w:r w:rsidRPr="006B25E1">
        <w:rPr>
          <w:rFonts w:ascii="Times New Roman" w:hAnsi="Times New Roman"/>
          <w:b w:val="0"/>
          <w:i/>
          <w:color w:val="000000"/>
          <w:sz w:val="26"/>
          <w:szCs w:val="26"/>
        </w:rPr>
        <w:t>thu</w:t>
      </w:r>
      <w:proofErr w:type="gramEnd"/>
      <w:r w:rsidRPr="006B25E1">
        <w:rPr>
          <w:rFonts w:ascii="Times New Roman" w:hAnsi="Times New Roman"/>
          <w:b w:val="0"/>
          <w:i/>
          <w:color w:val="000000"/>
          <w:sz w:val="26"/>
          <w:szCs w:val="26"/>
        </w:rPr>
        <w:t xml:space="preserve"> gom nước thải: </w:t>
      </w:r>
    </w:p>
    <w:p w:rsidR="00E96A6B" w:rsidRDefault="00E96A6B" w:rsidP="00E96A6B">
      <w:pPr>
        <w:spacing w:before="120" w:after="120"/>
        <w:ind w:firstLine="709"/>
        <w:jc w:val="both"/>
        <w:rPr>
          <w:rFonts w:ascii="Times New Roman" w:hAnsi="Times New Roman"/>
          <w:b w:val="0"/>
          <w:sz w:val="26"/>
          <w:szCs w:val="26"/>
        </w:rPr>
      </w:pPr>
      <w:r w:rsidRPr="006B25E1">
        <w:rPr>
          <w:rFonts w:ascii="Times New Roman" w:hAnsi="Times New Roman"/>
          <w:b w:val="0"/>
          <w:i/>
          <w:color w:val="000000"/>
          <w:sz w:val="26"/>
          <w:szCs w:val="26"/>
        </w:rPr>
        <w:t>Đối với nước thải sinh hoạt:</w:t>
      </w:r>
      <w:r w:rsidRPr="006B25E1">
        <w:rPr>
          <w:rFonts w:ascii="Times New Roman" w:hAnsi="Times New Roman"/>
          <w:b w:val="0"/>
          <w:sz w:val="26"/>
          <w:szCs w:val="26"/>
        </w:rPr>
        <w:t xml:space="preserve"> Lượng nước thải sinh hoạt sau khi </w:t>
      </w:r>
      <w:r w:rsidRPr="006B25E1">
        <w:rPr>
          <w:rFonts w:ascii="Times New Roman" w:hAnsi="Times New Roman"/>
          <w:b w:val="0"/>
          <w:color w:val="000000"/>
          <w:sz w:val="26"/>
          <w:szCs w:val="26"/>
        </w:rPr>
        <w:t>xử lý sơ bộ bằng</w:t>
      </w:r>
      <w:r w:rsidRPr="006B25E1">
        <w:rPr>
          <w:rFonts w:ascii="Times New Roman" w:hAnsi="Times New Roman"/>
          <w:b w:val="0"/>
          <w:sz w:val="26"/>
          <w:szCs w:val="26"/>
        </w:rPr>
        <w:t xml:space="preserve"> bể tự hoại, tiếp tục dẫn qua hệ thống xử lý nước thải tập trung của nhà máy bằng</w:t>
      </w:r>
      <w:r>
        <w:rPr>
          <w:rFonts w:ascii="Times New Roman" w:hAnsi="Times New Roman"/>
          <w:b w:val="0"/>
          <w:sz w:val="26"/>
          <w:szCs w:val="26"/>
        </w:rPr>
        <w:t xml:space="preserve"> </w:t>
      </w:r>
      <w:r w:rsidRPr="00EF6CBA">
        <w:rPr>
          <w:rFonts w:ascii="Times New Roman" w:hAnsi="Times New Roman"/>
          <w:b w:val="0"/>
          <w:sz w:val="26"/>
          <w:szCs w:val="26"/>
        </w:rPr>
        <w:t xml:space="preserve">đường mương bê tông đường kính 20cm và đặt âm dưới mặt đất 50cm </w:t>
      </w:r>
      <w:r w:rsidRPr="00EF6CBA">
        <w:rPr>
          <w:rFonts w:ascii="Times New Roman" w:hAnsi="Times New Roman"/>
          <w:b w:val="0"/>
          <w:sz w:val="26"/>
          <w:szCs w:val="26"/>
          <w:lang w:val="vi-VN"/>
        </w:rPr>
        <w:t xml:space="preserve">dài khoảng 20m </w:t>
      </w:r>
      <w:r w:rsidRPr="006B25E1">
        <w:rPr>
          <w:rFonts w:ascii="Times New Roman" w:hAnsi="Times New Roman"/>
          <w:b w:val="0"/>
          <w:sz w:val="26"/>
          <w:szCs w:val="26"/>
        </w:rPr>
        <w:t>để tiếp tục xử lý đạt QCVN 63:2017/BTNMT, cột A (Kq=0</w:t>
      </w:r>
      <w:proofErr w:type="gramStart"/>
      <w:r w:rsidRPr="006B25E1">
        <w:rPr>
          <w:rFonts w:ascii="Times New Roman" w:hAnsi="Times New Roman"/>
          <w:b w:val="0"/>
          <w:sz w:val="26"/>
          <w:szCs w:val="26"/>
        </w:rPr>
        <w:t>,9</w:t>
      </w:r>
      <w:proofErr w:type="gramEnd"/>
      <w:r w:rsidRPr="006B25E1">
        <w:rPr>
          <w:rFonts w:ascii="Times New Roman" w:hAnsi="Times New Roman"/>
          <w:b w:val="0"/>
          <w:sz w:val="26"/>
          <w:szCs w:val="26"/>
        </w:rPr>
        <w:t>, Kf=1,0). Lượng bùn sau thời gian lưu trong bể tự hoại sẽ được đơn vị hút hầm cầu đến hút và vận chuyển đến nơi xử lý đúng quy định.</w:t>
      </w:r>
    </w:p>
    <w:p w:rsidR="00E96A6B" w:rsidRPr="006B25E1" w:rsidRDefault="00E96A6B" w:rsidP="00E96A6B">
      <w:pPr>
        <w:widowControl w:val="0"/>
        <w:spacing w:before="120" w:line="257" w:lineRule="auto"/>
        <w:ind w:firstLine="567"/>
        <w:jc w:val="both"/>
        <w:rPr>
          <w:rFonts w:ascii="Times New Roman" w:hAnsi="Times New Roman"/>
          <w:b w:val="0"/>
          <w:sz w:val="26"/>
          <w:szCs w:val="26"/>
        </w:rPr>
      </w:pPr>
      <w:r w:rsidRPr="00E96F6F">
        <w:rPr>
          <w:rFonts w:ascii="Times New Roman" w:hAnsi="Times New Roman"/>
          <w:b w:val="0"/>
          <w:i/>
          <w:sz w:val="26"/>
          <w:szCs w:val="26"/>
        </w:rPr>
        <w:t>Đối với nước thải sản xuất</w:t>
      </w:r>
      <w:r w:rsidRPr="006B25E1">
        <w:rPr>
          <w:rFonts w:ascii="Times New Roman" w:hAnsi="Times New Roman"/>
          <w:b w:val="0"/>
          <w:sz w:val="26"/>
          <w:szCs w:val="26"/>
        </w:rPr>
        <w:t xml:space="preserve">: </w:t>
      </w:r>
      <w:r w:rsidRPr="006B25E1">
        <w:rPr>
          <w:rFonts w:ascii="Times New Roman" w:hAnsi="Times New Roman"/>
          <w:b w:val="0"/>
          <w:color w:val="000000"/>
          <w:sz w:val="26"/>
          <w:szCs w:val="26"/>
        </w:rPr>
        <w:t>Nước thải sản xuất phát sinh từ quá trình sản xuất</w:t>
      </w:r>
      <w:r w:rsidR="00D602C7">
        <w:rPr>
          <w:rFonts w:ascii="Times New Roman" w:hAnsi="Times New Roman"/>
          <w:b w:val="0"/>
          <w:color w:val="000000"/>
          <w:sz w:val="26"/>
          <w:szCs w:val="26"/>
        </w:rPr>
        <w:t xml:space="preserve"> phát </w:t>
      </w:r>
      <w:r w:rsidR="00D602C7">
        <w:rPr>
          <w:rFonts w:ascii="Times New Roman" w:hAnsi="Times New Roman"/>
          <w:b w:val="0"/>
          <w:color w:val="000000"/>
          <w:sz w:val="26"/>
          <w:szCs w:val="26"/>
        </w:rPr>
        <w:lastRenderedPageBreak/>
        <w:t>sinh khoảng 800</w:t>
      </w:r>
      <w:r w:rsidR="00D602C7" w:rsidRPr="00D602C7">
        <w:rPr>
          <w:rFonts w:ascii="Times New Roman" w:hAnsi="Times New Roman"/>
          <w:b w:val="0"/>
          <w:sz w:val="26"/>
          <w:szCs w:val="26"/>
        </w:rPr>
        <w:t xml:space="preserve"> </w:t>
      </w:r>
      <w:r w:rsidR="00D602C7" w:rsidRPr="00A57A54">
        <w:rPr>
          <w:rFonts w:ascii="Times New Roman" w:hAnsi="Times New Roman"/>
          <w:b w:val="0"/>
          <w:sz w:val="26"/>
          <w:szCs w:val="26"/>
        </w:rPr>
        <w:t>m</w:t>
      </w:r>
      <w:r w:rsidR="00D602C7" w:rsidRPr="00A57A54">
        <w:rPr>
          <w:rFonts w:ascii="Times New Roman" w:hAnsi="Times New Roman"/>
          <w:b w:val="0"/>
          <w:sz w:val="26"/>
          <w:szCs w:val="26"/>
          <w:vertAlign w:val="superscript"/>
        </w:rPr>
        <w:t>3</w:t>
      </w:r>
      <w:r w:rsidR="00D602C7" w:rsidRPr="00A57A54">
        <w:rPr>
          <w:rFonts w:ascii="Times New Roman" w:hAnsi="Times New Roman"/>
          <w:b w:val="0"/>
          <w:sz w:val="26"/>
          <w:szCs w:val="26"/>
        </w:rPr>
        <w:t>/ngày.đêm</w:t>
      </w:r>
      <w:r w:rsidRPr="006B25E1">
        <w:rPr>
          <w:rFonts w:ascii="Times New Roman" w:hAnsi="Times New Roman"/>
          <w:b w:val="0"/>
          <w:color w:val="000000"/>
          <w:sz w:val="26"/>
          <w:szCs w:val="26"/>
        </w:rPr>
        <w:t xml:space="preserve"> sẽ được </w:t>
      </w:r>
      <w:proofErr w:type="gramStart"/>
      <w:r w:rsidRPr="006B25E1">
        <w:rPr>
          <w:rFonts w:ascii="Times New Roman" w:hAnsi="Times New Roman"/>
          <w:b w:val="0"/>
          <w:color w:val="000000"/>
          <w:sz w:val="26"/>
          <w:szCs w:val="26"/>
        </w:rPr>
        <w:t>thu</w:t>
      </w:r>
      <w:proofErr w:type="gramEnd"/>
      <w:r w:rsidRPr="006B25E1">
        <w:rPr>
          <w:rFonts w:ascii="Times New Roman" w:hAnsi="Times New Roman"/>
          <w:b w:val="0"/>
          <w:color w:val="000000"/>
          <w:sz w:val="26"/>
          <w:szCs w:val="26"/>
        </w:rPr>
        <w:t xml:space="preserve"> gom theo rãnh thoát nước thải bằng bê tông, chảy về bể phân hủy kỵ khí Biogas. Nước thải giai đoạn sau Biogas </w:t>
      </w:r>
      <w:r w:rsidR="004119D3" w:rsidRPr="00EF6CBA">
        <w:rPr>
          <w:rFonts w:ascii="Times New Roman" w:hAnsi="Times New Roman"/>
          <w:b w:val="0"/>
          <w:sz w:val="26"/>
          <w:szCs w:val="26"/>
        </w:rPr>
        <w:t xml:space="preserve">được </w:t>
      </w:r>
      <w:r w:rsidR="004119D3" w:rsidRPr="00EF6CBA">
        <w:rPr>
          <w:rFonts w:ascii="Times New Roman" w:hAnsi="Times New Roman"/>
          <w:b w:val="0"/>
          <w:sz w:val="26"/>
          <w:szCs w:val="26"/>
          <w:lang w:val="vi-VN"/>
        </w:rPr>
        <w:t xml:space="preserve">thu gom bằng </w:t>
      </w:r>
      <w:r w:rsidR="004119D3" w:rsidRPr="00EF6CBA">
        <w:rPr>
          <w:rFonts w:ascii="Times New Roman" w:hAnsi="Times New Roman"/>
          <w:b w:val="0"/>
          <w:sz w:val="26"/>
          <w:szCs w:val="26"/>
        </w:rPr>
        <w:t xml:space="preserve">đường mương bê tông đường kính 20cm và đặt âm dưới mặt đất 50cm </w:t>
      </w:r>
      <w:r w:rsidR="004119D3" w:rsidRPr="00EF6CBA">
        <w:rPr>
          <w:rFonts w:ascii="Times New Roman" w:hAnsi="Times New Roman"/>
          <w:b w:val="0"/>
          <w:sz w:val="26"/>
          <w:szCs w:val="26"/>
          <w:lang w:val="vi-VN"/>
        </w:rPr>
        <w:t>dài khoảng 20m</w:t>
      </w:r>
      <w:r w:rsidR="004119D3" w:rsidRPr="006B25E1">
        <w:rPr>
          <w:rFonts w:ascii="Times New Roman" w:hAnsi="Times New Roman"/>
          <w:b w:val="0"/>
          <w:color w:val="000000"/>
          <w:sz w:val="26"/>
          <w:szCs w:val="26"/>
        </w:rPr>
        <w:t xml:space="preserve"> </w:t>
      </w:r>
      <w:r w:rsidRPr="006B25E1">
        <w:rPr>
          <w:rFonts w:ascii="Times New Roman" w:hAnsi="Times New Roman"/>
          <w:b w:val="0"/>
          <w:color w:val="000000"/>
          <w:sz w:val="26"/>
          <w:szCs w:val="26"/>
        </w:rPr>
        <w:t xml:space="preserve">dẫn về hệ thống xử lý nước thải tập trung của Nhà máy để tiếp tục xử lý </w:t>
      </w:r>
      <w:r w:rsidRPr="006B25E1">
        <w:rPr>
          <w:rFonts w:ascii="Times New Roman" w:hAnsi="Times New Roman"/>
          <w:b w:val="0"/>
          <w:sz w:val="26"/>
          <w:szCs w:val="26"/>
        </w:rPr>
        <w:t>đạt</w:t>
      </w:r>
      <w:r w:rsidR="004119D3" w:rsidRPr="004119D3">
        <w:rPr>
          <w:rFonts w:ascii="Times New Roman" w:hAnsi="Times New Roman"/>
          <w:b w:val="0"/>
          <w:sz w:val="26"/>
          <w:szCs w:val="26"/>
        </w:rPr>
        <w:t xml:space="preserve"> </w:t>
      </w:r>
      <w:r w:rsidR="004119D3" w:rsidRPr="006B25E1">
        <w:rPr>
          <w:rFonts w:ascii="Times New Roman" w:hAnsi="Times New Roman"/>
          <w:b w:val="0"/>
          <w:sz w:val="26"/>
          <w:szCs w:val="26"/>
        </w:rPr>
        <w:t>cột A</w:t>
      </w:r>
      <w:r w:rsidR="004119D3">
        <w:rPr>
          <w:rFonts w:ascii="Times New Roman" w:hAnsi="Times New Roman"/>
          <w:b w:val="0"/>
          <w:sz w:val="26"/>
          <w:szCs w:val="26"/>
        </w:rPr>
        <w:t>,</w:t>
      </w:r>
      <w:r w:rsidRPr="006B25E1">
        <w:rPr>
          <w:rFonts w:ascii="Times New Roman" w:hAnsi="Times New Roman"/>
          <w:b w:val="0"/>
          <w:sz w:val="26"/>
          <w:szCs w:val="26"/>
        </w:rPr>
        <w:t xml:space="preserve"> QCVN 63:2017/BTNMT, </w:t>
      </w:r>
      <w:r w:rsidR="004119D3">
        <w:rPr>
          <w:rFonts w:ascii="Times New Roman" w:hAnsi="Times New Roman"/>
          <w:b w:val="0"/>
          <w:sz w:val="26"/>
          <w:szCs w:val="26"/>
        </w:rPr>
        <w:t xml:space="preserve">hệ số </w:t>
      </w:r>
      <w:r w:rsidRPr="006B25E1">
        <w:rPr>
          <w:rFonts w:ascii="Times New Roman" w:hAnsi="Times New Roman"/>
          <w:b w:val="0"/>
          <w:sz w:val="26"/>
          <w:szCs w:val="26"/>
        </w:rPr>
        <w:t>(Kq=0,9, Kf=1,0)</w:t>
      </w:r>
      <w:r w:rsidR="004119D3">
        <w:rPr>
          <w:rFonts w:ascii="Times New Roman" w:hAnsi="Times New Roman"/>
          <w:b w:val="0"/>
          <w:sz w:val="26"/>
          <w:szCs w:val="26"/>
        </w:rPr>
        <w:t>.</w:t>
      </w:r>
    </w:p>
    <w:p w:rsidR="00EF6CBA" w:rsidRDefault="00EF6CBA" w:rsidP="00EF6CBA">
      <w:pPr>
        <w:ind w:firstLine="567"/>
        <w:jc w:val="both"/>
        <w:rPr>
          <w:rFonts w:ascii="Times New Roman" w:hAnsi="Times New Roman"/>
          <w:b w:val="0"/>
          <w:bCs/>
          <w:sz w:val="26"/>
          <w:szCs w:val="26"/>
        </w:rPr>
      </w:pPr>
      <w:r w:rsidRPr="00EF6CBA">
        <w:rPr>
          <w:rFonts w:ascii="Times New Roman" w:hAnsi="Times New Roman"/>
          <w:sz w:val="26"/>
          <w:szCs w:val="26"/>
        </w:rPr>
        <w:t xml:space="preserve">- </w:t>
      </w:r>
      <w:r w:rsidR="00E96F6F" w:rsidRPr="006B25E1">
        <w:rPr>
          <w:rFonts w:ascii="Times New Roman" w:hAnsi="Times New Roman"/>
          <w:b w:val="0"/>
          <w:i/>
          <w:color w:val="000000"/>
          <w:sz w:val="26"/>
          <w:szCs w:val="26"/>
        </w:rPr>
        <w:t xml:space="preserve">Công trình </w:t>
      </w:r>
      <w:r w:rsidR="00E96F6F">
        <w:rPr>
          <w:rFonts w:ascii="Times New Roman" w:hAnsi="Times New Roman"/>
          <w:b w:val="0"/>
          <w:i/>
          <w:color w:val="000000"/>
          <w:sz w:val="26"/>
          <w:szCs w:val="26"/>
        </w:rPr>
        <w:t>thoát</w:t>
      </w:r>
      <w:r w:rsidR="00E96F6F" w:rsidRPr="006B25E1">
        <w:rPr>
          <w:rFonts w:ascii="Times New Roman" w:hAnsi="Times New Roman"/>
          <w:b w:val="0"/>
          <w:i/>
          <w:color w:val="000000"/>
          <w:sz w:val="26"/>
          <w:szCs w:val="26"/>
        </w:rPr>
        <w:t xml:space="preserve"> nước thải</w:t>
      </w:r>
      <w:r w:rsidR="00D602C7">
        <w:rPr>
          <w:rFonts w:ascii="Times New Roman" w:hAnsi="Times New Roman"/>
          <w:sz w:val="26"/>
          <w:szCs w:val="26"/>
        </w:rPr>
        <w:t xml:space="preserve">: </w:t>
      </w:r>
      <w:r w:rsidRPr="00EF6CBA">
        <w:rPr>
          <w:rFonts w:ascii="Times New Roman" w:hAnsi="Times New Roman"/>
          <w:b w:val="0"/>
          <w:sz w:val="26"/>
          <w:szCs w:val="26"/>
        </w:rPr>
        <w:t>Nước thải sau khi xử lý đạt cột A - QCVN 63:2017/BTNMT,</w:t>
      </w:r>
      <w:r w:rsidR="004119D3">
        <w:rPr>
          <w:rFonts w:ascii="Times New Roman" w:hAnsi="Times New Roman"/>
          <w:b w:val="0"/>
          <w:sz w:val="26"/>
          <w:szCs w:val="26"/>
        </w:rPr>
        <w:t xml:space="preserve"> hệ số</w:t>
      </w:r>
      <w:r w:rsidR="004119D3" w:rsidRPr="004119D3">
        <w:rPr>
          <w:rFonts w:ascii="Times New Roman" w:hAnsi="Times New Roman"/>
          <w:b w:val="0"/>
          <w:sz w:val="26"/>
          <w:szCs w:val="26"/>
        </w:rPr>
        <w:t xml:space="preserve"> </w:t>
      </w:r>
      <w:r w:rsidR="004119D3" w:rsidRPr="006B25E1">
        <w:rPr>
          <w:rFonts w:ascii="Times New Roman" w:hAnsi="Times New Roman"/>
          <w:b w:val="0"/>
          <w:sz w:val="26"/>
          <w:szCs w:val="26"/>
        </w:rPr>
        <w:t>(Kq=0,9, Kf=1,0)</w:t>
      </w:r>
      <w:r w:rsidR="004119D3">
        <w:rPr>
          <w:rFonts w:ascii="Times New Roman" w:hAnsi="Times New Roman"/>
          <w:b w:val="0"/>
          <w:sz w:val="26"/>
          <w:szCs w:val="26"/>
        </w:rPr>
        <w:t xml:space="preserve">, </w:t>
      </w:r>
      <w:r w:rsidRPr="00EF6CBA">
        <w:rPr>
          <w:rFonts w:ascii="Times New Roman" w:hAnsi="Times New Roman"/>
          <w:b w:val="0"/>
          <w:sz w:val="26"/>
          <w:szCs w:val="26"/>
        </w:rPr>
        <w:t xml:space="preserve"> xả ngầm theo đường ống </w:t>
      </w:r>
      <w:r w:rsidRPr="00EF6CBA">
        <w:rPr>
          <w:rFonts w:ascii="Times New Roman" w:hAnsi="Times New Roman"/>
          <w:b w:val="0"/>
          <w:sz w:val="26"/>
          <w:szCs w:val="26"/>
        </w:rPr>
        <w:sym w:font="Symbol" w:char="F06A"/>
      </w:r>
      <w:r w:rsidRPr="00EF6CBA">
        <w:rPr>
          <w:rFonts w:ascii="Times New Roman" w:hAnsi="Times New Roman"/>
          <w:b w:val="0"/>
          <w:sz w:val="26"/>
          <w:szCs w:val="26"/>
        </w:rPr>
        <w:t xml:space="preserve"> = 20</w:t>
      </w:r>
      <w:r w:rsidR="000E0152">
        <w:rPr>
          <w:rFonts w:ascii="Times New Roman" w:hAnsi="Times New Roman"/>
          <w:b w:val="0"/>
          <w:sz w:val="26"/>
          <w:szCs w:val="26"/>
        </w:rPr>
        <w:t xml:space="preserve">0 mm, cách mặt đất khoảng 1,0m </w:t>
      </w:r>
      <w:r w:rsidRPr="00EF6CBA">
        <w:rPr>
          <w:rFonts w:ascii="Times New Roman" w:hAnsi="Times New Roman"/>
          <w:b w:val="0"/>
          <w:sz w:val="26"/>
          <w:szCs w:val="26"/>
        </w:rPr>
        <w:t>chảy ra suối Nút,</w:t>
      </w:r>
      <w:r w:rsidR="004119D3">
        <w:rPr>
          <w:rFonts w:ascii="Times New Roman" w:hAnsi="Times New Roman"/>
          <w:b w:val="0"/>
          <w:sz w:val="26"/>
          <w:szCs w:val="26"/>
        </w:rPr>
        <w:t xml:space="preserve"> thuộc</w:t>
      </w:r>
      <w:r w:rsidRPr="00EF6CBA">
        <w:rPr>
          <w:rFonts w:ascii="Times New Roman" w:hAnsi="Times New Roman"/>
          <w:b w:val="0"/>
          <w:sz w:val="26"/>
          <w:szCs w:val="26"/>
        </w:rPr>
        <w:t xml:space="preserve"> xã Thạnh Tân, thành phố Tây Ninh, tỉnh Tây Ninh</w:t>
      </w:r>
      <w:r w:rsidRPr="00EF6CBA">
        <w:rPr>
          <w:rFonts w:ascii="Times New Roman" w:hAnsi="Times New Roman"/>
          <w:b w:val="0"/>
          <w:bCs/>
          <w:sz w:val="26"/>
          <w:szCs w:val="26"/>
        </w:rPr>
        <w:t xml:space="preserve">. </w:t>
      </w:r>
    </w:p>
    <w:p w:rsidR="00ED4B80" w:rsidRDefault="00ED4B80" w:rsidP="00EF6CBA">
      <w:pPr>
        <w:ind w:firstLine="567"/>
        <w:jc w:val="both"/>
        <w:rPr>
          <w:rFonts w:ascii="Times New Roman" w:hAnsi="Times New Roman"/>
          <w:b w:val="0"/>
          <w:bCs/>
          <w:sz w:val="26"/>
          <w:szCs w:val="26"/>
        </w:rPr>
      </w:pPr>
      <w:r>
        <w:rPr>
          <w:rFonts w:ascii="Times New Roman" w:hAnsi="Times New Roman"/>
          <w:b w:val="0"/>
          <w:bCs/>
          <w:sz w:val="26"/>
          <w:szCs w:val="26"/>
        </w:rPr>
        <w:t xml:space="preserve">Sơ đồ minh họa tổng thể mạng lưới </w:t>
      </w:r>
      <w:proofErr w:type="gramStart"/>
      <w:r>
        <w:rPr>
          <w:rFonts w:ascii="Times New Roman" w:hAnsi="Times New Roman"/>
          <w:b w:val="0"/>
          <w:bCs/>
          <w:sz w:val="26"/>
          <w:szCs w:val="26"/>
        </w:rPr>
        <w:t>thu</w:t>
      </w:r>
      <w:proofErr w:type="gramEnd"/>
      <w:r>
        <w:rPr>
          <w:rFonts w:ascii="Times New Roman" w:hAnsi="Times New Roman"/>
          <w:b w:val="0"/>
          <w:bCs/>
          <w:sz w:val="26"/>
          <w:szCs w:val="26"/>
        </w:rPr>
        <w:t xml:space="preserve"> gom, thoát nước thải:</w:t>
      </w:r>
    </w:p>
    <w:p w:rsidR="00ED4B80" w:rsidRPr="00EF6CBA" w:rsidRDefault="00ED4B80" w:rsidP="00EF6CBA">
      <w:pPr>
        <w:ind w:firstLine="567"/>
        <w:jc w:val="both"/>
        <w:rPr>
          <w:rFonts w:ascii="Times New Roman" w:hAnsi="Times New Roman"/>
          <w:b w:val="0"/>
          <w:bCs/>
          <w:sz w:val="26"/>
          <w:szCs w:val="26"/>
        </w:rPr>
      </w:pPr>
      <w:r>
        <w:rPr>
          <w:rFonts w:ascii="Times New Roman" w:hAnsi="Times New Roman"/>
          <w:b w:val="0"/>
          <w:bCs/>
          <w:noProof/>
          <w:sz w:val="26"/>
          <w:szCs w:val="26"/>
        </w:rPr>
        <mc:AlternateContent>
          <mc:Choice Requires="wpc">
            <w:drawing>
              <wp:inline distT="0" distB="0" distL="0" distR="0" wp14:anchorId="3B2C97F8" wp14:editId="38CED378">
                <wp:extent cx="5486400" cy="1839432"/>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255181" y="223282"/>
                            <a:ext cx="914400" cy="53162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E074EB" w:rsidRDefault="00051D9E" w:rsidP="00ED4B80">
                              <w:pPr>
                                <w:jc w:val="center"/>
                                <w:rPr>
                                  <w:rFonts w:ascii="Times New Roman" w:hAnsi="Times New Roman"/>
                                  <w:b w:val="0"/>
                                  <w:sz w:val="26"/>
                                  <w:szCs w:val="26"/>
                                </w:rPr>
                              </w:pPr>
                              <w:r w:rsidRPr="00E074EB">
                                <w:rPr>
                                  <w:b w:val="0"/>
                                  <w:sz w:val="26"/>
                                  <w:szCs w:val="26"/>
                                </w:rPr>
                                <w:t>N</w:t>
                              </w:r>
                              <w:r w:rsidRPr="00E074EB">
                                <w:rPr>
                                  <w:rFonts w:ascii="Times New Roman" w:hAnsi="Times New Roman"/>
                                  <w:b w:val="0"/>
                                  <w:sz w:val="26"/>
                                  <w:szCs w:val="26"/>
                                  <w:lang w:val="vi-VN"/>
                                </w:rPr>
                                <w:t>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6" idx="3"/>
                        </wps:cNvCnPr>
                        <wps:spPr>
                          <a:xfrm>
                            <a:off x="1169581" y="489097"/>
                            <a:ext cx="3189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2" name="Rectangle 302"/>
                        <wps:cNvSpPr/>
                        <wps:spPr>
                          <a:xfrm>
                            <a:off x="1488558" y="223282"/>
                            <a:ext cx="914400" cy="53162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B</w:t>
                              </w:r>
                              <w:r w:rsidRPr="00E074EB">
                                <w:rPr>
                                  <w:rFonts w:ascii="Times New Roman" w:hAnsi="Times New Roman"/>
                                  <w:b w:val="0"/>
                                  <w:sz w:val="26"/>
                                  <w:szCs w:val="26"/>
                                </w:rPr>
                                <w:t>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255181" y="1127049"/>
                            <a:ext cx="914400" cy="53162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E074EB" w:rsidRDefault="00051D9E" w:rsidP="00ED4B80">
                              <w:pPr>
                                <w:jc w:val="center"/>
                                <w:rPr>
                                  <w:rFonts w:ascii="Times New Roman" w:hAnsi="Times New Roman"/>
                                  <w:b w:val="0"/>
                                  <w:sz w:val="26"/>
                                  <w:szCs w:val="26"/>
                                </w:rPr>
                              </w:pPr>
                              <w:r w:rsidRPr="00E074EB">
                                <w:rPr>
                                  <w:b w:val="0"/>
                                  <w:sz w:val="26"/>
                                  <w:szCs w:val="26"/>
                                </w:rPr>
                                <w:t>N</w:t>
                              </w:r>
                              <w:r w:rsidRPr="00E074EB">
                                <w:rPr>
                                  <w:rFonts w:ascii="Times New Roman" w:hAnsi="Times New Roman"/>
                                  <w:b w:val="0"/>
                                  <w:sz w:val="26"/>
                                  <w:szCs w:val="26"/>
                                  <w:lang w:val="vi-VN"/>
                                </w:rPr>
                                <w:t xml:space="preserve">ước thải </w:t>
                              </w:r>
                              <w:r w:rsidRPr="00E074EB">
                                <w:rPr>
                                  <w:rFonts w:ascii="Times New Roman" w:hAnsi="Times New Roman"/>
                                  <w:b w:val="0"/>
                                  <w:sz w:val="26"/>
                                  <w:szCs w:val="26"/>
                                </w:rPr>
                                <w:t>sản xuất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169581" y="1392512"/>
                            <a:ext cx="1828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4" name="Rectangle 304"/>
                        <wps:cNvSpPr/>
                        <wps:spPr>
                          <a:xfrm>
                            <a:off x="2998381" y="1052350"/>
                            <a:ext cx="1201480" cy="71265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H</w:t>
                              </w:r>
                              <w:r w:rsidRPr="00E074EB">
                                <w:rPr>
                                  <w:rFonts w:ascii="Times New Roman" w:hAnsi="Times New Roman"/>
                                  <w:b w:val="0"/>
                                  <w:sz w:val="26"/>
                                  <w:szCs w:val="26"/>
                                </w:rPr>
                                <w:t>ệ thống xử lý nước thải tập trung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2402958" y="489097"/>
                            <a:ext cx="1201479"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a:endCxn id="304" idx="0"/>
                        </wps:cNvCnPr>
                        <wps:spPr>
                          <a:xfrm flipH="1">
                            <a:off x="3599121" y="488971"/>
                            <a:ext cx="5316" cy="563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5" name="Straight Arrow Connector 305"/>
                        <wps:cNvCnPr/>
                        <wps:spPr>
                          <a:xfrm>
                            <a:off x="4199861" y="1371599"/>
                            <a:ext cx="3189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6" name="Rectangle 306"/>
                        <wps:cNvSpPr/>
                        <wps:spPr>
                          <a:xfrm>
                            <a:off x="4518838" y="1063253"/>
                            <a:ext cx="839971" cy="53162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Su</w:t>
                              </w:r>
                              <w:r w:rsidRPr="00E074EB">
                                <w:rPr>
                                  <w:rFonts w:ascii="Times New Roman" w:hAnsi="Times New Roman"/>
                                  <w:b w:val="0"/>
                                  <w:sz w:val="26"/>
                                  <w:szCs w:val="26"/>
                                </w:rPr>
                                <w:t>ối Nút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5" o:spid="_x0000_s1130" editas="canvas" style="width:6in;height:144.85pt;mso-position-horizontal-relative:char;mso-position-vertical-relative:line" coordsize="54864,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">
                <v:shape id="_x0000_s1131" type="#_x0000_t75" style="position:absolute;width:54864;height:18389;visibility:visible;mso-wrap-style:square">
                  <v:fill o:detectmouseclick="t"/>
                  <v:path o:connecttype="none"/>
                </v:shape>
                <v:rect id="Rectangle 6" o:spid="_x0000_s1132" style="position:absolute;left:2551;top:2232;width:9144;height:5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LwcIA&#10;AADaAAAADwAAAGRycy9kb3ducmV2LnhtbESPQWsCMRSE7wX/Q3iCt5q1KyKrUWSx0IOXqgePj81z&#10;N7p5WZNU139vCoUeh5n5hlmue9uKO/lgHCuYjDMQxJXThmsFx8Pn+xxEiMgaW8ek4EkB1qvB2xIL&#10;7R78Tfd9rEWCcChQQRNjV0gZqoYshrHriJN3dt5iTNLXUnt8JLht5UeWzaRFw2mhwY7Khqrr/scq&#10;2HWl8bdLnoWTmR6m4ZRvy0uu1GjYbxYgIvXxP/zX/tIKZvB7Jd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UvBwgAAANoAAAAPAAAAAAAAAAAAAAAAAJgCAABkcnMvZG93&#10;bnJldi54bWxQSwUGAAAAAAQABAD1AAAAhwMAAAAA&#10;" fillcolor="white [3201]" strokecolor="black [3200]" strokeweight=".25pt">
                  <v:textbox>
                    <w:txbxContent>
                      <w:p w:rsidR="00051D9E" w:rsidRPr="00E074EB" w:rsidRDefault="00051D9E" w:rsidP="00ED4B80">
                        <w:pPr>
                          <w:jc w:val="center"/>
                          <w:rPr>
                            <w:rFonts w:ascii="Times New Roman" w:hAnsi="Times New Roman"/>
                            <w:b w:val="0"/>
                            <w:sz w:val="26"/>
                            <w:szCs w:val="26"/>
                          </w:rPr>
                        </w:pPr>
                        <w:r w:rsidRPr="00E074EB">
                          <w:rPr>
                            <w:b w:val="0"/>
                            <w:sz w:val="26"/>
                            <w:szCs w:val="26"/>
                          </w:rPr>
                          <w:t>N</w:t>
                        </w:r>
                        <w:r w:rsidRPr="00E074EB">
                          <w:rPr>
                            <w:rFonts w:ascii="Times New Roman" w:hAnsi="Times New Roman"/>
                            <w:b w:val="0"/>
                            <w:sz w:val="26"/>
                            <w:szCs w:val="26"/>
                            <w:lang w:val="vi-VN"/>
                          </w:rPr>
                          <w:t>ước thải sinh hoạt</w:t>
                        </w:r>
                      </w:p>
                    </w:txbxContent>
                  </v:textbox>
                </v:rect>
                <v:shape id="Straight Arrow Connector 7" o:spid="_x0000_s1133" type="#_x0000_t32" style="position:absolute;left:11695;top:4890;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rect id="Rectangle 302" o:spid="_x0000_s1134" style="position:absolute;left:14885;top:2232;width:9144;height:5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CXsUA&#10;AADcAAAADwAAAGRycy9kb3ducmV2LnhtbESPzWrDMBCE74G+g9hCb7HUOITiRgnFtNBDL/k55LhY&#10;G1uJtXIlNXHfPioUchxm5htmuR5dLy4UovWs4blQIIgbbyy3Gva7j+kLiJiQDfaeScMvRVivHiZL&#10;rIy/8oYu29SKDOFYoYYupaGSMjYdOYyFH4izd/TBYcoytNIEvGa46+VMqYV0aDkvdDhQ3VFz3v44&#10;DV9DbcP3qVTxYOe7eTyU7/Wp1PrpcXx7BZFoTPfwf/vTaCjVDP7O5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gJexQAAANwAAAAPAAAAAAAAAAAAAAAAAJgCAABkcnMv&#10;ZG93bnJldi54bWxQSwUGAAAAAAQABAD1AAAAigMAAAAA&#10;" fillcolor="white [3201]" strokecolor="black [3200]" strokeweight=".25pt">
                  <v:textbo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B</w:t>
                        </w:r>
                        <w:r w:rsidRPr="00E074EB">
                          <w:rPr>
                            <w:rFonts w:ascii="Times New Roman" w:hAnsi="Times New Roman"/>
                            <w:b w:val="0"/>
                            <w:sz w:val="26"/>
                            <w:szCs w:val="26"/>
                          </w:rPr>
                          <w:t>ể tự hoại</w:t>
                        </w:r>
                      </w:p>
                    </w:txbxContent>
                  </v:textbox>
                </v:rect>
                <v:rect id="Rectangle 303" o:spid="_x0000_s1135" style="position:absolute;left:2551;top:11270;width:9144;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nxcQA&#10;AADcAAAADwAAAGRycy9kb3ducmV2LnhtbESPQUsDMRSE7wX/Q3iCtzbRFJG12SKLggcvbT30+Ng8&#10;d7NuXtYktuu/bwTB4zAz3zCb7exHcaKYXGADtysFgrgN1nFn4P3wsnwAkTKyxTEwGfihBNv6arHB&#10;yoYz7+i0z50oEE4VGuhzniopU9uTx7QKE3HxPkL0mIuMnbQRzwXuR3mn1L306Lgs9DhR01P7uf/2&#10;Bt6mxsWvQat0dOvDOh31czNoY26u56dHEJnm/B/+a79aA1pp+D1TjoC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p8XEAAAA3AAAAA8AAAAAAAAAAAAAAAAAmAIAAGRycy9k&#10;b3ducmV2LnhtbFBLBQYAAAAABAAEAPUAAACJAwAAAAA=&#10;" fillcolor="white [3201]" strokecolor="black [3200]" strokeweight=".25pt">
                  <v:textbox>
                    <w:txbxContent>
                      <w:p w:rsidR="00051D9E" w:rsidRPr="00E074EB" w:rsidRDefault="00051D9E" w:rsidP="00ED4B80">
                        <w:pPr>
                          <w:jc w:val="center"/>
                          <w:rPr>
                            <w:rFonts w:ascii="Times New Roman" w:hAnsi="Times New Roman"/>
                            <w:b w:val="0"/>
                            <w:sz w:val="26"/>
                            <w:szCs w:val="26"/>
                          </w:rPr>
                        </w:pPr>
                        <w:r w:rsidRPr="00E074EB">
                          <w:rPr>
                            <w:b w:val="0"/>
                            <w:sz w:val="26"/>
                            <w:szCs w:val="26"/>
                          </w:rPr>
                          <w:t>N</w:t>
                        </w:r>
                        <w:r w:rsidRPr="00E074EB">
                          <w:rPr>
                            <w:rFonts w:ascii="Times New Roman" w:hAnsi="Times New Roman"/>
                            <w:b w:val="0"/>
                            <w:sz w:val="26"/>
                            <w:szCs w:val="26"/>
                            <w:lang w:val="vi-VN"/>
                          </w:rPr>
                          <w:t xml:space="preserve">ước thải </w:t>
                        </w:r>
                        <w:r w:rsidRPr="00E074EB">
                          <w:rPr>
                            <w:rFonts w:ascii="Times New Roman" w:hAnsi="Times New Roman"/>
                            <w:b w:val="0"/>
                            <w:sz w:val="26"/>
                            <w:szCs w:val="26"/>
                          </w:rPr>
                          <w:t>sản xuất</w:t>
                        </w:r>
                      </w:p>
                    </w:txbxContent>
                  </v:textbox>
                </v:rect>
                <v:shape id="Straight Arrow Connector 8" o:spid="_x0000_s1136" type="#_x0000_t32" style="position:absolute;left:11695;top:13925;width:18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rect id="Rectangle 304" o:spid="_x0000_s1137" style="position:absolute;left:29983;top:10523;width:12015;height:7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cQA&#10;AADcAAAADwAAAGRycy9kb3ducmV2LnhtbESPQWsCMRSE70L/Q3iF3jRpdyllaxRZKvTgRe3B42Pz&#10;uhvdvGyTqOu/N4VCj8PMfMPMl6PrxYVCtJ41PM8UCOLGG8uthq/9evoGIiZkg71n0nCjCMvFw2SO&#10;lfFX3tJll1qRIRwr1NClNFRSxqYjh3HmB+LsffvgMGUZWmkCXjPc9fJFqVfp0HJe6HCguqPmtDs7&#10;DZuhtuHnWKh4sOW+jIfioz4WWj89jqt3EInG9B/+a38aDYUq4fdMP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LP7HEAAAA3AAAAA8AAAAAAAAAAAAAAAAAmAIAAGRycy9k&#10;b3ducmV2LnhtbFBLBQYAAAAABAAEAPUAAACJAwAAAAA=&#10;" fillcolor="white [3201]" strokecolor="black [3200]" strokeweight=".25pt">
                  <v:textbo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H</w:t>
                        </w:r>
                        <w:r w:rsidRPr="00E074EB">
                          <w:rPr>
                            <w:rFonts w:ascii="Times New Roman" w:hAnsi="Times New Roman"/>
                            <w:b w:val="0"/>
                            <w:sz w:val="26"/>
                            <w:szCs w:val="26"/>
                          </w:rPr>
                          <w:t>ệ thống xử lý nước thải tập trung</w:t>
                        </w:r>
                      </w:p>
                    </w:txbxContent>
                  </v:textbox>
                </v:rect>
                <v:line id="Straight Connector 9" o:spid="_x0000_s1138" style="position:absolute;visibility:visible;mso-wrap-style:square" from="24029,4890" to="36044,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shape id="Straight Arrow Connector 10" o:spid="_x0000_s1139" type="#_x0000_t32" style="position:absolute;left:35991;top:4889;width:53;height:56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Straight Arrow Connector 305" o:spid="_x0000_s1140" type="#_x0000_t32" style="position:absolute;left:41998;top:13715;width:3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UTsUAAADcAAAADwAAAGRycy9kb3ducmV2LnhtbESPzWrDMBCE74W+g9hCbo3UlobEiWKK&#10;wZBDenB+yHWxNraJtXIt1bHfvioUehxm5htmk462FQP1vnGs4WWuQBCXzjRcaTgd8+clCB+QDbaO&#10;ScNEHtLt48MGE+PuXNBwCJWIEPYJaqhD6BIpfVmTRT93HXH0rq63GKLsK2l6vEe4beWrUgtpseG4&#10;UGNHWU3l7fBtNSi/yL+y4+1zOFWh2F9kvptWZ61nT+PHGkSgMfyH/9o7o+FNvcPvmX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SUTsUAAADcAAAADwAAAAAAAAAA&#10;AAAAAAChAgAAZHJzL2Rvd25yZXYueG1sUEsFBgAAAAAEAAQA+QAAAJMDAAAAAA==&#10;" strokecolor="black [3040]">
                  <v:stroke endarrow="open"/>
                </v:shape>
                <v:rect id="Rectangle 306" o:spid="_x0000_s1141" style="position:absolute;left:45188;top:10632;width:8400;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EXcQA&#10;AADcAAAADwAAAGRycy9kb3ducmV2LnhtbESPT2sCMRTE7wW/Q3hCbzWxK1K2RpGlgode/HPw+Ng8&#10;d6Obl22S6vbbN0Khx2FmfsMsVoPrxI1CtJ41TCcKBHHtjeVGw/GweXkDEROywc4zafihCKvl6GmB&#10;pfF33tFtnxqRIRxL1NCm1JdSxrolh3Hie+LsnX1wmLIMjTQB7xnuOvmq1Fw6tJwXWuypaqm+7r+d&#10;hs++suHrUqh4srPDLJ6Kj+pSaP08HtbvIBIN6T/8194aDYWaw+N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BF3EAAAA3AAAAA8AAAAAAAAAAAAAAAAAmAIAAGRycy9k&#10;b3ducmV2LnhtbFBLBQYAAAAABAAEAPUAAACJAwAAAAA=&#10;" fillcolor="white [3201]" strokecolor="black [3200]" strokeweight=".25pt">
                  <v:textbox>
                    <w:txbxContent>
                      <w:p w:rsidR="00051D9E" w:rsidRPr="00E074EB" w:rsidRDefault="00051D9E" w:rsidP="00ED4B80">
                        <w:pPr>
                          <w:jc w:val="center"/>
                          <w:rPr>
                            <w:rFonts w:ascii="Times New Roman" w:hAnsi="Times New Roman"/>
                            <w:b w:val="0"/>
                            <w:sz w:val="26"/>
                            <w:szCs w:val="26"/>
                            <w:lang w:val="vi-VN"/>
                          </w:rPr>
                        </w:pPr>
                        <w:r w:rsidRPr="00E074EB">
                          <w:rPr>
                            <w:b w:val="0"/>
                            <w:sz w:val="26"/>
                            <w:szCs w:val="26"/>
                          </w:rPr>
                          <w:t>Su</w:t>
                        </w:r>
                        <w:r w:rsidRPr="00E074EB">
                          <w:rPr>
                            <w:rFonts w:ascii="Times New Roman" w:hAnsi="Times New Roman"/>
                            <w:b w:val="0"/>
                            <w:sz w:val="26"/>
                            <w:szCs w:val="26"/>
                          </w:rPr>
                          <w:t>ối Nút</w:t>
                        </w:r>
                      </w:p>
                    </w:txbxContent>
                  </v:textbox>
                </v:rect>
                <w10:anchorlock/>
              </v:group>
            </w:pict>
          </mc:Fallback>
        </mc:AlternateContent>
      </w:r>
    </w:p>
    <w:p w:rsidR="00E74566" w:rsidRPr="00645087" w:rsidRDefault="00E74566" w:rsidP="00645087">
      <w:pPr>
        <w:pStyle w:val="Heading2"/>
        <w:jc w:val="center"/>
        <w:rPr>
          <w:rFonts w:ascii="Times New Roman" w:hAnsi="Times New Roman"/>
          <w:b w:val="0"/>
          <w:i w:val="0"/>
          <w:sz w:val="26"/>
          <w:szCs w:val="26"/>
        </w:rPr>
      </w:pPr>
      <w:bookmarkStart w:id="335" w:name="_Toc114125837"/>
      <w:r w:rsidRPr="00645087">
        <w:rPr>
          <w:rFonts w:ascii="Times New Roman" w:hAnsi="Times New Roman"/>
          <w:b w:val="0"/>
          <w:i w:val="0"/>
          <w:sz w:val="26"/>
          <w:szCs w:val="26"/>
        </w:rPr>
        <w:t>Hình 3.</w:t>
      </w:r>
      <w:r w:rsidR="00E074EB" w:rsidRPr="00645087">
        <w:rPr>
          <w:rFonts w:ascii="Times New Roman" w:hAnsi="Times New Roman"/>
          <w:b w:val="0"/>
          <w:i w:val="0"/>
          <w:sz w:val="26"/>
          <w:szCs w:val="26"/>
        </w:rPr>
        <w:t>2</w:t>
      </w:r>
      <w:r w:rsidRPr="00645087">
        <w:rPr>
          <w:rFonts w:ascii="Times New Roman" w:hAnsi="Times New Roman"/>
          <w:b w:val="0"/>
          <w:i w:val="0"/>
          <w:sz w:val="26"/>
          <w:szCs w:val="26"/>
        </w:rPr>
        <w:t xml:space="preserve">: Sơ đồ </w:t>
      </w:r>
      <w:proofErr w:type="gramStart"/>
      <w:r w:rsidRPr="00645087">
        <w:rPr>
          <w:rFonts w:ascii="Times New Roman" w:hAnsi="Times New Roman"/>
          <w:b w:val="0"/>
          <w:i w:val="0"/>
          <w:sz w:val="26"/>
          <w:szCs w:val="26"/>
        </w:rPr>
        <w:t>thu</w:t>
      </w:r>
      <w:proofErr w:type="gramEnd"/>
      <w:r w:rsidRPr="00645087">
        <w:rPr>
          <w:rFonts w:ascii="Times New Roman" w:hAnsi="Times New Roman"/>
          <w:b w:val="0"/>
          <w:i w:val="0"/>
          <w:sz w:val="26"/>
          <w:szCs w:val="26"/>
        </w:rPr>
        <w:t xml:space="preserve"> gom, thoát nước thải tại cơ sở</w:t>
      </w:r>
      <w:bookmarkEnd w:id="335"/>
    </w:p>
    <w:p w:rsidR="002F0A1A" w:rsidRPr="00684EBA" w:rsidRDefault="002F0A1A" w:rsidP="004119D3">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Điểm xả nước thải sau xử lý: </w:t>
      </w:r>
    </w:p>
    <w:p w:rsidR="00ED4B80" w:rsidRPr="00ED4B80" w:rsidRDefault="002F0A1A" w:rsidP="004119D3">
      <w:pPr>
        <w:spacing w:before="120" w:after="120"/>
        <w:ind w:firstLine="567"/>
        <w:jc w:val="both"/>
        <w:rPr>
          <w:rFonts w:ascii="Times New Roman" w:hAnsi="Times New Roman"/>
          <w:b w:val="0"/>
          <w:sz w:val="26"/>
          <w:szCs w:val="26"/>
        </w:rPr>
      </w:pPr>
      <w:r w:rsidRPr="00D83AC3">
        <w:rPr>
          <w:rFonts w:ascii="Times New Roman" w:hAnsi="Times New Roman"/>
          <w:b w:val="0"/>
          <w:sz w:val="26"/>
          <w:szCs w:val="26"/>
        </w:rPr>
        <w:t xml:space="preserve">+ Vị trí xả nước thải: </w:t>
      </w:r>
      <w:r w:rsidR="00ED4B80" w:rsidRPr="00ED4B80">
        <w:rPr>
          <w:rFonts w:ascii="Times New Roman" w:hAnsi="Times New Roman"/>
          <w:b w:val="0"/>
          <w:sz w:val="26"/>
          <w:szCs w:val="26"/>
        </w:rPr>
        <w:t xml:space="preserve">Nước thải của </w:t>
      </w:r>
      <w:r w:rsidR="00ED4B80" w:rsidRPr="00ED4B80">
        <w:rPr>
          <w:rFonts w:ascii="Times New Roman" w:hAnsi="Times New Roman"/>
          <w:b w:val="0"/>
          <w:sz w:val="26"/>
          <w:szCs w:val="26"/>
          <w:lang w:val="vi-VN"/>
        </w:rPr>
        <w:t xml:space="preserve">Nhà máy </w:t>
      </w:r>
      <w:r w:rsidR="00ED4B80" w:rsidRPr="00ED4B80">
        <w:rPr>
          <w:rFonts w:ascii="Times New Roman" w:hAnsi="Times New Roman"/>
          <w:b w:val="0"/>
          <w:sz w:val="26"/>
          <w:szCs w:val="26"/>
        </w:rPr>
        <w:t>chế biến tinh bột khoai mì</w:t>
      </w:r>
      <w:r w:rsidR="00ED4B80" w:rsidRPr="00ED4B80">
        <w:rPr>
          <w:rFonts w:ascii="Times New Roman" w:hAnsi="Times New Roman"/>
          <w:b w:val="0"/>
          <w:sz w:val="26"/>
          <w:szCs w:val="26"/>
          <w:lang w:val="vi-VN"/>
        </w:rPr>
        <w:t xml:space="preserve"> </w:t>
      </w:r>
      <w:r w:rsidR="00ED4B80" w:rsidRPr="00ED4B80">
        <w:rPr>
          <w:rFonts w:ascii="Times New Roman" w:hAnsi="Times New Roman"/>
          <w:b w:val="0"/>
          <w:sz w:val="26"/>
          <w:szCs w:val="26"/>
        </w:rPr>
        <w:t>thuộc Công ty TNHH Chế biến XNK Xuân Hồng sau khi ra khỏi hệ thống xử lý nước thải sẽ theo mương thoát nước của khu vực và ra điểm xả thải cuối là suối Nút.</w:t>
      </w:r>
      <w:r w:rsidR="00ED4B80">
        <w:rPr>
          <w:rFonts w:ascii="Times New Roman" w:hAnsi="Times New Roman"/>
          <w:b w:val="0"/>
          <w:sz w:val="26"/>
          <w:szCs w:val="26"/>
        </w:rPr>
        <w:t xml:space="preserve"> </w:t>
      </w:r>
    </w:p>
    <w:p w:rsidR="00D83AC3" w:rsidRPr="008468AA" w:rsidRDefault="002F0A1A" w:rsidP="004119D3">
      <w:pPr>
        <w:spacing w:before="120" w:after="120"/>
        <w:ind w:firstLine="567"/>
        <w:jc w:val="both"/>
      </w:pPr>
      <w:r w:rsidRPr="00684EBA">
        <w:rPr>
          <w:rFonts w:ascii="Times New Roman" w:hAnsi="Times New Roman"/>
          <w:b w:val="0"/>
          <w:color w:val="000000"/>
          <w:sz w:val="26"/>
          <w:szCs w:val="26"/>
        </w:rPr>
        <w:t>+ Về khả năng tiếp nhận nguồn nước thải</w:t>
      </w:r>
      <w:r w:rsidR="00D83AC3">
        <w:rPr>
          <w:rFonts w:ascii="Times New Roman" w:hAnsi="Times New Roman"/>
          <w:b w:val="0"/>
          <w:color w:val="000000"/>
          <w:sz w:val="26"/>
          <w:szCs w:val="26"/>
        </w:rPr>
        <w:t xml:space="preserve">: </w:t>
      </w:r>
      <w:r w:rsidR="00D83AC3" w:rsidRPr="00D83AC3">
        <w:rPr>
          <w:rFonts w:ascii="Times New Roman" w:hAnsi="Times New Roman"/>
          <w:b w:val="0"/>
          <w:sz w:val="26"/>
          <w:szCs w:val="26"/>
        </w:rPr>
        <w:t>nước thải sau khi qua hệ thống xử lý được xả ra cống bê tông và tiếp tục chảy ra m</w:t>
      </w:r>
      <w:r w:rsidR="00D83AC3" w:rsidRPr="00D83AC3">
        <w:rPr>
          <w:rFonts w:ascii="Times New Roman" w:hAnsi="Times New Roman"/>
          <w:b w:val="0"/>
          <w:sz w:val="26"/>
          <w:szCs w:val="26"/>
          <w:lang w:val="vi-VN"/>
        </w:rPr>
        <w:t xml:space="preserve">ương </w:t>
      </w:r>
      <w:r w:rsidR="00D83AC3" w:rsidRPr="00D83AC3">
        <w:rPr>
          <w:rFonts w:ascii="Times New Roman" w:hAnsi="Times New Roman"/>
          <w:b w:val="0"/>
          <w:sz w:val="26"/>
          <w:szCs w:val="26"/>
        </w:rPr>
        <w:t xml:space="preserve">thoát nước </w:t>
      </w:r>
      <w:proofErr w:type="gramStart"/>
      <w:r w:rsidR="00D83AC3" w:rsidRPr="00D83AC3">
        <w:rPr>
          <w:rFonts w:ascii="Times New Roman" w:hAnsi="Times New Roman"/>
          <w:b w:val="0"/>
          <w:sz w:val="26"/>
          <w:szCs w:val="26"/>
        </w:rPr>
        <w:t xml:space="preserve">của </w:t>
      </w:r>
      <w:r w:rsidR="00D83AC3" w:rsidRPr="00D83AC3">
        <w:rPr>
          <w:rFonts w:ascii="Times New Roman" w:hAnsi="Times New Roman"/>
          <w:b w:val="0"/>
          <w:sz w:val="26"/>
          <w:szCs w:val="26"/>
          <w:lang w:val="vi-VN"/>
        </w:rPr>
        <w:t xml:space="preserve"> khu</w:t>
      </w:r>
      <w:proofErr w:type="gramEnd"/>
      <w:r w:rsidR="00D83AC3" w:rsidRPr="00D83AC3">
        <w:rPr>
          <w:rFonts w:ascii="Times New Roman" w:hAnsi="Times New Roman"/>
          <w:b w:val="0"/>
          <w:sz w:val="26"/>
          <w:szCs w:val="26"/>
          <w:lang w:val="vi-VN"/>
        </w:rPr>
        <w:t xml:space="preserve"> vực</w:t>
      </w:r>
      <w:r w:rsidR="00D83AC3" w:rsidRPr="00D83AC3">
        <w:rPr>
          <w:rFonts w:ascii="Times New Roman" w:hAnsi="Times New Roman"/>
          <w:b w:val="0"/>
          <w:sz w:val="26"/>
          <w:szCs w:val="26"/>
        </w:rPr>
        <w:t xml:space="preserve">  trước khi chảy vào Suối Nút.</w:t>
      </w:r>
      <w:r w:rsidR="00D83AC3" w:rsidRPr="00F47D1F">
        <w:t xml:space="preserve"> </w:t>
      </w:r>
      <w:r w:rsidR="00D83AC3" w:rsidRPr="00D83AC3">
        <w:rPr>
          <w:rFonts w:ascii="Times New Roman" w:hAnsi="Times New Roman"/>
          <w:b w:val="0"/>
          <w:sz w:val="26"/>
          <w:szCs w:val="26"/>
          <w:lang w:val="vi-VN"/>
        </w:rPr>
        <w:t>Căn cứ vào vị trí và địa h</w:t>
      </w:r>
      <w:r w:rsidR="008468AA">
        <w:rPr>
          <w:rFonts w:ascii="Times New Roman" w:hAnsi="Times New Roman"/>
          <w:b w:val="0"/>
          <w:sz w:val="26"/>
          <w:szCs w:val="26"/>
          <w:lang w:val="vi-VN"/>
        </w:rPr>
        <w:t>ình thực tế của nguồn tiếp nhận</w:t>
      </w:r>
      <w:r w:rsidR="00D83AC3" w:rsidRPr="00D83AC3">
        <w:rPr>
          <w:rFonts w:ascii="Times New Roman" w:hAnsi="Times New Roman"/>
          <w:b w:val="0"/>
          <w:sz w:val="26"/>
          <w:szCs w:val="26"/>
        </w:rPr>
        <w:t xml:space="preserve"> </w:t>
      </w:r>
      <w:r w:rsidR="00D83AC3" w:rsidRPr="00D83AC3">
        <w:rPr>
          <w:rFonts w:ascii="Times New Roman" w:hAnsi="Times New Roman"/>
          <w:b w:val="0"/>
          <w:sz w:val="26"/>
          <w:szCs w:val="26"/>
          <w:lang w:val="vi-VN"/>
        </w:rPr>
        <w:t xml:space="preserve">và chất lượng nước nguồn thải cho thấy việc xả nước thải của </w:t>
      </w:r>
      <w:r w:rsidR="00D83AC3" w:rsidRPr="00D83AC3">
        <w:rPr>
          <w:rFonts w:ascii="Times New Roman" w:hAnsi="Times New Roman"/>
          <w:b w:val="0"/>
          <w:sz w:val="26"/>
          <w:szCs w:val="26"/>
        </w:rPr>
        <w:t>dự án</w:t>
      </w:r>
      <w:r w:rsidR="00D83AC3" w:rsidRPr="00D83AC3">
        <w:rPr>
          <w:rFonts w:ascii="Times New Roman" w:hAnsi="Times New Roman"/>
          <w:b w:val="0"/>
          <w:sz w:val="26"/>
          <w:szCs w:val="26"/>
          <w:lang w:val="vi-VN"/>
        </w:rPr>
        <w:t xml:space="preserve"> không làm tác động lớn đến mục tiêu</w:t>
      </w:r>
      <w:r w:rsidR="008468AA">
        <w:rPr>
          <w:rFonts w:ascii="Times New Roman" w:hAnsi="Times New Roman"/>
          <w:b w:val="0"/>
          <w:sz w:val="26"/>
          <w:szCs w:val="26"/>
          <w:lang w:val="vi-VN"/>
        </w:rPr>
        <w:t xml:space="preserve"> chất lượng của nguồn tiếp nhận</w:t>
      </w:r>
      <w:r w:rsidR="008468AA">
        <w:rPr>
          <w:rFonts w:ascii="Times New Roman" w:hAnsi="Times New Roman"/>
          <w:b w:val="0"/>
          <w:sz w:val="26"/>
          <w:szCs w:val="26"/>
        </w:rPr>
        <w:t xml:space="preserve">, </w:t>
      </w:r>
      <w:r w:rsidR="00D83AC3" w:rsidRPr="00D83AC3">
        <w:rPr>
          <w:rFonts w:ascii="Times New Roman" w:hAnsi="Times New Roman"/>
          <w:b w:val="0"/>
          <w:sz w:val="26"/>
          <w:szCs w:val="26"/>
          <w:lang w:val="vi-VN"/>
        </w:rPr>
        <w:t xml:space="preserve">bởi vì </w:t>
      </w:r>
      <w:r w:rsidR="00D83AC3" w:rsidRPr="00D83AC3">
        <w:rPr>
          <w:rFonts w:ascii="Times New Roman" w:hAnsi="Times New Roman"/>
          <w:b w:val="0"/>
          <w:sz w:val="26"/>
          <w:szCs w:val="26"/>
        </w:rPr>
        <w:t>dự án</w:t>
      </w:r>
      <w:r w:rsidR="00D83AC3" w:rsidRPr="00D83AC3">
        <w:rPr>
          <w:rFonts w:ascii="Times New Roman" w:hAnsi="Times New Roman"/>
          <w:b w:val="0"/>
          <w:sz w:val="26"/>
          <w:szCs w:val="26"/>
          <w:lang w:val="vi-VN"/>
        </w:rPr>
        <w:t xml:space="preserve"> trước khi đi vào hoạt động đã tiến hành xây dựng hệ thống xử lý nước thải và vận hành ổn định, các thông số ô nhiễm trong nước thải được lấy mẫu phân tích so sánh với </w:t>
      </w:r>
      <w:r w:rsidR="00D83AC3" w:rsidRPr="00D83AC3">
        <w:rPr>
          <w:rFonts w:ascii="Times New Roman" w:hAnsi="Times New Roman"/>
          <w:b w:val="0"/>
          <w:sz w:val="26"/>
          <w:szCs w:val="26"/>
        </w:rPr>
        <w:t>QCVN 63:2017/BTNMT – Quy chuẩn kỹ thuật quốc gia về nước thải chế biến tinh bột sắn (Cột A)</w:t>
      </w:r>
      <w:r w:rsidR="008468AA">
        <w:rPr>
          <w:rFonts w:ascii="Times New Roman" w:hAnsi="Times New Roman"/>
          <w:b w:val="0"/>
          <w:sz w:val="26"/>
          <w:szCs w:val="26"/>
        </w:rPr>
        <w:t>.</w:t>
      </w:r>
    </w:p>
    <w:p w:rsidR="008468AA" w:rsidRDefault="008468AA" w:rsidP="004119D3">
      <w:pPr>
        <w:spacing w:before="120" w:after="120"/>
        <w:ind w:firstLine="540"/>
        <w:jc w:val="both"/>
        <w:rPr>
          <w:rFonts w:ascii="Times New Roman" w:hAnsi="Times New Roman"/>
          <w:b w:val="0"/>
          <w:sz w:val="26"/>
          <w:szCs w:val="26"/>
        </w:rPr>
      </w:pPr>
      <w:proofErr w:type="gramStart"/>
      <w:r w:rsidRPr="00D70420">
        <w:rPr>
          <w:rFonts w:ascii="Times New Roman" w:hAnsi="Times New Roman"/>
          <w:b w:val="0"/>
          <w:sz w:val="26"/>
          <w:szCs w:val="26"/>
        </w:rPr>
        <w:t>Công ty đã được Sở Tài nguyên và Môi trường tỉnh Tây Ninh cấp Giấy phép xả thải vào nguồn nước số 2099/GP-STNMT ngày 22/04/2019.</w:t>
      </w:r>
      <w:proofErr w:type="gramEnd"/>
    </w:p>
    <w:p w:rsidR="00423C2E" w:rsidRPr="00684EBA" w:rsidRDefault="00C83974" w:rsidP="004119D3">
      <w:pPr>
        <w:pStyle w:val="MUC3"/>
        <w:spacing w:before="120" w:line="240" w:lineRule="auto"/>
      </w:pPr>
      <w:bookmarkStart w:id="336" w:name="_Toc113544941"/>
      <w:r w:rsidRPr="00684EBA">
        <w:t>1.3. Xử lý nước thải</w:t>
      </w:r>
      <w:bookmarkEnd w:id="336"/>
      <w:r w:rsidRPr="00684EBA">
        <w:t xml:space="preserve"> </w:t>
      </w:r>
    </w:p>
    <w:p w:rsidR="00E74CCE" w:rsidRPr="00684EBA" w:rsidRDefault="00E74CCE" w:rsidP="001E0015">
      <w:pPr>
        <w:pStyle w:val="ListParagraph"/>
        <w:widowControl w:val="0"/>
        <w:numPr>
          <w:ilvl w:val="0"/>
          <w:numId w:val="23"/>
        </w:numPr>
        <w:tabs>
          <w:tab w:val="clear" w:pos="1495"/>
        </w:tabs>
        <w:spacing w:before="120" w:after="120" w:line="257" w:lineRule="auto"/>
        <w:ind w:left="851"/>
        <w:contextualSpacing w:val="0"/>
        <w:jc w:val="both"/>
        <w:rPr>
          <w:rFonts w:ascii="Times New Roman" w:hAnsi="Times New Roman"/>
          <w:b/>
          <w:i/>
          <w:color w:val="000000"/>
          <w:sz w:val="26"/>
          <w:szCs w:val="26"/>
        </w:rPr>
      </w:pPr>
      <w:r w:rsidRPr="00684EBA">
        <w:rPr>
          <w:rFonts w:ascii="Times New Roman" w:hAnsi="Times New Roman"/>
          <w:b/>
          <w:i/>
          <w:color w:val="000000"/>
          <w:sz w:val="26"/>
          <w:szCs w:val="26"/>
        </w:rPr>
        <w:t>Nước thải sinh hoạt</w:t>
      </w:r>
    </w:p>
    <w:p w:rsidR="00883D42" w:rsidRPr="00883D42" w:rsidRDefault="00883D42" w:rsidP="001E0015">
      <w:pPr>
        <w:spacing w:before="120" w:after="120"/>
        <w:ind w:firstLine="567"/>
        <w:jc w:val="both"/>
        <w:rPr>
          <w:rFonts w:ascii="Times New Roman" w:hAnsi="Times New Roman"/>
          <w:b w:val="0"/>
          <w:sz w:val="26"/>
          <w:szCs w:val="26"/>
          <w:lang w:val="fr-FR"/>
        </w:rPr>
      </w:pPr>
      <w:r w:rsidRPr="00883D42">
        <w:rPr>
          <w:rFonts w:ascii="Times New Roman" w:hAnsi="Times New Roman"/>
          <w:b w:val="0"/>
          <w:sz w:val="26"/>
          <w:szCs w:val="26"/>
          <w:lang w:val="fr-FR"/>
        </w:rPr>
        <w:t xml:space="preserve">Nước thải sinh hoạt phát sinh từ hoạt động sinh hoạt của 50 </w:t>
      </w:r>
      <w:r w:rsidR="002746E6">
        <w:rPr>
          <w:rFonts w:ascii="Times New Roman" w:hAnsi="Times New Roman"/>
          <w:b w:val="0"/>
          <w:sz w:val="26"/>
          <w:szCs w:val="26"/>
          <w:lang w:val="fr-FR"/>
        </w:rPr>
        <w:t xml:space="preserve">công nhân làm việc tại nhà máy </w:t>
      </w:r>
      <w:r w:rsidRPr="00883D42">
        <w:rPr>
          <w:rFonts w:ascii="Times New Roman" w:hAnsi="Times New Roman"/>
          <w:b w:val="0"/>
          <w:sz w:val="26"/>
          <w:szCs w:val="26"/>
          <w:lang w:val="fr-FR"/>
        </w:rPr>
        <w:t>chủ yếu là rửa tay, chân, vệ sinh cá nhân. Do đó, lượng nước thải sinh hoạt không đáng kể.</w:t>
      </w:r>
    </w:p>
    <w:p w:rsidR="004119D3" w:rsidRDefault="007E71E3" w:rsidP="00E74566">
      <w:pPr>
        <w:widowControl w:val="0"/>
        <w:spacing w:before="90" w:after="90" w:line="264" w:lineRule="auto"/>
        <w:ind w:firstLine="709"/>
        <w:jc w:val="both"/>
        <w:rPr>
          <w:rFonts w:ascii="Times New Roman" w:hAnsi="Times New Roman"/>
          <w:b w:val="0"/>
          <w:sz w:val="26"/>
          <w:szCs w:val="26"/>
        </w:rPr>
      </w:pPr>
      <w:r w:rsidRPr="00E74566">
        <w:rPr>
          <w:rFonts w:ascii="Times New Roman" w:hAnsi="Times New Roman"/>
          <w:b w:val="0"/>
          <w:sz w:val="26"/>
          <w:szCs w:val="26"/>
          <w:lang w:val="vi-VN"/>
        </w:rPr>
        <w:t xml:space="preserve">Tổng lượng nước </w:t>
      </w:r>
      <w:r w:rsidR="00943889" w:rsidRPr="00943889">
        <w:rPr>
          <w:rFonts w:ascii="Times New Roman" w:hAnsi="Times New Roman"/>
          <w:b w:val="0"/>
          <w:sz w:val="26"/>
          <w:szCs w:val="26"/>
        </w:rPr>
        <w:t>sinh hoạt cung cấp cho c</w:t>
      </w:r>
      <w:r w:rsidR="00943889" w:rsidRPr="00943889">
        <w:rPr>
          <w:rFonts w:ascii="Times New Roman" w:hAnsi="Times New Roman" w:cs="VNI-Times"/>
          <w:b w:val="0"/>
          <w:sz w:val="26"/>
          <w:szCs w:val="26"/>
        </w:rPr>
        <w:t>ô</w:t>
      </w:r>
      <w:r w:rsidR="00943889" w:rsidRPr="00943889">
        <w:rPr>
          <w:rFonts w:ascii="Times New Roman" w:hAnsi="Times New Roman"/>
          <w:b w:val="0"/>
          <w:sz w:val="26"/>
          <w:szCs w:val="26"/>
        </w:rPr>
        <w:t>ng nh</w:t>
      </w:r>
      <w:r w:rsidR="00943889" w:rsidRPr="00943889">
        <w:rPr>
          <w:rFonts w:ascii="Times New Roman" w:hAnsi="Times New Roman" w:cs="VNI-Times"/>
          <w:b w:val="0"/>
          <w:sz w:val="26"/>
          <w:szCs w:val="26"/>
        </w:rPr>
        <w:t>â</w:t>
      </w:r>
      <w:r w:rsidR="00943889" w:rsidRPr="00943889">
        <w:rPr>
          <w:rFonts w:ascii="Times New Roman" w:hAnsi="Times New Roman"/>
          <w:b w:val="0"/>
          <w:sz w:val="26"/>
          <w:szCs w:val="26"/>
        </w:rPr>
        <w:t>n của nh</w:t>
      </w:r>
      <w:r w:rsidR="00943889" w:rsidRPr="00943889">
        <w:rPr>
          <w:rFonts w:ascii="Times New Roman" w:hAnsi="Times New Roman" w:cs="VNI-Times"/>
          <w:b w:val="0"/>
          <w:sz w:val="26"/>
          <w:szCs w:val="26"/>
        </w:rPr>
        <w:t>à</w:t>
      </w:r>
      <w:r w:rsidR="00943889" w:rsidRPr="00943889">
        <w:rPr>
          <w:rFonts w:ascii="Times New Roman" w:hAnsi="Times New Roman"/>
          <w:b w:val="0"/>
          <w:sz w:val="26"/>
          <w:szCs w:val="26"/>
        </w:rPr>
        <w:t xml:space="preserve"> m</w:t>
      </w:r>
      <w:r w:rsidR="00943889" w:rsidRPr="00943889">
        <w:rPr>
          <w:rFonts w:ascii="Times New Roman" w:hAnsi="Times New Roman" w:cs="VNI-Times"/>
          <w:b w:val="0"/>
          <w:sz w:val="26"/>
          <w:szCs w:val="26"/>
        </w:rPr>
        <w:t>á</w:t>
      </w:r>
      <w:r w:rsidR="00943889" w:rsidRPr="00943889">
        <w:rPr>
          <w:rFonts w:ascii="Times New Roman" w:hAnsi="Times New Roman"/>
          <w:b w:val="0"/>
          <w:sz w:val="26"/>
          <w:szCs w:val="26"/>
        </w:rPr>
        <w:t>y l</w:t>
      </w:r>
      <w:r w:rsidR="00943889" w:rsidRPr="00943889">
        <w:rPr>
          <w:rFonts w:ascii="Times New Roman" w:hAnsi="Times New Roman" w:cs="VNI-Times"/>
          <w:b w:val="0"/>
          <w:sz w:val="26"/>
          <w:szCs w:val="26"/>
        </w:rPr>
        <w:t>à</w:t>
      </w:r>
      <w:r w:rsidR="00943889" w:rsidRPr="00943889">
        <w:rPr>
          <w:rFonts w:ascii="Times New Roman" w:hAnsi="Times New Roman"/>
          <w:b w:val="0"/>
          <w:sz w:val="26"/>
          <w:szCs w:val="26"/>
        </w:rPr>
        <w:t xml:space="preserve"> </w:t>
      </w:r>
      <w:r w:rsidR="006D3832">
        <w:rPr>
          <w:rFonts w:ascii="Times New Roman" w:hAnsi="Times New Roman"/>
          <w:b w:val="0"/>
          <w:sz w:val="26"/>
          <w:szCs w:val="26"/>
        </w:rPr>
        <w:t>8</w:t>
      </w:r>
      <w:r w:rsidR="00943889" w:rsidRPr="00943889">
        <w:rPr>
          <w:rFonts w:ascii="Times New Roman" w:hAnsi="Times New Roman"/>
          <w:b w:val="0"/>
          <w:sz w:val="26"/>
          <w:szCs w:val="26"/>
        </w:rPr>
        <w:t>0 lít/người.ngày (Theo QCVN 01:2021/BXD). Lượng nước cần cung cấp cho nhu cầu sinh hoạt của công nhân là: 50 người x 80 lít/người.ngày = 4</w:t>
      </w:r>
      <w:proofErr w:type="gramStart"/>
      <w:r w:rsidR="00943889" w:rsidRPr="00943889">
        <w:rPr>
          <w:rFonts w:ascii="Times New Roman" w:hAnsi="Times New Roman"/>
          <w:b w:val="0"/>
          <w:sz w:val="26"/>
          <w:szCs w:val="26"/>
        </w:rPr>
        <w:t>,0</w:t>
      </w:r>
      <w:proofErr w:type="gramEnd"/>
      <w:r w:rsidR="00943889" w:rsidRPr="00943889">
        <w:rPr>
          <w:rFonts w:ascii="Times New Roman" w:hAnsi="Times New Roman"/>
          <w:b w:val="0"/>
          <w:sz w:val="26"/>
          <w:szCs w:val="26"/>
        </w:rPr>
        <w:t xml:space="preserve"> m</w:t>
      </w:r>
      <w:r w:rsidR="00943889" w:rsidRPr="00943889">
        <w:rPr>
          <w:rFonts w:ascii="Times New Roman" w:hAnsi="Times New Roman"/>
          <w:b w:val="0"/>
          <w:sz w:val="26"/>
          <w:szCs w:val="26"/>
          <w:vertAlign w:val="superscript"/>
        </w:rPr>
        <w:t>3</w:t>
      </w:r>
      <w:r w:rsidR="00943889" w:rsidRPr="00943889">
        <w:rPr>
          <w:rFonts w:ascii="Times New Roman" w:hAnsi="Times New Roman"/>
          <w:b w:val="0"/>
          <w:sz w:val="26"/>
          <w:szCs w:val="26"/>
        </w:rPr>
        <w:t>/ngày</w:t>
      </w:r>
      <w:r w:rsidR="00943889">
        <w:rPr>
          <w:rFonts w:ascii="Times New Roman" w:hAnsi="Times New Roman"/>
          <w:b w:val="0"/>
          <w:sz w:val="26"/>
          <w:szCs w:val="26"/>
        </w:rPr>
        <w:t xml:space="preserve">. Do đó, lượng </w:t>
      </w:r>
      <w:r w:rsidR="00943889">
        <w:rPr>
          <w:rFonts w:ascii="Times New Roman" w:hAnsi="Times New Roman"/>
          <w:b w:val="0"/>
          <w:sz w:val="26"/>
          <w:szCs w:val="26"/>
        </w:rPr>
        <w:lastRenderedPageBreak/>
        <w:t>nước thải phát sinh</w:t>
      </w:r>
      <w:r w:rsidRPr="00E74566">
        <w:rPr>
          <w:rFonts w:ascii="Times New Roman" w:hAnsi="Times New Roman"/>
          <w:b w:val="0"/>
          <w:sz w:val="26"/>
          <w:szCs w:val="26"/>
          <w:lang w:val="vi-VN"/>
        </w:rPr>
        <w:t xml:space="preserve"> trung bình </w:t>
      </w:r>
      <w:r w:rsidRPr="00E74566">
        <w:rPr>
          <w:rFonts w:ascii="Times New Roman" w:hAnsi="Times New Roman"/>
          <w:b w:val="0"/>
          <w:sz w:val="26"/>
          <w:szCs w:val="26"/>
        </w:rPr>
        <w:t xml:space="preserve">4 </w:t>
      </w:r>
      <w:r w:rsidRPr="00E74566">
        <w:rPr>
          <w:rFonts w:ascii="Times New Roman" w:hAnsi="Times New Roman"/>
          <w:b w:val="0"/>
          <w:sz w:val="26"/>
          <w:szCs w:val="26"/>
          <w:lang w:val="vi-VN"/>
        </w:rPr>
        <w:t>m</w:t>
      </w:r>
      <w:r w:rsidRPr="00E74566">
        <w:rPr>
          <w:rFonts w:ascii="Times New Roman" w:hAnsi="Times New Roman"/>
          <w:b w:val="0"/>
          <w:sz w:val="26"/>
          <w:szCs w:val="26"/>
          <w:vertAlign w:val="superscript"/>
          <w:lang w:val="vi-VN"/>
        </w:rPr>
        <w:t>3</w:t>
      </w:r>
      <w:r w:rsidRPr="00E74566">
        <w:rPr>
          <w:rFonts w:ascii="Times New Roman" w:hAnsi="Times New Roman"/>
          <w:b w:val="0"/>
          <w:sz w:val="26"/>
          <w:szCs w:val="26"/>
          <w:lang w:val="vi-VN"/>
        </w:rPr>
        <w:t>/ngày</w:t>
      </w:r>
      <w:r w:rsidR="00943889">
        <w:rPr>
          <w:rFonts w:ascii="Times New Roman" w:hAnsi="Times New Roman"/>
          <w:b w:val="0"/>
          <w:sz w:val="26"/>
          <w:szCs w:val="26"/>
        </w:rPr>
        <w:t xml:space="preserve"> (lượng nước thải bằng 100% nước cấp)</w:t>
      </w:r>
      <w:r w:rsidRPr="00E74566">
        <w:rPr>
          <w:rFonts w:ascii="Times New Roman" w:hAnsi="Times New Roman"/>
          <w:b w:val="0"/>
          <w:sz w:val="26"/>
          <w:szCs w:val="26"/>
          <w:lang w:val="vi-VN"/>
        </w:rPr>
        <w:t xml:space="preserve">, gồm nước thải từ nhà vệ sinh được thu gom và xử lý </w:t>
      </w:r>
      <w:proofErr w:type="gramStart"/>
      <w:r w:rsidRPr="00E74566">
        <w:rPr>
          <w:rFonts w:ascii="Times New Roman" w:hAnsi="Times New Roman"/>
          <w:b w:val="0"/>
          <w:sz w:val="26"/>
          <w:szCs w:val="26"/>
          <w:lang w:val="vi-VN"/>
        </w:rPr>
        <w:t>bằng</w:t>
      </w:r>
      <w:r w:rsidRPr="00E74566">
        <w:rPr>
          <w:rFonts w:ascii="Times New Roman" w:hAnsi="Times New Roman"/>
          <w:b w:val="0"/>
          <w:sz w:val="26"/>
          <w:szCs w:val="26"/>
        </w:rPr>
        <w:t xml:space="preserve"> </w:t>
      </w:r>
      <w:r w:rsidRPr="00E74566">
        <w:rPr>
          <w:rFonts w:ascii="Times New Roman" w:hAnsi="Times New Roman"/>
          <w:b w:val="0"/>
          <w:sz w:val="26"/>
          <w:szCs w:val="26"/>
          <w:lang w:val="vi-VN"/>
        </w:rPr>
        <w:t xml:space="preserve"> bể</w:t>
      </w:r>
      <w:proofErr w:type="gramEnd"/>
      <w:r w:rsidRPr="00E74566">
        <w:rPr>
          <w:rFonts w:ascii="Times New Roman" w:hAnsi="Times New Roman"/>
          <w:b w:val="0"/>
          <w:sz w:val="26"/>
          <w:szCs w:val="26"/>
          <w:lang w:val="vi-VN"/>
        </w:rPr>
        <w:t xml:space="preserve"> tự hoại </w:t>
      </w:r>
      <w:r w:rsidR="00943889">
        <w:rPr>
          <w:rFonts w:ascii="Times New Roman" w:hAnsi="Times New Roman"/>
          <w:b w:val="0"/>
          <w:sz w:val="26"/>
          <w:szCs w:val="26"/>
        </w:rPr>
        <w:t>0</w:t>
      </w:r>
      <w:r w:rsidRPr="00E74566">
        <w:rPr>
          <w:rFonts w:ascii="Times New Roman" w:hAnsi="Times New Roman"/>
          <w:b w:val="0"/>
          <w:sz w:val="26"/>
          <w:szCs w:val="26"/>
          <w:lang w:val="vi-VN"/>
        </w:rPr>
        <w:t>3 ngăn</w:t>
      </w:r>
      <w:r w:rsidRPr="00E74566">
        <w:rPr>
          <w:rFonts w:ascii="Times New Roman" w:hAnsi="Times New Roman"/>
          <w:b w:val="0"/>
          <w:sz w:val="26"/>
          <w:szCs w:val="26"/>
        </w:rPr>
        <w:t>.</w:t>
      </w:r>
      <w:r w:rsidR="00E74566" w:rsidRPr="00E74566">
        <w:rPr>
          <w:rFonts w:ascii="Times New Roman" w:hAnsi="Times New Roman"/>
          <w:b w:val="0"/>
          <w:sz w:val="26"/>
          <w:szCs w:val="26"/>
        </w:rPr>
        <w:t xml:space="preserve"> </w:t>
      </w:r>
    </w:p>
    <w:p w:rsidR="00E74566" w:rsidRPr="004119D3" w:rsidRDefault="00E74566" w:rsidP="00E74566">
      <w:pPr>
        <w:widowControl w:val="0"/>
        <w:spacing w:before="90" w:after="90" w:line="264" w:lineRule="auto"/>
        <w:ind w:firstLine="709"/>
        <w:jc w:val="both"/>
        <w:rPr>
          <w:rFonts w:ascii="Times New Roman" w:hAnsi="Times New Roman"/>
          <w:sz w:val="26"/>
          <w:szCs w:val="26"/>
        </w:rPr>
      </w:pPr>
      <w:proofErr w:type="gramStart"/>
      <w:r w:rsidRPr="00E74566">
        <w:rPr>
          <w:rFonts w:ascii="Times New Roman" w:hAnsi="Times New Roman"/>
          <w:b w:val="0"/>
          <w:sz w:val="26"/>
          <w:szCs w:val="26"/>
        </w:rPr>
        <w:t xml:space="preserve">Công ty xây dựng </w:t>
      </w:r>
      <w:r w:rsidRPr="00E74566">
        <w:rPr>
          <w:rFonts w:ascii="Times New Roman" w:hAnsi="Times New Roman"/>
          <w:b w:val="0"/>
          <w:color w:val="000000"/>
          <w:sz w:val="26"/>
          <w:szCs w:val="26"/>
        </w:rPr>
        <w:t>02 bể tự hoại đặt ngầm</w:t>
      </w:r>
      <w:r>
        <w:rPr>
          <w:rFonts w:ascii="Times New Roman" w:hAnsi="Times New Roman"/>
          <w:b w:val="0"/>
          <w:color w:val="000000"/>
          <w:sz w:val="26"/>
          <w:szCs w:val="26"/>
        </w:rPr>
        <w:t xml:space="preserve"> dưới nhà vệ sinh (tại xưởng sản xuất và văn phòng)</w:t>
      </w:r>
      <w:r w:rsidRPr="00684EBA">
        <w:rPr>
          <w:rFonts w:ascii="Times New Roman" w:hAnsi="Times New Roman"/>
          <w:b w:val="0"/>
          <w:color w:val="000000"/>
          <w:sz w:val="26"/>
          <w:szCs w:val="26"/>
        </w:rPr>
        <w:t>.</w:t>
      </w:r>
      <w:proofErr w:type="gramEnd"/>
      <w:r w:rsidRPr="00684EBA">
        <w:rPr>
          <w:rFonts w:ascii="Times New Roman" w:hAnsi="Times New Roman"/>
          <w:b w:val="0"/>
          <w:color w:val="000000"/>
          <w:sz w:val="26"/>
          <w:szCs w:val="26"/>
        </w:rPr>
        <w:t xml:space="preserve"> </w:t>
      </w:r>
      <w:proofErr w:type="gramStart"/>
      <w:r>
        <w:rPr>
          <w:rFonts w:ascii="Times New Roman" w:hAnsi="Times New Roman"/>
          <w:b w:val="0"/>
          <w:color w:val="000000"/>
          <w:sz w:val="26"/>
          <w:szCs w:val="26"/>
        </w:rPr>
        <w:t>T</w:t>
      </w:r>
      <w:r w:rsidRPr="00684EBA">
        <w:rPr>
          <w:rFonts w:ascii="Times New Roman" w:hAnsi="Times New Roman"/>
          <w:b w:val="0"/>
          <w:color w:val="000000"/>
          <w:sz w:val="26"/>
          <w:szCs w:val="26"/>
        </w:rPr>
        <w:t xml:space="preserve">hể tích của </w:t>
      </w:r>
      <w:r>
        <w:rPr>
          <w:rFonts w:ascii="Times New Roman" w:hAnsi="Times New Roman"/>
          <w:b w:val="0"/>
          <w:color w:val="000000"/>
          <w:sz w:val="26"/>
          <w:szCs w:val="26"/>
        </w:rPr>
        <w:t>mỗi bể là 3</w:t>
      </w:r>
      <w:r w:rsidRPr="00684EBA">
        <w:rPr>
          <w:rFonts w:ascii="Times New Roman" w:hAnsi="Times New Roman"/>
          <w:b w:val="0"/>
          <w:color w:val="000000"/>
          <w:sz w:val="26"/>
          <w:szCs w:val="26"/>
        </w:rPr>
        <w:t>0m</w:t>
      </w:r>
      <w:r w:rsidRPr="00684EBA">
        <w:rPr>
          <w:rFonts w:ascii="Times New Roman" w:hAnsi="Times New Roman"/>
          <w:b w:val="0"/>
          <w:color w:val="000000"/>
          <w:sz w:val="26"/>
          <w:szCs w:val="26"/>
          <w:vertAlign w:val="superscript"/>
        </w:rPr>
        <w:t>3</w:t>
      </w:r>
      <w:r w:rsidR="004119D3">
        <w:rPr>
          <w:rFonts w:ascii="Times New Roman" w:hAnsi="Times New Roman"/>
          <w:b w:val="0"/>
          <w:color w:val="000000"/>
          <w:sz w:val="26"/>
          <w:szCs w:val="26"/>
        </w:rPr>
        <w:t>, tổng thể tích 02 bể là 6</w:t>
      </w:r>
      <w:r w:rsidR="004119D3" w:rsidRPr="00684EBA">
        <w:rPr>
          <w:rFonts w:ascii="Times New Roman" w:hAnsi="Times New Roman"/>
          <w:b w:val="0"/>
          <w:color w:val="000000"/>
          <w:sz w:val="26"/>
          <w:szCs w:val="26"/>
        </w:rPr>
        <w:t>0m</w:t>
      </w:r>
      <w:r w:rsidR="004119D3" w:rsidRPr="004119D3">
        <w:rPr>
          <w:rFonts w:ascii="Times New Roman" w:hAnsi="Times New Roman"/>
          <w:b w:val="0"/>
          <w:color w:val="000000"/>
          <w:sz w:val="26"/>
          <w:szCs w:val="26"/>
          <w:vertAlign w:val="superscript"/>
        </w:rPr>
        <w:t>3</w:t>
      </w:r>
      <w:r w:rsidR="004119D3">
        <w:rPr>
          <w:rFonts w:ascii="Times New Roman" w:hAnsi="Times New Roman"/>
          <w:b w:val="0"/>
          <w:color w:val="000000"/>
          <w:sz w:val="26"/>
          <w:szCs w:val="26"/>
        </w:rPr>
        <w:t>.</w:t>
      </w:r>
      <w:proofErr w:type="gramEnd"/>
    </w:p>
    <w:p w:rsidR="00883D42" w:rsidRDefault="007E71E3" w:rsidP="00883D42">
      <w:pPr>
        <w:pStyle w:val="s3"/>
        <w:ind w:firstLine="567"/>
        <w:rPr>
          <w:b w:val="0"/>
        </w:rPr>
      </w:pPr>
      <w:r w:rsidRPr="007E71E3">
        <w:rPr>
          <w:b w:val="0"/>
          <w:lang w:val="vi-VN"/>
        </w:rPr>
        <w:t xml:space="preserve">Bể tự hoại có </w:t>
      </w:r>
      <w:r w:rsidR="00943889">
        <w:rPr>
          <w:b w:val="0"/>
        </w:rPr>
        <w:t>0</w:t>
      </w:r>
      <w:r w:rsidRPr="007E71E3">
        <w:rPr>
          <w:b w:val="0"/>
          <w:lang w:val="vi-VN"/>
        </w:rPr>
        <w:t>3 ngăn có hình khối chữ nhật là công trình đồng thời làm hai chức năng: lắng và phân hủy cặn lắng. Bể còn có ống thông hơi để giải phóng khí từ quá trình phân hủy. Bể có chức năng lắng và phân hủy cặn với hiệu suất xử lý 80 – 85%. Tại đây chất rắn được giữ lại trong bể 90%, dưới tác dụng của vi sinh vật kỵ khí các chất hữu cơ bị phân hủy, một phần tạo thành các chất khí và một phần tạo thành các chất vô cơ hòa tan. Sau khi qua bể tự hoại nồng độ các chất hữu cơ còn lại trong nước thải khoảng 20 - 30% riêng các chất lơ lửng hầu như được giữ lại hoàn toàn. Thể tích bể tự hoại đã xây dựng là 30 m</w:t>
      </w:r>
      <w:r w:rsidRPr="007E71E3">
        <w:rPr>
          <w:b w:val="0"/>
          <w:vertAlign w:val="superscript"/>
          <w:lang w:val="vi-VN"/>
        </w:rPr>
        <w:t>3</w:t>
      </w:r>
      <w:r w:rsidRPr="007E71E3">
        <w:rPr>
          <w:b w:val="0"/>
          <w:lang w:val="vi-VN"/>
        </w:rPr>
        <w:t xml:space="preserve"> đảm bảo xử lý hiệu quả nước thải sinh hoạt. Toàn bộ hệ thống được xây dựng chìm dưới đất. </w:t>
      </w:r>
    </w:p>
    <w:p w:rsidR="00E74566" w:rsidRPr="005D00B0" w:rsidRDefault="00E74566" w:rsidP="00E74566">
      <w:pPr>
        <w:widowControl w:val="0"/>
        <w:spacing w:before="90" w:after="90" w:line="264" w:lineRule="auto"/>
        <w:jc w:val="both"/>
        <w:rPr>
          <w:rFonts w:ascii="Times New Roman" w:hAnsi="Times New Roman"/>
          <w:sz w:val="26"/>
          <w:szCs w:val="26"/>
          <w:lang w:val="vi-VN"/>
        </w:rPr>
      </w:pPr>
      <w:r w:rsidRPr="005D00B0">
        <w:rPr>
          <w:rFonts w:ascii="Times New Roman" w:hAnsi="Times New Roman"/>
          <w:noProof/>
          <w:sz w:val="26"/>
          <w:szCs w:val="26"/>
        </w:rPr>
        <w:drawing>
          <wp:inline distT="0" distB="0" distL="0" distR="0" wp14:anchorId="71937C48" wp14:editId="4213C041">
            <wp:extent cx="4921885" cy="1788795"/>
            <wp:effectExtent l="0" t="0" r="0" b="1905"/>
            <wp:docPr id="741" name="Picture 741" descr="Description: E:\1. DAI VIET - TRU SO CHINH\1. KHACH HANG\1. BINH PHUOC\3. DTM DREAM\Ban ve be tu hoa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1. DAI VIET - TRU SO CHINH\1. KHACH HANG\1. BINH PHUOC\3. DTM DREAM\Ban ve be tu hoai-Model.jpg"/>
                    <pic:cNvPicPr>
                      <a:picLocks noChangeAspect="1" noChangeArrowheads="1"/>
                    </pic:cNvPicPr>
                  </pic:nvPicPr>
                  <pic:blipFill>
                    <a:blip r:embed="rId11" cstate="print">
                      <a:extLst>
                        <a:ext uri="{28A0092B-C50C-407E-A947-70E740481C1C}">
                          <a14:useLocalDpi xmlns:a14="http://schemas.microsoft.com/office/drawing/2010/main" val="0"/>
                        </a:ext>
                      </a:extLst>
                    </a:blip>
                    <a:srcRect l="6767" t="49051" r="7735" b="3970"/>
                    <a:stretch>
                      <a:fillRect/>
                    </a:stretch>
                  </pic:blipFill>
                  <pic:spPr bwMode="auto">
                    <a:xfrm>
                      <a:off x="0" y="0"/>
                      <a:ext cx="4921885" cy="1788795"/>
                    </a:xfrm>
                    <a:prstGeom prst="rect">
                      <a:avLst/>
                    </a:prstGeom>
                    <a:noFill/>
                    <a:ln>
                      <a:noFill/>
                    </a:ln>
                  </pic:spPr>
                </pic:pic>
              </a:graphicData>
            </a:graphic>
          </wp:inline>
        </w:drawing>
      </w:r>
    </w:p>
    <w:p w:rsidR="00E74566" w:rsidRPr="00645087" w:rsidRDefault="00645087" w:rsidP="00645087">
      <w:pPr>
        <w:pStyle w:val="Heading2"/>
        <w:jc w:val="center"/>
        <w:rPr>
          <w:rFonts w:ascii="Times New Roman" w:hAnsi="Times New Roman"/>
          <w:b w:val="0"/>
          <w:i w:val="0"/>
          <w:sz w:val="26"/>
          <w:szCs w:val="26"/>
        </w:rPr>
      </w:pPr>
      <w:bookmarkStart w:id="337" w:name="_Toc452801786"/>
      <w:bookmarkStart w:id="338" w:name="_Toc110686174"/>
      <w:bookmarkStart w:id="339" w:name="_Toc114125838"/>
      <w:r w:rsidRPr="00645087">
        <w:rPr>
          <w:rFonts w:ascii="Times New Roman" w:hAnsi="Times New Roman"/>
          <w:b w:val="0"/>
          <w:i w:val="0"/>
          <w:color w:val="000000"/>
          <w:sz w:val="26"/>
          <w:szCs w:val="26"/>
        </w:rPr>
        <w:t xml:space="preserve">Hình 3:3: </w:t>
      </w:r>
      <w:r w:rsidR="00E74566" w:rsidRPr="00645087">
        <w:rPr>
          <w:rFonts w:ascii="Times New Roman" w:hAnsi="Times New Roman"/>
          <w:b w:val="0"/>
          <w:i w:val="0"/>
          <w:sz w:val="26"/>
          <w:szCs w:val="26"/>
        </w:rPr>
        <w:t>Cấu tạo bể tự hoại</w:t>
      </w:r>
      <w:bookmarkEnd w:id="337"/>
      <w:r w:rsidR="00E74566" w:rsidRPr="00645087">
        <w:rPr>
          <w:rFonts w:ascii="Times New Roman" w:hAnsi="Times New Roman"/>
          <w:b w:val="0"/>
          <w:i w:val="0"/>
          <w:sz w:val="26"/>
          <w:szCs w:val="26"/>
        </w:rPr>
        <w:t>.</w:t>
      </w:r>
      <w:bookmarkEnd w:id="338"/>
      <w:bookmarkEnd w:id="339"/>
    </w:p>
    <w:p w:rsidR="00534790" w:rsidRDefault="00534790" w:rsidP="00534790">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xml:space="preserve">Lượng nước thải sinh hoạt sau khi </w:t>
      </w:r>
      <w:r w:rsidRPr="006B25E1">
        <w:rPr>
          <w:rFonts w:ascii="Times New Roman" w:hAnsi="Times New Roman"/>
          <w:b w:val="0"/>
          <w:color w:val="000000"/>
          <w:sz w:val="26"/>
          <w:szCs w:val="26"/>
        </w:rPr>
        <w:t>xử lý sơ bộ bằng</w:t>
      </w:r>
      <w:r w:rsidRPr="006B25E1">
        <w:rPr>
          <w:rFonts w:ascii="Times New Roman" w:hAnsi="Times New Roman"/>
          <w:b w:val="0"/>
          <w:sz w:val="26"/>
          <w:szCs w:val="26"/>
        </w:rPr>
        <w:t xml:space="preserve"> bể tự hoại, tiếp tục dẫn qua hệ thống xử lý nước thải tập trung của nhà máy bằng</w:t>
      </w:r>
      <w:r>
        <w:rPr>
          <w:rFonts w:ascii="Times New Roman" w:hAnsi="Times New Roman"/>
          <w:b w:val="0"/>
          <w:sz w:val="26"/>
          <w:szCs w:val="26"/>
        </w:rPr>
        <w:t xml:space="preserve"> </w:t>
      </w:r>
      <w:r w:rsidRPr="00EF6CBA">
        <w:rPr>
          <w:rFonts w:ascii="Times New Roman" w:hAnsi="Times New Roman"/>
          <w:b w:val="0"/>
          <w:sz w:val="26"/>
          <w:szCs w:val="26"/>
        </w:rPr>
        <w:t xml:space="preserve">đường mương bê tông đường kính 20cm và đặt âm dưới mặt đất 50cm </w:t>
      </w:r>
      <w:r w:rsidRPr="00EF6CBA">
        <w:rPr>
          <w:rFonts w:ascii="Times New Roman" w:hAnsi="Times New Roman"/>
          <w:b w:val="0"/>
          <w:sz w:val="26"/>
          <w:szCs w:val="26"/>
          <w:lang w:val="vi-VN"/>
        </w:rPr>
        <w:t xml:space="preserve">dài khoảng 20m </w:t>
      </w:r>
      <w:r w:rsidRPr="006B25E1">
        <w:rPr>
          <w:rFonts w:ascii="Times New Roman" w:hAnsi="Times New Roman"/>
          <w:b w:val="0"/>
          <w:sz w:val="26"/>
          <w:szCs w:val="26"/>
        </w:rPr>
        <w:t>để tiếp tục xử lý đạt QCVN 63:2017/BTNMT, cột A (Kq=0</w:t>
      </w:r>
      <w:proofErr w:type="gramStart"/>
      <w:r w:rsidRPr="006B25E1">
        <w:rPr>
          <w:rFonts w:ascii="Times New Roman" w:hAnsi="Times New Roman"/>
          <w:b w:val="0"/>
          <w:sz w:val="26"/>
          <w:szCs w:val="26"/>
        </w:rPr>
        <w:t>,9</w:t>
      </w:r>
      <w:proofErr w:type="gramEnd"/>
      <w:r w:rsidRPr="006B25E1">
        <w:rPr>
          <w:rFonts w:ascii="Times New Roman" w:hAnsi="Times New Roman"/>
          <w:b w:val="0"/>
          <w:sz w:val="26"/>
          <w:szCs w:val="26"/>
        </w:rPr>
        <w:t>, Kf=1,0). Lượng bùn sau thời gian lưu trong bể tự hoại sẽ được đơn vị hút hầm cầu đến hút và vận chuyển đến nơi xử lý đúng quy định.</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Tính toán bể tự hoại gồm: xác định thể tích phần lắng nước và phần bùn thải.</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Thể tích phần nước: W</w:t>
      </w:r>
      <w:r w:rsidRPr="006B25E1">
        <w:rPr>
          <w:rFonts w:ascii="Times New Roman" w:hAnsi="Times New Roman"/>
          <w:b w:val="0"/>
          <w:sz w:val="26"/>
          <w:szCs w:val="26"/>
          <w:vertAlign w:val="subscript"/>
        </w:rPr>
        <w:t>n</w:t>
      </w:r>
      <w:r w:rsidRPr="006B25E1">
        <w:rPr>
          <w:rFonts w:ascii="Times New Roman" w:hAnsi="Times New Roman"/>
          <w:b w:val="0"/>
          <w:sz w:val="26"/>
          <w:szCs w:val="26"/>
        </w:rPr>
        <w:t xml:space="preserve"> = K x Q = 1</w:t>
      </w:r>
      <w:proofErr w:type="gramStart"/>
      <w:r w:rsidRPr="006B25E1">
        <w:rPr>
          <w:rFonts w:ascii="Times New Roman" w:hAnsi="Times New Roman"/>
          <w:b w:val="0"/>
          <w:sz w:val="26"/>
          <w:szCs w:val="26"/>
        </w:rPr>
        <w:t>,1</w:t>
      </w:r>
      <w:proofErr w:type="gramEnd"/>
      <w:r w:rsidRPr="006B25E1">
        <w:rPr>
          <w:rFonts w:ascii="Times New Roman" w:hAnsi="Times New Roman"/>
          <w:b w:val="0"/>
          <w:sz w:val="26"/>
          <w:szCs w:val="26"/>
        </w:rPr>
        <w:t xml:space="preserve"> x </w:t>
      </w:r>
      <w:r>
        <w:rPr>
          <w:rFonts w:ascii="Times New Roman" w:hAnsi="Times New Roman"/>
          <w:b w:val="0"/>
          <w:sz w:val="26"/>
          <w:szCs w:val="26"/>
        </w:rPr>
        <w:t>4</w:t>
      </w:r>
      <w:r w:rsidR="00A57A54">
        <w:rPr>
          <w:rFonts w:ascii="Times New Roman" w:hAnsi="Times New Roman"/>
          <w:b w:val="0"/>
          <w:sz w:val="26"/>
          <w:szCs w:val="26"/>
        </w:rPr>
        <w:t xml:space="preserve">,0 = </w:t>
      </w:r>
      <w:r>
        <w:rPr>
          <w:rFonts w:ascii="Times New Roman" w:hAnsi="Times New Roman"/>
          <w:b w:val="0"/>
          <w:sz w:val="26"/>
          <w:szCs w:val="26"/>
        </w:rPr>
        <w:t xml:space="preserve">4,4 </w:t>
      </w:r>
      <w:r w:rsidRPr="006B25E1">
        <w:rPr>
          <w:rFonts w:ascii="Times New Roman" w:hAnsi="Times New Roman"/>
          <w:b w:val="0"/>
          <w:sz w:val="26"/>
          <w:szCs w:val="26"/>
        </w:rPr>
        <w:t>m</w:t>
      </w:r>
      <w:r w:rsidRPr="006B25E1">
        <w:rPr>
          <w:rFonts w:ascii="Times New Roman" w:hAnsi="Times New Roman"/>
          <w:b w:val="0"/>
          <w:sz w:val="26"/>
          <w:szCs w:val="26"/>
          <w:vertAlign w:val="superscript"/>
        </w:rPr>
        <w:t>3</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K: hệ số lưu lượng, K = 1</w:t>
      </w:r>
      <w:proofErr w:type="gramStart"/>
      <w:r w:rsidRPr="006B25E1">
        <w:rPr>
          <w:rFonts w:ascii="Times New Roman" w:hAnsi="Times New Roman"/>
          <w:b w:val="0"/>
          <w:sz w:val="26"/>
          <w:szCs w:val="26"/>
        </w:rPr>
        <w:t>,1</w:t>
      </w:r>
      <w:proofErr w:type="gramEnd"/>
      <w:r w:rsidRPr="006B25E1">
        <w:rPr>
          <w:rFonts w:ascii="Times New Roman" w:hAnsi="Times New Roman"/>
          <w:b w:val="0"/>
          <w:sz w:val="26"/>
          <w:szCs w:val="26"/>
        </w:rPr>
        <w:t xml:space="preserve"> – 1,3</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 xml:space="preserve">Q: lưu lượng nước thải trung bình </w:t>
      </w:r>
      <w:r>
        <w:rPr>
          <w:rFonts w:ascii="Times New Roman" w:hAnsi="Times New Roman"/>
          <w:b w:val="0"/>
          <w:sz w:val="26"/>
          <w:szCs w:val="26"/>
        </w:rPr>
        <w:t>ngày đêm, Q = 4</w:t>
      </w:r>
      <w:r w:rsidRPr="006B25E1">
        <w:rPr>
          <w:rFonts w:ascii="Times New Roman" w:hAnsi="Times New Roman"/>
          <w:b w:val="0"/>
          <w:sz w:val="26"/>
          <w:szCs w:val="26"/>
        </w:rPr>
        <w:t>,0m</w:t>
      </w:r>
      <w:r w:rsidRPr="006B25E1">
        <w:rPr>
          <w:rFonts w:ascii="Times New Roman" w:hAnsi="Times New Roman"/>
          <w:b w:val="0"/>
          <w:sz w:val="26"/>
          <w:szCs w:val="26"/>
          <w:vertAlign w:val="superscript"/>
        </w:rPr>
        <w:t>3</w:t>
      </w:r>
      <w:r w:rsidRPr="006B25E1">
        <w:rPr>
          <w:rFonts w:ascii="Times New Roman" w:hAnsi="Times New Roman"/>
          <w:b w:val="0"/>
          <w:sz w:val="26"/>
          <w:szCs w:val="26"/>
        </w:rPr>
        <w:t>/ngày</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Thể tích phần bùn:</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W</w:t>
      </w:r>
      <w:r w:rsidRPr="006B25E1">
        <w:rPr>
          <w:rFonts w:ascii="Times New Roman" w:hAnsi="Times New Roman"/>
          <w:b w:val="0"/>
          <w:sz w:val="26"/>
          <w:szCs w:val="26"/>
          <w:vertAlign w:val="subscript"/>
        </w:rPr>
        <w:t>b</w:t>
      </w:r>
      <w:r w:rsidRPr="006B25E1">
        <w:rPr>
          <w:rFonts w:ascii="Times New Roman" w:hAnsi="Times New Roman"/>
          <w:b w:val="0"/>
          <w:sz w:val="26"/>
          <w:szCs w:val="26"/>
        </w:rPr>
        <w:t xml:space="preserve"> = a x N x t x (100 – P</w:t>
      </w:r>
      <w:r w:rsidRPr="006B25E1">
        <w:rPr>
          <w:rFonts w:ascii="Times New Roman" w:hAnsi="Times New Roman"/>
          <w:b w:val="0"/>
          <w:sz w:val="26"/>
          <w:szCs w:val="26"/>
          <w:vertAlign w:val="subscript"/>
        </w:rPr>
        <w:t>1</w:t>
      </w:r>
      <w:r w:rsidRPr="006B25E1">
        <w:rPr>
          <w:rFonts w:ascii="Times New Roman" w:hAnsi="Times New Roman"/>
          <w:b w:val="0"/>
          <w:sz w:val="26"/>
          <w:szCs w:val="26"/>
        </w:rPr>
        <w:t>) x 0</w:t>
      </w:r>
      <w:proofErr w:type="gramStart"/>
      <w:r w:rsidRPr="006B25E1">
        <w:rPr>
          <w:rFonts w:ascii="Times New Roman" w:hAnsi="Times New Roman"/>
          <w:b w:val="0"/>
          <w:sz w:val="26"/>
          <w:szCs w:val="26"/>
        </w:rPr>
        <w:t>,7</w:t>
      </w:r>
      <w:proofErr w:type="gramEnd"/>
      <w:r w:rsidRPr="006B25E1">
        <w:rPr>
          <w:rFonts w:ascii="Times New Roman" w:hAnsi="Times New Roman"/>
          <w:b w:val="0"/>
          <w:sz w:val="26"/>
          <w:szCs w:val="26"/>
        </w:rPr>
        <w:t xml:space="preserve"> x 1,2 : [1000 (100-P</w:t>
      </w:r>
      <w:r w:rsidRPr="006B25E1">
        <w:rPr>
          <w:rFonts w:ascii="Times New Roman" w:hAnsi="Times New Roman"/>
          <w:b w:val="0"/>
          <w:sz w:val="26"/>
          <w:szCs w:val="26"/>
          <w:vertAlign w:val="subscript"/>
        </w:rPr>
        <w:t>2</w:t>
      </w:r>
      <w:r w:rsidRPr="006B25E1">
        <w:rPr>
          <w:rFonts w:ascii="Times New Roman" w:hAnsi="Times New Roman"/>
          <w:b w:val="0"/>
          <w:sz w:val="26"/>
          <w:szCs w:val="26"/>
        </w:rPr>
        <w:t>)]</w:t>
      </w:r>
    </w:p>
    <w:p w:rsidR="00534790" w:rsidRPr="006B25E1" w:rsidRDefault="00534790" w:rsidP="00534790">
      <w:pPr>
        <w:spacing w:before="120" w:after="120" w:line="288" w:lineRule="auto"/>
        <w:ind w:firstLine="720"/>
        <w:rPr>
          <w:rFonts w:ascii="Times New Roman" w:hAnsi="Times New Roman"/>
          <w:b w:val="0"/>
          <w:sz w:val="26"/>
          <w:szCs w:val="26"/>
        </w:rPr>
      </w:pPr>
      <w:r>
        <w:rPr>
          <w:rFonts w:ascii="Times New Roman" w:hAnsi="Times New Roman"/>
          <w:b w:val="0"/>
          <w:sz w:val="26"/>
          <w:szCs w:val="26"/>
        </w:rPr>
        <w:t>= 0</w:t>
      </w:r>
      <w:proofErr w:type="gramStart"/>
      <w:r>
        <w:rPr>
          <w:rFonts w:ascii="Times New Roman" w:hAnsi="Times New Roman"/>
          <w:b w:val="0"/>
          <w:sz w:val="26"/>
          <w:szCs w:val="26"/>
        </w:rPr>
        <w:t>,4</w:t>
      </w:r>
      <w:proofErr w:type="gramEnd"/>
      <w:r>
        <w:rPr>
          <w:rFonts w:ascii="Times New Roman" w:hAnsi="Times New Roman"/>
          <w:b w:val="0"/>
          <w:sz w:val="26"/>
          <w:szCs w:val="26"/>
        </w:rPr>
        <w:t xml:space="preserve"> x 50 x </w:t>
      </w:r>
      <w:r w:rsidR="002746E6">
        <w:rPr>
          <w:rFonts w:ascii="Times New Roman" w:hAnsi="Times New Roman"/>
          <w:b w:val="0"/>
          <w:sz w:val="26"/>
          <w:szCs w:val="26"/>
        </w:rPr>
        <w:t>260</w:t>
      </w:r>
      <w:r w:rsidRPr="006B25E1">
        <w:rPr>
          <w:rFonts w:ascii="Times New Roman" w:hAnsi="Times New Roman"/>
          <w:b w:val="0"/>
          <w:sz w:val="26"/>
          <w:szCs w:val="26"/>
        </w:rPr>
        <w:t xml:space="preserve"> x (100 – 95) x 0,7 </w:t>
      </w:r>
      <w:r w:rsidR="00D36926">
        <w:rPr>
          <w:rFonts w:ascii="Times New Roman" w:hAnsi="Times New Roman"/>
          <w:b w:val="0"/>
          <w:sz w:val="26"/>
          <w:szCs w:val="26"/>
        </w:rPr>
        <w:t>x 1,2 : [1000 x (100-90)] = 2,18</w:t>
      </w:r>
      <w:r w:rsidRPr="006B25E1">
        <w:rPr>
          <w:rFonts w:ascii="Times New Roman" w:hAnsi="Times New Roman"/>
          <w:b w:val="0"/>
          <w:sz w:val="26"/>
          <w:szCs w:val="26"/>
        </w:rPr>
        <w:t>m</w:t>
      </w:r>
      <w:r w:rsidRPr="006B25E1">
        <w:rPr>
          <w:rFonts w:ascii="Times New Roman" w:hAnsi="Times New Roman"/>
          <w:b w:val="0"/>
          <w:sz w:val="26"/>
          <w:szCs w:val="26"/>
          <w:vertAlign w:val="superscript"/>
        </w:rPr>
        <w:t>3</w:t>
      </w:r>
    </w:p>
    <w:p w:rsidR="00534790" w:rsidRPr="006B25E1" w:rsidRDefault="00534790" w:rsidP="00534790">
      <w:pPr>
        <w:spacing w:before="120" w:after="120" w:line="288" w:lineRule="auto"/>
        <w:rPr>
          <w:rFonts w:ascii="Times New Roman" w:hAnsi="Times New Roman"/>
          <w:b w:val="0"/>
          <w:sz w:val="26"/>
          <w:szCs w:val="26"/>
        </w:rPr>
      </w:pPr>
      <w:r w:rsidRPr="006B25E1">
        <w:rPr>
          <w:rFonts w:ascii="Times New Roman" w:hAnsi="Times New Roman"/>
          <w:b w:val="0"/>
          <w:sz w:val="26"/>
          <w:szCs w:val="26"/>
        </w:rPr>
        <w:t>Trong đó:</w:t>
      </w:r>
    </w:p>
    <w:p w:rsidR="00534790" w:rsidRPr="006B25E1" w:rsidRDefault="00534790" w:rsidP="00534790">
      <w:pPr>
        <w:pStyle w:val="Header"/>
        <w:tabs>
          <w:tab w:val="clear" w:pos="4320"/>
          <w:tab w:val="clear" w:pos="8640"/>
        </w:tabs>
        <w:spacing w:line="360" w:lineRule="auto"/>
        <w:ind w:firstLine="720"/>
        <w:jc w:val="both"/>
        <w:rPr>
          <w:sz w:val="26"/>
          <w:szCs w:val="26"/>
          <w:lang w:val="fr-FR"/>
        </w:rPr>
      </w:pPr>
      <w:proofErr w:type="gramStart"/>
      <w:r w:rsidRPr="006B25E1">
        <w:rPr>
          <w:sz w:val="26"/>
          <w:szCs w:val="26"/>
          <w:lang w:val="fr-FR"/>
        </w:rPr>
        <w:t>a  :</w:t>
      </w:r>
      <w:proofErr w:type="gramEnd"/>
      <w:r w:rsidRPr="006B25E1">
        <w:rPr>
          <w:sz w:val="26"/>
          <w:szCs w:val="26"/>
          <w:lang w:val="fr-FR"/>
        </w:rPr>
        <w:t xml:space="preserve"> Tiêu chuẩn cặn lắng cho một người, a = 0,4÷0,5lít/ngày.</w:t>
      </w:r>
    </w:p>
    <w:p w:rsidR="00534790" w:rsidRPr="006B25E1" w:rsidRDefault="00534790" w:rsidP="00534790">
      <w:pPr>
        <w:pStyle w:val="Header"/>
        <w:tabs>
          <w:tab w:val="clear" w:pos="4320"/>
          <w:tab w:val="clear" w:pos="8640"/>
        </w:tabs>
        <w:spacing w:line="360" w:lineRule="auto"/>
        <w:ind w:firstLine="720"/>
        <w:jc w:val="both"/>
        <w:rPr>
          <w:sz w:val="26"/>
          <w:szCs w:val="26"/>
          <w:lang w:val="fr-FR"/>
        </w:rPr>
      </w:pPr>
      <w:r w:rsidRPr="006B25E1">
        <w:rPr>
          <w:sz w:val="26"/>
          <w:szCs w:val="26"/>
          <w:lang w:val="fr-FR"/>
        </w:rPr>
        <w:t xml:space="preserve">N : Số người của Dự án, N = </w:t>
      </w:r>
      <w:r w:rsidR="002746E6">
        <w:rPr>
          <w:sz w:val="26"/>
          <w:szCs w:val="26"/>
          <w:lang w:val="fr-FR"/>
        </w:rPr>
        <w:t>50</w:t>
      </w:r>
      <w:r w:rsidRPr="006B25E1">
        <w:rPr>
          <w:sz w:val="26"/>
          <w:szCs w:val="26"/>
          <w:lang w:val="fr-FR"/>
        </w:rPr>
        <w:t xml:space="preserve"> người.</w:t>
      </w:r>
    </w:p>
    <w:p w:rsidR="00534790" w:rsidRPr="006B25E1" w:rsidRDefault="00534790" w:rsidP="00534790">
      <w:pPr>
        <w:pStyle w:val="Header"/>
        <w:tabs>
          <w:tab w:val="clear" w:pos="4320"/>
          <w:tab w:val="clear" w:pos="8640"/>
        </w:tabs>
        <w:spacing w:line="360" w:lineRule="auto"/>
        <w:ind w:firstLine="720"/>
        <w:jc w:val="both"/>
        <w:rPr>
          <w:sz w:val="26"/>
          <w:szCs w:val="26"/>
          <w:lang w:val="fr-FR"/>
        </w:rPr>
      </w:pPr>
      <w:proofErr w:type="gramStart"/>
      <w:r w:rsidRPr="006B25E1">
        <w:rPr>
          <w:sz w:val="26"/>
          <w:szCs w:val="26"/>
          <w:lang w:val="fr-FR"/>
        </w:rPr>
        <w:lastRenderedPageBreak/>
        <w:t>t  :</w:t>
      </w:r>
      <w:proofErr w:type="gramEnd"/>
      <w:r w:rsidRPr="006B25E1">
        <w:rPr>
          <w:sz w:val="26"/>
          <w:szCs w:val="26"/>
          <w:lang w:val="fr-FR"/>
        </w:rPr>
        <w:t xml:space="preserve"> Thời gian tích lũy cặn trong bể tự hoại, t = 180–365 ngày, chọn t=</w:t>
      </w:r>
      <w:r w:rsidR="002746E6">
        <w:rPr>
          <w:sz w:val="26"/>
          <w:szCs w:val="26"/>
          <w:lang w:val="fr-FR"/>
        </w:rPr>
        <w:t>260</w:t>
      </w:r>
    </w:p>
    <w:p w:rsidR="00534790" w:rsidRPr="006B25E1" w:rsidRDefault="00534790" w:rsidP="00534790">
      <w:pPr>
        <w:pStyle w:val="Header"/>
        <w:tabs>
          <w:tab w:val="clear" w:pos="4320"/>
          <w:tab w:val="clear" w:pos="8640"/>
        </w:tabs>
        <w:spacing w:line="360" w:lineRule="auto"/>
        <w:ind w:firstLine="720"/>
        <w:jc w:val="both"/>
        <w:rPr>
          <w:sz w:val="26"/>
          <w:szCs w:val="26"/>
          <w:lang w:val="fr-FR"/>
        </w:rPr>
      </w:pPr>
      <w:proofErr w:type="gramStart"/>
      <w:r w:rsidRPr="006B25E1">
        <w:rPr>
          <w:sz w:val="26"/>
          <w:szCs w:val="26"/>
          <w:lang w:val="fr-FR"/>
        </w:rPr>
        <w:t>b</w:t>
      </w:r>
      <w:proofErr w:type="gramEnd"/>
      <w:r w:rsidRPr="006B25E1">
        <w:rPr>
          <w:sz w:val="26"/>
          <w:szCs w:val="26"/>
          <w:lang w:val="fr-FR"/>
        </w:rPr>
        <w:t>: Hệ số tính đến 30 % cặn đã phân hủy.</w:t>
      </w:r>
    </w:p>
    <w:p w:rsidR="00534790" w:rsidRPr="006B25E1" w:rsidRDefault="00534790" w:rsidP="00534790">
      <w:pPr>
        <w:pStyle w:val="Header"/>
        <w:tabs>
          <w:tab w:val="clear" w:pos="4320"/>
          <w:tab w:val="clear" w:pos="8640"/>
        </w:tabs>
        <w:spacing w:line="360" w:lineRule="auto"/>
        <w:ind w:left="720"/>
        <w:jc w:val="both"/>
        <w:rPr>
          <w:sz w:val="26"/>
          <w:szCs w:val="26"/>
          <w:lang w:val="fr-FR"/>
        </w:rPr>
      </w:pPr>
      <w:proofErr w:type="gramStart"/>
      <w:r w:rsidRPr="006B25E1">
        <w:rPr>
          <w:sz w:val="26"/>
          <w:szCs w:val="26"/>
          <w:lang w:val="fr-FR"/>
        </w:rPr>
        <w:t>c</w:t>
      </w:r>
      <w:proofErr w:type="gramEnd"/>
      <w:r w:rsidRPr="006B25E1">
        <w:rPr>
          <w:sz w:val="26"/>
          <w:szCs w:val="26"/>
          <w:lang w:val="fr-FR"/>
        </w:rPr>
        <w:t>: Hệ số tính đến 20 % cặn được giữ trong bể tự hoại.</w:t>
      </w:r>
    </w:p>
    <w:p w:rsidR="00534790" w:rsidRPr="006B25E1" w:rsidRDefault="00534790" w:rsidP="00534790">
      <w:pPr>
        <w:pStyle w:val="Header"/>
        <w:tabs>
          <w:tab w:val="clear" w:pos="4320"/>
          <w:tab w:val="clear" w:pos="8640"/>
        </w:tabs>
        <w:spacing w:line="360" w:lineRule="auto"/>
        <w:ind w:firstLine="720"/>
        <w:jc w:val="both"/>
        <w:rPr>
          <w:sz w:val="26"/>
          <w:szCs w:val="26"/>
          <w:lang w:val="fr-FR"/>
        </w:rPr>
      </w:pPr>
      <w:r w:rsidRPr="006B25E1">
        <w:rPr>
          <w:sz w:val="26"/>
          <w:szCs w:val="26"/>
          <w:lang w:val="fr-FR"/>
        </w:rPr>
        <w:t>P</w:t>
      </w:r>
      <w:r w:rsidRPr="006B25E1">
        <w:rPr>
          <w:sz w:val="26"/>
          <w:szCs w:val="26"/>
          <w:vertAlign w:val="subscript"/>
          <w:lang w:val="fr-FR"/>
        </w:rPr>
        <w:t xml:space="preserve">1 </w:t>
      </w:r>
      <w:r w:rsidRPr="006B25E1">
        <w:rPr>
          <w:sz w:val="26"/>
          <w:szCs w:val="26"/>
          <w:lang w:val="fr-FR"/>
        </w:rPr>
        <w:t>: Độ ẩm của cặn tươi, P</w:t>
      </w:r>
      <w:r w:rsidRPr="006B25E1">
        <w:rPr>
          <w:sz w:val="26"/>
          <w:szCs w:val="26"/>
          <w:lang w:val="fr-FR"/>
        </w:rPr>
        <w:softHyphen/>
      </w:r>
      <w:r w:rsidRPr="006B25E1">
        <w:rPr>
          <w:sz w:val="26"/>
          <w:szCs w:val="26"/>
          <w:vertAlign w:val="subscript"/>
          <w:lang w:val="fr-FR"/>
        </w:rPr>
        <w:t>1</w:t>
      </w:r>
      <w:r w:rsidRPr="006B25E1">
        <w:rPr>
          <w:sz w:val="26"/>
          <w:szCs w:val="26"/>
          <w:lang w:val="fr-FR"/>
        </w:rPr>
        <w:t xml:space="preserve"> = 95 %.</w:t>
      </w:r>
    </w:p>
    <w:p w:rsidR="00534790" w:rsidRPr="006B25E1" w:rsidRDefault="00534790" w:rsidP="00534790">
      <w:pPr>
        <w:pStyle w:val="Header"/>
        <w:tabs>
          <w:tab w:val="clear" w:pos="4320"/>
          <w:tab w:val="clear" w:pos="8640"/>
        </w:tabs>
        <w:spacing w:line="360" w:lineRule="auto"/>
        <w:ind w:firstLine="720"/>
        <w:rPr>
          <w:sz w:val="26"/>
          <w:szCs w:val="26"/>
          <w:lang w:val="fr-FR"/>
        </w:rPr>
      </w:pPr>
      <w:r w:rsidRPr="006B25E1">
        <w:rPr>
          <w:sz w:val="26"/>
          <w:szCs w:val="26"/>
          <w:lang w:val="fr-FR"/>
        </w:rPr>
        <w:t>P</w:t>
      </w:r>
      <w:r w:rsidRPr="006B25E1">
        <w:rPr>
          <w:sz w:val="26"/>
          <w:szCs w:val="26"/>
          <w:vertAlign w:val="subscript"/>
          <w:lang w:val="fr-FR"/>
        </w:rPr>
        <w:t xml:space="preserve">2 </w:t>
      </w:r>
      <w:r w:rsidRPr="006B25E1">
        <w:rPr>
          <w:sz w:val="26"/>
          <w:szCs w:val="26"/>
          <w:lang w:val="fr-FR"/>
        </w:rPr>
        <w:t>: Độ ẩm trung bình của cặn trong bể tự hoại, P</w:t>
      </w:r>
      <w:r w:rsidRPr="006B25E1">
        <w:rPr>
          <w:sz w:val="26"/>
          <w:szCs w:val="26"/>
          <w:vertAlign w:val="subscript"/>
          <w:lang w:val="fr-FR"/>
        </w:rPr>
        <w:t>2</w:t>
      </w:r>
      <w:r w:rsidRPr="006B25E1">
        <w:rPr>
          <w:sz w:val="26"/>
          <w:szCs w:val="26"/>
          <w:lang w:val="fr-FR"/>
        </w:rPr>
        <w:t xml:space="preserve"> = 90 %.</w:t>
      </w:r>
    </w:p>
    <w:p w:rsidR="00534790" w:rsidRPr="006B25E1" w:rsidRDefault="00534790" w:rsidP="00534790">
      <w:pPr>
        <w:spacing w:before="120" w:after="120" w:line="288" w:lineRule="auto"/>
        <w:ind w:firstLine="720"/>
        <w:rPr>
          <w:rFonts w:ascii="Times New Roman" w:hAnsi="Times New Roman"/>
          <w:b w:val="0"/>
          <w:sz w:val="26"/>
          <w:szCs w:val="26"/>
        </w:rPr>
      </w:pPr>
      <w:r w:rsidRPr="006B25E1">
        <w:rPr>
          <w:rFonts w:ascii="Times New Roman" w:hAnsi="Times New Roman"/>
          <w:b w:val="0"/>
          <w:sz w:val="26"/>
          <w:szCs w:val="26"/>
        </w:rPr>
        <w:t xml:space="preserve">Thời gian lưu nước của bể tự hoại: T </w:t>
      </w:r>
      <w:proofErr w:type="gramStart"/>
      <w:r w:rsidRPr="006B25E1">
        <w:rPr>
          <w:rFonts w:ascii="Times New Roman" w:hAnsi="Times New Roman"/>
          <w:b w:val="0"/>
          <w:sz w:val="26"/>
          <w:szCs w:val="26"/>
        </w:rPr>
        <w:t>=  5ngày.đêm</w:t>
      </w:r>
      <w:proofErr w:type="gramEnd"/>
    </w:p>
    <w:p w:rsidR="00534790" w:rsidRPr="006B25E1" w:rsidRDefault="00534790" w:rsidP="00534790">
      <w:pPr>
        <w:spacing w:before="120" w:after="120" w:line="288" w:lineRule="auto"/>
        <w:ind w:firstLine="720"/>
        <w:rPr>
          <w:rFonts w:ascii="Times New Roman" w:hAnsi="Times New Roman"/>
          <w:b w:val="0"/>
          <w:sz w:val="26"/>
          <w:szCs w:val="26"/>
          <w:vertAlign w:val="superscript"/>
        </w:rPr>
      </w:pPr>
      <w:r w:rsidRPr="006B25E1">
        <w:rPr>
          <w:rFonts w:ascii="Times New Roman" w:hAnsi="Times New Roman"/>
          <w:b w:val="0"/>
          <w:sz w:val="26"/>
          <w:szCs w:val="26"/>
        </w:rPr>
        <w:t>Tổng thể tích bể tự hoại: W = W</w:t>
      </w:r>
      <w:r w:rsidRPr="006B25E1">
        <w:rPr>
          <w:rFonts w:ascii="Times New Roman" w:hAnsi="Times New Roman"/>
          <w:b w:val="0"/>
          <w:sz w:val="26"/>
          <w:szCs w:val="26"/>
          <w:vertAlign w:val="subscript"/>
        </w:rPr>
        <w:t>n</w:t>
      </w:r>
      <w:r w:rsidRPr="006B25E1">
        <w:rPr>
          <w:rFonts w:ascii="Times New Roman" w:hAnsi="Times New Roman"/>
          <w:b w:val="0"/>
          <w:sz w:val="26"/>
          <w:szCs w:val="26"/>
        </w:rPr>
        <w:t>T + W</w:t>
      </w:r>
      <w:r w:rsidRPr="006B25E1">
        <w:rPr>
          <w:rFonts w:ascii="Times New Roman" w:hAnsi="Times New Roman"/>
          <w:b w:val="0"/>
          <w:sz w:val="26"/>
          <w:szCs w:val="26"/>
          <w:vertAlign w:val="subscript"/>
        </w:rPr>
        <w:t>b</w:t>
      </w:r>
      <w:r w:rsidR="00A57A54">
        <w:rPr>
          <w:rFonts w:ascii="Times New Roman" w:hAnsi="Times New Roman"/>
          <w:b w:val="0"/>
          <w:sz w:val="26"/>
          <w:szCs w:val="26"/>
        </w:rPr>
        <w:t xml:space="preserve"> = 4</w:t>
      </w:r>
      <w:proofErr w:type="gramStart"/>
      <w:r w:rsidR="00A57A54">
        <w:rPr>
          <w:rFonts w:ascii="Times New Roman" w:hAnsi="Times New Roman"/>
          <w:b w:val="0"/>
          <w:sz w:val="26"/>
          <w:szCs w:val="26"/>
        </w:rPr>
        <w:t>,4</w:t>
      </w:r>
      <w:proofErr w:type="gramEnd"/>
      <w:r w:rsidRPr="006B25E1">
        <w:rPr>
          <w:rFonts w:ascii="Times New Roman" w:hAnsi="Times New Roman"/>
          <w:b w:val="0"/>
          <w:sz w:val="26"/>
          <w:szCs w:val="26"/>
        </w:rPr>
        <w:t xml:space="preserve"> x 5 + </w:t>
      </w:r>
      <w:r w:rsidR="00D36926">
        <w:rPr>
          <w:rFonts w:ascii="Times New Roman" w:hAnsi="Times New Roman"/>
          <w:b w:val="0"/>
          <w:sz w:val="26"/>
          <w:szCs w:val="26"/>
        </w:rPr>
        <w:t>2,18</w:t>
      </w:r>
      <w:r w:rsidRPr="006B25E1">
        <w:rPr>
          <w:rFonts w:ascii="Times New Roman" w:hAnsi="Times New Roman"/>
          <w:b w:val="0"/>
          <w:sz w:val="26"/>
          <w:szCs w:val="26"/>
        </w:rPr>
        <w:t xml:space="preserve"> = </w:t>
      </w:r>
      <w:r w:rsidR="00D36926">
        <w:rPr>
          <w:rFonts w:ascii="Times New Roman" w:hAnsi="Times New Roman"/>
          <w:b w:val="0"/>
          <w:sz w:val="26"/>
          <w:szCs w:val="26"/>
        </w:rPr>
        <w:t>24,18</w:t>
      </w:r>
      <w:r w:rsidR="00A57A54">
        <w:rPr>
          <w:rFonts w:ascii="Times New Roman" w:hAnsi="Times New Roman"/>
          <w:b w:val="0"/>
          <w:sz w:val="26"/>
          <w:szCs w:val="26"/>
        </w:rPr>
        <w:t xml:space="preserve"> </w:t>
      </w:r>
      <w:r w:rsidRPr="006B25E1">
        <w:rPr>
          <w:rFonts w:ascii="Times New Roman" w:hAnsi="Times New Roman"/>
          <w:b w:val="0"/>
          <w:sz w:val="26"/>
          <w:szCs w:val="26"/>
        </w:rPr>
        <w:t>m</w:t>
      </w:r>
      <w:r w:rsidRPr="006B25E1">
        <w:rPr>
          <w:rFonts w:ascii="Times New Roman" w:hAnsi="Times New Roman"/>
          <w:b w:val="0"/>
          <w:sz w:val="26"/>
          <w:szCs w:val="26"/>
          <w:vertAlign w:val="superscript"/>
        </w:rPr>
        <w:t>3</w:t>
      </w:r>
    </w:p>
    <w:p w:rsidR="00534790" w:rsidRPr="006B25E1" w:rsidRDefault="00534790" w:rsidP="00534790">
      <w:pPr>
        <w:spacing w:before="120" w:after="120" w:line="288" w:lineRule="auto"/>
        <w:ind w:firstLine="720"/>
        <w:jc w:val="both"/>
        <w:rPr>
          <w:rFonts w:ascii="Times New Roman" w:hAnsi="Times New Roman"/>
          <w:b w:val="0"/>
          <w:sz w:val="26"/>
          <w:szCs w:val="26"/>
        </w:rPr>
      </w:pPr>
      <w:r w:rsidRPr="006B25E1">
        <w:rPr>
          <w:rFonts w:ascii="Times New Roman" w:hAnsi="Times New Roman"/>
          <w:b w:val="0"/>
          <w:sz w:val="26"/>
          <w:szCs w:val="26"/>
        </w:rPr>
        <w:t>Như vậy, theo số liệu tính toán trê</w:t>
      </w:r>
      <w:r w:rsidR="00A57A54">
        <w:rPr>
          <w:rFonts w:ascii="Times New Roman" w:hAnsi="Times New Roman"/>
          <w:b w:val="0"/>
          <w:sz w:val="26"/>
          <w:szCs w:val="26"/>
        </w:rPr>
        <w:t>n, 02 bể tự hoại với thể tích mỗi bể là 30</w:t>
      </w:r>
      <w:r w:rsidRPr="006B25E1">
        <w:rPr>
          <w:rFonts w:ascii="Times New Roman" w:hAnsi="Times New Roman"/>
          <w:b w:val="0"/>
          <w:sz w:val="26"/>
          <w:szCs w:val="26"/>
        </w:rPr>
        <w:t>m</w:t>
      </w:r>
      <w:r w:rsidRPr="006B25E1">
        <w:rPr>
          <w:rFonts w:ascii="Times New Roman" w:hAnsi="Times New Roman"/>
          <w:b w:val="0"/>
          <w:sz w:val="26"/>
          <w:szCs w:val="26"/>
          <w:vertAlign w:val="superscript"/>
        </w:rPr>
        <w:t>3</w:t>
      </w:r>
      <w:r w:rsidR="00A57A54">
        <w:rPr>
          <w:rFonts w:ascii="Times New Roman" w:hAnsi="Times New Roman"/>
          <w:b w:val="0"/>
          <w:sz w:val="26"/>
          <w:szCs w:val="26"/>
        </w:rPr>
        <w:t>, tổng thể tích bể tự hoại là 6</w:t>
      </w:r>
      <w:r w:rsidRPr="006B25E1">
        <w:rPr>
          <w:rFonts w:ascii="Times New Roman" w:hAnsi="Times New Roman"/>
          <w:b w:val="0"/>
          <w:sz w:val="26"/>
          <w:szCs w:val="26"/>
        </w:rPr>
        <w:t>0m</w:t>
      </w:r>
      <w:r w:rsidRPr="006B25E1">
        <w:rPr>
          <w:rFonts w:ascii="Times New Roman" w:hAnsi="Times New Roman"/>
          <w:b w:val="0"/>
          <w:sz w:val="26"/>
          <w:szCs w:val="26"/>
          <w:vertAlign w:val="superscript"/>
        </w:rPr>
        <w:t>3</w:t>
      </w:r>
      <w:r w:rsidRPr="006B25E1">
        <w:rPr>
          <w:rFonts w:ascii="Times New Roman" w:hAnsi="Times New Roman"/>
          <w:b w:val="0"/>
          <w:sz w:val="26"/>
          <w:szCs w:val="26"/>
        </w:rPr>
        <w:t xml:space="preserve"> đảm bảo hiệu xuất xử lý nước thải bằng bể tự hoại được xây dựng chìm dưới đất.</w:t>
      </w:r>
    </w:p>
    <w:p w:rsidR="008F0327" w:rsidRPr="00684EBA" w:rsidRDefault="00932E86" w:rsidP="00D66A7B">
      <w:pPr>
        <w:pStyle w:val="ListParagraph"/>
        <w:widowControl w:val="0"/>
        <w:numPr>
          <w:ilvl w:val="0"/>
          <w:numId w:val="23"/>
        </w:numPr>
        <w:tabs>
          <w:tab w:val="clear" w:pos="1495"/>
        </w:tabs>
        <w:spacing w:before="120" w:line="257" w:lineRule="auto"/>
        <w:ind w:left="851"/>
        <w:contextualSpacing w:val="0"/>
        <w:jc w:val="both"/>
        <w:rPr>
          <w:rFonts w:ascii="Times New Roman" w:hAnsi="Times New Roman"/>
          <w:b/>
          <w:i/>
          <w:color w:val="000000"/>
          <w:sz w:val="26"/>
          <w:szCs w:val="26"/>
        </w:rPr>
      </w:pPr>
      <w:r w:rsidRPr="00684EBA">
        <w:rPr>
          <w:rFonts w:ascii="Times New Roman" w:hAnsi="Times New Roman"/>
          <w:b/>
          <w:i/>
          <w:color w:val="000000"/>
          <w:sz w:val="26"/>
          <w:szCs w:val="26"/>
        </w:rPr>
        <w:t>Nước thải sản xuất</w:t>
      </w:r>
    </w:p>
    <w:p w:rsidR="00A57A54" w:rsidRPr="00A57A54" w:rsidRDefault="00A57A54" w:rsidP="00A57A54">
      <w:pPr>
        <w:widowControl w:val="0"/>
        <w:spacing w:before="120" w:after="120"/>
        <w:ind w:firstLine="567"/>
        <w:jc w:val="both"/>
        <w:rPr>
          <w:rFonts w:ascii="Times New Roman" w:hAnsi="Times New Roman"/>
          <w:b w:val="0"/>
          <w:sz w:val="26"/>
          <w:szCs w:val="26"/>
        </w:rPr>
      </w:pPr>
      <w:r w:rsidRPr="00A57A54">
        <w:rPr>
          <w:rFonts w:ascii="Times New Roman" w:hAnsi="Times New Roman"/>
          <w:b w:val="0"/>
          <w:sz w:val="26"/>
          <w:szCs w:val="26"/>
        </w:rPr>
        <w:t>Trong quá trình sản xuất, nước thải ph</w:t>
      </w:r>
      <w:r w:rsidRPr="00A57A54">
        <w:rPr>
          <w:rFonts w:ascii="Times New Roman" w:hAnsi="Times New Roman" w:cs="VNI-Times"/>
          <w:b w:val="0"/>
          <w:sz w:val="26"/>
          <w:szCs w:val="26"/>
        </w:rPr>
        <w:t>á</w:t>
      </w:r>
      <w:r w:rsidRPr="00A57A54">
        <w:rPr>
          <w:rFonts w:ascii="Times New Roman" w:hAnsi="Times New Roman"/>
          <w:b w:val="0"/>
          <w:sz w:val="26"/>
          <w:szCs w:val="26"/>
        </w:rPr>
        <w:t xml:space="preserve">t sinh chủ yếu từ công đoạn: </w:t>
      </w:r>
    </w:p>
    <w:p w:rsidR="00A57A54" w:rsidRPr="00A57A54" w:rsidRDefault="00A57A54" w:rsidP="00A57A54">
      <w:pPr>
        <w:widowControl w:val="0"/>
        <w:spacing w:before="120" w:after="120"/>
        <w:ind w:firstLine="567"/>
        <w:jc w:val="both"/>
        <w:rPr>
          <w:rFonts w:ascii="Times New Roman" w:hAnsi="Times New Roman"/>
          <w:b w:val="0"/>
          <w:sz w:val="26"/>
          <w:szCs w:val="26"/>
        </w:rPr>
      </w:pPr>
      <w:proofErr w:type="gramStart"/>
      <w:r w:rsidRPr="00A57A54">
        <w:rPr>
          <w:rFonts w:ascii="Times New Roman" w:hAnsi="Times New Roman"/>
          <w:b w:val="0"/>
          <w:sz w:val="26"/>
          <w:szCs w:val="26"/>
        </w:rPr>
        <w:t>Bóc vỏ, mài củ chứa một hàm lượng lớn cyanua, alkaloid, antoxian, protein, xenluloza, pectin, đường và tinh bột.</w:t>
      </w:r>
      <w:proofErr w:type="gramEnd"/>
      <w:r w:rsidRPr="00A57A54">
        <w:rPr>
          <w:rFonts w:ascii="Times New Roman" w:hAnsi="Times New Roman"/>
          <w:b w:val="0"/>
          <w:sz w:val="26"/>
          <w:szCs w:val="26"/>
        </w:rPr>
        <w:t xml:space="preserve"> </w:t>
      </w:r>
      <w:proofErr w:type="gramStart"/>
      <w:r w:rsidRPr="00A57A54">
        <w:rPr>
          <w:rFonts w:ascii="Times New Roman" w:hAnsi="Times New Roman"/>
          <w:b w:val="0"/>
          <w:sz w:val="26"/>
          <w:szCs w:val="26"/>
        </w:rPr>
        <w:t>Đây là nguồn chính gây ô nhiễm nước thải có chứa SS, BOD, COD rất cao.</w:t>
      </w:r>
      <w:proofErr w:type="gramEnd"/>
    </w:p>
    <w:p w:rsidR="00A57A54" w:rsidRPr="00A57A54" w:rsidRDefault="00A57A54" w:rsidP="00A57A54">
      <w:pPr>
        <w:widowControl w:val="0"/>
        <w:spacing w:before="120" w:after="120"/>
        <w:ind w:firstLine="567"/>
        <w:jc w:val="both"/>
        <w:rPr>
          <w:rFonts w:ascii="Times New Roman" w:hAnsi="Times New Roman"/>
          <w:b w:val="0"/>
          <w:sz w:val="26"/>
          <w:szCs w:val="26"/>
        </w:rPr>
      </w:pPr>
      <w:r w:rsidRPr="00A57A54">
        <w:rPr>
          <w:rFonts w:ascii="Times New Roman" w:hAnsi="Times New Roman"/>
          <w:b w:val="0"/>
          <w:sz w:val="26"/>
          <w:szCs w:val="26"/>
        </w:rPr>
        <w:t>Ly tâm tách dịch: chứa tinh bột, xenluloza, protein thực vật, lignin và cyanua, do đó có SS, BOD, COD rất cao, pH thấp.</w:t>
      </w:r>
    </w:p>
    <w:p w:rsidR="00A57A54" w:rsidRPr="00A57A54" w:rsidRDefault="00A57A54" w:rsidP="00A57A54">
      <w:pPr>
        <w:widowControl w:val="0"/>
        <w:spacing w:before="120" w:after="120"/>
        <w:ind w:firstLine="567"/>
        <w:jc w:val="both"/>
        <w:rPr>
          <w:rFonts w:ascii="Times New Roman" w:hAnsi="Times New Roman"/>
          <w:b w:val="0"/>
          <w:sz w:val="26"/>
          <w:szCs w:val="26"/>
        </w:rPr>
      </w:pPr>
      <w:r w:rsidRPr="00A57A54">
        <w:rPr>
          <w:rFonts w:ascii="Times New Roman" w:hAnsi="Times New Roman"/>
          <w:b w:val="0"/>
          <w:sz w:val="26"/>
          <w:szCs w:val="26"/>
        </w:rPr>
        <w:t>Thành phần: Nước thải</w:t>
      </w:r>
      <w:r>
        <w:rPr>
          <w:rFonts w:ascii="Times New Roman" w:hAnsi="Times New Roman"/>
          <w:b w:val="0"/>
          <w:sz w:val="26"/>
          <w:szCs w:val="26"/>
        </w:rPr>
        <w:t xml:space="preserve"> phát sinh</w:t>
      </w:r>
      <w:r w:rsidRPr="00A57A54">
        <w:rPr>
          <w:rFonts w:ascii="Times New Roman" w:hAnsi="Times New Roman"/>
          <w:b w:val="0"/>
          <w:sz w:val="26"/>
          <w:szCs w:val="26"/>
        </w:rPr>
        <w:t xml:space="preserve"> từ dây chuyền sản xuất tinh bột mì có các thông số đặc trưng như: pH thấp, độc chất CN- cao, hàm lượng chất hữu cơ và vô cơ cao, thể hiện qua hàm lượng chất rắn lơ lửng TSS, các chất dinh dưỡng chứa N, P, K, các chỉ số về nu cầu oxy sinh học (BOD), nhu cầu oxy hóa hoạc (COD), độ màu… với nồng độ rất cao, vượt nhiều lần so với tiêu chuẩn môi trường. </w:t>
      </w:r>
      <w:proofErr w:type="gramStart"/>
      <w:r w:rsidRPr="00A57A54">
        <w:rPr>
          <w:rFonts w:ascii="Times New Roman" w:hAnsi="Times New Roman"/>
          <w:b w:val="0"/>
          <w:sz w:val="26"/>
          <w:szCs w:val="26"/>
        </w:rPr>
        <w:t>Lượng nước thải trong quá trình sản xuất nhà máy</w:t>
      </w:r>
      <w:r>
        <w:rPr>
          <w:rFonts w:ascii="Times New Roman" w:hAnsi="Times New Roman"/>
          <w:b w:val="0"/>
          <w:sz w:val="26"/>
          <w:szCs w:val="26"/>
        </w:rPr>
        <w:t xml:space="preserve"> khoảng </w:t>
      </w:r>
      <w:r w:rsidRPr="00A57A54">
        <w:rPr>
          <w:rFonts w:ascii="Times New Roman" w:hAnsi="Times New Roman"/>
          <w:b w:val="0"/>
          <w:sz w:val="26"/>
          <w:szCs w:val="26"/>
        </w:rPr>
        <w:t>8</w:t>
      </w:r>
      <w:r w:rsidR="00D602C7">
        <w:rPr>
          <w:rFonts w:ascii="Times New Roman" w:hAnsi="Times New Roman"/>
          <w:b w:val="0"/>
          <w:sz w:val="26"/>
          <w:szCs w:val="26"/>
        </w:rPr>
        <w:t>0</w:t>
      </w:r>
      <w:r w:rsidRPr="00A57A54">
        <w:rPr>
          <w:rFonts w:ascii="Times New Roman" w:hAnsi="Times New Roman"/>
          <w:b w:val="0"/>
          <w:sz w:val="26"/>
          <w:szCs w:val="26"/>
        </w:rPr>
        <w:t>0 m</w:t>
      </w:r>
      <w:r w:rsidRPr="00A57A54">
        <w:rPr>
          <w:rFonts w:ascii="Times New Roman" w:hAnsi="Times New Roman"/>
          <w:b w:val="0"/>
          <w:sz w:val="26"/>
          <w:szCs w:val="26"/>
          <w:vertAlign w:val="superscript"/>
        </w:rPr>
        <w:t>3</w:t>
      </w:r>
      <w:r w:rsidRPr="00A57A54">
        <w:rPr>
          <w:rFonts w:ascii="Times New Roman" w:hAnsi="Times New Roman"/>
          <w:b w:val="0"/>
          <w:sz w:val="26"/>
          <w:szCs w:val="26"/>
        </w:rPr>
        <w:t>/ngày.đêm</w:t>
      </w:r>
      <w:r w:rsidR="00D602C7">
        <w:rPr>
          <w:rFonts w:ascii="Times New Roman" w:hAnsi="Times New Roman"/>
          <w:b w:val="0"/>
          <w:sz w:val="26"/>
          <w:szCs w:val="26"/>
        </w:rPr>
        <w:t>.</w:t>
      </w:r>
      <w:proofErr w:type="gramEnd"/>
    </w:p>
    <w:p w:rsidR="007E71E3" w:rsidRPr="00883D42" w:rsidRDefault="00D602C7" w:rsidP="00883D42">
      <w:pPr>
        <w:widowControl w:val="0"/>
        <w:spacing w:before="120" w:line="257" w:lineRule="auto"/>
        <w:ind w:firstLine="567"/>
        <w:jc w:val="both"/>
        <w:rPr>
          <w:rFonts w:ascii="Times New Roman" w:hAnsi="Times New Roman"/>
          <w:b w:val="0"/>
          <w:sz w:val="26"/>
          <w:szCs w:val="26"/>
        </w:rPr>
      </w:pPr>
      <w:r>
        <w:rPr>
          <w:rFonts w:ascii="Times New Roman" w:hAnsi="Times New Roman"/>
          <w:b w:val="0"/>
          <w:sz w:val="26"/>
          <w:szCs w:val="26"/>
        </w:rPr>
        <w:t>Tổng lượng nước thải sinh hoạt và sản xuất phát sinh khoảng 804</w:t>
      </w:r>
      <w:r w:rsidRPr="00D602C7">
        <w:rPr>
          <w:rFonts w:ascii="Times New Roman" w:hAnsi="Times New Roman"/>
          <w:b w:val="0"/>
          <w:sz w:val="26"/>
          <w:szCs w:val="26"/>
        </w:rPr>
        <w:t xml:space="preserve"> </w:t>
      </w:r>
      <w:r w:rsidRPr="00A57A54">
        <w:rPr>
          <w:rFonts w:ascii="Times New Roman" w:hAnsi="Times New Roman"/>
          <w:b w:val="0"/>
          <w:sz w:val="26"/>
          <w:szCs w:val="26"/>
        </w:rPr>
        <w:t>m</w:t>
      </w:r>
      <w:r w:rsidRPr="00A57A54">
        <w:rPr>
          <w:rFonts w:ascii="Times New Roman" w:hAnsi="Times New Roman"/>
          <w:b w:val="0"/>
          <w:sz w:val="26"/>
          <w:szCs w:val="26"/>
          <w:vertAlign w:val="superscript"/>
        </w:rPr>
        <w:t>3</w:t>
      </w:r>
      <w:r w:rsidRPr="00A57A54">
        <w:rPr>
          <w:rFonts w:ascii="Times New Roman" w:hAnsi="Times New Roman"/>
          <w:b w:val="0"/>
          <w:sz w:val="26"/>
          <w:szCs w:val="26"/>
        </w:rPr>
        <w:t>/ngày.đêm</w:t>
      </w:r>
      <w:r w:rsidRPr="00684EBA">
        <w:rPr>
          <w:rFonts w:ascii="Times New Roman" w:hAnsi="Times New Roman"/>
          <w:b w:val="0"/>
          <w:sz w:val="26"/>
          <w:szCs w:val="26"/>
        </w:rPr>
        <w:t xml:space="preserve"> </w:t>
      </w:r>
      <w:r w:rsidR="008F0327" w:rsidRPr="00684EBA">
        <w:rPr>
          <w:rFonts w:ascii="Times New Roman" w:hAnsi="Times New Roman"/>
          <w:b w:val="0"/>
          <w:sz w:val="26"/>
          <w:szCs w:val="26"/>
        </w:rPr>
        <w:t xml:space="preserve">Nhà máy đầu tư hệ thống xử lý nước thải với công suất </w:t>
      </w:r>
      <w:r w:rsidR="007E71E3">
        <w:rPr>
          <w:rFonts w:ascii="Times New Roman" w:hAnsi="Times New Roman"/>
          <w:b w:val="0"/>
          <w:sz w:val="26"/>
          <w:szCs w:val="26"/>
        </w:rPr>
        <w:t>1</w:t>
      </w:r>
      <w:r w:rsidR="008F0327" w:rsidRPr="00684EBA">
        <w:rPr>
          <w:rFonts w:ascii="Times New Roman" w:hAnsi="Times New Roman"/>
          <w:b w:val="0"/>
          <w:sz w:val="26"/>
          <w:szCs w:val="26"/>
        </w:rPr>
        <w:t>.000m</w:t>
      </w:r>
      <w:r w:rsidR="008F0327" w:rsidRPr="00684EBA">
        <w:rPr>
          <w:rFonts w:ascii="Times New Roman" w:hAnsi="Times New Roman"/>
          <w:b w:val="0"/>
          <w:sz w:val="26"/>
          <w:szCs w:val="26"/>
          <w:vertAlign w:val="superscript"/>
        </w:rPr>
        <w:t>3</w:t>
      </w:r>
      <w:r w:rsidR="008F0327" w:rsidRPr="00684EBA">
        <w:rPr>
          <w:rFonts w:ascii="Times New Roman" w:hAnsi="Times New Roman"/>
          <w:b w:val="0"/>
          <w:sz w:val="26"/>
          <w:szCs w:val="26"/>
        </w:rPr>
        <w:t xml:space="preserve">/ngày.đêm, bảo đảm xử lý </w:t>
      </w:r>
      <w:r w:rsidR="008F0327" w:rsidRPr="00883D42">
        <w:rPr>
          <w:rFonts w:ascii="Times New Roman" w:hAnsi="Times New Roman"/>
          <w:b w:val="0"/>
          <w:sz w:val="26"/>
          <w:szCs w:val="26"/>
        </w:rPr>
        <w:t xml:space="preserve">nước thải sản xuất và nước thải sinh hoạt của nhà máy đạt cột A QCVN </w:t>
      </w:r>
      <w:r w:rsidR="00F56337" w:rsidRPr="00883D42">
        <w:rPr>
          <w:rFonts w:ascii="Times New Roman" w:hAnsi="Times New Roman"/>
          <w:b w:val="0"/>
          <w:sz w:val="26"/>
          <w:szCs w:val="26"/>
        </w:rPr>
        <w:t>63</w:t>
      </w:r>
      <w:r w:rsidR="008F0327" w:rsidRPr="00883D42">
        <w:rPr>
          <w:rFonts w:ascii="Times New Roman" w:hAnsi="Times New Roman"/>
          <w:b w:val="0"/>
          <w:sz w:val="26"/>
          <w:szCs w:val="26"/>
        </w:rPr>
        <w:t>:201</w:t>
      </w:r>
      <w:r w:rsidR="00F56337" w:rsidRPr="00883D42">
        <w:rPr>
          <w:rFonts w:ascii="Times New Roman" w:hAnsi="Times New Roman"/>
          <w:b w:val="0"/>
          <w:sz w:val="26"/>
          <w:szCs w:val="26"/>
        </w:rPr>
        <w:t>7</w:t>
      </w:r>
      <w:r w:rsidR="008F0327" w:rsidRPr="00883D42">
        <w:rPr>
          <w:rFonts w:ascii="Times New Roman" w:hAnsi="Times New Roman"/>
          <w:b w:val="0"/>
          <w:sz w:val="26"/>
          <w:szCs w:val="26"/>
        </w:rPr>
        <w:t>/BTNMT</w:t>
      </w:r>
      <w:r w:rsidR="00A40327">
        <w:rPr>
          <w:rFonts w:ascii="Times New Roman" w:hAnsi="Times New Roman"/>
          <w:b w:val="0"/>
          <w:sz w:val="26"/>
          <w:szCs w:val="26"/>
        </w:rPr>
        <w:t xml:space="preserve">, </w:t>
      </w:r>
      <w:r w:rsidR="00A40327" w:rsidRPr="00E72D2B">
        <w:rPr>
          <w:rFonts w:ascii="Times New Roman" w:hAnsi="Times New Roman"/>
          <w:b w:val="0"/>
          <w:sz w:val="26"/>
          <w:szCs w:val="26"/>
        </w:rPr>
        <w:t>hệ số Kq=0</w:t>
      </w:r>
      <w:proofErr w:type="gramStart"/>
      <w:r w:rsidR="00A40327" w:rsidRPr="00E72D2B">
        <w:rPr>
          <w:rFonts w:ascii="Times New Roman" w:hAnsi="Times New Roman"/>
          <w:b w:val="0"/>
          <w:sz w:val="26"/>
          <w:szCs w:val="26"/>
        </w:rPr>
        <w:t>,9</w:t>
      </w:r>
      <w:proofErr w:type="gramEnd"/>
      <w:r w:rsidR="00A40327" w:rsidRPr="00E72D2B">
        <w:rPr>
          <w:rFonts w:ascii="Times New Roman" w:hAnsi="Times New Roman"/>
          <w:b w:val="0"/>
          <w:sz w:val="26"/>
          <w:szCs w:val="26"/>
        </w:rPr>
        <w:t xml:space="preserve">; Kf=1,0, sau đó mới thải ra </w:t>
      </w:r>
      <w:r w:rsidR="00A40327" w:rsidRPr="00684EBA">
        <w:rPr>
          <w:rFonts w:ascii="Times New Roman" w:hAnsi="Times New Roman"/>
          <w:b w:val="0"/>
          <w:sz w:val="26"/>
          <w:szCs w:val="26"/>
        </w:rPr>
        <w:t xml:space="preserve">nguồn tiếp nhận </w:t>
      </w:r>
      <w:r w:rsidR="00A40327" w:rsidRPr="007E0730">
        <w:rPr>
          <w:rFonts w:ascii="Times New Roman" w:hAnsi="Times New Roman"/>
          <w:b w:val="0"/>
          <w:sz w:val="26"/>
          <w:szCs w:val="26"/>
        </w:rPr>
        <w:t xml:space="preserve">là </w:t>
      </w:r>
      <w:r w:rsidR="00A40327" w:rsidRPr="007E0730">
        <w:rPr>
          <w:rFonts w:ascii="Times New Roman" w:hAnsi="Times New Roman"/>
          <w:b w:val="0"/>
          <w:bCs/>
          <w:sz w:val="26"/>
          <w:szCs w:val="26"/>
        </w:rPr>
        <w:t>suối Nút</w:t>
      </w:r>
      <w:r w:rsidR="00A40327" w:rsidRPr="007E0730">
        <w:rPr>
          <w:rFonts w:ascii="Times New Roman" w:hAnsi="Times New Roman"/>
          <w:b w:val="0"/>
          <w:sz w:val="26"/>
          <w:szCs w:val="26"/>
        </w:rPr>
        <w:t xml:space="preserve"> </w:t>
      </w:r>
      <w:r w:rsidR="00A40327" w:rsidRPr="00883D42">
        <w:rPr>
          <w:rFonts w:ascii="Times New Roman" w:hAnsi="Times New Roman"/>
          <w:b w:val="0"/>
          <w:sz w:val="26"/>
          <w:szCs w:val="26"/>
        </w:rPr>
        <w:t xml:space="preserve">cách nhà máy </w:t>
      </w:r>
      <w:r w:rsidR="00A40327">
        <w:rPr>
          <w:rFonts w:ascii="Times New Roman" w:hAnsi="Times New Roman"/>
          <w:b w:val="0"/>
          <w:sz w:val="26"/>
          <w:szCs w:val="26"/>
        </w:rPr>
        <w:t>5,</w:t>
      </w:r>
      <w:r w:rsidR="00A40327" w:rsidRPr="00883D42">
        <w:rPr>
          <w:rFonts w:ascii="Times New Roman" w:hAnsi="Times New Roman"/>
          <w:b w:val="0"/>
          <w:sz w:val="26"/>
          <w:szCs w:val="26"/>
        </w:rPr>
        <w:t>0 km.</w:t>
      </w:r>
    </w:p>
    <w:p w:rsidR="00231632" w:rsidRPr="00883D42" w:rsidRDefault="00231632" w:rsidP="00883D42">
      <w:pPr>
        <w:pStyle w:val="ListParagraph"/>
        <w:tabs>
          <w:tab w:val="left" w:pos="9090"/>
        </w:tabs>
        <w:spacing w:before="120" w:after="120"/>
        <w:ind w:left="0" w:right="342"/>
        <w:jc w:val="both"/>
        <w:rPr>
          <w:rFonts w:ascii="Times New Roman" w:hAnsi="Times New Roman"/>
          <w:sz w:val="26"/>
          <w:szCs w:val="26"/>
        </w:rPr>
      </w:pPr>
    </w:p>
    <w:p w:rsidR="007E71E3" w:rsidRDefault="007E71E3" w:rsidP="007E71E3">
      <w:pPr>
        <w:tabs>
          <w:tab w:val="left" w:pos="3060"/>
        </w:tabs>
      </w:pPr>
      <w:r>
        <w:rPr>
          <w:b w:val="0"/>
          <w:bCs/>
          <w:noProof/>
        </w:rPr>
        <w:lastRenderedPageBreak/>
        <mc:AlternateContent>
          <mc:Choice Requires="wpc">
            <w:drawing>
              <wp:inline distT="0" distB="0" distL="0" distR="0" wp14:anchorId="0AC35F40" wp14:editId="0429C15E">
                <wp:extent cx="6060558" cy="8676168"/>
                <wp:effectExtent l="0" t="0" r="0" b="0"/>
                <wp:docPr id="2158" name="Canvas 2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92" name="Text Box 90"/>
                        <wps:cNvSpPr txBox="1">
                          <a:spLocks noChangeArrowheads="1"/>
                        </wps:cNvSpPr>
                        <wps:spPr bwMode="auto">
                          <a:xfrm>
                            <a:off x="2328545" y="1923415"/>
                            <a:ext cx="1885950" cy="504825"/>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phân hủy kị khí Biogas 01, 02 </w:t>
                              </w:r>
                            </w:p>
                          </w:txbxContent>
                        </wps:txbx>
                        <wps:bodyPr rot="0" vert="horz" wrap="square" lIns="91440" tIns="45720" rIns="91440" bIns="45720" anchor="t" anchorCtr="0" upright="1">
                          <a:noAutofit/>
                        </wps:bodyPr>
                      </wps:wsp>
                      <wps:wsp>
                        <wps:cNvPr id="2093" name="Text Box 91"/>
                        <wps:cNvSpPr txBox="1">
                          <a:spLocks noChangeArrowheads="1"/>
                        </wps:cNvSpPr>
                        <wps:spPr bwMode="auto">
                          <a:xfrm>
                            <a:off x="2476500" y="130175"/>
                            <a:ext cx="1485900" cy="320040"/>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Nước thải</w:t>
                              </w:r>
                            </w:p>
                            <w:p w:rsidR="00051D9E" w:rsidRPr="00C11ADB" w:rsidRDefault="00051D9E" w:rsidP="007E71E3">
                              <w:pPr>
                                <w:jc w:val="center"/>
                                <w:rPr>
                                  <w:rFonts w:ascii="Times New Roman" w:hAnsi="Times New Roman"/>
                                  <w:b w:val="0"/>
                                  <w:sz w:val="26"/>
                                  <w:szCs w:val="26"/>
                                </w:rPr>
                              </w:pPr>
                            </w:p>
                          </w:txbxContent>
                        </wps:txbx>
                        <wps:bodyPr rot="0" vert="horz" wrap="square" lIns="91440" tIns="45720" rIns="91440" bIns="45720" anchor="t" anchorCtr="0" upright="1">
                          <a:noAutofit/>
                        </wps:bodyPr>
                      </wps:wsp>
                      <wps:wsp>
                        <wps:cNvPr id="2094" name="Text Box 92"/>
                        <wps:cNvSpPr txBox="1">
                          <a:spLocks noChangeArrowheads="1"/>
                        </wps:cNvSpPr>
                        <wps:spPr bwMode="auto">
                          <a:xfrm>
                            <a:off x="2474688" y="3634744"/>
                            <a:ext cx="1424305" cy="279400"/>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Hồ hiếu khí </w:t>
                              </w:r>
                              <w:r>
                                <w:rPr>
                                  <w:rFonts w:ascii="Times New Roman" w:hAnsi="Times New Roman"/>
                                  <w:b w:val="0"/>
                                  <w:sz w:val="26"/>
                                  <w:szCs w:val="26"/>
                                </w:rPr>
                                <w:t>1</w:t>
                              </w:r>
                              <w:proofErr w:type="gramStart"/>
                              <w:r>
                                <w:rPr>
                                  <w:rFonts w:ascii="Times New Roman" w:hAnsi="Times New Roman"/>
                                  <w:b w:val="0"/>
                                  <w:sz w:val="26"/>
                                  <w:szCs w:val="26"/>
                                </w:rPr>
                                <w:t>,2</w:t>
                              </w:r>
                              <w:proofErr w:type="gramEnd"/>
                            </w:p>
                          </w:txbxContent>
                        </wps:txbx>
                        <wps:bodyPr rot="0" vert="horz" wrap="square" lIns="91440" tIns="45720" rIns="91440" bIns="45720" anchor="t" anchorCtr="0" upright="1">
                          <a:noAutofit/>
                        </wps:bodyPr>
                      </wps:wsp>
                      <wps:wsp>
                        <wps:cNvPr id="2095" name="Text Box 93"/>
                        <wps:cNvSpPr txBox="1">
                          <a:spLocks noChangeArrowheads="1"/>
                        </wps:cNvSpPr>
                        <wps:spPr bwMode="auto">
                          <a:xfrm>
                            <a:off x="0" y="328549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452BFA" w:rsidRDefault="00051D9E" w:rsidP="007E71E3">
                              <w:pPr>
                                <w:jc w:val="center"/>
                              </w:pPr>
                            </w:p>
                          </w:txbxContent>
                        </wps:txbx>
                        <wps:bodyPr rot="0" vert="horz" wrap="square" lIns="91440" tIns="45720" rIns="91440" bIns="45720" anchor="t" anchorCtr="0" upright="1">
                          <a:noAutofit/>
                        </wps:bodyPr>
                      </wps:wsp>
                      <wps:wsp>
                        <wps:cNvPr id="2096" name="Text Box 94"/>
                        <wps:cNvSpPr txBox="1">
                          <a:spLocks noChangeArrowheads="1"/>
                        </wps:cNvSpPr>
                        <wps:spPr bwMode="auto">
                          <a:xfrm>
                            <a:off x="4357370" y="5085715"/>
                            <a:ext cx="35750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131830" w:rsidRDefault="00051D9E" w:rsidP="007E71E3">
                              <w:pPr>
                                <w:jc w:val="center"/>
                                <w:rPr>
                                  <w:b w:val="0"/>
                                </w:rPr>
                              </w:pPr>
                            </w:p>
                          </w:txbxContent>
                        </wps:txbx>
                        <wps:bodyPr rot="0" vert="horz" wrap="square" lIns="91440" tIns="45720" rIns="91440" bIns="45720" anchor="t" anchorCtr="0" upright="1">
                          <a:noAutofit/>
                        </wps:bodyPr>
                      </wps:wsp>
                      <wps:wsp>
                        <wps:cNvPr id="2097" name="Text Box 95"/>
                        <wps:cNvSpPr txBox="1">
                          <a:spLocks noChangeArrowheads="1"/>
                        </wps:cNvSpPr>
                        <wps:spPr bwMode="auto">
                          <a:xfrm>
                            <a:off x="2491426" y="3093283"/>
                            <a:ext cx="1428750" cy="342651"/>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Hồ thiếu khí</w:t>
                              </w:r>
                              <w:r>
                                <w:rPr>
                                  <w:rFonts w:ascii="Times New Roman" w:hAnsi="Times New Roman"/>
                                  <w:b w:val="0"/>
                                  <w:sz w:val="26"/>
                                  <w:szCs w:val="26"/>
                                </w:rPr>
                                <w:t xml:space="preserve"> 1</w:t>
                              </w:r>
                              <w:proofErr w:type="gramStart"/>
                              <w:r>
                                <w:rPr>
                                  <w:rFonts w:ascii="Times New Roman" w:hAnsi="Times New Roman"/>
                                  <w:b w:val="0"/>
                                  <w:sz w:val="26"/>
                                  <w:szCs w:val="26"/>
                                </w:rPr>
                                <w:t>,2</w:t>
                              </w:r>
                              <w:proofErr w:type="gramEnd"/>
                            </w:p>
                          </w:txbxContent>
                        </wps:txbx>
                        <wps:bodyPr rot="0" vert="horz" wrap="square" lIns="91440" tIns="45720" rIns="91440" bIns="45720" anchor="t" anchorCtr="0" upright="1">
                          <a:noAutofit/>
                        </wps:bodyPr>
                      </wps:wsp>
                      <wps:wsp>
                        <wps:cNvPr id="2098" name="Text Box 96"/>
                        <wps:cNvSpPr txBox="1">
                          <a:spLocks noChangeArrowheads="1"/>
                        </wps:cNvSpPr>
                        <wps:spPr bwMode="auto">
                          <a:xfrm>
                            <a:off x="2491524" y="2620779"/>
                            <a:ext cx="1424305" cy="273809"/>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Hồ điều hòa</w:t>
                              </w:r>
                            </w:p>
                          </w:txbxContent>
                        </wps:txbx>
                        <wps:bodyPr rot="0" vert="horz" wrap="square" lIns="91440" tIns="45720" rIns="91440" bIns="45720" anchor="t" anchorCtr="0" upright="1">
                          <a:noAutofit/>
                        </wps:bodyPr>
                      </wps:wsp>
                      <wps:wsp>
                        <wps:cNvPr id="2099" name="AutoShape 97"/>
                        <wps:cNvCnPr>
                          <a:cxnSpLocks noChangeShapeType="1"/>
                        </wps:cNvCnPr>
                        <wps:spPr bwMode="auto">
                          <a:xfrm>
                            <a:off x="3243467" y="2894590"/>
                            <a:ext cx="0" cy="198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0" name="Text Box 98"/>
                        <wps:cNvSpPr txBox="1">
                          <a:spLocks noChangeArrowheads="1"/>
                        </wps:cNvSpPr>
                        <wps:spPr bwMode="auto">
                          <a:xfrm>
                            <a:off x="4495165" y="530860"/>
                            <a:ext cx="6102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9E" w:rsidRPr="00452BFA" w:rsidRDefault="00051D9E" w:rsidP="007E71E3">
                              <w:pPr>
                                <w:jc w:val="center"/>
                                <w:rPr>
                                  <w:sz w:val="20"/>
                                </w:rPr>
                              </w:pPr>
                            </w:p>
                            <w:p w:rsidR="00051D9E" w:rsidRDefault="00051D9E" w:rsidP="007E71E3"/>
                          </w:txbxContent>
                        </wps:txbx>
                        <wps:bodyPr rot="0" vert="horz" wrap="square" lIns="91440" tIns="45720" rIns="91440" bIns="45720" anchor="t" anchorCtr="0" upright="1">
                          <a:noAutofit/>
                        </wps:bodyPr>
                      </wps:wsp>
                      <wps:wsp>
                        <wps:cNvPr id="2103" name="Text Box 101"/>
                        <wps:cNvSpPr txBox="1">
                          <a:spLocks noChangeArrowheads="1"/>
                        </wps:cNvSpPr>
                        <wps:spPr bwMode="auto">
                          <a:xfrm>
                            <a:off x="2438400" y="633095"/>
                            <a:ext cx="1524000" cy="290195"/>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Pr>
                                  <w:rFonts w:ascii="Times New Roman" w:hAnsi="Times New Roman"/>
                                  <w:b w:val="0"/>
                                  <w:sz w:val="26"/>
                                  <w:szCs w:val="26"/>
                                </w:rPr>
                                <w:t>Hồ</w:t>
                              </w:r>
                              <w:r w:rsidRPr="00C11ADB">
                                <w:rPr>
                                  <w:rFonts w:ascii="Times New Roman" w:hAnsi="Times New Roman"/>
                                  <w:b w:val="0"/>
                                  <w:sz w:val="26"/>
                                  <w:szCs w:val="26"/>
                                </w:rPr>
                                <w:t xml:space="preserve"> lắng cát </w:t>
                              </w:r>
                            </w:p>
                          </w:txbxContent>
                        </wps:txbx>
                        <wps:bodyPr rot="0" vert="horz" wrap="square" lIns="91440" tIns="45720" rIns="91440" bIns="45720" anchor="t" anchorCtr="0" upright="1">
                          <a:noAutofit/>
                        </wps:bodyPr>
                      </wps:wsp>
                      <wps:wsp>
                        <wps:cNvPr id="2104" name="Text Box 102"/>
                        <wps:cNvSpPr txBox="1">
                          <a:spLocks noChangeArrowheads="1"/>
                        </wps:cNvSpPr>
                        <wps:spPr bwMode="auto">
                          <a:xfrm>
                            <a:off x="2476500" y="1130300"/>
                            <a:ext cx="1485900" cy="307340"/>
                          </a:xfrm>
                          <a:prstGeom prst="rect">
                            <a:avLst/>
                          </a:prstGeom>
                          <a:solidFill>
                            <a:srgbClr val="FFFFFF"/>
                          </a:solidFill>
                          <a:ln w="9525">
                            <a:solidFill>
                              <a:srgbClr val="000000"/>
                            </a:solidFill>
                            <a:miter lim="800000"/>
                            <a:headEnd/>
                            <a:tailEnd/>
                          </a:ln>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Bể trung gian</w:t>
                              </w:r>
                            </w:p>
                          </w:txbxContent>
                        </wps:txbx>
                        <wps:bodyPr rot="0" vert="horz" wrap="square" lIns="91440" tIns="45720" rIns="91440" bIns="45720" anchor="t" anchorCtr="0" upright="1">
                          <a:noAutofit/>
                        </wps:bodyPr>
                      </wps:wsp>
                      <wps:wsp>
                        <wps:cNvPr id="2105" name="AutoShape 103"/>
                        <wps:cNvCnPr>
                          <a:cxnSpLocks noChangeShapeType="1"/>
                          <a:endCxn id="2104" idx="0"/>
                        </wps:cNvCnPr>
                        <wps:spPr bwMode="auto">
                          <a:xfrm>
                            <a:off x="3218815" y="923290"/>
                            <a:ext cx="63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6" name="AutoShape 104"/>
                        <wps:cNvCnPr>
                          <a:cxnSpLocks noChangeShapeType="1"/>
                          <a:stCxn id="2093" idx="2"/>
                        </wps:cNvCnPr>
                        <wps:spPr bwMode="auto">
                          <a:xfrm>
                            <a:off x="3219450" y="450215"/>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7" name="Rectangle 105"/>
                        <wps:cNvSpPr>
                          <a:spLocks noChangeArrowheads="1"/>
                        </wps:cNvSpPr>
                        <wps:spPr bwMode="auto">
                          <a:xfrm>
                            <a:off x="2376667" y="4123251"/>
                            <a:ext cx="1780470" cy="31644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Bể lắng bùn sinh học</w:t>
                              </w:r>
                            </w:p>
                          </w:txbxContent>
                        </wps:txbx>
                        <wps:bodyPr rot="0" vert="horz" wrap="square" lIns="91440" tIns="45720" rIns="91440" bIns="45720" anchor="t" anchorCtr="0" upright="1">
                          <a:noAutofit/>
                        </wps:bodyPr>
                      </wps:wsp>
                      <wps:wsp>
                        <wps:cNvPr id="2108" name="Rectangle 106"/>
                        <wps:cNvSpPr>
                          <a:spLocks noChangeArrowheads="1"/>
                        </wps:cNvSpPr>
                        <wps:spPr bwMode="auto">
                          <a:xfrm>
                            <a:off x="2538096" y="4638442"/>
                            <a:ext cx="1424305" cy="2966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trung gian 1</w:t>
                              </w:r>
                            </w:p>
                          </w:txbxContent>
                        </wps:txbx>
                        <wps:bodyPr rot="0" vert="horz" wrap="square" lIns="91440" tIns="45720" rIns="91440" bIns="45720" anchor="t" anchorCtr="0" upright="1">
                          <a:noAutofit/>
                        </wps:bodyPr>
                      </wps:wsp>
                      <wps:wsp>
                        <wps:cNvPr id="2109" name="AutoShape 107"/>
                        <wps:cNvCnPr>
                          <a:cxnSpLocks noChangeShapeType="1"/>
                          <a:stCxn id="2104" idx="2"/>
                        </wps:cNvCnPr>
                        <wps:spPr bwMode="auto">
                          <a:xfrm>
                            <a:off x="3219450" y="1437640"/>
                            <a:ext cx="635" cy="466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0" name="AutoShape 108"/>
                        <wps:cNvCnPr>
                          <a:cxnSpLocks noChangeShapeType="1"/>
                        </wps:cNvCnPr>
                        <wps:spPr bwMode="auto">
                          <a:xfrm>
                            <a:off x="3225738" y="2428194"/>
                            <a:ext cx="4968" cy="2081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3" name="Rectangle 111"/>
                        <wps:cNvSpPr>
                          <a:spLocks noChangeArrowheads="1"/>
                        </wps:cNvSpPr>
                        <wps:spPr bwMode="auto">
                          <a:xfrm>
                            <a:off x="2684144" y="6951356"/>
                            <a:ext cx="1139825" cy="2679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Lọc áp lực</w:t>
                              </w:r>
                            </w:p>
                          </w:txbxContent>
                        </wps:txbx>
                        <wps:bodyPr rot="0" vert="horz" wrap="square" lIns="91440" tIns="45720" rIns="91440" bIns="45720" anchor="t" anchorCtr="0" upright="1">
                          <a:noAutofit/>
                        </wps:bodyPr>
                      </wps:wsp>
                      <wps:wsp>
                        <wps:cNvPr id="2114" name="AutoShape 112"/>
                        <wps:cNvCnPr>
                          <a:cxnSpLocks noChangeShapeType="1"/>
                        </wps:cNvCnPr>
                        <wps:spPr bwMode="auto">
                          <a:xfrm>
                            <a:off x="3836047" y="7111111"/>
                            <a:ext cx="35413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6" name="AutoShape 114"/>
                        <wps:cNvCnPr>
                          <a:cxnSpLocks noChangeShapeType="1"/>
                        </wps:cNvCnPr>
                        <wps:spPr bwMode="auto">
                          <a:xfrm flipH="1" flipV="1">
                            <a:off x="3905250" y="1283970"/>
                            <a:ext cx="309245" cy="892175"/>
                          </a:xfrm>
                          <a:prstGeom prst="bentConnector3">
                            <a:avLst>
                              <a:gd name="adj1" fmla="val -351130"/>
                            </a:avLst>
                          </a:prstGeom>
                          <a:noFill/>
                          <a:ln w="9525">
                            <a:solidFill>
                              <a:srgbClr val="000000"/>
                            </a:solidFill>
                            <a:prstDash val="lg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7" name="AutoShape 115"/>
                        <wps:cNvCnPr>
                          <a:cxnSpLocks noChangeShapeType="1"/>
                        </wps:cNvCnPr>
                        <wps:spPr bwMode="auto">
                          <a:xfrm>
                            <a:off x="167005" y="2501900"/>
                            <a:ext cx="5819140"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8" name="AutoShape 116"/>
                        <wps:cNvCnPr>
                          <a:cxnSpLocks noChangeShapeType="1"/>
                        </wps:cNvCnPr>
                        <wps:spPr bwMode="auto">
                          <a:xfrm>
                            <a:off x="166370" y="530860"/>
                            <a:ext cx="581977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9" name="AutoShape 117"/>
                        <wps:cNvCnPr>
                          <a:cxnSpLocks noChangeShapeType="1"/>
                        </wps:cNvCnPr>
                        <wps:spPr bwMode="auto">
                          <a:xfrm>
                            <a:off x="166370" y="530860"/>
                            <a:ext cx="635" cy="197104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0" name="AutoShape 118"/>
                        <wps:cNvCnPr>
                          <a:cxnSpLocks noChangeShapeType="1"/>
                        </wps:cNvCnPr>
                        <wps:spPr bwMode="auto">
                          <a:xfrm>
                            <a:off x="5986145" y="531495"/>
                            <a:ext cx="635" cy="197104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1" name="Rectangle 119"/>
                        <wps:cNvSpPr>
                          <a:spLocks noChangeArrowheads="1"/>
                        </wps:cNvSpPr>
                        <wps:spPr bwMode="auto">
                          <a:xfrm>
                            <a:off x="224155" y="3326765"/>
                            <a:ext cx="1266190" cy="670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Hệ thống khử ẩm</w:t>
                              </w:r>
                            </w:p>
                          </w:txbxContent>
                        </wps:txbx>
                        <wps:bodyPr rot="0" vert="horz" wrap="square" lIns="91440" tIns="45720" rIns="91440" bIns="45720" anchor="t" anchorCtr="0" upright="1">
                          <a:noAutofit/>
                        </wps:bodyPr>
                      </wps:wsp>
                      <wps:wsp>
                        <wps:cNvPr id="2122" name="Rectangle 120"/>
                        <wps:cNvSpPr>
                          <a:spLocks noChangeArrowheads="1"/>
                        </wps:cNvSpPr>
                        <wps:spPr bwMode="auto">
                          <a:xfrm>
                            <a:off x="224155" y="5207000"/>
                            <a:ext cx="1266190" cy="619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Hệ thống xử lý H</w:t>
                              </w:r>
                              <w:r w:rsidRPr="00C11ADB">
                                <w:rPr>
                                  <w:rFonts w:ascii="Times New Roman" w:hAnsi="Times New Roman"/>
                                  <w:b w:val="0"/>
                                  <w:sz w:val="26"/>
                                  <w:szCs w:val="26"/>
                                  <w:vertAlign w:val="subscript"/>
                                </w:rPr>
                                <w:t>2</w:t>
                              </w:r>
                              <w:r w:rsidRPr="00C11ADB">
                                <w:rPr>
                                  <w:rFonts w:ascii="Times New Roman" w:hAnsi="Times New Roman"/>
                                  <w:b w:val="0"/>
                                  <w:sz w:val="26"/>
                                  <w:szCs w:val="26"/>
                                </w:rPr>
                                <w:t>S</w:t>
                              </w:r>
                            </w:p>
                          </w:txbxContent>
                        </wps:txbx>
                        <wps:bodyPr rot="0" vert="horz" wrap="square" lIns="91440" tIns="45720" rIns="91440" bIns="45720" anchor="t" anchorCtr="0" upright="1">
                          <a:noAutofit/>
                        </wps:bodyPr>
                      </wps:wsp>
                      <wps:wsp>
                        <wps:cNvPr id="2123" name="Rectangle 121"/>
                        <wps:cNvSpPr>
                          <a:spLocks noChangeArrowheads="1"/>
                        </wps:cNvSpPr>
                        <wps:spPr bwMode="auto">
                          <a:xfrm>
                            <a:off x="167005" y="7797165"/>
                            <a:ext cx="1666240" cy="400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Quạt thổi khí</w:t>
                              </w:r>
                            </w:p>
                          </w:txbxContent>
                        </wps:txbx>
                        <wps:bodyPr rot="0" vert="horz" wrap="square" lIns="91440" tIns="45720" rIns="91440" bIns="45720" anchor="t" anchorCtr="0" upright="1">
                          <a:noAutofit/>
                        </wps:bodyPr>
                      </wps:wsp>
                      <wps:wsp>
                        <wps:cNvPr id="2124" name="Rectangle 122"/>
                        <wps:cNvSpPr>
                          <a:spLocks noChangeArrowheads="1"/>
                        </wps:cNvSpPr>
                        <wps:spPr bwMode="auto">
                          <a:xfrm>
                            <a:off x="2569888" y="7539071"/>
                            <a:ext cx="1031534"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Đầu đốt</w:t>
                              </w:r>
                            </w:p>
                          </w:txbxContent>
                        </wps:txbx>
                        <wps:bodyPr rot="0" vert="horz" wrap="square" lIns="91440" tIns="45720" rIns="91440" bIns="45720" anchor="t" anchorCtr="0" upright="1">
                          <a:noAutofit/>
                        </wps:bodyPr>
                      </wps:wsp>
                      <wps:wsp>
                        <wps:cNvPr id="2125" name="Rectangle 123"/>
                        <wps:cNvSpPr>
                          <a:spLocks noChangeArrowheads="1"/>
                        </wps:cNvSpPr>
                        <wps:spPr bwMode="auto">
                          <a:xfrm>
                            <a:off x="2434139" y="8096165"/>
                            <a:ext cx="1176655" cy="390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Lò sấy</w:t>
                              </w:r>
                            </w:p>
                          </w:txbxContent>
                        </wps:txbx>
                        <wps:bodyPr rot="0" vert="horz" wrap="square" lIns="91440" tIns="45720" rIns="91440" bIns="45720" anchor="t" anchorCtr="0" upright="1">
                          <a:noAutofit/>
                        </wps:bodyPr>
                      </wps:wsp>
                      <wps:wsp>
                        <wps:cNvPr id="2126" name="AutoShape 124"/>
                        <wps:cNvCnPr>
                          <a:cxnSpLocks noChangeShapeType="1"/>
                          <a:stCxn id="2121" idx="2"/>
                          <a:endCxn id="2122" idx="0"/>
                        </wps:cNvCnPr>
                        <wps:spPr bwMode="auto">
                          <a:xfrm>
                            <a:off x="857250" y="3997325"/>
                            <a:ext cx="635" cy="1209675"/>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7" name="AutoShape 125"/>
                        <wps:cNvCnPr>
                          <a:cxnSpLocks noChangeShapeType="1"/>
                        </wps:cNvCnPr>
                        <wps:spPr bwMode="auto">
                          <a:xfrm flipH="1">
                            <a:off x="855980" y="5826125"/>
                            <a:ext cx="1270" cy="1990725"/>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8" name="AutoShape 126"/>
                        <wps:cNvCnPr>
                          <a:cxnSpLocks noChangeShapeType="1"/>
                        </wps:cNvCnPr>
                        <wps:spPr bwMode="auto">
                          <a:xfrm>
                            <a:off x="857868" y="7701770"/>
                            <a:ext cx="1618584" cy="8890"/>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9" name="AutoShape 127"/>
                        <wps:cNvCnPr>
                          <a:cxnSpLocks noChangeShapeType="1"/>
                          <a:stCxn id="2123" idx="2"/>
                        </wps:cNvCnPr>
                        <wps:spPr bwMode="auto">
                          <a:xfrm rot="16200000" flipH="1">
                            <a:off x="1647563" y="7550412"/>
                            <a:ext cx="143353" cy="1438228"/>
                          </a:xfrm>
                          <a:prstGeom prst="bentConnector2">
                            <a:avLst/>
                          </a:prstGeom>
                          <a:noFill/>
                          <a:ln w="9525">
                            <a:solidFill>
                              <a:srgbClr val="000000"/>
                            </a:solidFill>
                            <a:prstDash val="lg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0" name="AutoShape 128"/>
                        <wps:cNvCnPr>
                          <a:cxnSpLocks noChangeShapeType="1"/>
                        </wps:cNvCnPr>
                        <wps:spPr bwMode="auto">
                          <a:xfrm>
                            <a:off x="1699862" y="2864431"/>
                            <a:ext cx="635" cy="448098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1" name="AutoShape 129"/>
                        <wps:cNvCnPr>
                          <a:cxnSpLocks noChangeShapeType="1"/>
                        </wps:cNvCnPr>
                        <wps:spPr bwMode="auto">
                          <a:xfrm>
                            <a:off x="118745" y="2863850"/>
                            <a:ext cx="635" cy="574294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2" name="AutoShape 130"/>
                        <wps:cNvCnPr>
                          <a:cxnSpLocks noChangeShapeType="1"/>
                        </wps:cNvCnPr>
                        <wps:spPr bwMode="auto">
                          <a:xfrm>
                            <a:off x="1742770" y="7345411"/>
                            <a:ext cx="2093202"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3" name="AutoShape 131"/>
                        <wps:cNvCnPr>
                          <a:cxnSpLocks noChangeShapeType="1"/>
                        </wps:cNvCnPr>
                        <wps:spPr bwMode="auto">
                          <a:xfrm flipV="1">
                            <a:off x="118741" y="8606466"/>
                            <a:ext cx="3705154" cy="2"/>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4" name="AutoShape 132"/>
                        <wps:cNvCnPr>
                          <a:cxnSpLocks noChangeShapeType="1"/>
                        </wps:cNvCnPr>
                        <wps:spPr bwMode="auto">
                          <a:xfrm>
                            <a:off x="3823194" y="7346046"/>
                            <a:ext cx="635" cy="1181117"/>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5" name="AutoShape 133"/>
                        <wps:cNvCnPr>
                          <a:cxnSpLocks noChangeShapeType="1"/>
                        </wps:cNvCnPr>
                        <wps:spPr bwMode="auto">
                          <a:xfrm>
                            <a:off x="118745" y="2863850"/>
                            <a:ext cx="1581150"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6" name="Rectangle 134"/>
                        <wps:cNvSpPr>
                          <a:spLocks noChangeArrowheads="1"/>
                        </wps:cNvSpPr>
                        <wps:spPr bwMode="auto">
                          <a:xfrm>
                            <a:off x="130840" y="7368085"/>
                            <a:ext cx="2407158" cy="26595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rPr>
                                  <w:rFonts w:ascii="Times New Roman" w:hAnsi="Times New Roman"/>
                                  <w:b w:val="0"/>
                                </w:rPr>
                              </w:pPr>
                              <w:r w:rsidRPr="00C11ADB">
                                <w:rPr>
                                  <w:rFonts w:ascii="Times New Roman" w:hAnsi="Times New Roman"/>
                                  <w:b w:val="0"/>
                                </w:rPr>
                                <w:t>Hệ thống xử lý và phân phối biogas</w:t>
                              </w:r>
                            </w:p>
                          </w:txbxContent>
                        </wps:txbx>
                        <wps:bodyPr rot="0" vert="horz" wrap="square" lIns="91440" tIns="45720" rIns="91440" bIns="45720" anchor="t" anchorCtr="0" upright="1">
                          <a:noAutofit/>
                        </wps:bodyPr>
                      </wps:wsp>
                      <wps:wsp>
                        <wps:cNvPr id="2137" name="AutoShape 135"/>
                        <wps:cNvCnPr>
                          <a:cxnSpLocks noChangeShapeType="1"/>
                        </wps:cNvCnPr>
                        <wps:spPr bwMode="auto">
                          <a:xfrm flipV="1">
                            <a:off x="2000590" y="3328047"/>
                            <a:ext cx="49085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8" name="Rectangle 136"/>
                        <wps:cNvSpPr>
                          <a:spLocks noChangeArrowheads="1"/>
                        </wps:cNvSpPr>
                        <wps:spPr bwMode="auto">
                          <a:xfrm>
                            <a:off x="1828799" y="2870995"/>
                            <a:ext cx="609600" cy="45889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Thổi khí</w:t>
                              </w:r>
                            </w:p>
                          </w:txbxContent>
                        </wps:txbx>
                        <wps:bodyPr rot="0" vert="horz" wrap="square" lIns="91440" tIns="45720" rIns="91440" bIns="45720" anchor="t" anchorCtr="0" upright="1">
                          <a:noAutofit/>
                        </wps:bodyPr>
                      </wps:wsp>
                      <wps:wsp>
                        <wps:cNvPr id="2139" name="AutoShape 137"/>
                        <wps:cNvCnPr>
                          <a:cxnSpLocks noChangeShapeType="1"/>
                          <a:stCxn id="2092" idx="1"/>
                          <a:endCxn id="2121" idx="0"/>
                        </wps:cNvCnPr>
                        <wps:spPr bwMode="auto">
                          <a:xfrm rot="10800000" flipV="1">
                            <a:off x="857250" y="2176145"/>
                            <a:ext cx="1471295" cy="1150620"/>
                          </a:xfrm>
                          <a:prstGeom prst="bentConnector2">
                            <a:avLst/>
                          </a:prstGeom>
                          <a:noFill/>
                          <a:ln w="9525">
                            <a:solidFill>
                              <a:srgbClr val="000000"/>
                            </a:solidFill>
                            <a:prstDash val="lg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0" name="Rectangle 138"/>
                        <wps:cNvSpPr>
                          <a:spLocks noChangeArrowheads="1"/>
                        </wps:cNvSpPr>
                        <wps:spPr bwMode="auto">
                          <a:xfrm>
                            <a:off x="909320" y="1757045"/>
                            <a:ext cx="92392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Khí biogas</w:t>
                              </w:r>
                            </w:p>
                          </w:txbxContent>
                        </wps:txbx>
                        <wps:bodyPr rot="0" vert="horz" wrap="square" lIns="91440" tIns="45720" rIns="91440" bIns="45720" anchor="t" anchorCtr="0" upright="1">
                          <a:noAutofit/>
                        </wps:bodyPr>
                      </wps:wsp>
                      <wps:wsp>
                        <wps:cNvPr id="2141" name="AutoShape 139"/>
                        <wps:cNvSpPr>
                          <a:spLocks noChangeArrowheads="1"/>
                        </wps:cNvSpPr>
                        <wps:spPr bwMode="auto">
                          <a:xfrm>
                            <a:off x="1899920" y="1490345"/>
                            <a:ext cx="1228725" cy="36195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Bơm nước thải</w:t>
                              </w:r>
                            </w:p>
                          </w:txbxContent>
                        </wps:txbx>
                        <wps:bodyPr rot="0" vert="horz" wrap="square" lIns="91440" tIns="45720" rIns="91440" bIns="45720" anchor="t" anchorCtr="0" upright="1">
                          <a:noAutofit/>
                        </wps:bodyPr>
                      </wps:wsp>
                      <wps:wsp>
                        <wps:cNvPr id="2142" name="Rectangle 140"/>
                        <wps:cNvSpPr>
                          <a:spLocks noChangeArrowheads="1"/>
                        </wps:cNvSpPr>
                        <wps:spPr bwMode="auto">
                          <a:xfrm>
                            <a:off x="419322" y="1130300"/>
                            <a:ext cx="775748" cy="3073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rPr>
                                  <w:rFonts w:ascii="Times New Roman" w:hAnsi="Times New Roman"/>
                                  <w:b w:val="0"/>
                                </w:rPr>
                              </w:pPr>
                              <w:r w:rsidRPr="00C11ADB">
                                <w:rPr>
                                  <w:rFonts w:ascii="Times New Roman" w:hAnsi="Times New Roman"/>
                                  <w:b w:val="0"/>
                                </w:rPr>
                                <w:t>Hóa chất</w:t>
                              </w:r>
                            </w:p>
                          </w:txbxContent>
                        </wps:txbx>
                        <wps:bodyPr rot="0" vert="horz" wrap="square" lIns="91440" tIns="45720" rIns="91440" bIns="45720" anchor="t" anchorCtr="0" upright="1">
                          <a:noAutofit/>
                        </wps:bodyPr>
                      </wps:wsp>
                      <wps:wsp>
                        <wps:cNvPr id="2143" name="AutoShape 141"/>
                        <wps:cNvCnPr>
                          <a:cxnSpLocks noChangeShapeType="1"/>
                          <a:endCxn id="2104" idx="1"/>
                        </wps:cNvCnPr>
                        <wps:spPr bwMode="auto">
                          <a:xfrm>
                            <a:off x="1295400" y="1283970"/>
                            <a:ext cx="11811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4" name="Rectangle 142"/>
                        <wps:cNvSpPr>
                          <a:spLocks noChangeArrowheads="1"/>
                        </wps:cNvSpPr>
                        <wps:spPr bwMode="auto">
                          <a:xfrm>
                            <a:off x="1195070" y="923290"/>
                            <a:ext cx="1133475" cy="2978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rPr>
                                  <w:rFonts w:ascii="Times New Roman" w:hAnsi="Times New Roman"/>
                                  <w:b w:val="0"/>
                                </w:rPr>
                              </w:pPr>
                              <w:r w:rsidRPr="00C11ADB">
                                <w:rPr>
                                  <w:rFonts w:ascii="Times New Roman" w:hAnsi="Times New Roman"/>
                                  <w:b w:val="0"/>
                                </w:rPr>
                                <w:t>Bơm hóa chất</w:t>
                              </w:r>
                            </w:p>
                          </w:txbxContent>
                        </wps:txbx>
                        <wps:bodyPr rot="0" vert="horz" wrap="square" lIns="91440" tIns="45720" rIns="91440" bIns="45720" anchor="t" anchorCtr="0" upright="1">
                          <a:noAutofit/>
                        </wps:bodyPr>
                      </wps:wsp>
                      <wps:wsp>
                        <wps:cNvPr id="2145" name="Rectangle 143"/>
                        <wps:cNvSpPr>
                          <a:spLocks noChangeArrowheads="1"/>
                        </wps:cNvSpPr>
                        <wps:spPr bwMode="auto">
                          <a:xfrm>
                            <a:off x="224147" y="202019"/>
                            <a:ext cx="2104390" cy="27865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883D42" w:rsidRDefault="00051D9E" w:rsidP="007E71E3">
                              <w:pPr>
                                <w:rPr>
                                  <w:rFonts w:ascii="Times New Roman" w:hAnsi="Times New Roman"/>
                                  <w:b w:val="0"/>
                                  <w:sz w:val="20"/>
                                  <w:szCs w:val="20"/>
                                </w:rPr>
                              </w:pPr>
                              <w:r w:rsidRPr="00883D42">
                                <w:rPr>
                                  <w:rFonts w:ascii="Times New Roman" w:hAnsi="Times New Roman"/>
                                  <w:b w:val="0"/>
                                  <w:sz w:val="20"/>
                                  <w:szCs w:val="20"/>
                                </w:rPr>
                                <w:t xml:space="preserve">Hệ thống xử lý nước thải </w:t>
                              </w:r>
                            </w:p>
                          </w:txbxContent>
                        </wps:txbx>
                        <wps:bodyPr rot="0" vert="horz" wrap="square" lIns="91440" tIns="45720" rIns="91440" bIns="45720" anchor="t" anchorCtr="0" upright="1">
                          <a:noAutofit/>
                        </wps:bodyPr>
                      </wps:wsp>
                      <wps:wsp>
                        <wps:cNvPr id="2146" name="Rectangle 144"/>
                        <wps:cNvSpPr>
                          <a:spLocks noChangeArrowheads="1"/>
                        </wps:cNvSpPr>
                        <wps:spPr bwMode="auto">
                          <a:xfrm>
                            <a:off x="464157" y="585437"/>
                            <a:ext cx="1162605" cy="212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883D42" w:rsidRDefault="00051D9E" w:rsidP="007E71E3">
                              <w:pPr>
                                <w:jc w:val="center"/>
                                <w:rPr>
                                  <w:rFonts w:ascii="Times New Roman" w:hAnsi="Times New Roman"/>
                                  <w:b w:val="0"/>
                                  <w:sz w:val="20"/>
                                  <w:szCs w:val="20"/>
                                </w:rPr>
                              </w:pPr>
                              <w:proofErr w:type="gramStart"/>
                              <w:r w:rsidRPr="00883D42">
                                <w:rPr>
                                  <w:rFonts w:ascii="Times New Roman" w:hAnsi="Times New Roman"/>
                                  <w:b w:val="0"/>
                                  <w:sz w:val="20"/>
                                  <w:szCs w:val="20"/>
                                </w:rPr>
                                <w:t>và</w:t>
                              </w:r>
                              <w:proofErr w:type="gramEnd"/>
                              <w:r w:rsidRPr="00883D42">
                                <w:rPr>
                                  <w:rFonts w:ascii="Times New Roman" w:hAnsi="Times New Roman"/>
                                  <w:b w:val="0"/>
                                  <w:sz w:val="20"/>
                                  <w:szCs w:val="20"/>
                                </w:rPr>
                                <w:t xml:space="preserve"> Sinh biogas</w:t>
                              </w:r>
                            </w:p>
                          </w:txbxContent>
                        </wps:txbx>
                        <wps:bodyPr rot="0" vert="horz" wrap="square" lIns="91440" tIns="45720" rIns="91440" bIns="45720" anchor="t" anchorCtr="0" upright="1">
                          <a:noAutofit/>
                        </wps:bodyPr>
                      </wps:wsp>
                      <wps:wsp>
                        <wps:cNvPr id="2147" name="Rectangle 145"/>
                        <wps:cNvSpPr>
                          <a:spLocks noChangeArrowheads="1"/>
                        </wps:cNvSpPr>
                        <wps:spPr bwMode="auto">
                          <a:xfrm>
                            <a:off x="5105400" y="7710805"/>
                            <a:ext cx="581025" cy="6102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Sân phơi</w:t>
                              </w:r>
                            </w:p>
                          </w:txbxContent>
                        </wps:txbx>
                        <wps:bodyPr rot="0" vert="horz" wrap="square" lIns="91440" tIns="45720" rIns="91440" bIns="45720" anchor="t" anchorCtr="0" upright="1">
                          <a:noAutofit/>
                        </wps:bodyPr>
                      </wps:wsp>
                      <wps:wsp>
                        <wps:cNvPr id="2148" name="AutoShape 146"/>
                        <wps:cNvCnPr>
                          <a:cxnSpLocks noChangeShapeType="1"/>
                          <a:stCxn id="2107" idx="3"/>
                        </wps:cNvCnPr>
                        <wps:spPr bwMode="auto">
                          <a:xfrm>
                            <a:off x="4157137" y="4281474"/>
                            <a:ext cx="1210308" cy="5916"/>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9" name="Rectangle 147"/>
                        <wps:cNvSpPr>
                          <a:spLocks noChangeArrowheads="1"/>
                        </wps:cNvSpPr>
                        <wps:spPr bwMode="auto">
                          <a:xfrm>
                            <a:off x="4087553" y="5857751"/>
                            <a:ext cx="847725" cy="349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Bơm bùn</w:t>
                              </w:r>
                            </w:p>
                          </w:txbxContent>
                        </wps:txbx>
                        <wps:bodyPr rot="0" vert="horz" wrap="square" lIns="91440" tIns="45720" rIns="91440" bIns="45720" anchor="t" anchorCtr="0" upright="1">
                          <a:noAutofit/>
                        </wps:bodyPr>
                      </wps:wsp>
                      <wps:wsp>
                        <wps:cNvPr id="2150" name="Rectangle 148"/>
                        <wps:cNvSpPr>
                          <a:spLocks noChangeArrowheads="1"/>
                        </wps:cNvSpPr>
                        <wps:spPr bwMode="auto">
                          <a:xfrm>
                            <a:off x="5105400" y="5768340"/>
                            <a:ext cx="638175" cy="970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Hồ chứa bùn</w:t>
                              </w:r>
                            </w:p>
                          </w:txbxContent>
                        </wps:txbx>
                        <wps:bodyPr rot="0" vert="horz" wrap="square" lIns="91440" tIns="45720" rIns="91440" bIns="45720" anchor="t" anchorCtr="0" upright="1">
                          <a:noAutofit/>
                        </wps:bodyPr>
                      </wps:wsp>
                      <wps:wsp>
                        <wps:cNvPr id="2151" name="Rectangle 149"/>
                        <wps:cNvSpPr>
                          <a:spLocks noChangeArrowheads="1"/>
                        </wps:cNvSpPr>
                        <wps:spPr bwMode="auto">
                          <a:xfrm>
                            <a:off x="5375220" y="6929365"/>
                            <a:ext cx="472688" cy="609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Default="00051D9E" w:rsidP="007E71E3">
                              <w:pPr>
                                <w:jc w:val="center"/>
                                <w:rPr>
                                  <w:rFonts w:ascii="Times New Roman" w:hAnsi="Times New Roman"/>
                                  <w:b w:val="0"/>
                                </w:rPr>
                              </w:pPr>
                              <w:r w:rsidRPr="00C11ADB">
                                <w:rPr>
                                  <w:rFonts w:ascii="Times New Roman" w:hAnsi="Times New Roman"/>
                                  <w:b w:val="0"/>
                                </w:rPr>
                                <w:t>Bùn</w:t>
                              </w:r>
                            </w:p>
                            <w:p w:rsidR="00051D9E" w:rsidRPr="00C11ADB" w:rsidRDefault="00051D9E" w:rsidP="007E71E3">
                              <w:pPr>
                                <w:jc w:val="center"/>
                                <w:rPr>
                                  <w:rFonts w:ascii="Times New Roman" w:hAnsi="Times New Roman"/>
                                  <w:b w:val="0"/>
                                </w:rPr>
                              </w:pPr>
                              <w:proofErr w:type="gramStart"/>
                              <w:r w:rsidRPr="00C11ADB">
                                <w:rPr>
                                  <w:rFonts w:ascii="Times New Roman" w:hAnsi="Times New Roman"/>
                                  <w:b w:val="0"/>
                                </w:rPr>
                                <w:t>đặc</w:t>
                              </w:r>
                              <w:proofErr w:type="gramEnd"/>
                            </w:p>
                          </w:txbxContent>
                        </wps:txbx>
                        <wps:bodyPr rot="0" vert="horz" wrap="square" lIns="91440" tIns="45720" rIns="91440" bIns="45720" anchor="t" anchorCtr="0" upright="1">
                          <a:noAutofit/>
                        </wps:bodyPr>
                      </wps:wsp>
                      <wps:wsp>
                        <wps:cNvPr id="2152" name="AutoShape 150"/>
                        <wps:cNvCnPr>
                          <a:cxnSpLocks noChangeShapeType="1"/>
                        </wps:cNvCnPr>
                        <wps:spPr bwMode="auto">
                          <a:xfrm>
                            <a:off x="5375910" y="6750050"/>
                            <a:ext cx="635" cy="960755"/>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3" name="AutoShape 151"/>
                        <wps:cNvCnPr>
                          <a:cxnSpLocks noChangeShapeType="1"/>
                        </wps:cNvCnPr>
                        <wps:spPr bwMode="auto">
                          <a:xfrm rot="16200000" flipV="1">
                            <a:off x="3168533" y="3560325"/>
                            <a:ext cx="2938368" cy="1477446"/>
                          </a:xfrm>
                          <a:prstGeom prst="bentConnector3">
                            <a:avLst>
                              <a:gd name="adj1" fmla="val 100656"/>
                            </a:avLst>
                          </a:prstGeom>
                          <a:noFill/>
                          <a:ln w="9525">
                            <a:solidFill>
                              <a:srgbClr val="000000"/>
                            </a:solidFill>
                            <a:prstDash val="lgDash"/>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4" name="Rectangle 152"/>
                        <wps:cNvSpPr>
                          <a:spLocks noChangeArrowheads="1"/>
                        </wps:cNvSpPr>
                        <wps:spPr bwMode="auto">
                          <a:xfrm>
                            <a:off x="5463540" y="4978400"/>
                            <a:ext cx="522605" cy="6470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Bùn dư</w:t>
                              </w:r>
                            </w:p>
                          </w:txbxContent>
                        </wps:txbx>
                        <wps:bodyPr rot="0" vert="horz" wrap="square" lIns="91440" tIns="45720" rIns="91440" bIns="45720" anchor="t" anchorCtr="0" upright="1">
                          <a:noAutofit/>
                        </wps:bodyPr>
                      </wps:wsp>
                      <wps:wsp>
                        <wps:cNvPr id="2155" name="Rectangle 153"/>
                        <wps:cNvSpPr>
                          <a:spLocks noChangeArrowheads="1"/>
                        </wps:cNvSpPr>
                        <wps:spPr bwMode="auto">
                          <a:xfrm>
                            <a:off x="5463540" y="3648075"/>
                            <a:ext cx="523240" cy="882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Bùn tuần hoàn</w:t>
                              </w:r>
                            </w:p>
                          </w:txbxContent>
                        </wps:txbx>
                        <wps:bodyPr rot="0" vert="horz" wrap="square" lIns="91440" tIns="45720" rIns="91440" bIns="45720" anchor="t" anchorCtr="0" upright="1">
                          <a:noAutofit/>
                        </wps:bodyPr>
                      </wps:wsp>
                      <wps:wsp>
                        <wps:cNvPr id="2156" name="Rectangle 154"/>
                        <wps:cNvSpPr>
                          <a:spLocks noChangeArrowheads="1"/>
                        </wps:cNvSpPr>
                        <wps:spPr bwMode="auto">
                          <a:xfrm>
                            <a:off x="4357370" y="1757045"/>
                            <a:ext cx="8547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rPr>
                                  <w:rFonts w:ascii="Times New Roman" w:hAnsi="Times New Roman"/>
                                  <w:b w:val="0"/>
                                  <w:sz w:val="26"/>
                                  <w:szCs w:val="26"/>
                                </w:rPr>
                              </w:pPr>
                              <w:r w:rsidRPr="00C11ADB">
                                <w:rPr>
                                  <w:rFonts w:ascii="Times New Roman" w:hAnsi="Times New Roman"/>
                                  <w:b w:val="0"/>
                                  <w:sz w:val="26"/>
                                  <w:szCs w:val="26"/>
                                </w:rPr>
                                <w:t>Bơm bùn</w:t>
                              </w:r>
                            </w:p>
                          </w:txbxContent>
                        </wps:txbx>
                        <wps:bodyPr rot="0" vert="horz" wrap="square" lIns="91440" tIns="45720" rIns="91440" bIns="45720" anchor="t" anchorCtr="0" upright="1">
                          <a:noAutofit/>
                        </wps:bodyPr>
                      </wps:wsp>
                      <wps:wsp>
                        <wps:cNvPr id="2157" name="Rectangle 155"/>
                        <wps:cNvSpPr>
                          <a:spLocks noChangeArrowheads="1"/>
                        </wps:cNvSpPr>
                        <wps:spPr bwMode="auto">
                          <a:xfrm>
                            <a:off x="5375910" y="1310566"/>
                            <a:ext cx="534035" cy="911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rPr>
                                  <w:rFonts w:ascii="Times New Roman" w:hAnsi="Times New Roman"/>
                                  <w:b w:val="0"/>
                                  <w:sz w:val="26"/>
                                  <w:szCs w:val="26"/>
                                </w:rPr>
                              </w:pPr>
                              <w:r w:rsidRPr="00C11ADB">
                                <w:rPr>
                                  <w:rFonts w:ascii="Times New Roman" w:hAnsi="Times New Roman"/>
                                  <w:b w:val="0"/>
                                  <w:sz w:val="26"/>
                                  <w:szCs w:val="26"/>
                                </w:rPr>
                                <w:t>Bùn tuần hoàn</w:t>
                              </w:r>
                            </w:p>
                          </w:txbxContent>
                        </wps:txbx>
                        <wps:bodyPr rot="0" vert="horz" wrap="square" lIns="91440" tIns="45720" rIns="91440" bIns="45720" anchor="t" anchorCtr="0" upright="1">
                          <a:noAutofit/>
                        </wps:bodyPr>
                      </wps:wsp>
                      <wps:wsp>
                        <wps:cNvPr id="258" name="AutoShape 109"/>
                        <wps:cNvCnPr>
                          <a:cxnSpLocks noChangeShapeType="1"/>
                        </wps:cNvCnPr>
                        <wps:spPr bwMode="auto">
                          <a:xfrm>
                            <a:off x="3255478" y="4926145"/>
                            <a:ext cx="635" cy="1595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Rectangle 106"/>
                        <wps:cNvSpPr>
                          <a:spLocks noChangeArrowheads="1"/>
                        </wps:cNvSpPr>
                        <wps:spPr bwMode="auto">
                          <a:xfrm>
                            <a:off x="2580640" y="5085718"/>
                            <a:ext cx="1424305" cy="2966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phản ứng 1</w:t>
                              </w:r>
                            </w:p>
                          </w:txbxContent>
                        </wps:txbx>
                        <wps:bodyPr rot="0" vert="horz" wrap="square" lIns="91440" tIns="45720" rIns="91440" bIns="45720" anchor="t" anchorCtr="0" upright="1">
                          <a:noAutofit/>
                        </wps:bodyPr>
                      </wps:wsp>
                      <wps:wsp>
                        <wps:cNvPr id="261" name="AutoShape 135"/>
                        <wps:cNvCnPr>
                          <a:cxnSpLocks noChangeShapeType="1"/>
                        </wps:cNvCnPr>
                        <wps:spPr bwMode="auto">
                          <a:xfrm flipV="1">
                            <a:off x="2089786" y="5284627"/>
                            <a:ext cx="49085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Rectangle 147"/>
                        <wps:cNvSpPr>
                          <a:spLocks noChangeArrowheads="1"/>
                        </wps:cNvSpPr>
                        <wps:spPr bwMode="auto">
                          <a:xfrm>
                            <a:off x="1863530" y="4978401"/>
                            <a:ext cx="627994" cy="25595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Pr>
                                  <w:rFonts w:ascii="Times New Roman" w:hAnsi="Times New Roman"/>
                                  <w:b w:val="0"/>
                                </w:rPr>
                                <w:t>PAC</w:t>
                              </w:r>
                            </w:p>
                          </w:txbxContent>
                        </wps:txbx>
                        <wps:bodyPr rot="0" vert="horz" wrap="square" lIns="91440" tIns="45720" rIns="91440" bIns="45720" anchor="t" anchorCtr="0" upright="1">
                          <a:noAutofit/>
                        </wps:bodyPr>
                      </wps:wsp>
                      <wps:wsp>
                        <wps:cNvPr id="263" name="AutoShape 109"/>
                        <wps:cNvCnPr>
                          <a:cxnSpLocks noChangeShapeType="1"/>
                        </wps:cNvCnPr>
                        <wps:spPr bwMode="auto">
                          <a:xfrm>
                            <a:off x="3267646" y="5389601"/>
                            <a:ext cx="635" cy="1595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AutoShape 97"/>
                        <wps:cNvCnPr>
                          <a:cxnSpLocks noChangeShapeType="1"/>
                        </wps:cNvCnPr>
                        <wps:spPr bwMode="auto">
                          <a:xfrm>
                            <a:off x="3220085" y="3435990"/>
                            <a:ext cx="0" cy="198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97"/>
                        <wps:cNvCnPr>
                          <a:cxnSpLocks noChangeShapeType="1"/>
                        </wps:cNvCnPr>
                        <wps:spPr bwMode="auto">
                          <a:xfrm>
                            <a:off x="3220085" y="3924496"/>
                            <a:ext cx="0" cy="198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AutoShape 97"/>
                        <wps:cNvCnPr>
                          <a:cxnSpLocks noChangeShapeType="1"/>
                        </wps:cNvCnPr>
                        <wps:spPr bwMode="auto">
                          <a:xfrm>
                            <a:off x="3243467" y="4439688"/>
                            <a:ext cx="0" cy="198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Rectangle 106"/>
                        <wps:cNvSpPr>
                          <a:spLocks noChangeArrowheads="1"/>
                        </wps:cNvSpPr>
                        <wps:spPr bwMode="auto">
                          <a:xfrm>
                            <a:off x="2576195" y="5549166"/>
                            <a:ext cx="1424305" cy="2966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phản ứng 2</w:t>
                              </w:r>
                            </w:p>
                          </w:txbxContent>
                        </wps:txbx>
                        <wps:bodyPr rot="0" vert="horz" wrap="square" lIns="91440" tIns="45720" rIns="91440" bIns="45720" anchor="t" anchorCtr="0" upright="1">
                          <a:noAutofit/>
                        </wps:bodyPr>
                      </wps:wsp>
                      <wps:wsp>
                        <wps:cNvPr id="292" name="AutoShape 135"/>
                        <wps:cNvCnPr>
                          <a:cxnSpLocks noChangeShapeType="1"/>
                        </wps:cNvCnPr>
                        <wps:spPr bwMode="auto">
                          <a:xfrm flipV="1">
                            <a:off x="2089786" y="5739273"/>
                            <a:ext cx="49085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Rectangle 147"/>
                        <wps:cNvSpPr>
                          <a:spLocks noChangeArrowheads="1"/>
                        </wps:cNvSpPr>
                        <wps:spPr bwMode="auto">
                          <a:xfrm>
                            <a:off x="1828727" y="5446037"/>
                            <a:ext cx="709320" cy="25595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Pr>
                                  <w:rFonts w:ascii="Times New Roman" w:hAnsi="Times New Roman"/>
                                  <w:b w:val="0"/>
                                </w:rPr>
                                <w:t>Polymer</w:t>
                              </w:r>
                            </w:p>
                          </w:txbxContent>
                        </wps:txbx>
                        <wps:bodyPr rot="0" vert="horz" wrap="square" lIns="91440" tIns="45720" rIns="91440" bIns="45720" anchor="t" anchorCtr="0" upright="1">
                          <a:noAutofit/>
                        </wps:bodyPr>
                      </wps:wsp>
                      <wps:wsp>
                        <wps:cNvPr id="294" name="AutoShape 109"/>
                        <wps:cNvCnPr>
                          <a:cxnSpLocks noChangeShapeType="1"/>
                        </wps:cNvCnPr>
                        <wps:spPr bwMode="auto">
                          <a:xfrm>
                            <a:off x="3268755" y="5845855"/>
                            <a:ext cx="635" cy="1595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Rectangle 106"/>
                        <wps:cNvSpPr>
                          <a:spLocks noChangeArrowheads="1"/>
                        </wps:cNvSpPr>
                        <wps:spPr bwMode="auto">
                          <a:xfrm>
                            <a:off x="2569938" y="6005419"/>
                            <a:ext cx="1424305" cy="2966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lắng hóa lý</w:t>
                              </w:r>
                            </w:p>
                          </w:txbxContent>
                        </wps:txbx>
                        <wps:bodyPr rot="0" vert="horz" wrap="square" lIns="91440" tIns="45720" rIns="91440" bIns="45720" anchor="t" anchorCtr="0" upright="1">
                          <a:noAutofit/>
                        </wps:bodyPr>
                      </wps:wsp>
                      <wps:wsp>
                        <wps:cNvPr id="296" name="AutoShape 146"/>
                        <wps:cNvCnPr>
                          <a:cxnSpLocks noChangeShapeType="1"/>
                        </wps:cNvCnPr>
                        <wps:spPr bwMode="auto">
                          <a:xfrm>
                            <a:off x="3994168" y="6131424"/>
                            <a:ext cx="1111133" cy="0"/>
                          </a:xfrm>
                          <a:prstGeom prst="straightConnector1">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Rectangle 147"/>
                        <wps:cNvSpPr>
                          <a:spLocks noChangeArrowheads="1"/>
                        </wps:cNvSpPr>
                        <wps:spPr bwMode="auto">
                          <a:xfrm>
                            <a:off x="4240868" y="3946648"/>
                            <a:ext cx="847725" cy="349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C11ADB">
                                <w:rPr>
                                  <w:rFonts w:ascii="Times New Roman" w:hAnsi="Times New Roman"/>
                                  <w:b w:val="0"/>
                                </w:rPr>
                                <w:t>Bơm bùn</w:t>
                              </w:r>
                            </w:p>
                          </w:txbxContent>
                        </wps:txbx>
                        <wps:bodyPr rot="0" vert="horz" wrap="square" lIns="91440" tIns="45720" rIns="91440" bIns="45720" anchor="t" anchorCtr="0" upright="1">
                          <a:noAutofit/>
                        </wps:bodyPr>
                      </wps:wsp>
                      <wps:wsp>
                        <wps:cNvPr id="298" name="AutoShape 109"/>
                        <wps:cNvCnPr>
                          <a:cxnSpLocks noChangeShapeType="1"/>
                        </wps:cNvCnPr>
                        <wps:spPr bwMode="auto">
                          <a:xfrm>
                            <a:off x="3269390" y="6302108"/>
                            <a:ext cx="635" cy="1595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Rectangle 106"/>
                        <wps:cNvSpPr>
                          <a:spLocks noChangeArrowheads="1"/>
                        </wps:cNvSpPr>
                        <wps:spPr bwMode="auto">
                          <a:xfrm>
                            <a:off x="2580640" y="6491632"/>
                            <a:ext cx="1424305" cy="2966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trung gian 2</w:t>
                              </w:r>
                            </w:p>
                          </w:txbxContent>
                        </wps:txbx>
                        <wps:bodyPr rot="0" vert="horz" wrap="square" lIns="91440" tIns="45720" rIns="91440" bIns="45720" anchor="t" anchorCtr="0" upright="1">
                          <a:noAutofit/>
                        </wps:bodyPr>
                      </wps:wsp>
                      <wps:wsp>
                        <wps:cNvPr id="300" name="AutoShape 109"/>
                        <wps:cNvCnPr>
                          <a:cxnSpLocks noChangeShapeType="1"/>
                        </wps:cNvCnPr>
                        <wps:spPr bwMode="auto">
                          <a:xfrm>
                            <a:off x="3270025" y="6788320"/>
                            <a:ext cx="635" cy="1595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1" name="Rectangle 145"/>
                        <wps:cNvSpPr>
                          <a:spLocks noChangeArrowheads="1"/>
                        </wps:cNvSpPr>
                        <wps:spPr bwMode="auto">
                          <a:xfrm>
                            <a:off x="4187157" y="6775102"/>
                            <a:ext cx="839413" cy="5929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1D9E" w:rsidRPr="00C11ADB" w:rsidRDefault="00051D9E" w:rsidP="007E71E3">
                              <w:pPr>
                                <w:jc w:val="center"/>
                                <w:rPr>
                                  <w:rFonts w:ascii="Times New Roman" w:hAnsi="Times New Roman"/>
                                  <w:b w:val="0"/>
                                </w:rPr>
                              </w:pPr>
                              <w:r w:rsidRPr="00BD45D8">
                                <w:rPr>
                                  <w:rFonts w:ascii="Times New Roman" w:hAnsi="Times New Roman"/>
                                  <w:b w:val="0"/>
                                </w:rPr>
                                <w:t xml:space="preserve">Nguồn tiếp nhận </w:t>
                              </w:r>
                              <w:r>
                                <w:rPr>
                                  <w:rFonts w:ascii="Times New Roman" w:hAnsi="Times New Roman"/>
                                  <w:b w:val="0"/>
                                </w:rPr>
                                <w:t>Suối Nút</w:t>
                              </w:r>
                            </w:p>
                          </w:txbxContent>
                        </wps:txbx>
                        <wps:bodyPr rot="0" vert="horz" wrap="square" lIns="91440" tIns="45720" rIns="91440" bIns="45720" anchor="t" anchorCtr="0" upright="1">
                          <a:noAutofit/>
                        </wps:bodyPr>
                      </wps:wsp>
                    </wpc:wpc>
                  </a:graphicData>
                </a:graphic>
              </wp:inline>
            </w:drawing>
          </mc:Choice>
          <mc:Fallback>
            <w:pict>
              <v:group id="Canvas 2158" o:spid="_x0000_s1142" editas="canvas" style="width:477.2pt;height:683.15pt;mso-position-horizontal-relative:char;mso-position-vertical-relative:line" coordsize="60604,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">
                <v:shape id="_x0000_s1143" type="#_x0000_t75" style="position:absolute;width:60604;height:86760;visibility:visible;mso-wrap-style:square">
                  <v:fill o:detectmouseclick="t"/>
                  <v:path o:connecttype="none"/>
                </v:shape>
                <v:shape id="Text Box 90" o:spid="_x0000_s1144" type="#_x0000_t202" style="position:absolute;left:23285;top:19234;width:1885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EV8YA&#10;AADdAAAADwAAAGRycy9kb3ducmV2LnhtbESPT2vCQBTE74LfYXmCF6kb02I1ukoRWvTmn1Kvj+wz&#10;CWbfprvbmH77rlDwOMzMb5jlujO1aMn5yrKCyTgBQZxbXXGh4PP0/jQD4QOyxtoyKfglD+tVv7fE&#10;TNsbH6g9hkJECPsMFZQhNJmUPi/JoB/bhjh6F+sMhihdIbXDW4SbWqZJMpUGK44LJTa0KSm/Hn+M&#10;gtnLtj373fP+K59e6nkYvbYf306p4aB7W4AI1IVH+L+91QrSZJ7C/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HEV8YAAADdAAAADwAAAAAAAAAAAAAAAACYAgAAZHJz&#10;L2Rvd25yZXYueG1sUEsFBgAAAAAEAAQA9QAAAIs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phân hủy kị khí Biogas 01, 02 </w:t>
                        </w:r>
                      </w:p>
                    </w:txbxContent>
                  </v:textbox>
                </v:shape>
                <v:shape id="Text Box 91" o:spid="_x0000_s1145" type="#_x0000_t202" style="position:absolute;left:24765;top:1301;width:14859;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hzMcA&#10;AADdAAAADwAAAGRycy9kb3ducmV2LnhtbESPW2sCMRSE34X+h3AKfZGa9YKX1Sil0KJvXkr7etgc&#10;dxc3J2uSruu/N4Lg4zAz3zCLVWsq0ZDzpWUF/V4CgjizuuRcwc/h630KwgdkjZVlUnAlD6vlS2eB&#10;qbYX3lGzD7mIEPYpKihCqFMpfVaQQd+zNXH0jtYZDFG6XGqHlwg3lRwkyVgaLDkuFFjTZ0HZaf9v&#10;FExH6+bPb4bb32x8rGahO2m+z06pt9f2Yw4iUBue4Ud7rRUMktkQ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NYczHAAAA3QAAAA8AAAAAAAAAAAAAAAAAmAIAAGRy&#10;cy9kb3ducmV2LnhtbFBLBQYAAAAABAAEAPUAAACM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Nước thải</w:t>
                        </w:r>
                      </w:p>
                      <w:p w:rsidR="00051D9E" w:rsidRPr="00C11ADB" w:rsidRDefault="00051D9E" w:rsidP="007E71E3">
                        <w:pPr>
                          <w:jc w:val="center"/>
                          <w:rPr>
                            <w:rFonts w:ascii="Times New Roman" w:hAnsi="Times New Roman"/>
                            <w:b w:val="0"/>
                            <w:sz w:val="26"/>
                            <w:szCs w:val="26"/>
                          </w:rPr>
                        </w:pPr>
                      </w:p>
                    </w:txbxContent>
                  </v:textbox>
                </v:shape>
                <v:shape id="Text Box 92" o:spid="_x0000_s1146" type="#_x0000_t202" style="position:absolute;left:24746;top:36347;width:1424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5uMcA&#10;AADdAAAADwAAAGRycy9kb3ducmV2LnhtbESPW2sCMRSE3wv9D+EUfCk16wUvq1FEaLFvXkr7etgc&#10;dxc3J2sS1/XfG6Hg4zAz3zDzZWsq0ZDzpWUFvW4CgjizuuRcwc/h82MCwgdkjZVlUnAjD8vF68sc&#10;U22vvKNmH3IRIexTVFCEUKdS+qwgg75ra+LoHa0zGKJ0udQOrxFuKtlPkpE0WHJcKLCmdUHZaX8x&#10;CibDTfPnvwfb32x0rKbhfdx8nZ1Snbd2NQMRqA3P8H97oxX0k+kQHm/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k+bjHAAAA3QAAAA8AAAAAAAAAAAAAAAAAmAIAAGRy&#10;cy9kb3ducmV2LnhtbFBLBQYAAAAABAAEAPUAAACM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Hồ hiếu khí </w:t>
                        </w:r>
                        <w:r>
                          <w:rPr>
                            <w:rFonts w:ascii="Times New Roman" w:hAnsi="Times New Roman"/>
                            <w:b w:val="0"/>
                            <w:sz w:val="26"/>
                            <w:szCs w:val="26"/>
                          </w:rPr>
                          <w:t>1</w:t>
                        </w:r>
                        <w:proofErr w:type="gramStart"/>
                        <w:r>
                          <w:rPr>
                            <w:rFonts w:ascii="Times New Roman" w:hAnsi="Times New Roman"/>
                            <w:b w:val="0"/>
                            <w:sz w:val="26"/>
                            <w:szCs w:val="26"/>
                          </w:rPr>
                          <w:t>,2</w:t>
                        </w:r>
                        <w:proofErr w:type="gramEnd"/>
                      </w:p>
                    </w:txbxContent>
                  </v:textbox>
                </v:shape>
                <v:shape id="Text Box 93" o:spid="_x0000_s1147" type="#_x0000_t202" style="position:absolute;top:32854;width:12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sJcUA&#10;AADdAAAADwAAAGRycy9kb3ducmV2LnhtbESPQWvCQBSE7wX/w/KE3uquYopGN0EsQk8tTVXw9sg+&#10;k2D2bchuTfrvu4VCj8PMfMNs89G24k69bxxrmM8UCOLSmYYrDcfPw9MKhA/IBlvHpOGbPOTZ5GGL&#10;qXEDf9C9CJWIEPYpaqhD6FIpfVmTRT9zHXH0rq63GKLsK2l6HCLctnKh1LO02HBcqLGjfU3lrfiy&#10;Gk5v18t5qd6rF5t0gxuVZLuWWj9Ox90GRKAx/If/2q9Gw0KtE/h9E5+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iwlxQAAAN0AAAAPAAAAAAAAAAAAAAAAAJgCAABkcnMv&#10;ZG93bnJldi54bWxQSwUGAAAAAAQABAD1AAAAigMAAAAA&#10;" filled="f" stroked="f">
                  <v:textbox>
                    <w:txbxContent>
                      <w:p w:rsidR="00051D9E" w:rsidRPr="00452BFA" w:rsidRDefault="00051D9E" w:rsidP="007E71E3">
                        <w:pPr>
                          <w:jc w:val="center"/>
                        </w:pPr>
                      </w:p>
                    </w:txbxContent>
                  </v:textbox>
                </v:shape>
                <v:shape id="Text Box 94" o:spid="_x0000_s1148" type="#_x0000_t202" style="position:absolute;left:43573;top:50857;width:3575;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yUsUA&#10;AADdAAAADwAAAGRycy9kb3ducmV2LnhtbESPQWvCQBSE70L/w/IKveluxYYa3QSxCD1VjG3B2yP7&#10;TEKzb0N2a9J/3xUEj8PMfMOs89G24kK9bxxreJ4pEMSlMw1XGj6Pu+krCB+QDbaOScMfecizh8ka&#10;U+MGPtClCJWIEPYpaqhD6FIpfVmTRT9zHXH0zq63GKLsK2l6HCLctnKuVCItNhwXauxoW1P5U/xa&#10;DV8f59P3Qu2rN/vSDW5Uku1Sav30OG5WIAKN4R6+td+NhrlaJn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LJSxQAAAN0AAAAPAAAAAAAAAAAAAAAAAJgCAABkcnMv&#10;ZG93bnJldi54bWxQSwUGAAAAAAQABAD1AAAAigMAAAAA&#10;" filled="f" stroked="f">
                  <v:textbox>
                    <w:txbxContent>
                      <w:p w:rsidR="00051D9E" w:rsidRPr="00131830" w:rsidRDefault="00051D9E" w:rsidP="007E71E3">
                        <w:pPr>
                          <w:jc w:val="center"/>
                          <w:rPr>
                            <w:b w:val="0"/>
                          </w:rPr>
                        </w:pPr>
                      </w:p>
                    </w:txbxContent>
                  </v:textbox>
                </v:shape>
                <v:shape id="Text Box 95" o:spid="_x0000_s1149" type="#_x0000_t202" style="position:absolute;left:24914;top:30932;width:1428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nz8YA&#10;AADdAAAADwAAAGRycy9kb3ducmV2LnhtbESPW2sCMRSE3wX/QziCL6JZbfGyGqUILfbNG/p62Bx3&#10;Fzcn2yRdt/++KRR8HGbmG2a1aU0lGnK+tKxgPEpAEGdWl5wrOJ/eh3MQPiBrrCyTgh/ysFl3OytM&#10;tX3wgZpjyEWEsE9RQRFCnUrps4IM+pGtiaN3s85giNLlUjt8RLip5CRJptJgyXGhwJq2BWX347dR&#10;MH/dNVf/+bK/ZNNbtQiDWfPx5ZTq99q3JYhAbXiG/9s7rWCSLG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Znz8YAAADdAAAADwAAAAAAAAAAAAAAAACYAgAAZHJz&#10;L2Rvd25yZXYueG1sUEsFBgAAAAAEAAQA9QAAAIs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Hồ thiếu khí</w:t>
                        </w:r>
                        <w:r>
                          <w:rPr>
                            <w:rFonts w:ascii="Times New Roman" w:hAnsi="Times New Roman"/>
                            <w:b w:val="0"/>
                            <w:sz w:val="26"/>
                            <w:szCs w:val="26"/>
                          </w:rPr>
                          <w:t xml:space="preserve"> 1</w:t>
                        </w:r>
                        <w:proofErr w:type="gramStart"/>
                        <w:r>
                          <w:rPr>
                            <w:rFonts w:ascii="Times New Roman" w:hAnsi="Times New Roman"/>
                            <w:b w:val="0"/>
                            <w:sz w:val="26"/>
                            <w:szCs w:val="26"/>
                          </w:rPr>
                          <w:t>,2</w:t>
                        </w:r>
                        <w:proofErr w:type="gramEnd"/>
                      </w:p>
                    </w:txbxContent>
                  </v:textbox>
                </v:shape>
                <v:shape id="Text Box 96" o:spid="_x0000_s1150" type="#_x0000_t202" style="position:absolute;left:24915;top:26207;width:14243;height: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zvcMA&#10;AADdAAAADwAAAGRycy9kb3ducmV2LnhtbERPy2rCQBTdF/oPwy24KXVSlVRTRxFB0Z0v7PaSuSah&#10;mTtxZozx751FocvDeU/nnalFS85XlhV89hMQxLnVFRcKTsfVxxiED8gaa8uk4EEe5rPXlylm2t55&#10;T+0hFCKGsM9QQRlCk0np85IM+r5tiCN3sc5giNAVUju8x3BTy0GSpNJgxbGhxIaWJeW/h5tRMB5t&#10;2h+/He7OeXqpJ+H9q11fnVK9t27xDSJQF/7Ff+6NVjBIJnFufBOf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nzvcMAAADdAAAADwAAAAAAAAAAAAAAAACYAgAAZHJzL2Rv&#10;d25yZXYueG1sUEsFBgAAAAAEAAQA9QAAAIg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Hồ điều hòa</w:t>
                        </w:r>
                      </w:p>
                    </w:txbxContent>
                  </v:textbox>
                </v:shape>
                <v:shape id="AutoShape 97" o:spid="_x0000_s1151" type="#_x0000_t32" style="position:absolute;left:32434;top:28945;width: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s3qsUAAADdAAAADwAAAGRycy9kb3ducmV2LnhtbESPQWvCQBSE7wX/w/IEb3WjBzHRVYpg&#10;KYoHtQR7e2Rfk9Ds27C7avTXu4LQ4zAz3zDzZWcacSHna8sKRsMEBHFhdc2lgu/j+n0KwgdkjY1l&#10;UnAjD8tF722OmbZX3tPlEEoRIewzVFCF0GZS+qIig35oW+Lo/VpnMETpSqkdXiPcNHKcJBNpsOa4&#10;UGFLq4qKv8PZKDht03N+y3e0yUfp5ged8ffjp1KDfvcxAxGoC//hV/tLKxgnaQr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s3qsUAAADdAAAADwAAAAAAAAAA&#10;AAAAAAChAgAAZHJzL2Rvd25yZXYueG1sUEsFBgAAAAAEAAQA+QAAAJMDAAAAAA==&#10;">
                  <v:stroke endarrow="block"/>
                </v:shape>
                <v:shape id="Text Box 98" o:spid="_x0000_s1152" type="#_x0000_t202" style="position:absolute;left:44951;top:5308;width:610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Vp8IA&#10;AADdAAAADwAAAGRycy9kb3ducmV2LnhtbERPz2vCMBS+C/sfwht4s0nFiesay1AGnibWbbDbo3m2&#10;Zc1LaTJb/3tzGOz48f3Oi8l24kqDbx1rSBMFgrhypuVaw8f5bbEB4QOywc4xabiRh2L7MMsxM27k&#10;E13LUIsYwj5DDU0IfSalrxqy6BPXE0fu4gaLIcKhlmbAMYbbTi6VWkuLLceGBnvaNVT9lL9Ww+f7&#10;5ftrpY713j71o5uUZPsstZ4/Tq8vIAJN4V/85z4YDctUxf3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WnwgAAAN0AAAAPAAAAAAAAAAAAAAAAAJgCAABkcnMvZG93&#10;bnJldi54bWxQSwUGAAAAAAQABAD1AAAAhwMAAAAA&#10;" filled="f" stroked="f">
                  <v:textbox>
                    <w:txbxContent>
                      <w:p w:rsidR="00051D9E" w:rsidRPr="00452BFA" w:rsidRDefault="00051D9E" w:rsidP="007E71E3">
                        <w:pPr>
                          <w:jc w:val="center"/>
                          <w:rPr>
                            <w:sz w:val="20"/>
                          </w:rPr>
                        </w:pPr>
                      </w:p>
                      <w:p w:rsidR="00051D9E" w:rsidRDefault="00051D9E" w:rsidP="007E71E3"/>
                    </w:txbxContent>
                  </v:textbox>
                </v:shape>
                <v:shape id="Text Box 101" o:spid="_x0000_s1153" type="#_x0000_t202" style="position:absolute;left:24384;top:6330;width:15240;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71scA&#10;AADdAAAADwAAAGRycy9kb3ducmV2LnhtbESPW2sCMRSE3wv+h3AKvpRu1gtWV6OIoNg3a0v7etic&#10;vdDNyZrEdfvvm4LQx2FmvmFWm940oiPna8sKRkkKgji3uuZSwcf7/nkOwgdkjY1lUvBDHjbrwcMK&#10;M21v/EbdOZQiQthnqKAKoc2k9HlFBn1iW+LoFdYZDFG6UmqHtwg3jRyn6UwarDkuVNjSrqL8+3w1&#10;CubTY/flXyenz3xWNIvw9NIdLk6p4WO/XYII1If/8L191ArGo3QCf2/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m+9bHAAAA3QAAAA8AAAAAAAAAAAAAAAAAmAIAAGRy&#10;cy9kb3ducmV2LnhtbFBLBQYAAAAABAAEAPUAAACMAwAAAAA=&#10;">
                  <v:textbox>
                    <w:txbxContent>
                      <w:p w:rsidR="00051D9E" w:rsidRPr="00C11ADB" w:rsidRDefault="00051D9E" w:rsidP="007E71E3">
                        <w:pPr>
                          <w:jc w:val="center"/>
                          <w:rPr>
                            <w:rFonts w:ascii="Times New Roman" w:hAnsi="Times New Roman"/>
                            <w:b w:val="0"/>
                            <w:sz w:val="26"/>
                            <w:szCs w:val="26"/>
                          </w:rPr>
                        </w:pPr>
                        <w:r>
                          <w:rPr>
                            <w:rFonts w:ascii="Times New Roman" w:hAnsi="Times New Roman"/>
                            <w:b w:val="0"/>
                            <w:sz w:val="26"/>
                            <w:szCs w:val="26"/>
                          </w:rPr>
                          <w:t>Hồ</w:t>
                        </w:r>
                        <w:r w:rsidRPr="00C11ADB">
                          <w:rPr>
                            <w:rFonts w:ascii="Times New Roman" w:hAnsi="Times New Roman"/>
                            <w:b w:val="0"/>
                            <w:sz w:val="26"/>
                            <w:szCs w:val="26"/>
                          </w:rPr>
                          <w:t xml:space="preserve"> lắng cát </w:t>
                        </w:r>
                      </w:p>
                    </w:txbxContent>
                  </v:textbox>
                </v:shape>
                <v:shape id="Text Box 102" o:spid="_x0000_s1154" type="#_x0000_t202" style="position:absolute;left:24765;top:11303;width:1485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josYA&#10;AADdAAAADwAAAGRycy9kb3ducmV2LnhtbESPW2sCMRSE3wv9D+EIfSma9YLarVFKoUXfvKGvh81x&#10;d3Fzsk3Sdf33RhB8HGbmG2a2aE0lGnK+tKyg30tAEGdWl5wr2O9+ulMQPiBrrCyTgit5WMxfX2aY&#10;anvhDTXbkIsIYZ+igiKEOpXSZwUZ9D1bE0fvZJ3BEKXLpXZ4iXBTyUGSjKXBkuNCgTV9F5Sdt/9G&#10;wXS0bI5+NVwfsvGp+gjvk+b3zyn11mm/PkEEasMz/GgvtYJBPxnB/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9josYAAADdAAAADwAAAAAAAAAAAAAAAACYAgAAZHJz&#10;L2Rvd25yZXYueG1sUEsFBgAAAAAEAAQA9QAAAIs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Bể trung gian</w:t>
                        </w:r>
                      </w:p>
                    </w:txbxContent>
                  </v:textbox>
                </v:shape>
                <v:shape id="AutoShape 103" o:spid="_x0000_s1155" type="#_x0000_t32" style="position:absolute;left:32188;top:9232;width:6;height:2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2ntcYAAADdAAAADwAAAGRycy9kb3ducmV2LnhtbESPQWvCQBSE74L/YXmCN91EUDS6SilU&#10;ROlBLaG9PbLPJDT7NuyuGvvruwWhx2FmvmFWm8404kbO15YVpOMEBHFhdc2lgo/z22gOwgdkjY1l&#10;UvAgD5t1v7fCTNs7H+l2CqWIEPYZKqhCaDMpfVGRQT+2LXH0LtYZDFG6UmqH9wg3jZwkyUwarDku&#10;VNjSa0XF9+lqFHweFtf8kb/TPk8X+y90xv+ct0oNB93LEkSgLvyHn+2dVjBJky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tp7XGAAAA3QAAAA8AAAAAAAAA&#10;AAAAAAAAoQIAAGRycy9kb3ducmV2LnhtbFBLBQYAAAAABAAEAPkAAACUAwAAAAA=&#10;">
                  <v:stroke endarrow="block"/>
                </v:shape>
                <v:shape id="AutoShape 104" o:spid="_x0000_s1156" type="#_x0000_t32" style="position:absolute;left:32194;top:4502;width:6;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85wsYAAADdAAAADwAAAGRycy9kb3ducmV2LnhtbESPT4vCMBTE78J+h/AWvGlaD7J2jbIs&#10;7CLKHvxDcW+P5tkWm5eSRK1+eiMIHoeZ+Q0znXemEWdyvrasIB0mIIgLq2suFey2P4MPED4ga2ws&#10;k4IreZjP3npTzLS98JrOm1CKCGGfoYIqhDaT0hcVGfRD2xJH72CdwRClK6V2eIlw08hRkoylwZrj&#10;QoUtfVdUHDcno2C/mpzya/5HyzydLP/RGX/b/irVf+++PkEE6sIr/GwvtIJRmozh8SY+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cLGAAAA3QAAAA8AAAAAAAAA&#10;AAAAAAAAoQIAAGRycy9kb3ducmV2LnhtbFBLBQYAAAAABAAEAPkAAACUAwAAAAA=&#10;">
                  <v:stroke endarrow="block"/>
                </v:shape>
                <v:rect id="Rectangle 105" o:spid="_x0000_s1157" style="position:absolute;left:23766;top:41232;width:17805;height: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85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N1A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H85cYAAADdAAAADwAAAAAAAAAAAAAAAACYAgAAZHJz&#10;L2Rvd25yZXYueG1sUEsFBgAAAAAEAAQA9QAAAIs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Bể lắng bùn sinh học</w:t>
                        </w:r>
                      </w:p>
                    </w:txbxContent>
                  </v:textbox>
                </v:rect>
                <v:rect id="Rectangle 106" o:spid="_x0000_s1158" style="position:absolute;left:25380;top:46384;width:14244;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ol8EA&#10;AADdAAAADwAAAGRycy9kb3ducmV2LnhtbERPTYvCMBC9L/gfwgje1sQuLGs1iigu7lHrxdvYjG21&#10;mZQmavXXm4Owx8f7ns47W4sbtb5yrGE0VCCIc2cqLjTss/XnDwgfkA3WjknDgzzMZ72PKabG3XlL&#10;t10oRAxhn6KGMoQmldLnJVn0Q9cQR+7kWoshwraQpsV7DLe1TJT6lhYrjg0lNrQsKb/srlbDsUr2&#10;+Nxmv8qO11/hr8vO18NK60G/W0xABOrCv/jt3hgNyUjFufFNf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JfBAAAA3QAAAA8AAAAAAAAAAAAAAAAAmAIAAGRycy9kb3du&#10;cmV2LnhtbFBLBQYAAAAABAAEAPUAAACG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trung gian 1</w:t>
                        </w:r>
                      </w:p>
                    </w:txbxContent>
                  </v:textbox>
                </v:rect>
                <v:shape id="AutoShape 107" o:spid="_x0000_s1159" type="#_x0000_t32" style="position:absolute;left:32194;top:14376;width:6;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tsMYAAADdAAAADwAAAGRycy9kb3ducmV2LnhtbESPT2vCQBTE74LfYXkFb7qJB2lSVykF&#10;S7H04B9CvT2yzyQ0+zbsrhr76V1B8DjMzG+Y+bI3rTiT841lBekkAUFcWt1wpWC/W41fQfiArLG1&#10;TAqu5GG5GA7mmGt74Q2dt6ESEcI+RwV1CF0upS9rMugntiOO3tE6gyFKV0nt8BLhppXTJJlJgw3H&#10;hRo7+qip/NuejILf7+xUXIsfWhdptj6gM/5/96nU6KV/fwMRqA/P8KP9pRVM0ySD+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grbDGAAAA3QAAAA8AAAAAAAAA&#10;AAAAAAAAoQIAAGRycy9kb3ducmV2LnhtbFBLBQYAAAAABAAEAPkAAACUAwAAAAA=&#10;">
                  <v:stroke endarrow="block"/>
                </v:shape>
                <v:shape id="AutoShape 108" o:spid="_x0000_s1160" type="#_x0000_t32" style="position:absolute;left:32257;top:24281;width:5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OS8MQAAADdAAAADwAAAGRycy9kb3ducmV2LnhtbERPz2vCMBS+D/Y/hDfYbab1MLQzigwm&#10;0uFhVcq8PZpnW2xeShJtu79+OQx2/Ph+rzaj6cSdnG8tK0hnCQjiyuqWawWn48fLAoQPyBo7y6Rg&#10;Ig+b9ePDCjNtB/6iexFqEUPYZ6igCaHPpPRVQwb9zPbEkbtYZzBE6GqpHQ4x3HRyniSv0mDLsaHB&#10;nt4bqq7FzSj4/lzeyqk8UF6my/yMzvif406p56dx+wYi0Bj+xX/uvVYwT9O4P76JT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5LwxAAAAN0AAAAPAAAAAAAAAAAA&#10;AAAAAKECAABkcnMvZG93bnJldi54bWxQSwUGAAAAAAQABAD5AAAAkgMAAAAA&#10;">
                  <v:stroke endarrow="block"/>
                </v:shape>
                <v:rect id="Rectangle 111" o:spid="_x0000_s1161" style="position:absolute;left:26841;top:69513;width:11398;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sO8QA&#10;AADdAAAADwAAAGRycy9kb3ducmV2LnhtbESPQYvCMBSE7wv+h/CEva1pKyxajSIuLrtHrRdvz+bZ&#10;VpuX0kSt/nojCB6HmfmGmc47U4sLta6yrCAeRCCIc6srLhRss9XXCITzyBpry6TgRg7ms97HFFNt&#10;r7ymy8YXIkDYpaig9L5JpXR5SQbdwDbEwTvY1qAPsi2kbvEa4KaWSRR9S4MVh4USG1qWlJ82Z6Ng&#10;XyVbvK+z38iMV0P/32XH8+5Hqc9+t5iA8NT5d/jV/tMKkjgewvNNe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bDvEAAAA3QAAAA8AAAAAAAAAAAAAAAAAmAIAAGRycy9k&#10;b3ducmV2LnhtbFBLBQYAAAAABAAEAPUAAACJ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Lọc áp lực</w:t>
                        </w:r>
                      </w:p>
                    </w:txbxContent>
                  </v:textbox>
                </v:rect>
                <v:shape id="AutoShape 112" o:spid="_x0000_s1162" type="#_x0000_t32" style="position:absolute;left:38360;top:71111;width:3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U88YAAADdAAAADwAAAGRycy9kb3ducmV2LnhtbESPQWvCQBSE74L/YXlCb7qJlKLRVaRQ&#10;EUsPagl6e2SfSTD7NuyuGvvruwWhx2FmvmHmy8404kbO15YVpKMEBHFhdc2lgu/Dx3ACwgdkjY1l&#10;UvAgD8tFvzfHTNs77+i2D6WIEPYZKqhCaDMpfVGRQT+yLXH0ztYZDFG6UmqH9wg3jRwnyZs0WHNc&#10;qLCl94qKy/5qFBw/p9f8kX/RNk+n2xM6438Oa6VeBt1qBiJQF/7Dz/ZGKxin6Sv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4lPPGAAAA3QAAAA8AAAAAAAAA&#10;AAAAAAAAoQIAAGRycy9kb3ducmV2LnhtbFBLBQYAAAAABAAEAPkAAACU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4" o:spid="_x0000_s1163" type="#_x0000_t34" style="position:absolute;left:39052;top:12839;width:3092;height:892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a6cYAAADdAAAADwAAAGRycy9kb3ducmV2LnhtbESPQWvCQBSE7wX/w/IEb3UTkdSmriJF&#10;QQ8WtV56e2SfSTD7dptdNf57Vyj0OMzMN8x03plGXKn1tWUF6TABQVxYXXOp4Pi9ep2A8AFZY2OZ&#10;FNzJw3zWe5liru2N93Q9hFJECPscFVQhuFxKX1Rk0A+tI47eybYGQ5RtKXWLtwg3jRwlSSYN1hwX&#10;KnT0WVFxPlyMgvrneN6M/e7t3WXrpSt+t2nzFZQa9LvFB4hAXfgP/7XXWsEoTTN4volP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O2unGAAAA3QAAAA8AAAAAAAAA&#10;AAAAAAAAoQIAAGRycy9kb3ducmV2LnhtbFBLBQYAAAAABAAEAPkAAACUAwAAAAA=&#10;" adj="-75844">
                  <v:stroke dashstyle="longDash" endarrow="block"/>
                </v:shape>
                <v:shape id="AutoShape 115" o:spid="_x0000_s1164" type="#_x0000_t32" style="position:absolute;left:1670;top:25019;width:5819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nYsMAAADdAAAADwAAAGRycy9kb3ducmV2LnhtbESPzWrDMBCE74W+g9hCb43sUNrgRAml&#10;UNprfs8baW05sVZGUhL77atCoMdhZr5hFqvBdeJKIbaeFZSTAgSx9qblRsFu+/UyAxETssHOMykY&#10;KcJq+fiwwMr4G6/pukmNyBCOFSqwKfWVlFFbchgnvifOXu2Dw5RlaKQJeMtw18lpUbxJhy3nBYs9&#10;fVrS583FKehnpj7tX4vjaL/NJYwHvavXWqnnp+FjDiLRkP7D9/aPUTAty3f4e5Of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Hp2LDAAAA3QAAAA8AAAAAAAAAAAAA&#10;AAAAoQIAAGRycy9kb3ducmV2LnhtbFBLBQYAAAAABAAEAPkAAACRAwAAAAA=&#10;">
                  <v:stroke dashstyle="longDash"/>
                </v:shape>
                <v:shape id="AutoShape 116" o:spid="_x0000_s1165" type="#_x0000_t32" style="position:absolute;left:1663;top:5308;width:5819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zEMAAAADdAAAADwAAAGRycy9kb3ducmV2LnhtbERPz2vCMBS+C/sfwhvspmllDOmMIoOx&#10;XXXq+Zm8Np3NS0mitv+9OQgeP77fy/XgOnGlEFvPCspZAYJYe9Nyo2D/9z1dgIgJ2WDnmRSMFGG9&#10;epkssTL+xlu67lIjcgjHChXYlPpKyqgtOYwz3xNnrvbBYcowNNIEvOVw18l5UXxIhy3nBos9fVnS&#10;593FKegXpv4/vBen0f6YSxiPel9vtVJvr8PmE0SiIT3FD/evUTAvyzw3v8lPQK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YMxDAAAAA3QAAAA8AAAAAAAAAAAAAAAAA&#10;oQIAAGRycy9kb3ducmV2LnhtbFBLBQYAAAAABAAEAPkAAACOAwAAAAA=&#10;">
                  <v:stroke dashstyle="longDash"/>
                </v:shape>
                <v:shape id="AutoShape 117" o:spid="_x0000_s1166" type="#_x0000_t32" style="position:absolute;left:1663;top:5308;width:7;height:19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SWi8QAAADdAAAADwAAAGRycy9kb3ducmV2LnhtbESPzWrDMBCE74G+g9hCbonsEErqRgml&#10;UNprftrzVlpbbq2VkZTEfvsqEMhxmJlvmPV2cJ04U4itZwXlvABBrL1puVFwPLzPViBiQjbYeSYF&#10;I0XYbh4ma6yMv/COzvvUiAzhWKECm1JfSRm1JYdx7nvi7NU+OExZhkaagJcMd51cFMWTdNhyXrDY&#10;05sl/bc/OQX9ytS/X8viZ7Qf5hTGb32sd1qp6ePw+gIi0ZDu4Vv70yhYlOUzXN/k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JaLxAAAAN0AAAAPAAAAAAAAAAAA&#10;AAAAAKECAABkcnMvZG93bnJldi54bWxQSwUGAAAAAAQABAD5AAAAkgMAAAAA&#10;">
                  <v:stroke dashstyle="longDash"/>
                </v:shape>
                <v:shape id="AutoShape 118" o:spid="_x0000_s1167" type="#_x0000_t32" style="position:absolute;left:59861;top:5314;width:6;height:19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1q8EAAADdAAAADwAAAGRycy9kb3ducmV2LnhtbERPyWrDMBC9F/oPYgq9NXJMCcGNbEKh&#10;JNcs7XkqjS031shISmL/fXUo9Ph4+6aZ3CBuFGLvWcFyUYAg1t703Ck4nz5e1iBiQjY4eCYFM0Vo&#10;6seHDVbG3/lAt2PqRA7hWKECm9JYSRm1JYdx4UfizLU+OEwZhk6agPcc7gZZFsVKOuw5N1gc6d2S&#10;vhyvTsG4Nu3P52vxPduduYb5S5/bg1bq+WnavoFINKV/8Z97bxSUyzLvz2/yE5D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vWrwQAAAN0AAAAPAAAAAAAAAAAAAAAA&#10;AKECAABkcnMvZG93bnJldi54bWxQSwUGAAAAAAQABAD5AAAAjwMAAAAA&#10;">
                  <v:stroke dashstyle="longDash"/>
                </v:shape>
                <v:rect id="Rectangle 119" o:spid="_x0000_s1168" style="position:absolute;left:2241;top:33267;width:12662;height:6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dasYA&#10;AADdAAAADwAAAGRycy9kb3ducmV2LnhtbESPT2vCQBTE74V+h+UVvNVNUig1dRVpsdhjjBdvr9ln&#10;Es2+DdnNH/303ULB4zAzv2GW68k0YqDO1ZYVxPMIBHFhdc2lgkO+fX4D4TyyxsYyKbiSg/Xq8WGJ&#10;qbYjZzTsfSkChF2KCirv21RKV1Rk0M1tSxy8k+0M+iC7UuoOxwA3jUyi6FUarDksVNjSR0XFZd8b&#10;BT91csBbln9FZrF98d9Tfu6Pn0rNnqbNOwhPk7+H/9s7rSCJkxj+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dasYAAADdAAAADwAAAAAAAAAAAAAAAACYAgAAZHJz&#10;L2Rvd25yZXYueG1sUEsFBgAAAAAEAAQA9QAAAIsDA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Hệ thống khử ẩm</w:t>
                        </w:r>
                      </w:p>
                    </w:txbxContent>
                  </v:textbox>
                </v:rect>
                <v:rect id="Rectangle 120" o:spid="_x0000_s1169" style="position:absolute;left:2241;top:52070;width:12662;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DHcUA&#10;AADdAAAADwAAAGRycy9kb3ducmV2LnhtbESPQWvCQBSE70L/w/IKvenGLRSbugmiWNqjJpfeXrOv&#10;SWr2bciuGv313YLgcZiZb5hlPtpOnGjwrWMN81kCgrhypuVaQ1lspwsQPiAb7ByThgt5yLOHyRJT&#10;4868o9M+1CJC2KeooQmhT6X0VUMW/cz1xNH7cYPFEOVQSzPgOcJtJ1WSvEiLLceFBntaN1Qd9ker&#10;4btVJV53xXtiX7fP4XMsfo9fG62fHsfVG4hAY7iHb+0Po0HNlYL/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wMdxQAAAN0AAAAPAAAAAAAAAAAAAAAAAJgCAABkcnMv&#10;ZG93bnJldi54bWxQSwUGAAAAAAQABAD1AAAAigM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Hệ thống xử lý H</w:t>
                        </w:r>
                        <w:r w:rsidRPr="00C11ADB">
                          <w:rPr>
                            <w:rFonts w:ascii="Times New Roman" w:hAnsi="Times New Roman"/>
                            <w:b w:val="0"/>
                            <w:sz w:val="26"/>
                            <w:szCs w:val="26"/>
                            <w:vertAlign w:val="subscript"/>
                          </w:rPr>
                          <w:t>2</w:t>
                        </w:r>
                        <w:r w:rsidRPr="00C11ADB">
                          <w:rPr>
                            <w:rFonts w:ascii="Times New Roman" w:hAnsi="Times New Roman"/>
                            <w:b w:val="0"/>
                            <w:sz w:val="26"/>
                            <w:szCs w:val="26"/>
                          </w:rPr>
                          <w:t>S</w:t>
                        </w:r>
                      </w:p>
                    </w:txbxContent>
                  </v:textbox>
                </v:rect>
                <v:rect id="Rectangle 121" o:spid="_x0000_s1170" style="position:absolute;left:1670;top:77971;width:16662;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hsYA&#10;AADdAAAADwAAAGRycy9kb3ducmV2LnhtbESPT2vCQBTE74LfYXmF3nRjAqWmrlIUpT3mz6W31+xr&#10;kjb7NmRXE/303ULB4zAzv2E2u8l04kKDay0rWC0jEMSV1S3XCsriuHgG4Tyyxs4yKbiSg912Pttg&#10;qu3IGV1yX4sAYZeigsb7PpXSVQ0ZdEvbEwfvyw4GfZBDLfWAY4CbTsZR9CQNthwWGuxp31D1k5+N&#10;gs82LvGWFafIrI+Jf5+K7/PHQanHh+n1BYSnyd/D/+03rSBexQn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mhsYAAADdAAAADwAAAAAAAAAAAAAAAACYAgAAZHJz&#10;L2Rvd25yZXYueG1sUEsFBgAAAAAEAAQA9QAAAIsDAAAAAA==&#10;">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Quạt thổi khí</w:t>
                        </w:r>
                      </w:p>
                    </w:txbxContent>
                  </v:textbox>
                </v:rect>
                <v:rect id="Rectangle 122" o:spid="_x0000_s1171" style="position:absolute;left:25698;top:75390;width:103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8sQA&#10;AADdAAAADwAAAGRycy9kb3ducmV2LnhtbESPQYvCMBSE74L/IbyFvWlqVxa3GkUURY9aL3t7Ns+2&#10;bvNSmqjVX2+EBY/DzHzDTGatqcSVGldaVjDoRyCIM6tLzhUc0lVvBMJ5ZI2VZVJwJwezabczwUTb&#10;G+/ouve5CBB2CSoovK8TKV1WkEHXtzVx8E62MeiDbHKpG7wFuKlkHEXf0mDJYaHAmhYFZX/7i1Fw&#10;LOMDPnbpOjI/qy+/bdPz5Xep1OdHOx+D8NT6d/i/vdEK4kE8hN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PvLEAAAA3QAAAA8AAAAAAAAAAAAAAAAAmAIAAGRycy9k&#10;b3ducmV2LnhtbFBLBQYAAAAABAAEAPUAAACJ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Đầu đốt</w:t>
                        </w:r>
                      </w:p>
                    </w:txbxContent>
                  </v:textbox>
                </v:rect>
                <v:rect id="Rectangle 123" o:spid="_x0000_s1172" style="position:absolute;left:24341;top:80961;width:1176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bacQA&#10;AADdAAAADwAAAGRycy9kb3ducmV2LnhtbESPQYvCMBSE74L/IbyFvWlqFxe3GkUURY9aL3t7Ns+2&#10;bvNSmqjVX2+EBY/DzHzDTGatqcSVGldaVjDoRyCIM6tLzhUc0lVvBMJ5ZI2VZVJwJwezabczwUTb&#10;G+/ouve5CBB2CSoovK8TKV1WkEHXtzVx8E62MeiDbHKpG7wFuKlkHEXf0mDJYaHAmhYFZX/7i1Fw&#10;LOMDPnbpOjI/qy+/bdPz5Xep1OdHOx+D8NT6d/i/vdEK4kE8hN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m2nEAAAA3QAAAA8AAAAAAAAAAAAAAAAAmAIAAGRycy9k&#10;b3ducmV2LnhtbFBLBQYAAAAABAAEAPUAAACJ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Lò sấy</w:t>
                        </w:r>
                      </w:p>
                    </w:txbxContent>
                  </v:textbox>
                </v:rect>
                <v:shape id="AutoShape 124" o:spid="_x0000_s1173" type="#_x0000_t32" style="position:absolute;left:8572;top:39973;width:6;height:12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x5R8IAAADdAAAADwAAAGRycy9kb3ducmV2LnhtbESPQYvCMBSE7wv+h/AEb2vaCGXpGmVX&#10;EbzqLp4fzbPtmryUJtb6740g7HGYmW+Y5Xp0VgzUh9azhnyegSCuvGm51vD7s3v/ABEiskHrmTTc&#10;KcB6NXlbYmn8jQ80HGMtEoRDiRqaGLtSylA15DDMfUecvLPvHcYk+1qaHm8J7qxUWVZIhy2nhQY7&#10;2jRUXY5Xp+EyFN8LuR3+Dq31Z3tVp9yi0no2Hb8+QUQa43/41d4bDSpXBTzfpCc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x5R8IAAADdAAAADwAAAAAAAAAAAAAA&#10;AAChAgAAZHJzL2Rvd25yZXYueG1sUEsFBgAAAAAEAAQA+QAAAJADAAAAAA==&#10;">
                  <v:stroke dashstyle="longDash" endarrow="block"/>
                </v:shape>
                <v:shape id="AutoShape 125" o:spid="_x0000_s1174" type="#_x0000_t32" style="position:absolute;left:8559;top:58261;width:13;height:19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2mecQAAADdAAAADwAAAGRycy9kb3ducmV2LnhtbESPQYvCMBSE7wv+h/CEvSya2oOVahRx&#10;Eb0tVcHro3m2xealJFGrv34jLOxxmJlvmMWqN624k/ONZQWTcQKCuLS64UrB6bgdzUD4gKyxtUwK&#10;nuRhtRx8LDDX9sEF3Q+hEhHCPkcFdQhdLqUvazLox7Yjjt7FOoMhSldJ7fAR4aaVaZJMpcGG40KN&#10;HW1qKq+Hm1Fwc9n59b31RfGTfZ33nSnkbtcr9Tns13MQgfrwH/5r77WCdJJm8H4Tn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naZ5xAAAAN0AAAAPAAAAAAAAAAAA&#10;AAAAAKECAABkcnMvZG93bnJldi54bWxQSwUGAAAAAAQABAD5AAAAkgMAAAAA&#10;">
                  <v:stroke dashstyle="longDash" endarrow="block"/>
                </v:shape>
                <v:shape id="AutoShape 126" o:spid="_x0000_s1175" type="#_x0000_t32" style="position:absolute;left:8578;top:77017;width:16186;height: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9Irr8AAADdAAAADwAAAGRycy9kb3ducmV2LnhtbERPTYvCMBC9C/sfwgjebNoIslSj6C4L&#10;e1UXz0MzttVkUppYu//eHASPj/e93o7OioH60HrWUGQ5COLKm5ZrDX+nn/kniBCRDVrPpOGfAmw3&#10;H5M1lsY/+EDDMdYihXAoUUMTY1dKGaqGHIbMd8SJu/jeYUywr6Xp8ZHCnZUqz5fSYcupocGOvhqq&#10;bse703AblvuF/B6uh9b6i72rc2FRaT2bjrsViEhjfItf7l+jQRUqzU1v0hOQm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09Irr8AAADdAAAADwAAAAAAAAAAAAAAAACh&#10;AgAAZHJzL2Rvd25yZXYueG1sUEsFBgAAAAAEAAQA+QAAAI0DAAAAAA==&#10;">
                  <v:stroke dashstyle="longDash" endarrow="block"/>
                </v:shape>
                <v:shape id="AutoShape 127" o:spid="_x0000_s1176" type="#_x0000_t33" style="position:absolute;left:16475;top:75504;width:1434;height:1438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hRWcQAAADdAAAADwAAAGRycy9kb3ducmV2LnhtbESPQWvCQBSE7wX/w/IEL6Kb5CA1uooW&#10;Kl6bRrw+ss8kmn0bs6uJ/75bKPQ4zMw3zHo7mEY8qXO1ZQXxPAJBXFhdc6kg//6cvYNwHlljY5kU&#10;vMjBdjN6W2Oqbc9f9Mx8KQKEXYoKKu/bVEpXVGTQzW1LHLyL7Qz6ILtS6g77ADeNTKJoIQ3WHBYq&#10;bOmjouKWPYyC5eF8z/vTA028X2TT8jbN8ispNRkPuxUIT4P/D/+1j1pBEidL+H0Tn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uFFZxAAAAN0AAAAPAAAAAAAAAAAA&#10;AAAAAKECAABkcnMvZG93bnJldi54bWxQSwUGAAAAAAQABAD5AAAAkgMAAAAA&#10;">
                  <v:stroke dashstyle="longDash" endarrow="block"/>
                </v:shape>
                <v:shape id="AutoShape 128" o:spid="_x0000_s1177" type="#_x0000_t32" style="position:absolute;left:16998;top:28644;width:6;height:44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jdsAAAADdAAAADwAAAGRycy9kb3ducmV2LnhtbERPTWsCMRC9C/0PYQreNKuWIlujSKG0&#10;V616HpPZzdbNZEmi7v775iB4fLzv1aZ3rbhRiI1nBbNpAYJYe9NwreDw+zVZgogJ2WDrmRQMFGGz&#10;fhmtsDT+zju67VMtcgjHEhXYlLpSyqgtOYxT3xFnrvLBYcow1NIEvOdw18p5UbxLhw3nBosdfVrS&#10;l/3VKeiWpvo7vhXnwX6baxhO+lDttFLj1377ASJRn57ih/vHKJjPFnl/fpOf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bY3bAAAAA3QAAAA8AAAAAAAAAAAAAAAAA&#10;oQIAAGRycy9kb3ducmV2LnhtbFBLBQYAAAAABAAEAPkAAACOAwAAAAA=&#10;">
                  <v:stroke dashstyle="longDash"/>
                </v:shape>
                <v:shape id="AutoShape 129" o:spid="_x0000_s1178" type="#_x0000_t32" style="position:absolute;left:1187;top:28638;width:6;height:57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fG7cMAAADdAAAADwAAAGRycy9kb3ducmV2LnhtbESPzWrDMBCE74W+g9hCb43stJTgRAml&#10;UNprfs8baW05sVZGUhL77atCoMdhZr5hFqvBdeJKIbaeFZSTAgSx9qblRsFu+/UyAxETssHOMykY&#10;KcJq+fiwwMr4G6/pukmNyBCOFSqwKfWVlFFbchgnvifOXu2Dw5RlaKQJeMtw18lpUbxLhy3nBYs9&#10;fVrS583FKehnpj7t34rjaL/NJYwHvavXWqnnp+FjDiLRkP7D9/aPUTAtX0v4e5Of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Xxu3DAAAA3QAAAA8AAAAAAAAAAAAA&#10;AAAAoQIAAGRycy9kb3ducmV2LnhtbFBLBQYAAAAABAAEAPkAAACRAwAAAAA=&#10;">
                  <v:stroke dashstyle="longDash"/>
                </v:shape>
                <v:shape id="AutoShape 130" o:spid="_x0000_s1179" type="#_x0000_t32" style="position:absolute;left:17427;top:73454;width:2093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YmsMAAADdAAAADwAAAGRycy9kb3ducmV2LnhtbESPQWsCMRSE70L/Q3iF3jTrtoisRimF&#10;0l61tudn8nazunlZkqi7/74pFDwOM/MNs94OrhNXCrH1rGA+K0AQa29abhQcvt6nSxAxIRvsPJOC&#10;kSJsNw+TNVbG33hH131qRIZwrFCBTamvpIzaksM48z1x9mofHKYsQyNNwFuGu06WRbGQDlvOCxZ7&#10;erOkz/uLU9AvTX36fimOo/0wlzD+6EO900o9PQ6vKxCJhnQP/7c/jYJy/lzC35v8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FWJrDAAAA3QAAAA8AAAAAAAAAAAAA&#10;AAAAoQIAAGRycy9kb3ducmV2LnhtbFBLBQYAAAAABAAEAPkAAACRAwAAAAA=&#10;">
                  <v:stroke dashstyle="longDash"/>
                </v:shape>
                <v:shape id="AutoShape 131" o:spid="_x0000_s1180" type="#_x0000_t32" style="position:absolute;left:1187;top:86064;width:3705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IcUAAADdAAAADwAAAGRycy9kb3ducmV2LnhtbESPT2sCMRTE74V+h/AK3mr2DxRZjWJb&#10;WjwJuh709tg8k8XNy7JJdf32plDocZiZ3zCL1eg6caUhtJ4V5NMMBHHjdctGwaH+ep2BCBFZY+eZ&#10;FNwpwGr5/LTASvsb7+i6j0YkCIcKFdgY+0rK0FhyGKa+J07e2Q8OY5KDkXrAW4K7ThZZ9iYdtpwW&#10;LPb0Yam57H+cgtl3kTn/bsv8s75vd/XZnPzRKDV5GddzEJHG+B/+a2+0giIvS/h9k5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UIcUAAADdAAAADwAAAAAAAAAA&#10;AAAAAAChAgAAZHJzL2Rvd25yZXYueG1sUEsFBgAAAAAEAAQA+QAAAJMDAAAAAA==&#10;">
                  <v:stroke dashstyle="longDash"/>
                </v:shape>
                <v:shape id="AutoShape 132" o:spid="_x0000_s1181" type="#_x0000_t32" style="position:absolute;left:38231;top:73460;width:7;height:11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BldcQAAADdAAAADwAAAGRycy9kb3ducmV2LnhtbESPT2sCMRTE70K/Q3gFb5r1DyJbo5RC&#10;0atWe35N3m623bwsSdTdb98UCh6HmfkNs9n1rhU3CrHxrGA2LUAQa28arhWcP94naxAxIRtsPZOC&#10;gSLstk+jDZbG3/lIt1OqRYZwLFGBTakrpYzaksM49R1x9iofHKYsQy1NwHuGu1bOi2IlHTacFyx2&#10;9GZJ/5yuTkG3NtX3ZVl8DXZvrmH41OfqqJUaP/evLyAS9ekR/m8fjIL5bLGEvzf5Cc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GV1xAAAAN0AAAAPAAAAAAAAAAAA&#10;AAAAAKECAABkcnMvZG93bnJldi54bWxQSwUGAAAAAAQABAD5AAAAkgMAAAAA&#10;">
                  <v:stroke dashstyle="longDash"/>
                </v:shape>
                <v:shape id="AutoShape 133" o:spid="_x0000_s1182" type="#_x0000_t32" style="position:absolute;left:1187;top:28638;width:158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zA7sQAAADdAAAADwAAAGRycy9kb3ducmV2LnhtbESPQWsCMRSE70L/Q3iF3jSrtUW2RikF&#10;0atWe35N3m623bwsSdTdf2+EQo/DzHzDLNe9a8WFQmw8K5hOChDE2puGawXHz814ASImZIOtZ1Iw&#10;UIT16mG0xNL4K+/pcki1yBCOJSqwKXWllFFbchgnviPOXuWDw5RlqKUJeM1w18pZUbxKhw3nBYsd&#10;fVjSv4ezU9AtTPVzmhffg92acxi+9LHaa6WeHvv3NxCJ+vQf/mvvjILZ9PkF7m/yE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MDuxAAAAN0AAAAPAAAAAAAAAAAA&#10;AAAAAKECAABkcnMvZG93bnJldi54bWxQSwUGAAAAAAQABAD5AAAAkgMAAAAA&#10;">
                  <v:stroke dashstyle="longDash"/>
                </v:shape>
                <v:rect id="Rectangle 134" o:spid="_x0000_s1183" style="position:absolute;left:1308;top:73680;width:24071;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ClcYA&#10;AADdAAAADwAAAGRycy9kb3ducmV2LnhtbESPQWvCQBSE70L/w/IKvemuWkNN3YRSCBSqB7Xg9ZF9&#10;JqHZt2l2o+m/dwsFj8PMfMNs8tG24kK9bxxrmM8UCOLSmYYrDV/HYvoCwgdkg61j0vBLHvLsYbLB&#10;1Lgr7+lyCJWIEPYpaqhD6FIpfVmTRT9zHXH0zq63GKLsK2l6vEa4beVCqURabDgu1NjRe03l92Gw&#10;GjB5Nj+783J7/BwSXFejKlYnpfXT4/j2CiLQGO7h//aH0bCYLxP4exOf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qClcYAAADdAAAADwAAAAAAAAAAAAAAAACYAgAAZHJz&#10;L2Rvd25yZXYueG1sUEsFBgAAAAAEAAQA9QAAAIsDAAAAAA==&#10;" stroked="f">
                  <v:textbox>
                    <w:txbxContent>
                      <w:p w:rsidR="00051D9E" w:rsidRPr="00C11ADB" w:rsidRDefault="00051D9E" w:rsidP="007E71E3">
                        <w:pPr>
                          <w:rPr>
                            <w:rFonts w:ascii="Times New Roman" w:hAnsi="Times New Roman"/>
                            <w:b w:val="0"/>
                          </w:rPr>
                        </w:pPr>
                        <w:r w:rsidRPr="00C11ADB">
                          <w:rPr>
                            <w:rFonts w:ascii="Times New Roman" w:hAnsi="Times New Roman"/>
                            <w:b w:val="0"/>
                          </w:rPr>
                          <w:t>Hệ thống xử lý và phân phối biogas</w:t>
                        </w:r>
                      </w:p>
                    </w:txbxContent>
                  </v:textbox>
                </v:rect>
                <v:shape id="AutoShape 135" o:spid="_x0000_s1184" type="#_x0000_t32" style="position:absolute;left:20005;top:33280;width:490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ljsQAAADdAAAADwAAAGRycy9kb3ducmV2LnhtbESPQWsCMRSE70L/Q3gFb5rVYpWtUVqh&#10;IF6kKujxsXndDd28LJt0s/57Iwgeh5n5hlmue1uLjlpvHCuYjDMQxIXThksFp+P3aAHCB2SNtWNS&#10;cCUP69XLYIm5dpF/qDuEUiQI+xwVVCE0uZS+qMiiH7uGOHm/rrUYkmxLqVuMCW5rOc2yd2nRcFqo&#10;sKFNRcXf4d8qMHFvuma7iV+788XrSOY6c0ap4Wv/+QEiUB+e4Ud7qxVMJ29zuL9JT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KWOxAAAAN0AAAAPAAAAAAAAAAAA&#10;AAAAAKECAABkcnMvZG93bnJldi54bWxQSwUGAAAAAAQABAD5AAAAkgMAAAAA&#10;">
                  <v:stroke endarrow="block"/>
                </v:shape>
                <v:rect id="Rectangle 136" o:spid="_x0000_s1185" style="position:absolute;left:18287;top:28709;width:6096;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zfMEA&#10;AADdAAAADwAAAGRycy9kb3ducmV2LnhtbERPy4rCMBTdD/gP4QruxsTHFK1GEUEY0Fn4ALeX5toW&#10;m5vaRO38vVkILg/nPV+2thIPanzpWMOgr0AQZ86UnGs4HTffExA+IBusHJOGf/KwXHS+5pga9+Q9&#10;PQ4hFzGEfYoaihDqVEqfFWTR911NHLmLayyGCJtcmgafMdxWcqhUIi2WHBsKrGldUHY93K0GTMbm&#10;9ncZ7Y7be4LTvFWbn7PSutdtVzMQgdrwEb/dv0bDcDCKc+Ob+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s3zBAAAA3QAAAA8AAAAAAAAAAAAAAAAAmAIAAGRycy9kb3du&#10;cmV2LnhtbFBLBQYAAAAABAAEAPUAAACGAw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Thổi khí</w:t>
                        </w:r>
                      </w:p>
                    </w:txbxContent>
                  </v:textbox>
                </v:rect>
                <v:shape id="AutoShape 137" o:spid="_x0000_s1186" type="#_x0000_t33" style="position:absolute;left:8572;top:21761;width:14713;height:1150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mP8cAAADdAAAADwAAAGRycy9kb3ducmV2LnhtbESPQWvCQBSE74L/YXmFXqRujCht6ioi&#10;iIIeNLaH3B7ZZxKafRuyW43/3hUEj8PMfMPMFp2pxYVaV1lWMBpGIIhzqysuFPyc1h+fIJxH1lhb&#10;JgU3crCY93szTLS98pEuqS9EgLBLUEHpfZNI6fKSDLqhbYiDd7atQR9kW0jd4jXATS3jKJpKgxWH&#10;hRIbWpWU/6X/RsEq/c12+8l4ehqcs8FhE088rTOl3t+65TcIT51/hZ/trVYQj8Zf8HgTno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ISY/xwAAAN0AAAAPAAAAAAAA&#10;AAAAAAAAAKECAABkcnMvZG93bnJldi54bWxQSwUGAAAAAAQABAD5AAAAlQMAAAAA&#10;">
                  <v:stroke dashstyle="longDash" endarrow="block"/>
                </v:shape>
                <v:rect id="Rectangle 138" o:spid="_x0000_s1187" style="position:absolute;left:9093;top:17570;width:923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MB8MA&#10;AADdAAAADwAAAGRycy9kb3ducmV2LnhtbERPz2vCMBS+C/sfwhvspomdltkZyxgIg+nBOvD6aJ5t&#10;WfPSNbHt/ntzGOz48f3e5pNtxUC9bxxrWC4UCOLSmYYrDV/n/fwFhA/IBlvHpOGXPOS7h9kWM+NG&#10;PtFQhErEEPYZaqhD6DIpfVmTRb9wHXHkrq63GCLsK2l6HGO4bWWiVCotNhwbauzovabyu7hZDZiu&#10;zM/x+nw4f95S3FST2q8vSuunx+ntFUSgKfyL/9wfRkOyXMX98U1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nMB8MAAADdAAAADwAAAAAAAAAAAAAAAACYAgAAZHJzL2Rv&#10;d25yZXYueG1sUEsFBgAAAAAEAAQA9QAAAIgDA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Khí biogas</w:t>
                        </w:r>
                      </w:p>
                    </w:txbxContent>
                  </v:textbox>
                </v:rect>
                <v:roundrect id="AutoShape 139" o:spid="_x0000_s1188" style="position:absolute;left:18999;top:14903;width:12287;height:36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VLMMA&#10;AADdAAAADwAAAGRycy9kb3ducmV2LnhtbESPwWrDMBBE74X+g9hCb43spITWjRJKoJBbsNPeN9bW&#10;NrVWRlJs+e+jQiDHYWbeMJtdNL0YyfnOsoJ8kYEgrq3uuFHwffp6eQPhA7LG3jIpmMnDbvv4sMFC&#10;24lLGqvQiARhX6CCNoShkNLXLRn0CzsQJ+/XOoMhSddI7XBKcNPLZZatpcGO00KLA+1bqv+qi1Hw&#10;Y8fpPa7sYa6O57l0q1jW56jU81P8/AARKIZ7+NY+aAXL/DWH/zfpCc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qVLMMAAADdAAAADwAAAAAAAAAAAAAAAACYAgAAZHJzL2Rv&#10;d25yZXYueG1sUEsFBgAAAAAEAAQA9QAAAIgDAAAAAA==&#10;" stroked="f">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Bơm nước thải</w:t>
                        </w:r>
                      </w:p>
                    </w:txbxContent>
                  </v:textbox>
                </v:roundrect>
                <v:rect id="Rectangle 140" o:spid="_x0000_s1189" style="position:absolute;left:4193;top:11303;width:775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368YA&#10;AADdAAAADwAAAGRycy9kb3ducmV2LnhtbESPT2sCMRTE7wW/Q3iCt5q4tUtdN4oUBMH2UC14fWze&#10;/sHNy7qJun77plDocZiZ3zD5erCtuFHvG8caZlMFgrhwpuFKw/dx+/wGwgdkg61j0vAgD+vV6CnH&#10;zLg7f9HtECoRIewz1FCH0GVS+qImi37qOuLola63GKLsK2l6vEe4bWWiVCotNhwXauzovabifLha&#10;DZjOzeWzfPk47q8pLqpBbV9PSuvJeNgsQQQawn/4r70zGpLZP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f368YAAADdAAAADwAAAAAAAAAAAAAAAACYAgAAZHJz&#10;L2Rvd25yZXYueG1sUEsFBgAAAAAEAAQA9QAAAIsDAAAAAA==&#10;" stroked="f">
                  <v:textbox>
                    <w:txbxContent>
                      <w:p w:rsidR="00051D9E" w:rsidRPr="00C11ADB" w:rsidRDefault="00051D9E" w:rsidP="007E71E3">
                        <w:pPr>
                          <w:rPr>
                            <w:rFonts w:ascii="Times New Roman" w:hAnsi="Times New Roman"/>
                            <w:b w:val="0"/>
                          </w:rPr>
                        </w:pPr>
                        <w:r w:rsidRPr="00C11ADB">
                          <w:rPr>
                            <w:rFonts w:ascii="Times New Roman" w:hAnsi="Times New Roman"/>
                            <w:b w:val="0"/>
                          </w:rPr>
                          <w:t>Hóa chất</w:t>
                        </w:r>
                      </w:p>
                    </w:txbxContent>
                  </v:textbox>
                </v:rect>
                <v:shape id="AutoShape 141" o:spid="_x0000_s1190" type="#_x0000_t32" style="position:absolute;left:12954;top:12839;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IjmscAAADdAAAADwAAAGRycy9kb3ducmV2LnhtbESPT2vCQBTE7wW/w/IK3uomKkWjq0ih&#10;IpYe/ENob4/sMwnNvg27q0Y/fbdQ8DjMzG+Y+bIzjbiQ87VlBekgAUFcWF1zqeB4eH+ZgPABWWNj&#10;mRTcyMNy0XuaY6btlXd02YdSRAj7DBVUIbSZlL6oyKAf2JY4eifrDIYoXSm1w2uEm0YOk+RVGqw5&#10;LlTY0ltFxc/+bBR8fUzP+S3/pG2eTrff6Iy/H9ZK9Z+71QxEoC48wv/tjVYwTMcj+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4iOaxwAAAN0AAAAPAAAAAAAA&#10;AAAAAAAAAKECAABkcnMvZG93bnJldi54bWxQSwUGAAAAAAQABAD5AAAAlQMAAAAA&#10;">
                  <v:stroke endarrow="block"/>
                </v:shape>
                <v:rect id="Rectangle 142" o:spid="_x0000_s1191" style="position:absolute;left:11950;top:9232;width:11335;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KBMUA&#10;AADdAAAADwAAAGRycy9kb3ducmV2LnhtbESPQWvCQBSE7wX/w/KE3uqumgaNrlIEoWB7MApeH9ln&#10;Esy+TbOrxn/fLRQ8DjPzDbNc97YRN+p87VjDeKRAEBfO1FxqOB62bzMQPiAbbByThgd5WK8GL0vM&#10;jLvznm55KEWEsM9QQxVCm0npi4os+pFriaN3dp3FEGVXStPhPcJtIydKpdJizXGhwpY2FRWX/Go1&#10;YJqYn+/z9Ouwu6Y4L3u1fT8prV+H/ccCRKA+PMP/7U+jYTJOEvh7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soExQAAAN0AAAAPAAAAAAAAAAAAAAAAAJgCAABkcnMv&#10;ZG93bnJldi54bWxQSwUGAAAAAAQABAD1AAAAigMAAAAA&#10;" stroked="f">
                  <v:textbox>
                    <w:txbxContent>
                      <w:p w:rsidR="00051D9E" w:rsidRPr="00C11ADB" w:rsidRDefault="00051D9E" w:rsidP="007E71E3">
                        <w:pPr>
                          <w:rPr>
                            <w:rFonts w:ascii="Times New Roman" w:hAnsi="Times New Roman"/>
                            <w:b w:val="0"/>
                          </w:rPr>
                        </w:pPr>
                        <w:r w:rsidRPr="00C11ADB">
                          <w:rPr>
                            <w:rFonts w:ascii="Times New Roman" w:hAnsi="Times New Roman"/>
                            <w:b w:val="0"/>
                          </w:rPr>
                          <w:t>Bơm hóa chất</w:t>
                        </w:r>
                      </w:p>
                    </w:txbxContent>
                  </v:textbox>
                </v:rect>
                <v:rect id="Rectangle 143" o:spid="_x0000_s1192" style="position:absolute;left:2241;top:2020;width:21044;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vn8YA&#10;AADdAAAADwAAAGRycy9kb3ducmV2LnhtbESPzWrDMBCE74W+g9hCbo2UxDGtGyWEgKHQ9JAf6HWx&#10;NraptXItxXbfvgoUchxm5htmtRltI3rqfO1Yw2yqQBAXztRcajif8ucXED4gG2wck4Zf8rBZPz6s&#10;MDNu4AP1x1CKCGGfoYYqhDaT0hcVWfRT1xJH7+I6iyHKrpSmwyHCbSPnSqXSYs1xocKWdhUV38er&#10;1YBpYn4+L4v96eOa4ms5qnz5pbSePI3bNxCBxnAP/7ffjYb5LFnC7U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5vn8YAAADdAAAADwAAAAAAAAAAAAAAAACYAgAAZHJz&#10;L2Rvd25yZXYueG1sUEsFBgAAAAAEAAQA9QAAAIsDAAAAAA==&#10;" stroked="f">
                  <v:textbox>
                    <w:txbxContent>
                      <w:p w:rsidR="00051D9E" w:rsidRPr="00883D42" w:rsidRDefault="00051D9E" w:rsidP="007E71E3">
                        <w:pPr>
                          <w:rPr>
                            <w:rFonts w:ascii="Times New Roman" w:hAnsi="Times New Roman"/>
                            <w:b w:val="0"/>
                            <w:sz w:val="20"/>
                            <w:szCs w:val="20"/>
                          </w:rPr>
                        </w:pPr>
                        <w:r w:rsidRPr="00883D42">
                          <w:rPr>
                            <w:rFonts w:ascii="Times New Roman" w:hAnsi="Times New Roman"/>
                            <w:b w:val="0"/>
                            <w:sz w:val="20"/>
                            <w:szCs w:val="20"/>
                          </w:rPr>
                          <w:t xml:space="preserve">Hệ thống xử lý nước thải </w:t>
                        </w:r>
                      </w:p>
                    </w:txbxContent>
                  </v:textbox>
                </v:rect>
                <v:rect id="Rectangle 144" o:spid="_x0000_s1193" style="position:absolute;left:4641;top:5854;width:11626;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x6MQA&#10;AADdAAAADwAAAGRycy9kb3ducmV2LnhtbESPT4vCMBTE78J+h/AWvGniv7J2jSKCIKgHdcHro3m2&#10;ZZuX2kSt394sLHgcZuY3zGzR2krcqfGlYw2DvgJBnDlTcq7h57TufYHwAdlg5Zg0PMnDYv7RmWFq&#10;3IMPdD+GXEQI+xQ1FCHUqZQ+K8ii77uaOHoX11gMUTa5NA0+ItxWcqhUIi2WHBcKrGlVUPZ7vFkN&#10;mIzNdX8Z7U7bW4LTvFXryVlp3f1sl98gArXhHf5vb4yG4WCcwN+b+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8ejEAAAA3QAAAA8AAAAAAAAAAAAAAAAAmAIAAGRycy9k&#10;b3ducmV2LnhtbFBLBQYAAAAABAAEAPUAAACJAwAAAAA=&#10;" stroked="f">
                  <v:textbox>
                    <w:txbxContent>
                      <w:p w:rsidR="00051D9E" w:rsidRPr="00883D42" w:rsidRDefault="00051D9E" w:rsidP="007E71E3">
                        <w:pPr>
                          <w:jc w:val="center"/>
                          <w:rPr>
                            <w:rFonts w:ascii="Times New Roman" w:hAnsi="Times New Roman"/>
                            <w:b w:val="0"/>
                            <w:sz w:val="20"/>
                            <w:szCs w:val="20"/>
                          </w:rPr>
                        </w:pPr>
                        <w:proofErr w:type="gramStart"/>
                        <w:r w:rsidRPr="00883D42">
                          <w:rPr>
                            <w:rFonts w:ascii="Times New Roman" w:hAnsi="Times New Roman"/>
                            <w:b w:val="0"/>
                            <w:sz w:val="20"/>
                            <w:szCs w:val="20"/>
                          </w:rPr>
                          <w:t>và</w:t>
                        </w:r>
                        <w:proofErr w:type="gramEnd"/>
                        <w:r w:rsidRPr="00883D42">
                          <w:rPr>
                            <w:rFonts w:ascii="Times New Roman" w:hAnsi="Times New Roman"/>
                            <w:b w:val="0"/>
                            <w:sz w:val="20"/>
                            <w:szCs w:val="20"/>
                          </w:rPr>
                          <w:t xml:space="preserve"> Sinh biogas</w:t>
                        </w:r>
                      </w:p>
                    </w:txbxContent>
                  </v:textbox>
                </v:rect>
                <v:rect id="Rectangle 145" o:spid="_x0000_s1194" style="position:absolute;left:51054;top:77108;width:5810;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FJcUA&#10;AADdAAAADwAAAGRycy9kb3ducmV2LnhtbESPQWvCQBSE70L/w/IK3nRjFKvRVUpF0aPGi7dn9pmk&#10;zb4N2VWjv75bEHocZuYbZr5sTSVu1LjSsoJBPwJBnFldcq7gmK57ExDOI2usLJOCBzlYLt46c0y0&#10;vfOebgefiwBhl6CCwvs6kdJlBRl0fVsTB+9iG4M+yCaXusF7gJtKxlE0lgZLDgsF1vRVUPZzuBoF&#10;5zI+4nOfbiIzXQ/9rk2/r6eVUt339nMGwlPr/8Ov9lYriAejD/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0UlxQAAAN0AAAAPAAAAAAAAAAAAAAAAAJgCAABkcnMv&#10;ZG93bnJldi54bWxQSwUGAAAAAAQABAD1AAAAigMAAAAA&#10;">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Sân phơi</w:t>
                        </w:r>
                      </w:p>
                    </w:txbxContent>
                  </v:textbox>
                </v:rect>
                <v:shape id="AutoShape 146" o:spid="_x0000_s1195" type="#_x0000_t32" style="position:absolute;left:41571;top:42814;width:12103;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CtDr8AAADdAAAADwAAAGRycy9kb3ducmV2LnhtbERPTYvCMBC9C/sfwgjeNG0VWbpNxVUE&#10;r7qy56EZ267JpDSx1n9vDsIeH++72IzWiIF63zpWkC4SEMSV0y3XCi4/h/knCB+QNRrHpOBJHjbl&#10;x6TAXLsHn2g4h1rEEPY5KmhC6HIpfdWQRb9wHXHkrq63GCLsa6l7fMRwa2SWJGtpseXY0GBHu4aq&#10;2/luFdyG9fdS7oe/U2vc1dyz39RgptRsOm6/QAQaw7/47T5qBVm6inPjm/gEZP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CtDr8AAADdAAAADwAAAAAAAAAAAAAAAACh&#10;AgAAZHJzL2Rvd25yZXYueG1sUEsFBgAAAAAEAAQA+QAAAI0DAAAAAA==&#10;">
                  <v:stroke dashstyle="longDash" endarrow="block"/>
                </v:shape>
                <v:rect id="Rectangle 147" o:spid="_x0000_s1196" style="position:absolute;left:40875;top:58577;width:8477;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lmsYA&#10;AADdAAAADwAAAGRycy9kb3ducmV2LnhtbESPT2vCQBTE7wW/w/IEb3VXa0NNXaUUAoLtoVro9ZF9&#10;JqHZt2l288dv3xUEj8PM/IbZ7EZbi55aXznWsJgrEMS5MxUXGr5P2eMLCB+QDdaOScOFPOy2k4cN&#10;psYN/EX9MRQiQtinqKEMoUml9HlJFv3cNcTRO7vWYoiyLaRpcYhwW8ulUom0WHFcKLGh95Ly32Nn&#10;NWCyMn+f56eP06FLcF2MKnv+UVrPpuPbK4hAY7iHb+290bBcrNZwfROf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NlmsYAAADdAAAADwAAAAAAAAAAAAAAAACYAgAAZHJz&#10;L2Rvd25yZXYueG1sUEsFBgAAAAAEAAQA9QAAAIsDA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Bơm bùn</w:t>
                        </w:r>
                      </w:p>
                    </w:txbxContent>
                  </v:textbox>
                </v:rect>
                <v:rect id="Rectangle 148" o:spid="_x0000_s1197" style="position:absolute;left:51054;top:57683;width:6381;height:9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LjMMA&#10;AADdAAAADwAAAGRycy9kb3ducmV2LnhtbERPTW+CQBC9N+l/2EyT3soipsZSVmM0NvYocPE2ZadA&#10;y84SdhXsr+8eTDy+vO9sPZlOXGhwrWUFsygGQVxZ3XKtoCz2L0sQziNr7CyTgis5WK8eHzJMtR35&#10;SJfc1yKEsEtRQeN9n0rpqoYMusj2xIH7toNBH+BQSz3gGMJNJ5M4XkiDLYeGBnvaNlT95mej4KtN&#10;Svw7Fh+xedvP/edU/JxPO6Wen6bNOwhPk7+Lb+6DVpDMXsP+8CY8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tLjMMAAADdAAAADwAAAAAAAAAAAAAAAACYAgAAZHJzL2Rv&#10;d25yZXYueG1sUEsFBgAAAAAEAAQA9QAAAIgDAAAAAA==&#10;">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Hồ chứa bùn</w:t>
                        </w:r>
                      </w:p>
                    </w:txbxContent>
                  </v:textbox>
                </v:rect>
                <v:rect id="Rectangle 149" o:spid="_x0000_s1198" style="position:absolute;left:53752;top:69293;width:472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QcYA&#10;AADdAAAADwAAAGRycy9kb3ducmV2LnhtbESPT2vCQBTE70K/w/IKvelu/BPa1FWKIBTUg7HQ6yP7&#10;TEKzb9PsqvHbu4LgcZiZ3zDzZW8bcabO1441JCMFgrhwpuZSw89hPXwH4QOywcYxabiSh+XiZTDH&#10;zLgL7+mch1JECPsMNVQhtJmUvqjIoh+5ljh6R9dZDFF2pTQdXiLcNnKsVCot1hwXKmxpVVHxl5+s&#10;Bkyn5n93nGwPm1OKH2Wv1rNfpfXba//1CSJQH57hR/vbaBgnswTu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z/QcYAAADdAAAADwAAAAAAAAAAAAAAAACYAgAAZHJz&#10;L2Rvd25yZXYueG1sUEsFBgAAAAAEAAQA9QAAAIsDAAAAAA==&#10;" stroked="f">
                  <v:textbox>
                    <w:txbxContent>
                      <w:p w:rsidR="00051D9E" w:rsidRDefault="00051D9E" w:rsidP="007E71E3">
                        <w:pPr>
                          <w:jc w:val="center"/>
                          <w:rPr>
                            <w:rFonts w:ascii="Times New Roman" w:hAnsi="Times New Roman"/>
                            <w:b w:val="0"/>
                          </w:rPr>
                        </w:pPr>
                        <w:r w:rsidRPr="00C11ADB">
                          <w:rPr>
                            <w:rFonts w:ascii="Times New Roman" w:hAnsi="Times New Roman"/>
                            <w:b w:val="0"/>
                          </w:rPr>
                          <w:t>Bùn</w:t>
                        </w:r>
                      </w:p>
                      <w:p w:rsidR="00051D9E" w:rsidRPr="00C11ADB" w:rsidRDefault="00051D9E" w:rsidP="007E71E3">
                        <w:pPr>
                          <w:jc w:val="center"/>
                          <w:rPr>
                            <w:rFonts w:ascii="Times New Roman" w:hAnsi="Times New Roman"/>
                            <w:b w:val="0"/>
                          </w:rPr>
                        </w:pPr>
                        <w:proofErr w:type="gramStart"/>
                        <w:r w:rsidRPr="00C11ADB">
                          <w:rPr>
                            <w:rFonts w:ascii="Times New Roman" w:hAnsi="Times New Roman"/>
                            <w:b w:val="0"/>
                          </w:rPr>
                          <w:t>đặc</w:t>
                        </w:r>
                        <w:proofErr w:type="gramEnd"/>
                      </w:p>
                    </w:txbxContent>
                  </v:textbox>
                </v:rect>
                <v:shape id="AutoShape 150" o:spid="_x0000_s1199" type="#_x0000_t32" style="position:absolute;left:53759;top:67500;width:6;height:9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MOcMAAADdAAAADwAAAGRycy9kb3ducmV2LnhtbESPwWrDMBBE74H8g9hAb7FslYbiRg5N&#10;SqHXpKXnxdrYrqWVsRTH+fuoUOhxmJk3zHY3OysmGkPnWUOR5SCIa286bjR8fb6vn0GEiGzQeiYN&#10;Nwqwq5aLLZbGX/lI0yk2IkE4lKihjXEopQx1Sw5D5gfi5J396DAmOTbSjHhNcGelyvONdNhxWmhx&#10;oENLdX+6OA39tNk/yrfp59hZf7YX9V1YVFo/rObXFxCR5vgf/mt/GA2qeFLw+yY9AVn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hDDnDAAAA3QAAAA8AAAAAAAAAAAAA&#10;AAAAoQIAAGRycy9kb3ducmV2LnhtbFBLBQYAAAAABAAEAPkAAACRAwAAAAA=&#10;">
                  <v:stroke dashstyle="longDash" endarrow="block"/>
                </v:shape>
                <v:shape id="AutoShape 151" o:spid="_x0000_s1200" type="#_x0000_t34" style="position:absolute;left:31685;top:35602;width:29384;height:1477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WMgAAADdAAAADwAAAGRycy9kb3ducmV2LnhtbESP3WrCQBSE74W+w3IE78xGrbGmrtIW&#10;LNVSiz/Q20P2mIRmz4bsVuPbdwXBy2FmvmFmi9ZU4kSNKy0rGEQxCOLM6pJzBYf9sv8EwnlkjZVl&#10;UnAhB4v5Q2eGqbZn3tJp53MRIOxSVFB4X6dSuqwggy6yNXHwjrYx6INscqkbPAe4qeQwjhNpsOSw&#10;UGBNbwVlv7s/oyCZ1p/fK/04eU/Wy40Z/7x+jfJWqV63fXkG4an19/Ct/aEVDAfjEVzfhCcg5/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G+BWMgAAADdAAAADwAAAAAA&#10;AAAAAAAAAAChAgAAZHJzL2Rvd25yZXYueG1sUEsFBgAAAAAEAAQA+QAAAJYDAAAAAA==&#10;" adj="21742">
                  <v:stroke dashstyle="longDash" startarrow="block" endarrow="block"/>
                </v:shape>
                <v:rect id="Rectangle 152" o:spid="_x0000_s1201" style="position:absolute;left:54635;top:49784;width:5226;height:6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c2cYA&#10;AADdAAAADwAAAGRycy9kb3ducmV2LnhtbESPzWrDMBCE74W+g9hCbo2UxDGtGyWEgKHQ9JAf6HWx&#10;NraptXItxXbfvgoUchxm5htmtRltI3rqfO1Yw2yqQBAXztRcajif8ucXED4gG2wck4Zf8rBZPz6s&#10;MDNu4AP1x1CKCGGfoYYqhDaT0hcVWfRT1xJH7+I6iyHKrpSmwyHCbSPnSqXSYs1xocKWdhUV38er&#10;1YBpYn4+L4v96eOa4ms5qnz5pbSePI3bNxCBxnAP/7ffjYb5bJnA7U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c2cYAAADdAAAADwAAAAAAAAAAAAAAAACYAgAAZHJz&#10;L2Rvd25yZXYueG1sUEsFBgAAAAAEAAQA9QAAAIsDA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Bùn dư</w:t>
                        </w:r>
                      </w:p>
                    </w:txbxContent>
                  </v:textbox>
                </v:rect>
                <v:rect id="Rectangle 153" o:spid="_x0000_s1202" style="position:absolute;left:54635;top:36480;width:5232;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5QsYA&#10;AADdAAAADwAAAGRycy9kb3ducmV2LnhtbESPT2vCQBTE74V+h+UVequ7/kmo0VWKIBS0B2PB6yP7&#10;TILZt2l21fjtXaHgcZiZ3zDzZW8bcaHO1441DAcKBHHhTM2lht/9+uMThA/IBhvHpOFGHpaL15c5&#10;ZsZdeUeXPJQiQthnqKEKoc2k9EVFFv3AtcTRO7rOYoiyK6Xp8BrhtpEjpVJpsea4UGFLq4qKU362&#10;GjCdmL+f43i735xTnJa9WicHpfX7W/81AxGoD8/wf/vbaBgNkwQ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f5QsYAAADdAAAADwAAAAAAAAAAAAAAAACYAgAAZHJz&#10;L2Rvd25yZXYueG1sUEsFBgAAAAAEAAQA9QAAAIsDA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Bùn tuần hoàn</w:t>
                        </w:r>
                      </w:p>
                    </w:txbxContent>
                  </v:textbox>
                </v:rect>
                <v:rect id="Rectangle 154" o:spid="_x0000_s1203" style="position:absolute;left:43573;top:17570;width:85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nNcQA&#10;AADdAAAADwAAAGRycy9kb3ducmV2LnhtbESPT4vCMBTE7wt+h/AEb2viv6LVKCIIgruHVcHro3m2&#10;xealNlHrtzcLC3scZuY3zGLV2ko8qPGlYw2DvgJBnDlTcq7hdNx+TkH4gGywckwaXuRhtex8LDA1&#10;7sk/9DiEXEQI+xQ1FCHUqZQ+K8ii77uaOHoX11gMUTa5NA0+I9xWcqhUIi2WHBcKrGlTUHY93K0G&#10;TMbm9n0ZfR339wRneau2k7PSutdt13MQgdrwH/5r74yG4WCSwO+b+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FZzXEAAAA3QAAAA8AAAAAAAAAAAAAAAAAmAIAAGRycy9k&#10;b3ducmV2LnhtbFBLBQYAAAAABAAEAPUAAACJAwAAAAA=&#10;" stroked="f">
                  <v:textbox>
                    <w:txbxContent>
                      <w:p w:rsidR="00051D9E" w:rsidRPr="00C11ADB" w:rsidRDefault="00051D9E" w:rsidP="007E71E3">
                        <w:pPr>
                          <w:rPr>
                            <w:rFonts w:ascii="Times New Roman" w:hAnsi="Times New Roman"/>
                            <w:b w:val="0"/>
                            <w:sz w:val="26"/>
                            <w:szCs w:val="26"/>
                          </w:rPr>
                        </w:pPr>
                        <w:r w:rsidRPr="00C11ADB">
                          <w:rPr>
                            <w:rFonts w:ascii="Times New Roman" w:hAnsi="Times New Roman"/>
                            <w:b w:val="0"/>
                            <w:sz w:val="26"/>
                            <w:szCs w:val="26"/>
                          </w:rPr>
                          <w:t>Bơm bùn</w:t>
                        </w:r>
                      </w:p>
                    </w:txbxContent>
                  </v:textbox>
                </v:rect>
                <v:rect id="Rectangle 155" o:spid="_x0000_s1204" style="position:absolute;left:53759;top:13105;width:5340;height:9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CrsYA&#10;AADdAAAADwAAAGRycy9kb3ducmV2LnhtbESPT2vCQBTE7wW/w/KE3upubI0as4oUhELrwT/g9ZF9&#10;JsHs25hdNf323UKhx2FmfsPkq9424k6drx1rSEYKBHHhTM2lhuNh8zID4QOywcYxafgmD6vl4CnH&#10;zLgH7+i+D6WIEPYZaqhCaDMpfVGRRT9yLXH0zq6zGKLsSmk6fES4beRYqVRarDkuVNjSe0XFZX+z&#10;GjB9M9ft+fXr8HlLcV72ajM5Ka2fh/16ASJQH/7Df+0Po2GcTKb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nCrsYAAADdAAAADwAAAAAAAAAAAAAAAACYAgAAZHJz&#10;L2Rvd25yZXYueG1sUEsFBgAAAAAEAAQA9QAAAIsDAAAAAA==&#10;" stroked="f">
                  <v:textbox>
                    <w:txbxContent>
                      <w:p w:rsidR="00051D9E" w:rsidRPr="00C11ADB" w:rsidRDefault="00051D9E" w:rsidP="007E71E3">
                        <w:pPr>
                          <w:rPr>
                            <w:rFonts w:ascii="Times New Roman" w:hAnsi="Times New Roman"/>
                            <w:b w:val="0"/>
                            <w:sz w:val="26"/>
                            <w:szCs w:val="26"/>
                          </w:rPr>
                        </w:pPr>
                        <w:r w:rsidRPr="00C11ADB">
                          <w:rPr>
                            <w:rFonts w:ascii="Times New Roman" w:hAnsi="Times New Roman"/>
                            <w:b w:val="0"/>
                            <w:sz w:val="26"/>
                            <w:szCs w:val="26"/>
                          </w:rPr>
                          <w:t>Bùn tuần hoàn</w:t>
                        </w:r>
                      </w:p>
                    </w:txbxContent>
                  </v:textbox>
                </v:rect>
                <v:shape id="AutoShape 109" o:spid="_x0000_s1205" type="#_x0000_t32" style="position:absolute;left:32554;top:49261;width:7;height:1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s88IAAADcAAAADwAAAGRycy9kb3ducmV2LnhtbERPTYvCMBC9L/gfwgje1lRB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9s88IAAADcAAAADwAAAAAAAAAAAAAA&#10;AAChAgAAZHJzL2Rvd25yZXYueG1sUEsFBgAAAAAEAAQA+QAAAJADAAAAAA==&#10;">
                  <v:stroke endarrow="block"/>
                </v:shape>
                <v:rect id="Rectangle 106" o:spid="_x0000_s1206" style="position:absolute;left:25806;top:50857;width:14243;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phản ứng 1</w:t>
                        </w:r>
                      </w:p>
                    </w:txbxContent>
                  </v:textbox>
                </v:rect>
                <v:shape id="AutoShape 135" o:spid="_x0000_s1207" type="#_x0000_t32" style="position:absolute;left:20897;top:52846;width:490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rect id="Rectangle 147" o:spid="_x0000_s1208" style="position:absolute;left:18635;top:49784;width:628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textbox>
                    <w:txbxContent>
                      <w:p w:rsidR="00051D9E" w:rsidRPr="00C11ADB" w:rsidRDefault="00051D9E" w:rsidP="007E71E3">
                        <w:pPr>
                          <w:jc w:val="center"/>
                          <w:rPr>
                            <w:rFonts w:ascii="Times New Roman" w:hAnsi="Times New Roman"/>
                            <w:b w:val="0"/>
                          </w:rPr>
                        </w:pPr>
                        <w:r>
                          <w:rPr>
                            <w:rFonts w:ascii="Times New Roman" w:hAnsi="Times New Roman"/>
                            <w:b w:val="0"/>
                          </w:rPr>
                          <w:t>PAC</w:t>
                        </w:r>
                      </w:p>
                    </w:txbxContent>
                  </v:textbox>
                </v:rect>
                <v:shape id="AutoShape 109" o:spid="_x0000_s1209" type="#_x0000_t32" style="position:absolute;left:32676;top:53896;width:6;height: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shape>
                <v:shape id="AutoShape 97" o:spid="_x0000_s1210" type="#_x0000_t32" style="position:absolute;left:32200;top:34359;width: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AtMMAAADcAAAADwAAAGRycy9kb3ducmV2LnhtbERPz2vCMBS+D/wfwhN2m6keRu2MIoIy&#10;OnaYjrLdHs2zLTYvJYm23V+/HASPH9/v1WYwrbiR841lBfNZAoK4tLrhSsH3af+SgvABWWNrmRSM&#10;5GGznjytMNO25y+6HUMlYgj7DBXUIXSZlL6syaCf2Y44cmfrDIYIXSW1wz6Gm1YukuRVGmw4NtTY&#10;0a6m8nK8GgU/H8trMRaflBfzZf6Lzvi/00Gp5+mwfQMRaAgP8d39rhUs0r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LTDAAAA3AAAAA8AAAAAAAAAAAAA&#10;AAAAoQIAAGRycy9kb3ducmV2LnhtbFBLBQYAAAAABAAEAPkAAACRAwAAAAA=&#10;">
                  <v:stroke endarrow="block"/>
                </v:shape>
                <v:shape id="AutoShape 97" o:spid="_x0000_s1211" type="#_x0000_t32" style="position:absolute;left:32200;top:39244;width: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97" o:spid="_x0000_s1212" type="#_x0000_t32" style="position:absolute;left:32434;top:44396;width: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ab8IAAADcAAAADwAAAGRycy9kb3ducmV2LnhtbERPy4rCMBTdD/gP4QruxlQXMq1GEcFh&#10;UGbhg6K7S3Nti81NSaJWv94sBmZ5OO/ZojONuJPztWUFo2ECgriwuuZSwfGw/vwC4QOyxsYyKXiS&#10;h8W89zHDTNsH7+i+D6WIIewzVFCF0GZS+qIig35oW+LIXawzGCJ0pdQOHzHcNHKcJBNpsObYUGFL&#10;q4qK6/5mFJy26S1/5r+0yUfp5ozO+NfhW6lBv1tOQQTqwr/4z/2jFYz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Dab8IAAADcAAAADwAAAAAAAAAAAAAA&#10;AAChAgAAZHJzL2Rvd25yZXYueG1sUEsFBgAAAAAEAAQA+QAAAJADAAAAAA==&#10;">
                  <v:stroke endarrow="block"/>
                </v:shape>
                <v:rect id="Rectangle 106" o:spid="_x0000_s1213" style="position:absolute;left:25761;top:55491;width:14244;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phản ứng 2</w:t>
                        </w:r>
                      </w:p>
                    </w:txbxContent>
                  </v:textbox>
                </v:rect>
                <v:shape id="AutoShape 135" o:spid="_x0000_s1214" type="#_x0000_t32" style="position:absolute;left:20897;top:57392;width:490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rect id="Rectangle 147" o:spid="_x0000_s1215" style="position:absolute;left:18287;top:54460;width:709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KvMQA&#10;AADcAAAADwAAAGRycy9kb3ducmV2LnhtbESPT4vCMBTE7wt+h/AEb2viny1ajSKCILh7WBW8Pppn&#10;W2xeahO1fvuNIOxxmJnfMPNlaytxp8aXjjUM+goEceZMybmG42HzOQHhA7LByjFpeJKH5aLzMcfU&#10;uAf/0n0fchEh7FPUUIRQp1L6rCCLvu9q4uidXWMxRNnk0jT4iHBbyaFSibRYclwosKZ1Qdllf7Ma&#10;MBmb68959H3Y3RKc5q3afJ2U1r1uu5qBCNSG//C7vTUaht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1yrzEAAAA3AAAAA8AAAAAAAAAAAAAAAAAmAIAAGRycy9k&#10;b3ducmV2LnhtbFBLBQYAAAAABAAEAPUAAACJAwAAAAA=&#10;" stroked="f">
                  <v:textbox>
                    <w:txbxContent>
                      <w:p w:rsidR="00051D9E" w:rsidRPr="00C11ADB" w:rsidRDefault="00051D9E" w:rsidP="007E71E3">
                        <w:pPr>
                          <w:jc w:val="center"/>
                          <w:rPr>
                            <w:rFonts w:ascii="Times New Roman" w:hAnsi="Times New Roman"/>
                            <w:b w:val="0"/>
                          </w:rPr>
                        </w:pPr>
                        <w:r>
                          <w:rPr>
                            <w:rFonts w:ascii="Times New Roman" w:hAnsi="Times New Roman"/>
                            <w:b w:val="0"/>
                          </w:rPr>
                          <w:t>Polymer</w:t>
                        </w:r>
                      </w:p>
                    </w:txbxContent>
                  </v:textbox>
                </v:rect>
                <v:shape id="AutoShape 109" o:spid="_x0000_s1216" type="#_x0000_t32" style="position:absolute;left:32687;top:58458;width:6;height:1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cbMYAAADcAAAADwAAAGRycy9kb3ducmV2LnhtbESPT2vCQBTE7wW/w/KE3upGK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3GzGAAAA3AAAAA8AAAAAAAAA&#10;AAAAAAAAoQIAAGRycy9kb3ducmV2LnhtbFBLBQYAAAAABAAEAPkAAACUAwAAAAA=&#10;">
                  <v:stroke endarrow="block"/>
                </v:shape>
                <v:rect id="Rectangle 106" o:spid="_x0000_s1217" style="position:absolute;left:25699;top:60054;width:14243;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lắng hóa lý</w:t>
                        </w:r>
                      </w:p>
                    </w:txbxContent>
                  </v:textbox>
                </v:rect>
                <v:shape id="AutoShape 146" o:spid="_x0000_s1218" type="#_x0000_t32" style="position:absolute;left:39941;top:61314;width:11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qPScEAAADcAAAADwAAAGRycy9kb3ducmV2LnhtbESPT4vCMBTE7wt+h/AEb2tqhaLVKP5B&#10;2Ku67PnRPNtq8lKaWOu3NwuCx2FmfsMs1701oqPW144VTMYJCOLC6ZpLBb/nw/cMhA/IGo1jUvAk&#10;D+vV4GuJuXYPPlJ3CqWIEPY5KqhCaHIpfVGRRT92DXH0Lq61GKJsS6lbfES4NTJNkkxarDkuVNjQ&#10;rqLidrpbBbcu207lvrsea+Mu5p7+TQymSo2G/WYBIlAfPuF3+0crSOcZ/J+JR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9JwQAAANwAAAAPAAAAAAAAAAAAAAAA&#10;AKECAABkcnMvZG93bnJldi54bWxQSwUGAAAAAAQABAD5AAAAjwMAAAAA&#10;">
                  <v:stroke dashstyle="longDash" endarrow="block"/>
                </v:shape>
                <v:rect id="Rectangle 147" o:spid="_x0000_s1219" style="position:absolute;left:42408;top:39466;width:8477;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Mv8UA&#10;AADcAAAADwAAAGRycy9kb3ducmV2LnhtbESPT2sCMRTE74LfITyht5po2627NYoIQqHtoWvB62Pz&#10;9g/dvKybqOu3N4WCx2FmfsMs14NtxZl63zjWMJsqEMSFMw1XGn72u8cFCB+QDbaOScOVPKxX49ES&#10;M+Mu/E3nPFQiQthnqKEOocuk9EVNFv3UdcTRK11vMUTZV9L0eIlw28q5Uom02HBcqLGjbU3Fb36y&#10;GjB5Nsev8ulz/3FKMK0GtXs5KK0fJsPmDUSgIdzD/+13o2GevsL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sy/xQAAANwAAAAPAAAAAAAAAAAAAAAAAJgCAABkcnMv&#10;ZG93bnJldi54bWxQSwUGAAAAAAQABAD1AAAAigMAAAAA&#10;" stroked="f">
                  <v:textbox>
                    <w:txbxContent>
                      <w:p w:rsidR="00051D9E" w:rsidRPr="00C11ADB" w:rsidRDefault="00051D9E" w:rsidP="007E71E3">
                        <w:pPr>
                          <w:jc w:val="center"/>
                          <w:rPr>
                            <w:rFonts w:ascii="Times New Roman" w:hAnsi="Times New Roman"/>
                            <w:b w:val="0"/>
                          </w:rPr>
                        </w:pPr>
                        <w:r w:rsidRPr="00C11ADB">
                          <w:rPr>
                            <w:rFonts w:ascii="Times New Roman" w:hAnsi="Times New Roman"/>
                            <w:b w:val="0"/>
                          </w:rPr>
                          <w:t>Bơm bùn</w:t>
                        </w:r>
                      </w:p>
                    </w:txbxContent>
                  </v:textbox>
                </v:rect>
                <v:shape id="AutoShape 109" o:spid="_x0000_s1220" type="#_x0000_t32" style="position:absolute;left:32693;top:63021;width:7;height: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WacIAAADcAAAADwAAAGRycy9kb3ducmV2LnhtbERPy4rCMBTdD/gP4QruxlQXMq1GEcFh&#10;UGbhg6K7S3Nti81NSaJWv94sBmZ5OO/ZojONuJPztWUFo2ECgriwuuZSwfGw/vwC4QOyxsYyKXiS&#10;h8W89zHDTNsH7+i+D6WIIewzVFCF0GZS+qIig35oW+LIXawzGCJ0pdQOHzHcNHKcJBNpsObYUGFL&#10;q4qK6/5mFJy26S1/5r+0yUfp5ozO+NfhW6lBv1tOQQTqwr/4z/2jFYz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bWacIAAADcAAAADwAAAAAAAAAAAAAA&#10;AAChAgAAZHJzL2Rvd25yZXYueG1sUEsFBgAAAAAEAAQA+QAAAJADAAAAAA==&#10;">
                  <v:stroke endarrow="block"/>
                </v:shape>
                <v:rect id="Rectangle 106" o:spid="_x0000_s1221" style="position:absolute;left:25806;top:64916;width:14243;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textbox>
                    <w:txbxContent>
                      <w:p w:rsidR="00051D9E" w:rsidRPr="00C11ADB" w:rsidRDefault="00051D9E" w:rsidP="007E71E3">
                        <w:pPr>
                          <w:jc w:val="center"/>
                          <w:rPr>
                            <w:rFonts w:ascii="Times New Roman" w:hAnsi="Times New Roman"/>
                            <w:b w:val="0"/>
                            <w:sz w:val="26"/>
                            <w:szCs w:val="26"/>
                          </w:rPr>
                        </w:pPr>
                        <w:r w:rsidRPr="00C11ADB">
                          <w:rPr>
                            <w:rFonts w:ascii="Times New Roman" w:hAnsi="Times New Roman"/>
                            <w:b w:val="0"/>
                            <w:sz w:val="26"/>
                            <w:szCs w:val="26"/>
                          </w:rPr>
                          <w:t xml:space="preserve">Bể </w:t>
                        </w:r>
                        <w:r>
                          <w:rPr>
                            <w:rFonts w:ascii="Times New Roman" w:hAnsi="Times New Roman"/>
                            <w:b w:val="0"/>
                            <w:sz w:val="26"/>
                            <w:szCs w:val="26"/>
                          </w:rPr>
                          <w:t>trung gian 2</w:t>
                        </w:r>
                      </w:p>
                    </w:txbxContent>
                  </v:textbox>
                </v:rect>
                <v:shape id="AutoShape 109" o:spid="_x0000_s1222" type="#_x0000_t32" style="position:absolute;left:32700;top:67883;width:6;height: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AdcIAAADcAAAADwAAAGRycy9kb3ducmV2LnhtbERPy4rCMBTdC/MP4Q6409QRRK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tAdcIAAADcAAAADwAAAAAAAAAAAAAA&#10;AAChAgAAZHJzL2Rvd25yZXYueG1sUEsFBgAAAAAEAAQA+QAAAJADAAAAAA==&#10;">
                  <v:stroke endarrow="block"/>
                </v:shape>
                <v:rect id="Rectangle 145" o:spid="_x0000_s1223" style="position:absolute;left:41871;top:67751;width:8394;height:5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rsidR="00051D9E" w:rsidRPr="00C11ADB" w:rsidRDefault="00051D9E" w:rsidP="007E71E3">
                        <w:pPr>
                          <w:jc w:val="center"/>
                          <w:rPr>
                            <w:rFonts w:ascii="Times New Roman" w:hAnsi="Times New Roman"/>
                            <w:b w:val="0"/>
                          </w:rPr>
                        </w:pPr>
                        <w:r w:rsidRPr="00BD45D8">
                          <w:rPr>
                            <w:rFonts w:ascii="Times New Roman" w:hAnsi="Times New Roman"/>
                            <w:b w:val="0"/>
                          </w:rPr>
                          <w:t xml:space="preserve">Nguồn tiếp nhận </w:t>
                        </w:r>
                        <w:r>
                          <w:rPr>
                            <w:rFonts w:ascii="Times New Roman" w:hAnsi="Times New Roman"/>
                            <w:b w:val="0"/>
                          </w:rPr>
                          <w:t>Suối Nút</w:t>
                        </w:r>
                      </w:p>
                    </w:txbxContent>
                  </v:textbox>
                </v:rect>
                <w10:anchorlock/>
              </v:group>
            </w:pict>
          </mc:Fallback>
        </mc:AlternateContent>
      </w:r>
    </w:p>
    <w:p w:rsidR="0067050D" w:rsidRPr="0066012F" w:rsidRDefault="0067050D" w:rsidP="00D66A7B">
      <w:pPr>
        <w:widowControl w:val="0"/>
        <w:spacing w:before="120" w:line="257" w:lineRule="auto"/>
        <w:ind w:firstLine="567"/>
        <w:jc w:val="center"/>
        <w:rPr>
          <w:rStyle w:val="Heading2Char3"/>
          <w:rFonts w:ascii="Times New Roman" w:hAnsi="Times New Roman"/>
          <w:i w:val="0"/>
          <w:sz w:val="26"/>
          <w:szCs w:val="26"/>
        </w:rPr>
      </w:pPr>
      <w:bookmarkStart w:id="340" w:name="_Toc114125839"/>
      <w:r w:rsidRPr="0066012F">
        <w:rPr>
          <w:rStyle w:val="Heading2Char3"/>
          <w:rFonts w:ascii="Times New Roman" w:hAnsi="Times New Roman"/>
          <w:i w:val="0"/>
          <w:sz w:val="26"/>
          <w:szCs w:val="26"/>
        </w:rPr>
        <w:t>Hình 3.</w:t>
      </w:r>
      <w:r w:rsidR="00645087">
        <w:rPr>
          <w:rStyle w:val="Heading2Char3"/>
          <w:rFonts w:ascii="Times New Roman" w:hAnsi="Times New Roman"/>
          <w:i w:val="0"/>
          <w:sz w:val="26"/>
          <w:szCs w:val="26"/>
        </w:rPr>
        <w:t>4</w:t>
      </w:r>
      <w:r w:rsidRPr="0066012F">
        <w:rPr>
          <w:rStyle w:val="Heading2Char3"/>
          <w:rFonts w:ascii="Times New Roman" w:hAnsi="Times New Roman"/>
          <w:i w:val="0"/>
          <w:sz w:val="26"/>
          <w:szCs w:val="26"/>
        </w:rPr>
        <w:t xml:space="preserve">: Quy trình công nghệ hệ thống xử lý nước thải công suất </w:t>
      </w:r>
      <w:proofErr w:type="gramStart"/>
      <w:r w:rsidR="00123FE5" w:rsidRPr="0066012F">
        <w:rPr>
          <w:rStyle w:val="Heading2Char3"/>
          <w:rFonts w:ascii="Times New Roman" w:hAnsi="Times New Roman"/>
          <w:i w:val="0"/>
          <w:sz w:val="26"/>
          <w:szCs w:val="26"/>
        </w:rPr>
        <w:t>1</w:t>
      </w:r>
      <w:r w:rsidRPr="0066012F">
        <w:rPr>
          <w:rStyle w:val="Heading2Char3"/>
          <w:rFonts w:ascii="Times New Roman" w:hAnsi="Times New Roman"/>
          <w:i w:val="0"/>
          <w:sz w:val="26"/>
          <w:szCs w:val="26"/>
        </w:rPr>
        <w:t>.000 m</w:t>
      </w:r>
      <w:r w:rsidRPr="0066012F">
        <w:rPr>
          <w:rStyle w:val="Heading2Char3"/>
          <w:rFonts w:ascii="Times New Roman" w:hAnsi="Times New Roman"/>
          <w:i w:val="0"/>
          <w:sz w:val="26"/>
          <w:szCs w:val="26"/>
          <w:vertAlign w:val="superscript"/>
        </w:rPr>
        <w:t>3</w:t>
      </w:r>
      <w:r w:rsidRPr="0066012F">
        <w:rPr>
          <w:rStyle w:val="Heading2Char3"/>
          <w:rFonts w:ascii="Times New Roman" w:hAnsi="Times New Roman"/>
          <w:i w:val="0"/>
          <w:sz w:val="26"/>
          <w:szCs w:val="26"/>
        </w:rPr>
        <w:t>/ngày</w:t>
      </w:r>
      <w:bookmarkEnd w:id="340"/>
      <w:proofErr w:type="gramEnd"/>
    </w:p>
    <w:p w:rsidR="008F0327" w:rsidRDefault="008F0327" w:rsidP="00E450F3">
      <w:pPr>
        <w:keepLines/>
        <w:widowControl w:val="0"/>
        <w:autoSpaceDE w:val="0"/>
        <w:autoSpaceDN w:val="0"/>
        <w:adjustRightInd w:val="0"/>
        <w:spacing w:before="120" w:after="120"/>
        <w:ind w:firstLine="720"/>
        <w:rPr>
          <w:rFonts w:ascii="Times New Roman" w:hAnsi="Times New Roman"/>
          <w:sz w:val="26"/>
          <w:szCs w:val="26"/>
          <w:u w:val="single"/>
        </w:rPr>
      </w:pPr>
      <w:r w:rsidRPr="00684EBA">
        <w:rPr>
          <w:rFonts w:ascii="Times New Roman" w:hAnsi="Times New Roman"/>
          <w:sz w:val="26"/>
          <w:szCs w:val="26"/>
          <w:u w:val="single"/>
        </w:rPr>
        <w:lastRenderedPageBreak/>
        <w:t>Thuyết minh quy trình:</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Nước thải từ nhà máy (nguồn nguyên liệu chính của dự án) </w:t>
      </w:r>
      <w:proofErr w:type="gramStart"/>
      <w:r w:rsidRPr="00123FE5">
        <w:rPr>
          <w:rFonts w:ascii="Times New Roman" w:hAnsi="Times New Roman"/>
          <w:b w:val="0"/>
          <w:sz w:val="26"/>
          <w:szCs w:val="26"/>
        </w:rPr>
        <w:t>theo</w:t>
      </w:r>
      <w:proofErr w:type="gramEnd"/>
      <w:r w:rsidRPr="00123FE5">
        <w:rPr>
          <w:rFonts w:ascii="Times New Roman" w:hAnsi="Times New Roman"/>
          <w:b w:val="0"/>
          <w:sz w:val="26"/>
          <w:szCs w:val="26"/>
        </w:rPr>
        <w:t xml:space="preserve"> hệ thống đường ống dẫn vào khu vực xử lý.</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Nước thải đi vào quá trình xử lý gồm 2 giai đoạn: xử lý sơ bộ bằng phương pháp hóa lý (lắng cát, nâng pH…) và xử lý bằng phương pháp sinh học (khử COD bằng hồ biogas và hồ sinh học…).</w:t>
      </w:r>
    </w:p>
    <w:p w:rsidR="00123FE5" w:rsidRPr="00833915" w:rsidRDefault="00123FE5" w:rsidP="00E450F3">
      <w:pPr>
        <w:tabs>
          <w:tab w:val="center" w:pos="4961"/>
        </w:tabs>
        <w:spacing w:before="120" w:after="120"/>
        <w:ind w:firstLine="567"/>
        <w:jc w:val="both"/>
        <w:rPr>
          <w:rFonts w:ascii="Times New Roman" w:hAnsi="Times New Roman"/>
          <w:b w:val="0"/>
          <w:sz w:val="26"/>
          <w:szCs w:val="26"/>
        </w:rPr>
      </w:pPr>
      <w:r w:rsidRPr="00833915">
        <w:rPr>
          <w:rFonts w:ascii="Times New Roman" w:hAnsi="Times New Roman"/>
          <w:b w:val="0"/>
          <w:sz w:val="26"/>
          <w:szCs w:val="26"/>
        </w:rPr>
        <w:t xml:space="preserve">Mương lắng cát: có nhiệm vụ loại bỏ cát và cặn có kích thước lớn trong nước thải, nhằm bảo vệ bơm, đường ống và tăng hiệu quả xử lý cho các công trình phía sau. Cát nếu không loại bỏ sẽ làm rổ cánh bơm, gây tắc nghẽn đường ống dẫn nước, tăng trở lực dòng chảy nên tăng tiêu hao năng lượng bơm. </w:t>
      </w:r>
      <w:proofErr w:type="gramStart"/>
      <w:r w:rsidRPr="00833915">
        <w:rPr>
          <w:rFonts w:ascii="Times New Roman" w:hAnsi="Times New Roman"/>
          <w:b w:val="0"/>
          <w:sz w:val="26"/>
          <w:szCs w:val="26"/>
        </w:rPr>
        <w:t>Hàm lượng S giảm 10%, các chỉ tiêu khác giảm không đáng kể.</w:t>
      </w:r>
      <w:proofErr w:type="gramEnd"/>
      <w:r w:rsidRPr="00833915">
        <w:rPr>
          <w:rFonts w:ascii="Times New Roman" w:hAnsi="Times New Roman"/>
          <w:b w:val="0"/>
          <w:sz w:val="26"/>
          <w:szCs w:val="26"/>
        </w:rPr>
        <w:t xml:space="preserve"> </w:t>
      </w:r>
      <w:proofErr w:type="gramStart"/>
      <w:r w:rsidRPr="00833915">
        <w:rPr>
          <w:rFonts w:ascii="Times New Roman" w:hAnsi="Times New Roman"/>
          <w:b w:val="0"/>
          <w:sz w:val="26"/>
          <w:szCs w:val="26"/>
        </w:rPr>
        <w:t>Sau khi qua mương lắng cát, nước thải tự chảy về bể trung gian.</w:t>
      </w:r>
      <w:proofErr w:type="gramEnd"/>
    </w:p>
    <w:p w:rsidR="00123FE5" w:rsidRPr="00833915" w:rsidRDefault="00123FE5" w:rsidP="00E450F3">
      <w:pPr>
        <w:tabs>
          <w:tab w:val="center" w:pos="4961"/>
        </w:tabs>
        <w:spacing w:before="120" w:after="120"/>
        <w:ind w:firstLine="567"/>
        <w:jc w:val="both"/>
        <w:rPr>
          <w:rFonts w:ascii="Times New Roman" w:hAnsi="Times New Roman"/>
          <w:b w:val="0"/>
          <w:sz w:val="26"/>
          <w:szCs w:val="26"/>
        </w:rPr>
      </w:pPr>
      <w:r w:rsidRPr="00833915">
        <w:rPr>
          <w:rFonts w:ascii="Times New Roman" w:hAnsi="Times New Roman"/>
          <w:b w:val="0"/>
          <w:sz w:val="26"/>
          <w:szCs w:val="26"/>
        </w:rPr>
        <w:t xml:space="preserve">Bể trung gian: có nhiệm vụ ổn định lưu lượng và tải lượng của nước thải. Do nước thải phát sinh từ nhà máy không ổn định ở các thời điểm khác nhau trong một ngày, trong khi bể phân hủy kị thí phía sau cần có lưu lượng ổn định. </w:t>
      </w:r>
      <w:proofErr w:type="gramStart"/>
      <w:r w:rsidRPr="00833915">
        <w:rPr>
          <w:rFonts w:ascii="Times New Roman" w:hAnsi="Times New Roman"/>
          <w:b w:val="0"/>
          <w:sz w:val="26"/>
          <w:szCs w:val="26"/>
        </w:rPr>
        <w:t>Ngoài ra, tại đây nước thải được trộn với bùn hoạt tính tuần hoàn từ bể phân hủy kị khí biogas để ổn định tải lượng và nồng độ các chất trong nước thải.</w:t>
      </w:r>
      <w:proofErr w:type="gramEnd"/>
      <w:r w:rsidRPr="00833915">
        <w:rPr>
          <w:rFonts w:ascii="Times New Roman" w:hAnsi="Times New Roman"/>
          <w:b w:val="0"/>
          <w:sz w:val="26"/>
          <w:szCs w:val="26"/>
        </w:rPr>
        <w:t xml:space="preserve"> Khi cần thiết, hóa chất điều chỉnh pH được bổ sung vào bể để tạo pH trong khoảng 6</w:t>
      </w:r>
      <w:proofErr w:type="gramStart"/>
      <w:r w:rsidRPr="00833915">
        <w:rPr>
          <w:rFonts w:ascii="Times New Roman" w:hAnsi="Times New Roman"/>
          <w:b w:val="0"/>
          <w:sz w:val="26"/>
          <w:szCs w:val="26"/>
        </w:rPr>
        <w:t>,5</w:t>
      </w:r>
      <w:proofErr w:type="gramEnd"/>
      <w:r w:rsidRPr="00833915">
        <w:rPr>
          <w:rFonts w:ascii="Times New Roman" w:hAnsi="Times New Roman"/>
          <w:b w:val="0"/>
          <w:sz w:val="26"/>
          <w:szCs w:val="26"/>
        </w:rPr>
        <w:t xml:space="preserve">-7,5 tạo điều kiện tối ưu cho quá trình phân hủy và sản sinh biogas. </w:t>
      </w:r>
      <w:proofErr w:type="gramStart"/>
      <w:r w:rsidRPr="00833915">
        <w:rPr>
          <w:rFonts w:ascii="Times New Roman" w:hAnsi="Times New Roman"/>
          <w:b w:val="0"/>
          <w:sz w:val="26"/>
          <w:szCs w:val="26"/>
        </w:rPr>
        <w:t>Sau đó, nước thải được bơm phân phối vào bể Biogas.</w:t>
      </w:r>
      <w:proofErr w:type="gramEnd"/>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833915">
        <w:rPr>
          <w:rFonts w:ascii="Times New Roman" w:hAnsi="Times New Roman"/>
          <w:b w:val="0"/>
          <w:sz w:val="26"/>
          <w:szCs w:val="26"/>
        </w:rPr>
        <w:t>Bể phân hủy kị khí biogas: đây là hạng mục quan trọng nhất trọng hệ thống có nhiệm vụ phân hủy các hợp chất hữu cơ có</w:t>
      </w:r>
      <w:r w:rsidRPr="00123FE5">
        <w:rPr>
          <w:rFonts w:ascii="Times New Roman" w:hAnsi="Times New Roman"/>
          <w:b w:val="0"/>
          <w:sz w:val="26"/>
          <w:szCs w:val="26"/>
        </w:rPr>
        <w:t xml:space="preserve"> trong nước thải bằng các vi khuẩn </w:t>
      </w:r>
      <w:proofErr w:type="gramStart"/>
      <w:r w:rsidRPr="00123FE5">
        <w:rPr>
          <w:rFonts w:ascii="Times New Roman" w:hAnsi="Times New Roman"/>
          <w:b w:val="0"/>
          <w:sz w:val="26"/>
          <w:szCs w:val="26"/>
        </w:rPr>
        <w:t>kị  khí</w:t>
      </w:r>
      <w:proofErr w:type="gramEnd"/>
      <w:r w:rsidRPr="00123FE5">
        <w:rPr>
          <w:rFonts w:ascii="Times New Roman" w:hAnsi="Times New Roman"/>
          <w:b w:val="0"/>
          <w:sz w:val="26"/>
          <w:szCs w:val="26"/>
        </w:rPr>
        <w:t xml:space="preserve"> và sản sinh khí sinh học. </w:t>
      </w:r>
      <w:proofErr w:type="gramStart"/>
      <w:r w:rsidRPr="00123FE5">
        <w:rPr>
          <w:rFonts w:ascii="Times New Roman" w:hAnsi="Times New Roman"/>
          <w:b w:val="0"/>
          <w:sz w:val="26"/>
          <w:szCs w:val="26"/>
        </w:rPr>
        <w:t>Tải trọng xử lý 220 – 560 kgBOD</w:t>
      </w:r>
      <w:r w:rsidRPr="00123FE5">
        <w:rPr>
          <w:rFonts w:ascii="Times New Roman" w:hAnsi="Times New Roman"/>
          <w:b w:val="0"/>
          <w:sz w:val="26"/>
          <w:szCs w:val="26"/>
          <w:vertAlign w:val="subscript"/>
        </w:rPr>
        <w:t>5</w:t>
      </w:r>
      <w:r w:rsidRPr="00123FE5">
        <w:rPr>
          <w:rFonts w:ascii="Times New Roman" w:hAnsi="Times New Roman"/>
          <w:b w:val="0"/>
          <w:sz w:val="26"/>
          <w:szCs w:val="26"/>
        </w:rPr>
        <w:t>/ha.ngày.</w:t>
      </w:r>
      <w:proofErr w:type="gramEnd"/>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proofErr w:type="gramStart"/>
      <w:r w:rsidRPr="00123FE5">
        <w:rPr>
          <w:rFonts w:ascii="Times New Roman" w:hAnsi="Times New Roman"/>
          <w:b w:val="0"/>
          <w:sz w:val="26"/>
          <w:szCs w:val="26"/>
        </w:rPr>
        <w:t>Quá trình phân hủy sinh học yếm khí nước thải là quá trình phân hủy sinh học các chất hữu cơ trong nước thải trong điều kiện không có oxy.</w:t>
      </w:r>
      <w:proofErr w:type="gramEnd"/>
      <w:r w:rsidRPr="00123FE5">
        <w:rPr>
          <w:rFonts w:ascii="Times New Roman" w:hAnsi="Times New Roman"/>
          <w:b w:val="0"/>
          <w:sz w:val="26"/>
          <w:szCs w:val="26"/>
        </w:rPr>
        <w:t xml:space="preserve"> Phân hủy yếm khí có thể chia ra thành 6 quá trình:</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 Thủy phân polymer bao gồm thủy phân các protein; thủy phân polysaccharide và thủy phân chất beo </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Lên men các amino acid và đường;</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Phân hủy yếm khí các acid béo mạch dài và rượu (alcohols);</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Phân hủy yếm khí các acid béo dễ bay hơi (ngoại trừ acid acetic);</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Hình thành khí methane từ hydrogen và CO</w:t>
      </w:r>
      <w:r w:rsidRPr="00123FE5">
        <w:rPr>
          <w:rFonts w:ascii="Times New Roman" w:hAnsi="Times New Roman"/>
          <w:b w:val="0"/>
          <w:sz w:val="26"/>
          <w:szCs w:val="26"/>
          <w:vertAlign w:val="subscript"/>
        </w:rPr>
        <w:t>2</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  Các quá trình này có thể hợp thành 4 giai đoạn, xảy ra đồng thời trong quá trình phân hủy yếm khí chất hữu cơ:</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Giai đoạn I: Thủy phân: Trong giai đoạn này, dưới tác dụng của enzyme do vi khuẩn tiết ra, các chất hữu cơ phức tạp và các chất không tan (như polysaccharides, proteins, lipids) trong nước thải chuyển hóa thành các chất đơn giản hơn hoặc thành các chất hòa tan (như đường đơn, các amino acid, acid béo). </w:t>
      </w:r>
      <w:proofErr w:type="gramStart"/>
      <w:r w:rsidRPr="00123FE5">
        <w:rPr>
          <w:rFonts w:ascii="Times New Roman" w:hAnsi="Times New Roman"/>
          <w:b w:val="0"/>
          <w:sz w:val="26"/>
          <w:szCs w:val="26"/>
        </w:rPr>
        <w:t>Quá trình này xảy ra chậm.</w:t>
      </w:r>
      <w:proofErr w:type="gramEnd"/>
      <w:r w:rsidRPr="00123FE5">
        <w:rPr>
          <w:rFonts w:ascii="Times New Roman" w:hAnsi="Times New Roman"/>
          <w:b w:val="0"/>
          <w:sz w:val="26"/>
          <w:szCs w:val="26"/>
        </w:rPr>
        <w:t xml:space="preserve"> </w:t>
      </w:r>
      <w:proofErr w:type="gramStart"/>
      <w:r w:rsidRPr="00123FE5">
        <w:rPr>
          <w:rFonts w:ascii="Times New Roman" w:hAnsi="Times New Roman"/>
          <w:b w:val="0"/>
          <w:sz w:val="26"/>
          <w:szCs w:val="26"/>
        </w:rPr>
        <w:t>Tốc độ thủy phân phụ thuộc vào pH, kích thước hạt và đặc tính dễ phân hủy của chất hữu cơ.</w:t>
      </w:r>
      <w:proofErr w:type="gramEnd"/>
      <w:r w:rsidRPr="00123FE5">
        <w:rPr>
          <w:rFonts w:ascii="Times New Roman" w:hAnsi="Times New Roman"/>
          <w:b w:val="0"/>
          <w:sz w:val="26"/>
          <w:szCs w:val="26"/>
        </w:rPr>
        <w:t xml:space="preserve"> Chất </w:t>
      </w:r>
      <w:proofErr w:type="gramStart"/>
      <w:r w:rsidRPr="00123FE5">
        <w:rPr>
          <w:rFonts w:ascii="Times New Roman" w:hAnsi="Times New Roman"/>
          <w:b w:val="0"/>
          <w:sz w:val="26"/>
          <w:szCs w:val="26"/>
        </w:rPr>
        <w:t>béo  thủy</w:t>
      </w:r>
      <w:proofErr w:type="gramEnd"/>
      <w:r w:rsidRPr="00123FE5">
        <w:rPr>
          <w:rFonts w:ascii="Times New Roman" w:hAnsi="Times New Roman"/>
          <w:b w:val="0"/>
          <w:sz w:val="26"/>
          <w:szCs w:val="26"/>
        </w:rPr>
        <w:t xml:space="preserve"> phân rất chậm</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Giai đoạn II: Acid hóa: Trong giai đoạn này, vi khuẩn lên men sẽ chuyển hóa các chất hòa tan thành chất đơn giản như acid béo dễ bay hơi, alcohols, acid lactic, </w:t>
      </w:r>
      <w:r w:rsidRPr="00123FE5">
        <w:rPr>
          <w:rFonts w:ascii="Times New Roman" w:hAnsi="Times New Roman"/>
          <w:b w:val="0"/>
          <w:sz w:val="26"/>
          <w:szCs w:val="26"/>
        </w:rPr>
        <w:lastRenderedPageBreak/>
        <w:t>methanol, CO</w:t>
      </w:r>
      <w:r w:rsidRPr="00123FE5">
        <w:rPr>
          <w:rFonts w:ascii="Times New Roman" w:hAnsi="Times New Roman"/>
          <w:b w:val="0"/>
          <w:sz w:val="26"/>
          <w:szCs w:val="26"/>
          <w:vertAlign w:val="subscript"/>
        </w:rPr>
        <w:t>2</w:t>
      </w:r>
      <w:r w:rsidRPr="00123FE5">
        <w:rPr>
          <w:rFonts w:ascii="Times New Roman" w:hAnsi="Times New Roman"/>
          <w:b w:val="0"/>
          <w:sz w:val="26"/>
          <w:szCs w:val="26"/>
        </w:rPr>
        <w:t>, H</w:t>
      </w:r>
      <w:r w:rsidRPr="00123FE5">
        <w:rPr>
          <w:rFonts w:ascii="Times New Roman" w:hAnsi="Times New Roman"/>
          <w:b w:val="0"/>
          <w:sz w:val="26"/>
          <w:szCs w:val="26"/>
          <w:vertAlign w:val="subscript"/>
        </w:rPr>
        <w:t>2</w:t>
      </w:r>
      <w:r w:rsidRPr="00123FE5">
        <w:rPr>
          <w:rFonts w:ascii="Times New Roman" w:hAnsi="Times New Roman"/>
          <w:b w:val="0"/>
          <w:sz w:val="26"/>
          <w:szCs w:val="26"/>
        </w:rPr>
        <w:t>, NH</w:t>
      </w:r>
      <w:r w:rsidRPr="00123FE5">
        <w:rPr>
          <w:rFonts w:ascii="Times New Roman" w:hAnsi="Times New Roman"/>
          <w:b w:val="0"/>
          <w:sz w:val="26"/>
          <w:szCs w:val="26"/>
          <w:vertAlign w:val="subscript"/>
        </w:rPr>
        <w:t>3</w:t>
      </w:r>
      <w:r w:rsidRPr="00123FE5">
        <w:rPr>
          <w:rFonts w:ascii="Times New Roman" w:hAnsi="Times New Roman"/>
          <w:b w:val="0"/>
          <w:sz w:val="26"/>
          <w:szCs w:val="26"/>
        </w:rPr>
        <w:t>, H</w:t>
      </w:r>
      <w:r w:rsidRPr="00123FE5">
        <w:rPr>
          <w:rFonts w:ascii="Times New Roman" w:hAnsi="Times New Roman"/>
          <w:b w:val="0"/>
          <w:sz w:val="26"/>
          <w:szCs w:val="26"/>
          <w:vertAlign w:val="subscript"/>
        </w:rPr>
        <w:t>2</w:t>
      </w:r>
      <w:r w:rsidRPr="00123FE5">
        <w:rPr>
          <w:rFonts w:ascii="Times New Roman" w:hAnsi="Times New Roman"/>
          <w:b w:val="0"/>
          <w:sz w:val="26"/>
          <w:szCs w:val="26"/>
        </w:rPr>
        <w:t>S và tạo ra sinh khối mới, sự hình thành các acid có thể làm pH giảm xuống 4,0</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Giai đoạn III: Acetic hóa: trong gia đoạn này,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khuẩn acetic sẽ tiếp tục chuyển hóa các sản phẩm trung gian của giai đoạn acid hóa thành acetate, H</w:t>
      </w:r>
      <w:r w:rsidRPr="00123FE5">
        <w:rPr>
          <w:rFonts w:ascii="Times New Roman" w:hAnsi="Times New Roman"/>
          <w:b w:val="0"/>
          <w:sz w:val="26"/>
          <w:szCs w:val="26"/>
          <w:vertAlign w:val="subscript"/>
        </w:rPr>
        <w:t>2</w:t>
      </w:r>
      <w:r w:rsidRPr="00123FE5">
        <w:rPr>
          <w:rFonts w:ascii="Times New Roman" w:hAnsi="Times New Roman"/>
          <w:b w:val="0"/>
          <w:sz w:val="26"/>
          <w:szCs w:val="26"/>
        </w:rPr>
        <w:t>, CO</w:t>
      </w:r>
      <w:r w:rsidRPr="00123FE5">
        <w:rPr>
          <w:rFonts w:ascii="Times New Roman" w:hAnsi="Times New Roman"/>
          <w:b w:val="0"/>
          <w:sz w:val="26"/>
          <w:szCs w:val="26"/>
          <w:vertAlign w:val="subscript"/>
        </w:rPr>
        <w:t>2</w:t>
      </w:r>
      <w:r w:rsidRPr="00123FE5">
        <w:rPr>
          <w:rFonts w:ascii="Times New Roman" w:hAnsi="Times New Roman"/>
          <w:b w:val="0"/>
          <w:sz w:val="26"/>
          <w:szCs w:val="26"/>
        </w:rPr>
        <w:t xml:space="preserve"> và tạo ra sinh khói mới</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Giai đoạn IV: Mêtan hóa: Đây là giai đoạn cuối của quá trình phân hủy kỵ khí. Vi khuẩn sinh mêtan tiếp tục phân hủy các sản phẩm của giai đoạn acetic hóa thành acid acetic, H</w:t>
      </w:r>
      <w:r w:rsidRPr="00123FE5">
        <w:rPr>
          <w:rFonts w:ascii="Times New Roman" w:hAnsi="Times New Roman"/>
          <w:b w:val="0"/>
          <w:sz w:val="26"/>
          <w:szCs w:val="26"/>
          <w:vertAlign w:val="subscript"/>
        </w:rPr>
        <w:t>2</w:t>
      </w:r>
      <w:r w:rsidRPr="00123FE5">
        <w:rPr>
          <w:rFonts w:ascii="Times New Roman" w:hAnsi="Times New Roman"/>
          <w:b w:val="0"/>
          <w:sz w:val="26"/>
          <w:szCs w:val="26"/>
        </w:rPr>
        <w:t>, CO</w:t>
      </w:r>
      <w:r w:rsidRPr="00123FE5">
        <w:rPr>
          <w:rFonts w:ascii="Times New Roman" w:hAnsi="Times New Roman"/>
          <w:b w:val="0"/>
          <w:sz w:val="26"/>
          <w:szCs w:val="26"/>
          <w:vertAlign w:val="subscript"/>
        </w:rPr>
        <w:t>2</w:t>
      </w:r>
      <w:r w:rsidRPr="00123FE5">
        <w:rPr>
          <w:rFonts w:ascii="Times New Roman" w:hAnsi="Times New Roman"/>
          <w:b w:val="0"/>
          <w:sz w:val="26"/>
          <w:szCs w:val="26"/>
        </w:rPr>
        <w:t>, acid formic; đồng thơi methanol chuyển hóa thành methane, CO</w:t>
      </w:r>
      <w:r w:rsidRPr="00123FE5">
        <w:rPr>
          <w:rFonts w:ascii="Times New Roman" w:hAnsi="Times New Roman"/>
          <w:b w:val="0"/>
          <w:sz w:val="26"/>
          <w:szCs w:val="26"/>
          <w:vertAlign w:val="subscript"/>
        </w:rPr>
        <w:t>2</w:t>
      </w:r>
      <w:r w:rsidRPr="00123FE5">
        <w:rPr>
          <w:rFonts w:ascii="Times New Roman" w:hAnsi="Times New Roman"/>
          <w:b w:val="0"/>
          <w:sz w:val="26"/>
          <w:szCs w:val="26"/>
        </w:rPr>
        <w:t xml:space="preserve"> và tạo ra sinh khối mới</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proofErr w:type="gramStart"/>
      <w:r w:rsidRPr="00123FE5">
        <w:rPr>
          <w:rFonts w:ascii="Times New Roman" w:hAnsi="Times New Roman"/>
          <w:b w:val="0"/>
          <w:sz w:val="26"/>
          <w:szCs w:val="26"/>
        </w:rPr>
        <w:t>Trong 3 giai đoạn đầu của quá trình phân hủy yếm khí (thủy phân, acid hóa và acetic hóa), COD trong nước thải hầu như không giảm đáng kể.</w:t>
      </w:r>
      <w:proofErr w:type="gramEnd"/>
      <w:r w:rsidRPr="00123FE5">
        <w:rPr>
          <w:rFonts w:ascii="Times New Roman" w:hAnsi="Times New Roman"/>
          <w:b w:val="0"/>
          <w:sz w:val="26"/>
          <w:szCs w:val="26"/>
        </w:rPr>
        <w:t xml:space="preserve"> </w:t>
      </w:r>
      <w:proofErr w:type="gramStart"/>
      <w:r w:rsidRPr="00123FE5">
        <w:rPr>
          <w:rFonts w:ascii="Times New Roman" w:hAnsi="Times New Roman"/>
          <w:b w:val="0"/>
          <w:sz w:val="26"/>
          <w:szCs w:val="26"/>
        </w:rPr>
        <w:t>COD chỉ giảm trong giai đoạn meetan hóa.</w:t>
      </w:r>
      <w:proofErr w:type="gramEnd"/>
      <w:r w:rsidRPr="00123FE5">
        <w:rPr>
          <w:rFonts w:ascii="Times New Roman" w:hAnsi="Times New Roman"/>
          <w:b w:val="0"/>
          <w:sz w:val="26"/>
          <w:szCs w:val="26"/>
        </w:rPr>
        <w:t xml:space="preserve"> </w:t>
      </w:r>
      <w:proofErr w:type="gramStart"/>
      <w:r w:rsidRPr="00123FE5">
        <w:rPr>
          <w:rFonts w:ascii="Times New Roman" w:hAnsi="Times New Roman"/>
          <w:b w:val="0"/>
          <w:sz w:val="26"/>
          <w:szCs w:val="26"/>
        </w:rPr>
        <w:t>Ngược với quá trình phân hủy hiếu khí, trong quá trình xử lý nước thải bằng phương pháp phân hủy yếm khí, tải trọng tối đa không bị hạn chế bới chất phản ứng như oxy.</w:t>
      </w:r>
      <w:proofErr w:type="gramEnd"/>
      <w:r w:rsidRPr="00123FE5">
        <w:rPr>
          <w:rFonts w:ascii="Times New Roman" w:hAnsi="Times New Roman"/>
          <w:b w:val="0"/>
          <w:sz w:val="26"/>
          <w:szCs w:val="26"/>
        </w:rPr>
        <w:t xml:space="preserve"> Tuy nhiên, trong công nghệ xử lý yếm khí, cần lưu ý đến 2 yếu tố quan trọng:</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 Duy trì sinh khối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khuẩn càng nhiều càng tốt;</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 Tạo sự tiếp xúc tốt giữa nước thải với sinh khối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khuẩn</w:t>
      </w:r>
    </w:p>
    <w:p w:rsidR="00123FE5" w:rsidRDefault="00123FE5" w:rsidP="00E450F3">
      <w:pPr>
        <w:tabs>
          <w:tab w:val="center" w:pos="4961"/>
        </w:tabs>
        <w:spacing w:before="120" w:after="120"/>
        <w:ind w:firstLine="567"/>
        <w:jc w:val="both"/>
        <w:rPr>
          <w:rFonts w:ascii="Times New Roman" w:hAnsi="Times New Roman"/>
          <w:b w:val="0"/>
          <w:sz w:val="26"/>
          <w:szCs w:val="26"/>
        </w:rPr>
      </w:pPr>
      <w:proofErr w:type="gramStart"/>
      <w:r w:rsidRPr="00123FE5">
        <w:rPr>
          <w:rFonts w:ascii="Times New Roman" w:hAnsi="Times New Roman"/>
          <w:b w:val="0"/>
          <w:sz w:val="26"/>
          <w:szCs w:val="26"/>
        </w:rPr>
        <w:t>Khi hai yếu tố trên đáp ứng, công trình xử lý yếm khí có thể vận hành hiệu quả ở tải trọng hữu cơ rất cao, ví dụ như đối với nước thải của các nhà máy chế biến tinh bột mì.</w:t>
      </w:r>
      <w:proofErr w:type="gramEnd"/>
    </w:p>
    <w:p w:rsidR="00123FE5" w:rsidRPr="00123FE5" w:rsidRDefault="00123FE5" w:rsidP="00E450F3">
      <w:pPr>
        <w:spacing w:before="120" w:after="120" w:line="293" w:lineRule="auto"/>
        <w:jc w:val="both"/>
        <w:rPr>
          <w:rFonts w:ascii="Times New Roman" w:hAnsi="Times New Roman"/>
          <w:b w:val="0"/>
          <w:sz w:val="26"/>
          <w:szCs w:val="26"/>
        </w:rPr>
      </w:pPr>
      <w:r w:rsidRPr="00123FE5">
        <w:rPr>
          <w:rFonts w:ascii="Times New Roman" w:hAnsi="Times New Roman"/>
          <w:b w:val="0"/>
          <w:sz w:val="26"/>
          <w:szCs w:val="26"/>
        </w:rPr>
        <w:t>Quá trình phân hủy kị khí các chất hữu cơ được minh họa như sau:</w:t>
      </w:r>
    </w:p>
    <w:p w:rsidR="00123FE5" w:rsidRPr="00B8679D" w:rsidRDefault="00123FE5" w:rsidP="00123FE5">
      <w:pPr>
        <w:spacing w:before="120" w:after="120"/>
        <w:jc w:val="both"/>
        <w:rPr>
          <w:b w:val="0"/>
          <w:i/>
          <w:szCs w:val="26"/>
        </w:rPr>
      </w:pPr>
      <w:r>
        <w:rPr>
          <w:b w:val="0"/>
          <w:i/>
          <w:noProof/>
          <w:szCs w:val="26"/>
        </w:rPr>
        <mc:AlternateContent>
          <mc:Choice Requires="wpc">
            <w:drawing>
              <wp:inline distT="0" distB="0" distL="0" distR="0" wp14:anchorId="50EBDF95" wp14:editId="03ED25F5">
                <wp:extent cx="5757062" cy="2062887"/>
                <wp:effectExtent l="0" t="0" r="15240" b="13970"/>
                <wp:docPr id="2222" name="Canvas 2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92CDDC"/>
                            </a:gs>
                            <a:gs pos="50000">
                              <a:srgbClr val="DAEEF3"/>
                            </a:gs>
                            <a:gs pos="100000">
                              <a:srgbClr val="92CDDC"/>
                            </a:gs>
                          </a:gsLst>
                          <a:lin ang="18900000" scaled="1"/>
                          <a:tileRect/>
                        </a:gradFill>
                      </wpc:bg>
                      <wpc:whole>
                        <a:ln w="12700" cap="flat" cmpd="sng" algn="ctr">
                          <a:solidFill>
                            <a:srgbClr val="92CDDC"/>
                          </a:solidFill>
                          <a:prstDash val="solid"/>
                          <a:miter lim="800000"/>
                          <a:headEnd type="none" w="med" len="med"/>
                          <a:tailEnd type="none" w="med" len="med"/>
                        </a:ln>
                      </wpc:whole>
                      <wps:wsp>
                        <wps:cNvPr id="2209" name="TextBox 645"/>
                        <wps:cNvSpPr txBox="1">
                          <a:spLocks noChangeArrowheads="1"/>
                        </wps:cNvSpPr>
                        <wps:spPr bwMode="auto">
                          <a:xfrm>
                            <a:off x="1660549" y="1195495"/>
                            <a:ext cx="1898650" cy="271145"/>
                          </a:xfrm>
                          <a:prstGeom prst="rect">
                            <a:avLst/>
                          </a:prstGeom>
                          <a:solidFill>
                            <a:srgbClr val="FFFFFF"/>
                          </a:solidFill>
                          <a:ln w="9525">
                            <a:solidFill>
                              <a:srgbClr val="800000"/>
                            </a:solidFill>
                            <a:miter lim="800000"/>
                            <a:headEnd/>
                            <a:tailEnd/>
                          </a:ln>
                          <a:effectLst/>
                          <a:extLst>
                            <a:ext uri="{AF507438-7753-43E0-B8FC-AC1667EBCBE1}">
                              <a14:hiddenEffects xmlns:a14="http://schemas.microsoft.com/office/drawing/2010/main">
                                <a:effectLst>
                                  <a:outerShdw dist="76201" dir="2700000" algn="tl" rotWithShape="0">
                                    <a:srgbClr val="595959">
                                      <a:alpha val="39999"/>
                                    </a:srgbClr>
                                  </a:outerShdw>
                                </a:effectLst>
                              </a14:hiddenEffects>
                            </a:ext>
                          </a:extLst>
                        </wps:spPr>
                        <wps:txbx>
                          <w:txbxContent>
                            <w:p w:rsidR="00051D9E" w:rsidRPr="00123FE5" w:rsidRDefault="00051D9E" w:rsidP="00123FE5">
                              <w:pPr>
                                <w:autoSpaceDE w:val="0"/>
                                <w:autoSpaceDN w:val="0"/>
                                <w:adjustRightInd w:val="0"/>
                                <w:jc w:val="center"/>
                                <w:rPr>
                                  <w:rFonts w:ascii="Times New Roman" w:hAnsi="Times New Roman"/>
                                  <w:b w:val="0"/>
                                  <w:sz w:val="26"/>
                                  <w:szCs w:val="26"/>
                                  <w:vertAlign w:val="subscript"/>
                                </w:rPr>
                              </w:pPr>
                              <w:r w:rsidRPr="00123FE5">
                                <w:rPr>
                                  <w:rFonts w:ascii="Times New Roman" w:hAnsi="Times New Roman"/>
                                  <w:b w:val="0"/>
                                  <w:sz w:val="26"/>
                                  <w:szCs w:val="26"/>
                                </w:rPr>
                                <w:t>Axít Axêtic CO</w:t>
                              </w:r>
                              <w:r w:rsidRPr="00123FE5">
                                <w:rPr>
                                  <w:rFonts w:ascii="Times New Roman" w:hAnsi="Times New Roman"/>
                                  <w:b w:val="0"/>
                                  <w:sz w:val="26"/>
                                  <w:szCs w:val="26"/>
                                  <w:vertAlign w:val="subscript"/>
                                </w:rPr>
                                <w:t>2</w:t>
                              </w:r>
                              <w:r w:rsidRPr="00123FE5">
                                <w:rPr>
                                  <w:rFonts w:ascii="Times New Roman" w:hAnsi="Times New Roman"/>
                                  <w:b w:val="0"/>
                                  <w:sz w:val="26"/>
                                  <w:szCs w:val="26"/>
                                </w:rPr>
                                <w:t xml:space="preserve"> + H</w:t>
                              </w:r>
                              <w:r w:rsidRPr="00123FE5">
                                <w:rPr>
                                  <w:rFonts w:ascii="Times New Roman" w:hAnsi="Times New Roman"/>
                                  <w:b w:val="0"/>
                                  <w:sz w:val="26"/>
                                  <w:szCs w:val="26"/>
                                  <w:vertAlign w:val="subscript"/>
                                </w:rPr>
                                <w:t>2</w:t>
                              </w:r>
                            </w:p>
                          </w:txbxContent>
                        </wps:txbx>
                        <wps:bodyPr rot="0" vert="horz" wrap="square" lIns="91440" tIns="45720" rIns="91440" bIns="45720" anchor="t" anchorCtr="0">
                          <a:noAutofit/>
                        </wps:bodyPr>
                      </wps:wsp>
                      <wps:wsp>
                        <wps:cNvPr id="2210" name="TextBox 650"/>
                        <wps:cNvSpPr txBox="1">
                          <a:spLocks noChangeArrowheads="1"/>
                        </wps:cNvSpPr>
                        <wps:spPr bwMode="auto">
                          <a:xfrm>
                            <a:off x="406378" y="355381"/>
                            <a:ext cx="1201396"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ind w:left="284"/>
                                <w:rPr>
                                  <w:rFonts w:ascii="Times New Roman" w:hAnsi="Times New Roman"/>
                                  <w:b w:val="0"/>
                                  <w:i/>
                                  <w:sz w:val="26"/>
                                  <w:szCs w:val="26"/>
                                </w:rPr>
                              </w:pPr>
                              <w:r w:rsidRPr="00123FE5">
                                <w:rPr>
                                  <w:rFonts w:ascii="Times New Roman" w:hAnsi="Times New Roman"/>
                                  <w:b w:val="0"/>
                                  <w:bCs/>
                                  <w:i/>
                                  <w:iCs/>
                                  <w:color w:val="C00000"/>
                                  <w:sz w:val="26"/>
                                  <w:szCs w:val="26"/>
                                </w:rPr>
                                <w:t>Thủy phân sinh axit</w:t>
                              </w:r>
                            </w:p>
                          </w:txbxContent>
                        </wps:txbx>
                        <wps:bodyPr rot="0" vert="horz" wrap="square" lIns="91440" tIns="45720" rIns="91440" bIns="45720" anchor="t" anchorCtr="0">
                          <a:noAutofit/>
                        </wps:bodyPr>
                      </wps:wsp>
                      <wps:wsp>
                        <wps:cNvPr id="2211" name="TextBox 651"/>
                        <wps:cNvSpPr txBox="1">
                          <a:spLocks noChangeArrowheads="1"/>
                        </wps:cNvSpPr>
                        <wps:spPr bwMode="auto">
                          <a:xfrm>
                            <a:off x="43891" y="931759"/>
                            <a:ext cx="1574639"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r w:rsidRPr="00123FE5">
                                <w:rPr>
                                  <w:rFonts w:ascii="Times New Roman" w:hAnsi="Times New Roman"/>
                                  <w:b w:val="0"/>
                                  <w:bCs/>
                                  <w:i/>
                                  <w:iCs/>
                                  <w:color w:val="C00000"/>
                                  <w:sz w:val="26"/>
                                  <w:szCs w:val="26"/>
                                </w:rPr>
                                <w:t xml:space="preserve">Sinh axít hữu cơ </w:t>
                              </w:r>
                              <w:proofErr w:type="gramStart"/>
                              <w:r w:rsidRPr="00123FE5">
                                <w:rPr>
                                  <w:rFonts w:ascii="Times New Roman" w:hAnsi="Times New Roman"/>
                                  <w:b w:val="0"/>
                                  <w:bCs/>
                                  <w:i/>
                                  <w:iCs/>
                                  <w:color w:val="C00000"/>
                                  <w:sz w:val="26"/>
                                  <w:szCs w:val="26"/>
                                </w:rPr>
                                <w:t>đơn</w:t>
                              </w:r>
                              <w:proofErr w:type="gramEnd"/>
                              <w:r w:rsidRPr="00123FE5">
                                <w:rPr>
                                  <w:rFonts w:ascii="Times New Roman" w:hAnsi="Times New Roman"/>
                                  <w:b w:val="0"/>
                                  <w:bCs/>
                                  <w:i/>
                                  <w:iCs/>
                                  <w:color w:val="C00000"/>
                                  <w:sz w:val="26"/>
                                  <w:szCs w:val="26"/>
                                </w:rPr>
                                <w:t xml:space="preserve"> giản</w:t>
                              </w:r>
                            </w:p>
                          </w:txbxContent>
                        </wps:txbx>
                        <wps:bodyPr rot="0" vert="horz" wrap="square" lIns="91440" tIns="45720" rIns="91440" bIns="45720" anchor="t" anchorCtr="0">
                          <a:noAutofit/>
                        </wps:bodyPr>
                      </wps:wsp>
                      <wps:wsp>
                        <wps:cNvPr id="2212" name="TextBox 652"/>
                        <wps:cNvSpPr txBox="1">
                          <a:spLocks noChangeArrowheads="1"/>
                        </wps:cNvSpPr>
                        <wps:spPr bwMode="auto">
                          <a:xfrm>
                            <a:off x="402579" y="1471228"/>
                            <a:ext cx="1126297"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r w:rsidRPr="00123FE5">
                                <w:rPr>
                                  <w:rFonts w:ascii="Times New Roman" w:hAnsi="Times New Roman"/>
                                  <w:b w:val="0"/>
                                  <w:bCs/>
                                  <w:i/>
                                  <w:iCs/>
                                  <w:color w:val="C00000"/>
                                  <w:sz w:val="26"/>
                                  <w:szCs w:val="26"/>
                                </w:rPr>
                                <w:t>Sinh Mê-tan</w:t>
                              </w:r>
                            </w:p>
                          </w:txbxContent>
                        </wps:txbx>
                        <wps:bodyPr rot="0" vert="horz" wrap="square" lIns="91440" tIns="45720" rIns="91440" bIns="45720" anchor="t" anchorCtr="0">
                          <a:noAutofit/>
                        </wps:bodyPr>
                      </wps:wsp>
                      <wps:wsp>
                        <wps:cNvPr id="2213" name="TextBox 653"/>
                        <wps:cNvSpPr txBox="1">
                          <a:spLocks noChangeArrowheads="1"/>
                        </wps:cNvSpPr>
                        <wps:spPr bwMode="auto">
                          <a:xfrm>
                            <a:off x="3599078" y="365747"/>
                            <a:ext cx="1410171"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lên men</w:t>
                              </w:r>
                            </w:p>
                          </w:txbxContent>
                        </wps:txbx>
                        <wps:bodyPr rot="0" vert="horz" wrap="square" lIns="91440" tIns="45720" rIns="91440" bIns="45720" anchor="t" anchorCtr="0">
                          <a:noAutofit/>
                        </wps:bodyPr>
                      </wps:wsp>
                      <wps:wsp>
                        <wps:cNvPr id="2214" name="TextBox 654"/>
                        <wps:cNvSpPr txBox="1">
                          <a:spLocks noChangeArrowheads="1"/>
                        </wps:cNvSpPr>
                        <wps:spPr bwMode="auto">
                          <a:xfrm>
                            <a:off x="3598981" y="885016"/>
                            <a:ext cx="1558983"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autoSpaceDE w:val="0"/>
                                <w:autoSpaceDN w:val="0"/>
                                <w:adjustRightInd w:val="0"/>
                                <w:jc w:val="center"/>
                                <w:rPr>
                                  <w:rFonts w:ascii="Times New Roman" w:hAnsi="Times New Roman"/>
                                  <w:b w:val="0"/>
                                  <w:bCs/>
                                  <w:i/>
                                  <w:iCs/>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sinh axít</w:t>
                              </w:r>
                            </w:p>
                          </w:txbxContent>
                        </wps:txbx>
                        <wps:bodyPr rot="0" vert="horz" wrap="square" lIns="91440" tIns="45720" rIns="91440" bIns="45720" anchor="t" anchorCtr="0">
                          <a:noAutofit/>
                        </wps:bodyPr>
                      </wps:wsp>
                      <wps:wsp>
                        <wps:cNvPr id="2215" name="TextBox 655"/>
                        <wps:cNvSpPr txBox="1">
                          <a:spLocks noChangeArrowheads="1"/>
                        </wps:cNvSpPr>
                        <wps:spPr bwMode="auto">
                          <a:xfrm>
                            <a:off x="3598790" y="1448803"/>
                            <a:ext cx="1646208"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D9E" w:rsidRPr="00123FE5" w:rsidRDefault="00051D9E" w:rsidP="00123FE5">
                              <w:pPr>
                                <w:autoSpaceDE w:val="0"/>
                                <w:autoSpaceDN w:val="0"/>
                                <w:adjustRightInd w:val="0"/>
                                <w:jc w:val="center"/>
                                <w:rPr>
                                  <w:rFonts w:ascii="Times New Roman" w:hAnsi="Times New Roman"/>
                                  <w:b w:val="0"/>
                                  <w:bCs/>
                                  <w:i/>
                                  <w:iCs/>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sinh mê-tan</w:t>
                              </w:r>
                            </w:p>
                          </w:txbxContent>
                        </wps:txbx>
                        <wps:bodyPr rot="0" vert="horz" wrap="square" lIns="91440" tIns="45720" rIns="91440" bIns="45720" anchor="t" anchorCtr="0">
                          <a:noAutofit/>
                        </wps:bodyPr>
                      </wps:wsp>
                      <wps:wsp>
                        <wps:cNvPr id="2216" name="TextBox 660"/>
                        <wps:cNvSpPr txBox="1">
                          <a:spLocks noChangeArrowheads="1"/>
                        </wps:cNvSpPr>
                        <wps:spPr bwMode="auto">
                          <a:xfrm>
                            <a:off x="1607817" y="1710810"/>
                            <a:ext cx="1899285" cy="277495"/>
                          </a:xfrm>
                          <a:prstGeom prst="rect">
                            <a:avLst/>
                          </a:prstGeom>
                          <a:solidFill>
                            <a:srgbClr val="FFFFFF"/>
                          </a:solidFill>
                          <a:ln w="9525">
                            <a:solidFill>
                              <a:srgbClr val="800000"/>
                            </a:solidFill>
                            <a:miter lim="800000"/>
                            <a:headEnd/>
                            <a:tailEnd/>
                          </a:ln>
                          <a:effectLst/>
                          <a:extLst>
                            <a:ext uri="{AF507438-7753-43E0-B8FC-AC1667EBCBE1}">
                              <a14:hiddenEffects xmlns:a14="http://schemas.microsoft.com/office/drawing/2010/main">
                                <a:effectLst>
                                  <a:outerShdw dist="76201" dir="2700000" algn="tl" rotWithShape="0">
                                    <a:srgbClr val="595959">
                                      <a:alpha val="39999"/>
                                    </a:srgbClr>
                                  </a:outerShdw>
                                </a:effectLst>
                              </a14:hiddenEffects>
                            </a:ext>
                          </a:extLst>
                        </wps:spPr>
                        <wps:txbx>
                          <w:txbxContent>
                            <w:p w:rsidR="00051D9E" w:rsidRPr="00123FE5" w:rsidRDefault="00051D9E" w:rsidP="00123FE5">
                              <w:pPr>
                                <w:autoSpaceDE w:val="0"/>
                                <w:autoSpaceDN w:val="0"/>
                                <w:adjustRightInd w:val="0"/>
                                <w:jc w:val="center"/>
                                <w:rPr>
                                  <w:rFonts w:ascii="Times New Roman" w:hAnsi="Times New Roman"/>
                                  <w:b w:val="0"/>
                                  <w:sz w:val="26"/>
                                  <w:szCs w:val="26"/>
                                  <w:vertAlign w:val="subscript"/>
                                </w:rPr>
                              </w:pPr>
                              <w:r w:rsidRPr="00123FE5">
                                <w:rPr>
                                  <w:rFonts w:ascii="Times New Roman" w:hAnsi="Times New Roman"/>
                                  <w:b w:val="0"/>
                                  <w:sz w:val="26"/>
                                  <w:szCs w:val="26"/>
                                </w:rPr>
                                <w:t>Biogas: CH</w:t>
                              </w:r>
                              <w:r w:rsidRPr="00123FE5">
                                <w:rPr>
                                  <w:rFonts w:ascii="Times New Roman" w:hAnsi="Times New Roman"/>
                                  <w:b w:val="0"/>
                                  <w:sz w:val="26"/>
                                  <w:szCs w:val="26"/>
                                  <w:vertAlign w:val="subscript"/>
                                </w:rPr>
                                <w:t>4</w:t>
                              </w:r>
                              <w:r w:rsidRPr="00123FE5">
                                <w:rPr>
                                  <w:rFonts w:ascii="Times New Roman" w:hAnsi="Times New Roman"/>
                                  <w:b w:val="0"/>
                                  <w:sz w:val="26"/>
                                  <w:szCs w:val="26"/>
                                </w:rPr>
                                <w:t xml:space="preserve"> + CO</w:t>
                              </w:r>
                              <w:r w:rsidRPr="00123FE5">
                                <w:rPr>
                                  <w:rFonts w:ascii="Times New Roman" w:hAnsi="Times New Roman"/>
                                  <w:b w:val="0"/>
                                  <w:sz w:val="26"/>
                                  <w:szCs w:val="26"/>
                                  <w:vertAlign w:val="subscript"/>
                                </w:rPr>
                                <w:t>2</w:t>
                              </w:r>
                            </w:p>
                          </w:txbxContent>
                        </wps:txbx>
                        <wps:bodyPr rot="0" vert="horz" wrap="square" lIns="91440" tIns="45720" rIns="91440" bIns="45720" anchor="t" anchorCtr="0">
                          <a:noAutofit/>
                        </wps:bodyPr>
                      </wps:wsp>
                      <wps:wsp>
                        <wps:cNvPr id="2217" name="TextBox 644"/>
                        <wps:cNvSpPr txBox="1">
                          <a:spLocks noChangeArrowheads="1"/>
                        </wps:cNvSpPr>
                        <wps:spPr bwMode="auto">
                          <a:xfrm>
                            <a:off x="1618615" y="609511"/>
                            <a:ext cx="1898650" cy="275590"/>
                          </a:xfrm>
                          <a:prstGeom prst="rect">
                            <a:avLst/>
                          </a:prstGeom>
                          <a:solidFill>
                            <a:srgbClr val="FFFFFF"/>
                          </a:solidFill>
                          <a:ln w="9525">
                            <a:solidFill>
                              <a:srgbClr val="800000"/>
                            </a:solidFill>
                            <a:miter lim="800000"/>
                            <a:headEnd/>
                            <a:tailEnd/>
                          </a:ln>
                          <a:effectLst/>
                          <a:extLst>
                            <a:ext uri="{AF507438-7753-43E0-B8FC-AC1667EBCBE1}">
                              <a14:hiddenEffects xmlns:a14="http://schemas.microsoft.com/office/drawing/2010/main">
                                <a:effectLst>
                                  <a:outerShdw dist="76201" dir="2700000" algn="tl" rotWithShape="0">
                                    <a:srgbClr val="595959">
                                      <a:alpha val="39999"/>
                                    </a:srgbClr>
                                  </a:outerShdw>
                                </a:effectLst>
                              </a14:hiddenEffects>
                            </a:ext>
                          </a:extLst>
                        </wps:spPr>
                        <wps:txbx>
                          <w:txbxContent>
                            <w:p w:rsidR="00051D9E" w:rsidRPr="00123FE5" w:rsidRDefault="00051D9E" w:rsidP="00123FE5">
                              <w:pPr>
                                <w:autoSpaceDE w:val="0"/>
                                <w:autoSpaceDN w:val="0"/>
                                <w:adjustRightInd w:val="0"/>
                                <w:jc w:val="center"/>
                                <w:rPr>
                                  <w:rFonts w:ascii="Times New Roman" w:hAnsi="Times New Roman"/>
                                  <w:b w:val="0"/>
                                  <w:sz w:val="26"/>
                                  <w:szCs w:val="26"/>
                                </w:rPr>
                              </w:pPr>
                              <w:r w:rsidRPr="00123FE5">
                                <w:rPr>
                                  <w:rFonts w:ascii="Times New Roman" w:hAnsi="Times New Roman"/>
                                  <w:b w:val="0"/>
                                  <w:sz w:val="26"/>
                                  <w:szCs w:val="26"/>
                                </w:rPr>
                                <w:t>Axít béo bay hơi</w:t>
                              </w:r>
                            </w:p>
                          </w:txbxContent>
                        </wps:txbx>
                        <wps:bodyPr rot="0" vert="horz" wrap="square" lIns="91440" tIns="45720" rIns="91440" bIns="45720" anchor="t" anchorCtr="0">
                          <a:noAutofit/>
                        </wps:bodyPr>
                      </wps:wsp>
                      <wps:wsp>
                        <wps:cNvPr id="2218" name="AutoShape 218"/>
                        <wps:cNvCnPr>
                          <a:cxnSpLocks noChangeShapeType="1"/>
                        </wps:cNvCnPr>
                        <wps:spPr bwMode="auto">
                          <a:xfrm>
                            <a:off x="2565332" y="354532"/>
                            <a:ext cx="0" cy="230684"/>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219" name="AutoShape 219"/>
                        <wps:cNvCnPr>
                          <a:cxnSpLocks noChangeShapeType="1"/>
                          <a:stCxn id="2217" idx="2"/>
                        </wps:cNvCnPr>
                        <wps:spPr bwMode="auto">
                          <a:xfrm flipH="1">
                            <a:off x="2565264" y="885101"/>
                            <a:ext cx="2676" cy="303064"/>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220" name="AutoShape 220"/>
                        <wps:cNvCnPr>
                          <a:cxnSpLocks noChangeShapeType="1"/>
                        </wps:cNvCnPr>
                        <wps:spPr bwMode="auto">
                          <a:xfrm>
                            <a:off x="2560328" y="1466696"/>
                            <a:ext cx="0" cy="243679"/>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221" name="TextBox 644"/>
                        <wps:cNvSpPr txBox="1">
                          <a:spLocks noChangeArrowheads="1"/>
                        </wps:cNvSpPr>
                        <wps:spPr bwMode="auto">
                          <a:xfrm>
                            <a:off x="1618615" y="78994"/>
                            <a:ext cx="1898650" cy="275590"/>
                          </a:xfrm>
                          <a:prstGeom prst="rect">
                            <a:avLst/>
                          </a:prstGeom>
                          <a:solidFill>
                            <a:srgbClr val="FFFFFF"/>
                          </a:solidFill>
                          <a:ln w="9525">
                            <a:solidFill>
                              <a:srgbClr val="800000"/>
                            </a:solidFill>
                            <a:miter lim="800000"/>
                            <a:headEnd/>
                            <a:tailEnd/>
                          </a:ln>
                          <a:effectLst/>
                          <a:extLst>
                            <a:ext uri="{AF507438-7753-43E0-B8FC-AC1667EBCBE1}">
                              <a14:hiddenEffects xmlns:a14="http://schemas.microsoft.com/office/drawing/2010/main">
                                <a:effectLst>
                                  <a:outerShdw dist="76201" dir="2700000" algn="tl" rotWithShape="0">
                                    <a:srgbClr val="595959">
                                      <a:alpha val="39999"/>
                                    </a:srgbClr>
                                  </a:outerShdw>
                                </a:effectLst>
                              </a14:hiddenEffects>
                            </a:ext>
                          </a:extLst>
                        </wps:spPr>
                        <wps:txbx>
                          <w:txbxContent>
                            <w:p w:rsidR="00051D9E" w:rsidRPr="00123FE5" w:rsidRDefault="00051D9E" w:rsidP="00123FE5">
                              <w:pPr>
                                <w:autoSpaceDE w:val="0"/>
                                <w:autoSpaceDN w:val="0"/>
                                <w:adjustRightInd w:val="0"/>
                                <w:jc w:val="center"/>
                                <w:rPr>
                                  <w:rFonts w:ascii="Times New Roman" w:hAnsi="Times New Roman"/>
                                  <w:b w:val="0"/>
                                  <w:sz w:val="26"/>
                                  <w:szCs w:val="26"/>
                                </w:rPr>
                              </w:pPr>
                              <w:r w:rsidRPr="00123FE5">
                                <w:rPr>
                                  <w:rFonts w:ascii="Times New Roman" w:hAnsi="Times New Roman"/>
                                  <w:b w:val="0"/>
                                  <w:sz w:val="26"/>
                                  <w:szCs w:val="26"/>
                                </w:rPr>
                                <w:t>Chất hữu cơ</w:t>
                              </w:r>
                            </w:p>
                          </w:txbxContent>
                        </wps:txbx>
                        <wps:bodyPr rot="0" vert="horz" wrap="square" lIns="91440" tIns="45720" rIns="91440" bIns="45720" anchor="t" anchorCtr="0">
                          <a:noAutofit/>
                        </wps:bodyPr>
                      </wps:wsp>
                    </wpc:wpc>
                  </a:graphicData>
                </a:graphic>
              </wp:inline>
            </w:drawing>
          </mc:Choice>
          <mc:Fallback>
            <w:pict>
              <v:group id="Canvas 2222" o:spid="_x0000_s1224" editas="canvas" style="width:453.3pt;height:162.45pt;mso-position-horizontal-relative:char;mso-position-vertical-relative:line" coordsize="57569,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">
                <v:shape id="_x0000_s1225" type="#_x0000_t75" style="position:absolute;width:57569;height:20624;visibility:visible;mso-wrap-style:square" filled="t" fillcolor="#92cddc" stroked="t" strokecolor="#92cddc" strokeweight="1pt">
                  <v:fill color2="#daeef3" o:detectmouseclick="t" angle="135" focus="50%" type="gradient"/>
                  <v:path o:connecttype="none"/>
                </v:shape>
                <v:shape id="TextBox 645" o:spid="_x0000_s1226" type="#_x0000_t202" style="position:absolute;left:16605;top:11954;width:18986;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ZXMUA&#10;AADdAAAADwAAAGRycy9kb3ducmV2LnhtbESPT2sCMRTE74V+h/AKXqRm3UKpW6MsguihF//Q83Pz&#10;3CxuXtYk6vbbN4LgcZiZ3zDTeW9bcSUfGscKxqMMBHHldMO1gv1u+f4FIkRkja1jUvBHAeaz15cp&#10;FtrdeEPXbaxFgnAoUIGJsSukDJUhi2HkOuLkHZ23GJP0tdQebwluW5ln2ae02HBaMNjRwlB12l6s&#10;glDK/mN4mLSrsz+Uq7WxP2H4q9TgrS+/QUTq4zP8aK+1gjzPJnB/k5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dlcxQAAAN0AAAAPAAAAAAAAAAAAAAAAAJgCAABkcnMv&#10;ZG93bnJldi54bWxQSwUGAAAAAAQABAD1AAAAigMAAAAA&#10;" strokecolor="maroon">
                  <v:shadow color="#595959" opacity="26213f" origin="-.5,-.5" offset="1.49672mm,1.49672mm"/>
                  <v:textbox>
                    <w:txbxContent>
                      <w:p w:rsidR="00051D9E" w:rsidRPr="00123FE5" w:rsidRDefault="00051D9E" w:rsidP="00123FE5">
                        <w:pPr>
                          <w:autoSpaceDE w:val="0"/>
                          <w:autoSpaceDN w:val="0"/>
                          <w:adjustRightInd w:val="0"/>
                          <w:jc w:val="center"/>
                          <w:rPr>
                            <w:rFonts w:ascii="Times New Roman" w:hAnsi="Times New Roman"/>
                            <w:b w:val="0"/>
                            <w:sz w:val="26"/>
                            <w:szCs w:val="26"/>
                            <w:vertAlign w:val="subscript"/>
                          </w:rPr>
                        </w:pPr>
                        <w:r w:rsidRPr="00123FE5">
                          <w:rPr>
                            <w:rFonts w:ascii="Times New Roman" w:hAnsi="Times New Roman"/>
                            <w:b w:val="0"/>
                            <w:sz w:val="26"/>
                            <w:szCs w:val="26"/>
                          </w:rPr>
                          <w:t>Axít Axêtic CO</w:t>
                        </w:r>
                        <w:r w:rsidRPr="00123FE5">
                          <w:rPr>
                            <w:rFonts w:ascii="Times New Roman" w:hAnsi="Times New Roman"/>
                            <w:b w:val="0"/>
                            <w:sz w:val="26"/>
                            <w:szCs w:val="26"/>
                            <w:vertAlign w:val="subscript"/>
                          </w:rPr>
                          <w:t>2</w:t>
                        </w:r>
                        <w:r w:rsidRPr="00123FE5">
                          <w:rPr>
                            <w:rFonts w:ascii="Times New Roman" w:hAnsi="Times New Roman"/>
                            <w:b w:val="0"/>
                            <w:sz w:val="26"/>
                            <w:szCs w:val="26"/>
                          </w:rPr>
                          <w:t xml:space="preserve"> + H</w:t>
                        </w:r>
                        <w:r w:rsidRPr="00123FE5">
                          <w:rPr>
                            <w:rFonts w:ascii="Times New Roman" w:hAnsi="Times New Roman"/>
                            <w:b w:val="0"/>
                            <w:sz w:val="26"/>
                            <w:szCs w:val="26"/>
                            <w:vertAlign w:val="subscript"/>
                          </w:rPr>
                          <w:t>2</w:t>
                        </w:r>
                      </w:p>
                    </w:txbxContent>
                  </v:textbox>
                </v:shape>
                <v:shape id="TextBox 650" o:spid="_x0000_s1227" type="#_x0000_t202" style="position:absolute;left:4063;top:3553;width:1201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ScAA&#10;AADdAAAADwAAAGRycy9kb3ducmV2LnhtbERPy4rCMBTdD/gP4QpuBk0t46saRYURt1U/4Npc22Jz&#10;U5po69+bheDycN6rTWcq8aTGlZYVjEcRCOLM6pJzBZfz/3AOwnlkjZVlUvAiB5t172eFibYtp/Q8&#10;+VyEEHYJKii8rxMpXVaQQTeyNXHgbrYx6ANscqkbbEO4qWQcRVNpsOTQUGBN+4Ky++lhFNyO7e9k&#10;0V4P/jJL/6Y7LGdX+1Jq0O+2SxCeOv8Vf9xHrSCOx2F/eBOe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MScAAAADdAAAADwAAAAAAAAAAAAAAAACYAgAAZHJzL2Rvd25y&#10;ZXYueG1sUEsFBgAAAAAEAAQA9QAAAIUDAAAAAA==&#10;" stroked="f">
                  <v:textbox>
                    <w:txbxContent>
                      <w:p w:rsidR="00051D9E" w:rsidRPr="00123FE5" w:rsidRDefault="00051D9E" w:rsidP="00123FE5">
                        <w:pPr>
                          <w:ind w:left="284"/>
                          <w:rPr>
                            <w:rFonts w:ascii="Times New Roman" w:hAnsi="Times New Roman"/>
                            <w:b w:val="0"/>
                            <w:i/>
                            <w:sz w:val="26"/>
                            <w:szCs w:val="26"/>
                          </w:rPr>
                        </w:pPr>
                        <w:r w:rsidRPr="00123FE5">
                          <w:rPr>
                            <w:rFonts w:ascii="Times New Roman" w:hAnsi="Times New Roman"/>
                            <w:b w:val="0"/>
                            <w:bCs/>
                            <w:i/>
                            <w:iCs/>
                            <w:color w:val="C00000"/>
                            <w:sz w:val="26"/>
                            <w:szCs w:val="26"/>
                          </w:rPr>
                          <w:t>Thủy phân sinh axit</w:t>
                        </w:r>
                      </w:p>
                    </w:txbxContent>
                  </v:textbox>
                </v:shape>
                <v:shape id="TextBox 651" o:spid="_x0000_s1228" type="#_x0000_t202" style="position:absolute;left:438;top:9317;width:1574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p0sUA&#10;AADdAAAADwAAAGRycy9kb3ducmV2LnhtbESP3WrCQBSE7wu+w3IKvSm6SWijTV3FFhRvjT7AMXtM&#10;QrNnQ3abn7d3C0Ivh5n5hllvR9OInjpXW1YQLyIQxIXVNZcKLuf9fAXCeWSNjWVSMJGD7Wb2tMZM&#10;24FP1Oe+FAHCLkMFlfdtJqUrKjLoFrYlDt7NdgZ9kF0pdYdDgJtGJlGUSoM1h4UKW/quqPjJf42C&#10;23F4ff8Yrgd/WZ7e0i+sl1c7KfXyPO4+QXga/X/40T5qBUkSx/D3Jj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GnSxQAAAN0AAAAPAAAAAAAAAAAAAAAAAJgCAABkcnMv&#10;ZG93bnJldi54bWxQSwUGAAAAAAQABAD1AAAAigMAAAAA&#10;" stroked="f">
                  <v:textbo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r w:rsidRPr="00123FE5">
                          <w:rPr>
                            <w:rFonts w:ascii="Times New Roman" w:hAnsi="Times New Roman"/>
                            <w:b w:val="0"/>
                            <w:bCs/>
                            <w:i/>
                            <w:iCs/>
                            <w:color w:val="C00000"/>
                            <w:sz w:val="26"/>
                            <w:szCs w:val="26"/>
                          </w:rPr>
                          <w:t xml:space="preserve">Sinh axít hữu cơ </w:t>
                        </w:r>
                        <w:proofErr w:type="gramStart"/>
                        <w:r w:rsidRPr="00123FE5">
                          <w:rPr>
                            <w:rFonts w:ascii="Times New Roman" w:hAnsi="Times New Roman"/>
                            <w:b w:val="0"/>
                            <w:bCs/>
                            <w:i/>
                            <w:iCs/>
                            <w:color w:val="C00000"/>
                            <w:sz w:val="26"/>
                            <w:szCs w:val="26"/>
                          </w:rPr>
                          <w:t>đơn</w:t>
                        </w:r>
                        <w:proofErr w:type="gramEnd"/>
                        <w:r w:rsidRPr="00123FE5">
                          <w:rPr>
                            <w:rFonts w:ascii="Times New Roman" w:hAnsi="Times New Roman"/>
                            <w:b w:val="0"/>
                            <w:bCs/>
                            <w:i/>
                            <w:iCs/>
                            <w:color w:val="C00000"/>
                            <w:sz w:val="26"/>
                            <w:szCs w:val="26"/>
                          </w:rPr>
                          <w:t xml:space="preserve"> giản</w:t>
                        </w:r>
                      </w:p>
                    </w:txbxContent>
                  </v:textbox>
                </v:shape>
                <v:shape id="TextBox 652" o:spid="_x0000_s1229" type="#_x0000_t202" style="position:absolute;left:4025;top:14712;width:1126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3pcMA&#10;AADdAAAADwAAAGRycy9kb3ducmV2LnhtbESP3YrCMBSE7wXfIRxhb0RTi7/VKLqw4q0/D3Bsjm2x&#10;OSlNtPXtN4Lg5TAz3zCrTWtK8aTaFZYVjIYRCOLU6oIzBZfz32AOwnlkjaVlUvAiB5t1t7PCRNuG&#10;j/Q8+UwECLsEFeTeV4mULs3JoBvaijh4N1sb9EHWmdQ1NgFuShlH0VQaLDgs5FjRb07p/fQwCm6H&#10;pj9ZNNe9v8yO4+kOi9nVvpT66bXbJQhPrf+GP+2DVhDHoxjeb8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L3pcMAAADdAAAADwAAAAAAAAAAAAAAAACYAgAAZHJzL2Rv&#10;d25yZXYueG1sUEsFBgAAAAAEAAQA9QAAAIgDAAAAAA==&#10;" stroked="f">
                  <v:textbo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r w:rsidRPr="00123FE5">
                          <w:rPr>
                            <w:rFonts w:ascii="Times New Roman" w:hAnsi="Times New Roman"/>
                            <w:b w:val="0"/>
                            <w:bCs/>
                            <w:i/>
                            <w:iCs/>
                            <w:color w:val="C00000"/>
                            <w:sz w:val="26"/>
                            <w:szCs w:val="26"/>
                          </w:rPr>
                          <w:t>Sinh Mê-tan</w:t>
                        </w:r>
                      </w:p>
                    </w:txbxContent>
                  </v:textbox>
                </v:shape>
                <v:shape id="TextBox 653" o:spid="_x0000_s1230" type="#_x0000_t202" style="position:absolute;left:35990;top:3657;width:14102;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SPsYA&#10;AADdAAAADwAAAGRycy9kb3ducmV2LnhtbESP22rDMBBE3wv5B7GBvpREjtvm4kQxaaHFr7l8wMba&#10;2CbWyliKL39fFQp9HGbmDLNLB1OLjlpXWVawmEcgiHOrKy4UXM5fszUI55E11pZJwUgO0v3kaYeJ&#10;tj0fqTv5QgQIuwQVlN43iZQuL8mgm9uGOHg32xr0QbaF1C32AW5qGUfRUhqsOCyU2NBnSfn99DAK&#10;bln/8r7pr9/+sjq+LT+wWl3tqNTzdDhsQXga/H/4r51pBXG8eIXfN+E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5SPsYAAADdAAAADwAAAAAAAAAAAAAAAACYAgAAZHJz&#10;L2Rvd25yZXYueG1sUEsFBgAAAAAEAAQA9QAAAIsDAAAAAA==&#10;" stroked="f">
                  <v:textbox>
                    <w:txbxContent>
                      <w:p w:rsidR="00051D9E" w:rsidRPr="00123FE5" w:rsidRDefault="00051D9E" w:rsidP="00123FE5">
                        <w:pPr>
                          <w:autoSpaceDE w:val="0"/>
                          <w:autoSpaceDN w:val="0"/>
                          <w:adjustRightInd w:val="0"/>
                          <w:jc w:val="center"/>
                          <w:rPr>
                            <w:rFonts w:ascii="Times New Roman" w:hAnsi="Times New Roman"/>
                            <w:b w:val="0"/>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lên men</w:t>
                        </w:r>
                      </w:p>
                    </w:txbxContent>
                  </v:textbox>
                </v:shape>
                <v:shape id="TextBox 654" o:spid="_x0000_s1231" type="#_x0000_t202" style="position:absolute;left:35989;top:8850;width:15590;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KSsMA&#10;AADdAAAADwAAAGRycy9kb3ducmV2LnhtbESP3YrCMBSE74V9h3AWvBFNLf5Wo+iC4q0/D3Bsjm2x&#10;OSlNtPXtN4Lg5TAz3zDLdWtK8aTaFZYVDAcRCOLU6oIzBZfzrj8D4TyyxtIyKXiRg/Xqp7PERNuG&#10;j/Q8+UwECLsEFeTeV4mULs3JoBvYijh4N1sb9EHWmdQ1NgFuShlH0UQaLDgs5FjRX07p/fQwCm6H&#10;pjeeN9e9v0yPo8kWi+nVvpTq/rabBQhPrf+GP+2DVhDHwxG834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KSsMAAADdAAAADwAAAAAAAAAAAAAAAACYAgAAZHJzL2Rv&#10;d25yZXYueG1sUEsFBgAAAAAEAAQA9QAAAIgDAAAAAA==&#10;" stroked="f">
                  <v:textbox>
                    <w:txbxContent>
                      <w:p w:rsidR="00051D9E" w:rsidRPr="00123FE5" w:rsidRDefault="00051D9E" w:rsidP="00123FE5">
                        <w:pPr>
                          <w:autoSpaceDE w:val="0"/>
                          <w:autoSpaceDN w:val="0"/>
                          <w:adjustRightInd w:val="0"/>
                          <w:jc w:val="center"/>
                          <w:rPr>
                            <w:rFonts w:ascii="Times New Roman" w:hAnsi="Times New Roman"/>
                            <w:b w:val="0"/>
                            <w:bCs/>
                            <w:i/>
                            <w:iCs/>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sinh axít</w:t>
                        </w:r>
                      </w:p>
                    </w:txbxContent>
                  </v:textbox>
                </v:shape>
                <v:shape id="TextBox 655" o:spid="_x0000_s1232" type="#_x0000_t202" style="position:absolute;left:35987;top:14488;width:1646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v0cMA&#10;AADdAAAADwAAAGRycy9kb3ducmV2LnhtbESP3YrCMBSE74V9h3AWvBFNLf5Wo+iC4q0/D3Bsjm2x&#10;OSlNtPXtN4Lg5TAz3zDLdWtK8aTaFZYVDAcRCOLU6oIzBZfzrj8D4TyyxtIyKXiRg/Xqp7PERNuG&#10;j/Q8+UwECLsEFeTeV4mULs3JoBvYijh4N1sb9EHWmdQ1NgFuShlH0UQaLDgs5FjRX07p/fQwCm6H&#10;pjeeN9e9v0yPo8kWi+nVvpTq/rabBQhPrf+GP+2DVhDHwzG834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tv0cMAAADdAAAADwAAAAAAAAAAAAAAAACYAgAAZHJzL2Rv&#10;d25yZXYueG1sUEsFBgAAAAAEAAQA9QAAAIgDAAAAAA==&#10;" stroked="f">
                  <v:textbox>
                    <w:txbxContent>
                      <w:p w:rsidR="00051D9E" w:rsidRPr="00123FE5" w:rsidRDefault="00051D9E" w:rsidP="00123FE5">
                        <w:pPr>
                          <w:autoSpaceDE w:val="0"/>
                          <w:autoSpaceDN w:val="0"/>
                          <w:adjustRightInd w:val="0"/>
                          <w:jc w:val="center"/>
                          <w:rPr>
                            <w:rFonts w:ascii="Times New Roman" w:hAnsi="Times New Roman"/>
                            <w:b w:val="0"/>
                            <w:bCs/>
                            <w:i/>
                            <w:iCs/>
                            <w:color w:val="C00000"/>
                            <w:sz w:val="26"/>
                            <w:szCs w:val="26"/>
                          </w:rPr>
                        </w:pPr>
                        <w:proofErr w:type="gramStart"/>
                        <w:r w:rsidRPr="00123FE5">
                          <w:rPr>
                            <w:rFonts w:ascii="Times New Roman" w:hAnsi="Times New Roman"/>
                            <w:b w:val="0"/>
                            <w:bCs/>
                            <w:i/>
                            <w:iCs/>
                            <w:color w:val="C00000"/>
                            <w:sz w:val="26"/>
                            <w:szCs w:val="26"/>
                          </w:rPr>
                          <w:t>Vi</w:t>
                        </w:r>
                        <w:proofErr w:type="gramEnd"/>
                        <w:r w:rsidRPr="00123FE5">
                          <w:rPr>
                            <w:rFonts w:ascii="Times New Roman" w:hAnsi="Times New Roman"/>
                            <w:b w:val="0"/>
                            <w:bCs/>
                            <w:i/>
                            <w:iCs/>
                            <w:color w:val="C00000"/>
                            <w:sz w:val="26"/>
                            <w:szCs w:val="26"/>
                          </w:rPr>
                          <w:t xml:space="preserve"> khuẩn sinh mê-tan</w:t>
                        </w:r>
                      </w:p>
                    </w:txbxContent>
                  </v:textbox>
                </v:shape>
                <v:shape id="TextBox 660" o:spid="_x0000_s1233" type="#_x0000_t202" style="position:absolute;left:16078;top:17108;width:1899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b88UA&#10;AADdAAAADwAAAGRycy9kb3ducmV2LnhtbESPQWsCMRSE74L/ITzBi9SsW5B2a5RFED14qZaen5vX&#10;zdLNy5pEXf+9KRQ8DjPzDbNY9bYVV/KhcaxgNs1AEFdON1wr+DpuXt5AhIissXVMCu4UYLUcDhZY&#10;aHfjT7oeYi0ShEOBCkyMXSFlqAxZDFPXESfvx3mLMUlfS+3xluC2lXmWzaXFhtOCwY7Whqrfw8Uq&#10;CKXsXyen93Z79qdyuzN2HybfSo1HffkBIlIfn+H/9k4ryPPZHP7ep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9vzxQAAAN0AAAAPAAAAAAAAAAAAAAAAAJgCAABkcnMv&#10;ZG93bnJldi54bWxQSwUGAAAAAAQABAD1AAAAigMAAAAA&#10;" strokecolor="maroon">
                  <v:shadow color="#595959" opacity="26213f" origin="-.5,-.5" offset="1.49672mm,1.49672mm"/>
                  <v:textbox>
                    <w:txbxContent>
                      <w:p w:rsidR="00051D9E" w:rsidRPr="00123FE5" w:rsidRDefault="00051D9E" w:rsidP="00123FE5">
                        <w:pPr>
                          <w:autoSpaceDE w:val="0"/>
                          <w:autoSpaceDN w:val="0"/>
                          <w:adjustRightInd w:val="0"/>
                          <w:jc w:val="center"/>
                          <w:rPr>
                            <w:rFonts w:ascii="Times New Roman" w:hAnsi="Times New Roman"/>
                            <w:b w:val="0"/>
                            <w:sz w:val="26"/>
                            <w:szCs w:val="26"/>
                            <w:vertAlign w:val="subscript"/>
                          </w:rPr>
                        </w:pPr>
                        <w:r w:rsidRPr="00123FE5">
                          <w:rPr>
                            <w:rFonts w:ascii="Times New Roman" w:hAnsi="Times New Roman"/>
                            <w:b w:val="0"/>
                            <w:sz w:val="26"/>
                            <w:szCs w:val="26"/>
                          </w:rPr>
                          <w:t>Biogas: CH</w:t>
                        </w:r>
                        <w:r w:rsidRPr="00123FE5">
                          <w:rPr>
                            <w:rFonts w:ascii="Times New Roman" w:hAnsi="Times New Roman"/>
                            <w:b w:val="0"/>
                            <w:sz w:val="26"/>
                            <w:szCs w:val="26"/>
                            <w:vertAlign w:val="subscript"/>
                          </w:rPr>
                          <w:t>4</w:t>
                        </w:r>
                        <w:r w:rsidRPr="00123FE5">
                          <w:rPr>
                            <w:rFonts w:ascii="Times New Roman" w:hAnsi="Times New Roman"/>
                            <w:b w:val="0"/>
                            <w:sz w:val="26"/>
                            <w:szCs w:val="26"/>
                          </w:rPr>
                          <w:t xml:space="preserve"> + CO</w:t>
                        </w:r>
                        <w:r w:rsidRPr="00123FE5">
                          <w:rPr>
                            <w:rFonts w:ascii="Times New Roman" w:hAnsi="Times New Roman"/>
                            <w:b w:val="0"/>
                            <w:sz w:val="26"/>
                            <w:szCs w:val="26"/>
                            <w:vertAlign w:val="subscript"/>
                          </w:rPr>
                          <w:t>2</w:t>
                        </w:r>
                      </w:p>
                    </w:txbxContent>
                  </v:textbox>
                </v:shape>
                <v:shape id="TextBox 644" o:spid="_x0000_s1234" type="#_x0000_t202" style="position:absolute;left:16186;top:6095;width:18986;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aMUA&#10;AADdAAAADwAAAGRycy9kb3ducmV2LnhtbESPQWsCMRSE74L/ITyhF6lZt6Dt1iiLIHrwUi09Pzev&#10;m6WblzWJuv33jVDwOMzMN8xi1dtWXMmHxrGC6SQDQVw53XCt4PO4eX4FESKyxtYxKfilAKvlcLDA&#10;Qrsbf9D1EGuRIBwKVGBi7AopQ2XIYpi4jjh5385bjEn6WmqPtwS3rcyzbCYtNpwWDHa0NlT9HC5W&#10;QShl/zI+vbXbsz+V252x+zD+Uupp1JfvICL18RH+b++0gjyfzuH+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35oxQAAAN0AAAAPAAAAAAAAAAAAAAAAAJgCAABkcnMv&#10;ZG93bnJldi54bWxQSwUGAAAAAAQABAD1AAAAigMAAAAA&#10;" strokecolor="maroon">
                  <v:shadow color="#595959" opacity="26213f" origin="-.5,-.5" offset="1.49672mm,1.49672mm"/>
                  <v:textbox>
                    <w:txbxContent>
                      <w:p w:rsidR="00051D9E" w:rsidRPr="00123FE5" w:rsidRDefault="00051D9E" w:rsidP="00123FE5">
                        <w:pPr>
                          <w:autoSpaceDE w:val="0"/>
                          <w:autoSpaceDN w:val="0"/>
                          <w:adjustRightInd w:val="0"/>
                          <w:jc w:val="center"/>
                          <w:rPr>
                            <w:rFonts w:ascii="Times New Roman" w:hAnsi="Times New Roman"/>
                            <w:b w:val="0"/>
                            <w:sz w:val="26"/>
                            <w:szCs w:val="26"/>
                          </w:rPr>
                        </w:pPr>
                        <w:r w:rsidRPr="00123FE5">
                          <w:rPr>
                            <w:rFonts w:ascii="Times New Roman" w:hAnsi="Times New Roman"/>
                            <w:b w:val="0"/>
                            <w:sz w:val="26"/>
                            <w:szCs w:val="26"/>
                          </w:rPr>
                          <w:t>Axít béo bay hơi</w:t>
                        </w:r>
                      </w:p>
                    </w:txbxContent>
                  </v:textbox>
                </v:shape>
                <v:shape id="AutoShape 218" o:spid="_x0000_s1235" type="#_x0000_t32" style="position:absolute;left:25653;top:3545;width:0;height:2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SQ8IAAADdAAAADwAAAGRycy9kb3ducmV2LnhtbERPTYvCMBC9L/gfwgh7W1MLK1KNogVx&#10;EVS2etDb2IxtsZmUJqv135uDsMfH+57OO1OLO7WusqxgOIhAEOdWV1woOB5WX2MQziNrrC2Tgic5&#10;mM96H1NMtH3wL90zX4gQwi5BBaX3TSKly0sy6Aa2IQ7c1bYGfYBtIXWLjxBuahlH0UgarDg0lNhQ&#10;WlJ+y/6Mgi2d8ft0SDveLGN9SffRejc6KvXZ7xYTEJ46/y9+u3+0gjgehrnhTX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dSQ8IAAADdAAAADwAAAAAAAAAAAAAA&#10;AAChAgAAZHJzL2Rvd25yZXYueG1sUEsFBgAAAAAEAAQA+QAAAJADAAAAAA==&#10;">
                  <v:stroke endarrow="block" endarrowlength="long"/>
                </v:shape>
                <v:shape id="AutoShape 219" o:spid="_x0000_s1236" type="#_x0000_t32" style="position:absolute;left:25652;top:8851;width:27;height:30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q5yMUAAADdAAAADwAAAGRycy9kb3ducmV2LnhtbESPQWvCQBSE74X+h+UVeqsbAzU2dQ1B&#10;KPRQBKPg9ZF9Jmmzb8PuGtN/7wqCx2FmvmFWxWR6MZLznWUF81kCgri2uuNGwWH/9bYE4QOyxt4y&#10;KfgnD8X6+WmFubYX3tFYhUZECPscFbQhDLmUvm7JoJ/ZgTh6J+sMhihdI7XDS4SbXqZJspAGO44L&#10;LQ60aan+q85GwcgyS07HzXm3LX+Py/fgLP5kSr2+TOUniEBTeITv7W+tIE3nH3B7E5+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q5yMUAAADdAAAADwAAAAAAAAAA&#10;AAAAAAChAgAAZHJzL2Rvd25yZXYueG1sUEsFBgAAAAAEAAQA+QAAAJMDAAAAAA==&#10;">
                  <v:stroke endarrow="block" endarrowlength="long"/>
                </v:shape>
                <v:shape id="AutoShape 220" o:spid="_x0000_s1237" type="#_x0000_t32" style="position:absolute;left:25603;top:14666;width:0;height:2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U+MIAAADdAAAADwAAAGRycy9kb3ducmV2LnhtbERPz2vCMBS+C/4P4Qm7abqAMjqjuIIo&#10;gzmmHvT2bJ5tsXkpTab1vzcHwePH93s672wtrtT6yrGG91ECgjh3puJCw363HH6A8AHZYO2YNNzJ&#10;w3zW700xNe7Gf3TdhkLEEPYpaihDaFIpfV6SRT9yDXHkzq61GCJsC2lavMVwW0uVJBNpseLYUGJD&#10;WUn5ZftvNfzQEceHXdbx95cyp+w3WW0me63fBt3iE0SgLrzET/faaFBKxf3xTXwC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2U+MIAAADdAAAADwAAAAAAAAAAAAAA&#10;AAChAgAAZHJzL2Rvd25yZXYueG1sUEsFBgAAAAAEAAQA+QAAAJADAAAAAA==&#10;">
                  <v:stroke endarrow="block" endarrowlength="long"/>
                </v:shape>
                <v:shape id="TextBox 644" o:spid="_x0000_s1238" type="#_x0000_t202" style="position:absolute;left:16186;top:789;width:18986;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JOsUA&#10;AADdAAAADwAAAGRycy9kb3ducmV2LnhtbESPQWsCMRSE7wX/Q3iCF9GsWyi6GmUpFD30Uls8PzfP&#10;zeLmZU2ibv99UxA8DjPzDbPa9LYVN/KhcaxgNs1AEFdON1wr+Pn+mMxBhIissXVMCn4pwGY9eFlh&#10;od2dv+i2j7VIEA4FKjAxdoWUoTJkMUxdR5y8k/MWY5K+ltrjPcFtK/Mse5MWG04LBjt6N1Sd91er&#10;IJSyfx0fF+324o/ldmfsZxgflBoN+3IJIlIfn+FHe6cV5Hk+g/8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ok6xQAAAN0AAAAPAAAAAAAAAAAAAAAAAJgCAABkcnMv&#10;ZG93bnJldi54bWxQSwUGAAAAAAQABAD1AAAAigMAAAAA&#10;" strokecolor="maroon">
                  <v:shadow color="#595959" opacity="26213f" origin="-.5,-.5" offset="1.49672mm,1.49672mm"/>
                  <v:textbox>
                    <w:txbxContent>
                      <w:p w:rsidR="00051D9E" w:rsidRPr="00123FE5" w:rsidRDefault="00051D9E" w:rsidP="00123FE5">
                        <w:pPr>
                          <w:autoSpaceDE w:val="0"/>
                          <w:autoSpaceDN w:val="0"/>
                          <w:adjustRightInd w:val="0"/>
                          <w:jc w:val="center"/>
                          <w:rPr>
                            <w:rFonts w:ascii="Times New Roman" w:hAnsi="Times New Roman"/>
                            <w:b w:val="0"/>
                            <w:sz w:val="26"/>
                            <w:szCs w:val="26"/>
                          </w:rPr>
                        </w:pPr>
                        <w:r w:rsidRPr="00123FE5">
                          <w:rPr>
                            <w:rFonts w:ascii="Times New Roman" w:hAnsi="Times New Roman"/>
                            <w:b w:val="0"/>
                            <w:sz w:val="26"/>
                            <w:szCs w:val="26"/>
                          </w:rPr>
                          <w:t>Chất hữu cơ</w:t>
                        </w:r>
                      </w:p>
                    </w:txbxContent>
                  </v:textbox>
                </v:shape>
                <w10:anchorlock/>
              </v:group>
            </w:pict>
          </mc:Fallback>
        </mc:AlternateContent>
      </w:r>
    </w:p>
    <w:p w:rsidR="00123FE5" w:rsidRPr="0066012F" w:rsidRDefault="00123FE5" w:rsidP="0066012F">
      <w:pPr>
        <w:pStyle w:val="Heading2"/>
        <w:jc w:val="center"/>
        <w:rPr>
          <w:rFonts w:ascii="Times New Roman" w:hAnsi="Times New Roman"/>
          <w:b w:val="0"/>
          <w:i w:val="0"/>
          <w:sz w:val="26"/>
          <w:szCs w:val="26"/>
        </w:rPr>
      </w:pPr>
      <w:bookmarkStart w:id="341" w:name="_Toc364186992"/>
      <w:bookmarkStart w:id="342" w:name="_Toc364668570"/>
      <w:bookmarkStart w:id="343" w:name="_Toc114125840"/>
      <w:r w:rsidRPr="0066012F">
        <w:rPr>
          <w:rFonts w:ascii="Times New Roman" w:hAnsi="Times New Roman"/>
          <w:b w:val="0"/>
          <w:i w:val="0"/>
          <w:sz w:val="26"/>
          <w:szCs w:val="26"/>
        </w:rPr>
        <w:t xml:space="preserve">Hình </w:t>
      </w:r>
      <w:r w:rsidR="0066012F" w:rsidRPr="0066012F">
        <w:rPr>
          <w:rFonts w:ascii="Times New Roman" w:hAnsi="Times New Roman"/>
          <w:b w:val="0"/>
          <w:i w:val="0"/>
          <w:sz w:val="26"/>
          <w:szCs w:val="26"/>
        </w:rPr>
        <w:t>3.</w:t>
      </w:r>
      <w:r w:rsidR="00645087">
        <w:rPr>
          <w:rFonts w:ascii="Times New Roman" w:hAnsi="Times New Roman"/>
          <w:b w:val="0"/>
          <w:i w:val="0"/>
          <w:sz w:val="26"/>
          <w:szCs w:val="26"/>
        </w:rPr>
        <w:t>5:</w:t>
      </w:r>
      <w:r w:rsidRPr="0066012F">
        <w:rPr>
          <w:rFonts w:ascii="Times New Roman" w:hAnsi="Times New Roman"/>
          <w:b w:val="0"/>
          <w:i w:val="0"/>
          <w:sz w:val="26"/>
          <w:szCs w:val="26"/>
        </w:rPr>
        <w:t xml:space="preserve"> Quá trình phân hủy kị khí các chất hữu cơ</w:t>
      </w:r>
      <w:bookmarkEnd w:id="341"/>
      <w:bookmarkEnd w:id="342"/>
      <w:bookmarkEnd w:id="343"/>
    </w:p>
    <w:p w:rsidR="00123FE5" w:rsidRPr="00833915" w:rsidRDefault="00123FE5" w:rsidP="00E450F3">
      <w:pPr>
        <w:tabs>
          <w:tab w:val="center" w:pos="4961"/>
        </w:tabs>
        <w:spacing w:before="160" w:after="160"/>
        <w:ind w:firstLine="567"/>
        <w:jc w:val="both"/>
        <w:rPr>
          <w:rFonts w:ascii="Times New Roman" w:hAnsi="Times New Roman"/>
          <w:b w:val="0"/>
          <w:sz w:val="26"/>
          <w:szCs w:val="26"/>
        </w:rPr>
      </w:pPr>
      <w:r w:rsidRPr="00833915">
        <w:rPr>
          <w:rFonts w:ascii="Times New Roman" w:hAnsi="Times New Roman"/>
          <w:b w:val="0"/>
          <w:sz w:val="26"/>
          <w:szCs w:val="26"/>
        </w:rPr>
        <w:t>Hệ thống xử lý nước thải sau biogas:</w:t>
      </w:r>
    </w:p>
    <w:p w:rsidR="00123FE5" w:rsidRPr="00833915" w:rsidRDefault="00123FE5" w:rsidP="00E450F3">
      <w:pPr>
        <w:tabs>
          <w:tab w:val="center" w:pos="4961"/>
        </w:tabs>
        <w:spacing w:before="160" w:after="160"/>
        <w:ind w:firstLine="567"/>
        <w:jc w:val="both"/>
        <w:rPr>
          <w:rFonts w:ascii="Times New Roman" w:hAnsi="Times New Roman"/>
          <w:b w:val="0"/>
          <w:sz w:val="26"/>
          <w:szCs w:val="26"/>
        </w:rPr>
      </w:pPr>
      <w:r w:rsidRPr="00833915">
        <w:rPr>
          <w:rFonts w:ascii="Times New Roman" w:hAnsi="Times New Roman"/>
          <w:b w:val="0"/>
          <w:sz w:val="26"/>
          <w:szCs w:val="26"/>
        </w:rPr>
        <w:t>Nước thải từ nhà máy sau khi xử lý bằng bể phân hủy kị khí biogas đạt hiệu suất xử lý khoảng 80%-90%</w:t>
      </w:r>
    </w:p>
    <w:p w:rsidR="00123FE5" w:rsidRPr="00833915" w:rsidRDefault="00123FE5" w:rsidP="00E450F3">
      <w:pPr>
        <w:tabs>
          <w:tab w:val="center" w:pos="4961"/>
        </w:tabs>
        <w:spacing w:before="160" w:after="160"/>
        <w:ind w:firstLine="567"/>
        <w:jc w:val="both"/>
        <w:rPr>
          <w:rFonts w:ascii="Times New Roman" w:hAnsi="Times New Roman"/>
          <w:b w:val="0"/>
          <w:sz w:val="26"/>
          <w:szCs w:val="26"/>
        </w:rPr>
      </w:pPr>
      <w:r w:rsidRPr="00833915">
        <w:rPr>
          <w:rFonts w:ascii="Times New Roman" w:hAnsi="Times New Roman"/>
          <w:b w:val="0"/>
          <w:sz w:val="26"/>
          <w:szCs w:val="26"/>
        </w:rPr>
        <w:t>Nước thải sau 02 bể phân hủy kị khí biogas được tiếp tục được đưa vào hệ thống xử lý bao gồm các hạng mục sau:</w:t>
      </w:r>
    </w:p>
    <w:p w:rsidR="00123FE5" w:rsidRPr="00833915" w:rsidRDefault="00123FE5" w:rsidP="00E450F3">
      <w:pPr>
        <w:tabs>
          <w:tab w:val="center" w:pos="4961"/>
        </w:tabs>
        <w:spacing w:before="160" w:after="160"/>
        <w:ind w:firstLine="567"/>
        <w:jc w:val="both"/>
        <w:rPr>
          <w:rFonts w:ascii="Times New Roman" w:hAnsi="Times New Roman"/>
          <w:b w:val="0"/>
          <w:sz w:val="26"/>
          <w:szCs w:val="26"/>
        </w:rPr>
      </w:pPr>
      <w:r w:rsidRPr="00833915">
        <w:rPr>
          <w:rFonts w:ascii="Times New Roman" w:hAnsi="Times New Roman"/>
          <w:b w:val="0"/>
          <w:sz w:val="26"/>
          <w:szCs w:val="26"/>
        </w:rPr>
        <w:t xml:space="preserve">Bể điều hòa: Bùn được lắng xuống đáy bể và tuần hoàn lại bể biogas nhằm duy trì hàm lượng bùn trong bể. Bể này còn có tác dụng ổn định về lưu </w:t>
      </w:r>
      <w:proofErr w:type="gramStart"/>
      <w:r w:rsidRPr="00833915">
        <w:rPr>
          <w:rFonts w:ascii="Times New Roman" w:hAnsi="Times New Roman"/>
          <w:b w:val="0"/>
          <w:sz w:val="26"/>
          <w:szCs w:val="26"/>
        </w:rPr>
        <w:t>lượng  và</w:t>
      </w:r>
      <w:proofErr w:type="gramEnd"/>
      <w:r w:rsidRPr="00833915">
        <w:rPr>
          <w:rFonts w:ascii="Times New Roman" w:hAnsi="Times New Roman"/>
          <w:b w:val="0"/>
          <w:sz w:val="26"/>
          <w:szCs w:val="26"/>
        </w:rPr>
        <w:t xml:space="preserve"> thành phần hữu cơ trong nước thải nhằm tránh gây hiện tượng quá tải cho các công trình phía sau. </w:t>
      </w:r>
      <w:r w:rsidRPr="00833915">
        <w:rPr>
          <w:rFonts w:ascii="Times New Roman" w:hAnsi="Times New Roman"/>
          <w:b w:val="0"/>
          <w:sz w:val="26"/>
          <w:szCs w:val="26"/>
        </w:rPr>
        <w:lastRenderedPageBreak/>
        <w:t>Phần nước trong phía trên có hàm lượng COD khoảng 900-1000mg/l được bơm sang bể hiếu khí – selector.</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833915">
        <w:rPr>
          <w:rFonts w:ascii="Times New Roman" w:hAnsi="Times New Roman"/>
          <w:b w:val="0"/>
          <w:sz w:val="26"/>
          <w:szCs w:val="26"/>
        </w:rPr>
        <w:t xml:space="preserve">Bể thiếu khí-selector hòa </w:t>
      </w:r>
      <w:proofErr w:type="gramStart"/>
      <w:r w:rsidRPr="00833915">
        <w:rPr>
          <w:rFonts w:ascii="Times New Roman" w:hAnsi="Times New Roman"/>
          <w:b w:val="0"/>
          <w:sz w:val="26"/>
          <w:szCs w:val="26"/>
        </w:rPr>
        <w:t>chung</w:t>
      </w:r>
      <w:proofErr w:type="gramEnd"/>
      <w:r w:rsidRPr="00833915">
        <w:rPr>
          <w:rFonts w:ascii="Times New Roman" w:hAnsi="Times New Roman"/>
          <w:b w:val="0"/>
          <w:sz w:val="26"/>
          <w:szCs w:val="26"/>
        </w:rPr>
        <w:t xml:space="preserve"> với dòng bùn tuần hoàn từ bể lắng 2 trong điều kiện thiếu khí (thiếu oxi) nhằm loại</w:t>
      </w:r>
      <w:r w:rsidRPr="00123FE5">
        <w:rPr>
          <w:rFonts w:ascii="Times New Roman" w:hAnsi="Times New Roman"/>
          <w:b w:val="0"/>
          <w:sz w:val="26"/>
          <w:szCs w:val="26"/>
        </w:rPr>
        <w:t xml:space="preserve"> bỏ các vi sinh vật yếu kém khả năng tổng hợp chất hữu cơ và các vi sinh vật có dạng sợi khó lắng. Chỉ giữ lại các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sinh vật có khả năng tổng hợp chất hữu cơ tốt và hình dạng cầu dễ dàng lắng tại bể lắng 2. Thiết bị khuấy trộn chìm trong bể này sẽ làm nước thải được xáo trộn đều  và tránh sự lắng cặn trong bể, đồng thời hạn chế hiện tượng bùn bị men hóa, tạo chế độ làm việc ổn định trước khi nước thải được bơm sang bể sịnh học hiếu khí tiếp xúc (Bể Aerotank)</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proofErr w:type="gramStart"/>
      <w:r w:rsidRPr="00123FE5">
        <w:rPr>
          <w:rFonts w:ascii="Times New Roman" w:hAnsi="Times New Roman"/>
          <w:b w:val="0"/>
          <w:sz w:val="26"/>
          <w:szCs w:val="26"/>
        </w:rPr>
        <w:t>Bể sinh học hiếu khí tiếp xúc là nơi diễn ra quá trình phân hủy hợp chất hữu cơ và quá trình Nitrat hóa trong điều kiện cấp khí nhân tạo bằng máy thổi khí.</w:t>
      </w:r>
      <w:proofErr w:type="gramEnd"/>
    </w:p>
    <w:p w:rsid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Trong bể sinh học các vi sinh vật (VSV) hiếu khí sử dụng oxi được cung cấp chuyển hóa các chất hữu cơ hòa tan trong nước thải một phần thành vi sinh vật mới, mộc phần thành khí CO</w:t>
      </w:r>
      <w:r w:rsidRPr="00123FE5">
        <w:rPr>
          <w:rFonts w:ascii="Times New Roman" w:hAnsi="Times New Roman"/>
          <w:b w:val="0"/>
          <w:sz w:val="26"/>
          <w:szCs w:val="26"/>
          <w:vertAlign w:val="subscript"/>
        </w:rPr>
        <w:t>2</w:t>
      </w:r>
      <w:r w:rsidRPr="00123FE5">
        <w:rPr>
          <w:rFonts w:ascii="Times New Roman" w:hAnsi="Times New Roman"/>
          <w:b w:val="0"/>
          <w:sz w:val="26"/>
          <w:szCs w:val="26"/>
        </w:rPr>
        <w:t xml:space="preserve"> và NH</w:t>
      </w:r>
      <w:r w:rsidRPr="00123FE5">
        <w:rPr>
          <w:rFonts w:ascii="Times New Roman" w:hAnsi="Times New Roman"/>
          <w:b w:val="0"/>
          <w:sz w:val="26"/>
          <w:szCs w:val="26"/>
          <w:vertAlign w:val="subscript"/>
        </w:rPr>
        <w:t xml:space="preserve">3 </w:t>
      </w:r>
      <w:r w:rsidRPr="00123FE5">
        <w:rPr>
          <w:rFonts w:ascii="Times New Roman" w:hAnsi="Times New Roman"/>
          <w:b w:val="0"/>
          <w:sz w:val="26"/>
          <w:szCs w:val="26"/>
        </w:rPr>
        <w:t>bằng phương trình phản ứng sau:</w:t>
      </w:r>
    </w:p>
    <w:p w:rsidR="002F6982" w:rsidRPr="002F6982" w:rsidRDefault="002F6982" w:rsidP="00E450F3">
      <w:pPr>
        <w:widowControl w:val="0"/>
        <w:spacing w:before="120" w:after="120"/>
        <w:jc w:val="center"/>
        <w:rPr>
          <w:rFonts w:ascii="Times New Roman" w:hAnsi="Times New Roman"/>
          <w:b w:val="0"/>
          <w:sz w:val="26"/>
          <w:szCs w:val="26"/>
        </w:rPr>
      </w:pPr>
      <w:r w:rsidRPr="002F6982">
        <w:rPr>
          <w:rFonts w:ascii="Times New Roman" w:hAnsi="Times New Roman"/>
          <w:b w:val="0"/>
          <w:sz w:val="26"/>
          <w:szCs w:val="26"/>
        </w:rPr>
        <w:t>C</w:t>
      </w:r>
      <w:r w:rsidRPr="002F6982">
        <w:rPr>
          <w:rFonts w:ascii="Times New Roman" w:hAnsi="Times New Roman"/>
          <w:b w:val="0"/>
          <w:sz w:val="26"/>
          <w:szCs w:val="26"/>
          <w:vertAlign w:val="subscript"/>
        </w:rPr>
        <w:t>5</w:t>
      </w:r>
      <w:r w:rsidRPr="002F6982">
        <w:rPr>
          <w:rFonts w:ascii="Times New Roman" w:hAnsi="Times New Roman"/>
          <w:b w:val="0"/>
          <w:sz w:val="26"/>
          <w:szCs w:val="26"/>
        </w:rPr>
        <w:t>H</w:t>
      </w:r>
      <w:r w:rsidRPr="002F6982">
        <w:rPr>
          <w:rFonts w:ascii="Times New Roman" w:hAnsi="Times New Roman"/>
          <w:b w:val="0"/>
          <w:sz w:val="26"/>
          <w:szCs w:val="26"/>
          <w:vertAlign w:val="subscript"/>
        </w:rPr>
        <w:t>7</w:t>
      </w:r>
      <w:r w:rsidRPr="002F6982">
        <w:rPr>
          <w:rFonts w:ascii="Times New Roman" w:hAnsi="Times New Roman"/>
          <w:b w:val="0"/>
          <w:sz w:val="26"/>
          <w:szCs w:val="26"/>
        </w:rPr>
        <w:t>NO</w:t>
      </w:r>
      <w:r w:rsidRPr="002F6982">
        <w:rPr>
          <w:rFonts w:ascii="Times New Roman" w:hAnsi="Times New Roman"/>
          <w:b w:val="0"/>
          <w:sz w:val="26"/>
          <w:szCs w:val="26"/>
          <w:vertAlign w:val="subscript"/>
        </w:rPr>
        <w:t>2</w:t>
      </w:r>
      <w:r w:rsidRPr="002F6982">
        <w:rPr>
          <w:rFonts w:ascii="Times New Roman" w:hAnsi="Times New Roman"/>
          <w:b w:val="0"/>
          <w:sz w:val="26"/>
          <w:szCs w:val="26"/>
        </w:rPr>
        <w:t xml:space="preserve"> (VSV) + chất hữu sơ + 5 O</w:t>
      </w:r>
      <w:r w:rsidRPr="002F6982">
        <w:rPr>
          <w:rFonts w:ascii="Times New Roman" w:hAnsi="Times New Roman"/>
          <w:b w:val="0"/>
          <w:sz w:val="26"/>
          <w:szCs w:val="26"/>
          <w:vertAlign w:val="subscript"/>
        </w:rPr>
        <w:t>2</w:t>
      </w:r>
      <w:r w:rsidRPr="002F6982">
        <w:rPr>
          <w:rFonts w:ascii="Times New Roman" w:hAnsi="Times New Roman"/>
          <w:b w:val="0"/>
          <w:sz w:val="26"/>
          <w:szCs w:val="26"/>
        </w:rPr>
        <w:t xml:space="preserve"> -&gt; 5CO</w:t>
      </w:r>
      <w:r w:rsidRPr="002F6982">
        <w:rPr>
          <w:rFonts w:ascii="Times New Roman" w:hAnsi="Times New Roman"/>
          <w:b w:val="0"/>
          <w:sz w:val="26"/>
          <w:szCs w:val="26"/>
          <w:vertAlign w:val="subscript"/>
        </w:rPr>
        <w:t>2</w:t>
      </w:r>
      <w:r w:rsidRPr="002F6982">
        <w:rPr>
          <w:rFonts w:ascii="Times New Roman" w:hAnsi="Times New Roman"/>
          <w:b w:val="0"/>
          <w:sz w:val="26"/>
          <w:szCs w:val="26"/>
        </w:rPr>
        <w:t xml:space="preserve"> + 2 H</w:t>
      </w:r>
      <w:r w:rsidRPr="002F6982">
        <w:rPr>
          <w:rFonts w:ascii="Times New Roman" w:hAnsi="Times New Roman"/>
          <w:b w:val="0"/>
          <w:sz w:val="26"/>
          <w:szCs w:val="26"/>
          <w:vertAlign w:val="subscript"/>
        </w:rPr>
        <w:t>2</w:t>
      </w:r>
      <w:r w:rsidRPr="002F6982">
        <w:rPr>
          <w:rFonts w:ascii="Times New Roman" w:hAnsi="Times New Roman"/>
          <w:b w:val="0"/>
          <w:sz w:val="26"/>
          <w:szCs w:val="26"/>
        </w:rPr>
        <w:t>O + NH</w:t>
      </w:r>
      <w:r w:rsidRPr="002F6982">
        <w:rPr>
          <w:rFonts w:ascii="Times New Roman" w:hAnsi="Times New Roman"/>
          <w:b w:val="0"/>
          <w:sz w:val="26"/>
          <w:szCs w:val="26"/>
          <w:vertAlign w:val="subscript"/>
        </w:rPr>
        <w:t>3</w:t>
      </w:r>
      <w:r w:rsidRPr="002F6982">
        <w:rPr>
          <w:rFonts w:ascii="Times New Roman" w:hAnsi="Times New Roman"/>
          <w:b w:val="0"/>
          <w:sz w:val="26"/>
          <w:szCs w:val="26"/>
        </w:rPr>
        <w:t xml:space="preserve"> + VSV mới (4)</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Các giá thể - vật liêu tiếp xúc (dạng sợi) có diện tích bề mặt tiếp xúc 205 m</w:t>
      </w:r>
      <w:r w:rsidRPr="00123FE5">
        <w:rPr>
          <w:rFonts w:ascii="Times New Roman" w:hAnsi="Times New Roman"/>
          <w:b w:val="0"/>
          <w:sz w:val="26"/>
          <w:szCs w:val="26"/>
          <w:vertAlign w:val="superscript"/>
        </w:rPr>
        <w:t>2</w:t>
      </w:r>
      <w:r w:rsidRPr="00123FE5">
        <w:rPr>
          <w:rFonts w:ascii="Times New Roman" w:hAnsi="Times New Roman"/>
          <w:b w:val="0"/>
          <w:sz w:val="26"/>
          <w:szCs w:val="26"/>
        </w:rPr>
        <w:t>/m</w:t>
      </w:r>
      <w:r w:rsidRPr="00123FE5">
        <w:rPr>
          <w:rFonts w:ascii="Times New Roman" w:hAnsi="Times New Roman"/>
          <w:b w:val="0"/>
          <w:sz w:val="26"/>
          <w:szCs w:val="26"/>
          <w:vertAlign w:val="superscript"/>
        </w:rPr>
        <w:t>3</w:t>
      </w:r>
      <w:r w:rsidRPr="00123FE5">
        <w:rPr>
          <w:rFonts w:ascii="Times New Roman" w:hAnsi="Times New Roman"/>
          <w:b w:val="0"/>
          <w:sz w:val="26"/>
          <w:szCs w:val="26"/>
        </w:rPr>
        <w:t xml:space="preserve">, là nơi để các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sinh vật dính bám và phát triển. Dòng nước thải chảy liên tục vào bể sinh học chảy qua bề mặt của giá thể tiếp xúc, đồng thời không khí cũng được cung cấp liên tục trong bể (oxy hòa tan DO&gt;2mg/l). Trong điều kiện đó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sinh vật sinh trưởng và phát triển mạnh tạo thành các màng vi sinh vất có chức năng hấp thụ các chất hữu cơ và màu của nước thải. </w:t>
      </w:r>
      <w:proofErr w:type="gramStart"/>
      <w:r w:rsidRPr="00123FE5">
        <w:rPr>
          <w:rFonts w:ascii="Times New Roman" w:hAnsi="Times New Roman"/>
          <w:b w:val="0"/>
          <w:sz w:val="26"/>
          <w:szCs w:val="26"/>
        </w:rPr>
        <w:t>Hỗn hợp bùn hoạt tính và nước thải gọi là dung dịch xáo trộn (mixed liquor), hỗn hợp này chảy đến bể lắng.</w:t>
      </w:r>
      <w:proofErr w:type="gramEnd"/>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proofErr w:type="gramStart"/>
      <w:r w:rsidRPr="00123FE5">
        <w:rPr>
          <w:rFonts w:ascii="Times New Roman" w:hAnsi="Times New Roman"/>
          <w:b w:val="0"/>
          <w:sz w:val="26"/>
          <w:szCs w:val="26"/>
        </w:rPr>
        <w:t>Bể lắng bùn sinh học có nhiệm vụ phân tách hỗn hợp nước và bùn (bùn hoạt tính).</w:t>
      </w:r>
      <w:proofErr w:type="gramEnd"/>
      <w:r w:rsidRPr="00123FE5">
        <w:rPr>
          <w:rFonts w:ascii="Times New Roman" w:hAnsi="Times New Roman"/>
          <w:b w:val="0"/>
          <w:sz w:val="26"/>
          <w:szCs w:val="26"/>
        </w:rPr>
        <w:t xml:space="preserve"> Bùn hoạt tính dưới tác dụng của trọng lực và lực ly tâm sẽ lắng xuống đáy bể và được hệ thống gạt cào vào hố </w:t>
      </w:r>
      <w:proofErr w:type="gramStart"/>
      <w:r w:rsidRPr="00123FE5">
        <w:rPr>
          <w:rFonts w:ascii="Times New Roman" w:hAnsi="Times New Roman"/>
          <w:b w:val="0"/>
          <w:sz w:val="26"/>
          <w:szCs w:val="26"/>
        </w:rPr>
        <w:t>thu</w:t>
      </w:r>
      <w:proofErr w:type="gramEnd"/>
      <w:r w:rsidRPr="00123FE5">
        <w:rPr>
          <w:rFonts w:ascii="Times New Roman" w:hAnsi="Times New Roman"/>
          <w:b w:val="0"/>
          <w:sz w:val="26"/>
          <w:szCs w:val="26"/>
        </w:rPr>
        <w:t xml:space="preserve"> gom bùn ở giữa bể. Bùn tách ra từ bể lắng được chia làm 02 phần:</w:t>
      </w:r>
    </w:p>
    <w:p w:rsidR="00123FE5" w:rsidRP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xml:space="preserve">- Dòng một được tuần hoàn về bể thiếu khí selector nhằm duy trì mật độ sinh khói, giúp </w:t>
      </w:r>
      <w:proofErr w:type="gramStart"/>
      <w:r w:rsidRPr="00123FE5">
        <w:rPr>
          <w:rFonts w:ascii="Times New Roman" w:hAnsi="Times New Roman"/>
          <w:b w:val="0"/>
          <w:sz w:val="26"/>
          <w:szCs w:val="26"/>
        </w:rPr>
        <w:t>vi</w:t>
      </w:r>
      <w:proofErr w:type="gramEnd"/>
      <w:r w:rsidRPr="00123FE5">
        <w:rPr>
          <w:rFonts w:ascii="Times New Roman" w:hAnsi="Times New Roman"/>
          <w:b w:val="0"/>
          <w:sz w:val="26"/>
          <w:szCs w:val="26"/>
        </w:rPr>
        <w:t xml:space="preserve"> sinh vật hoạt động hiệu quả hơn, nâng cao hiệu suất xử lý nước thải.</w:t>
      </w:r>
    </w:p>
    <w:p w:rsidR="00123FE5" w:rsidRDefault="00123FE5" w:rsidP="00E450F3">
      <w:pPr>
        <w:tabs>
          <w:tab w:val="center" w:pos="4961"/>
        </w:tabs>
        <w:spacing w:before="120" w:after="120"/>
        <w:ind w:firstLine="567"/>
        <w:jc w:val="both"/>
        <w:rPr>
          <w:rFonts w:ascii="Times New Roman" w:hAnsi="Times New Roman"/>
          <w:b w:val="0"/>
          <w:sz w:val="26"/>
          <w:szCs w:val="26"/>
        </w:rPr>
      </w:pPr>
      <w:r w:rsidRPr="00123FE5">
        <w:rPr>
          <w:rFonts w:ascii="Times New Roman" w:hAnsi="Times New Roman"/>
          <w:b w:val="0"/>
          <w:sz w:val="26"/>
          <w:szCs w:val="26"/>
        </w:rPr>
        <w:t>- Dòng hai (lượng bùn dư) được bơm đến phân hủy yếm khí Biogas để được phân hủy bùn kỵ khí.</w:t>
      </w:r>
    </w:p>
    <w:p w:rsidR="00652E95" w:rsidRDefault="00652E95" w:rsidP="00E450F3">
      <w:pPr>
        <w:tabs>
          <w:tab w:val="center" w:pos="4961"/>
        </w:tabs>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Bể trung gian1: Là nơi tiếp nhận nước thải sau lắng, điều hòa lưu lượng, ổn định Ph, cho hệ thống tránh tình trạng sốc tải </w:t>
      </w:r>
      <w:proofErr w:type="gramStart"/>
      <w:r>
        <w:rPr>
          <w:rFonts w:ascii="Times New Roman" w:hAnsi="Times New Roman"/>
          <w:b w:val="0"/>
          <w:sz w:val="26"/>
          <w:szCs w:val="26"/>
        </w:rPr>
        <w:t>vi</w:t>
      </w:r>
      <w:proofErr w:type="gramEnd"/>
      <w:r>
        <w:rPr>
          <w:rFonts w:ascii="Times New Roman" w:hAnsi="Times New Roman"/>
          <w:b w:val="0"/>
          <w:sz w:val="26"/>
          <w:szCs w:val="26"/>
        </w:rPr>
        <w:t xml:space="preserve"> sinh.</w:t>
      </w:r>
    </w:p>
    <w:p w:rsidR="00EF198D" w:rsidRDefault="00652E95" w:rsidP="00E450F3">
      <w:pPr>
        <w:tabs>
          <w:tab w:val="left" w:pos="2527"/>
        </w:tabs>
        <w:spacing w:before="120" w:after="120"/>
        <w:ind w:firstLine="540"/>
        <w:jc w:val="both"/>
        <w:rPr>
          <w:rFonts w:ascii="Times New Roman" w:hAnsi="Times New Roman"/>
          <w:b w:val="0"/>
          <w:sz w:val="26"/>
          <w:szCs w:val="26"/>
        </w:rPr>
      </w:pPr>
      <w:r>
        <w:rPr>
          <w:rFonts w:ascii="Times New Roman" w:hAnsi="Times New Roman"/>
          <w:b w:val="0"/>
          <w:sz w:val="26"/>
          <w:szCs w:val="26"/>
        </w:rPr>
        <w:t>Bể phản ứng 1</w:t>
      </w:r>
      <w:proofErr w:type="gramStart"/>
      <w:r>
        <w:rPr>
          <w:rFonts w:ascii="Times New Roman" w:hAnsi="Times New Roman"/>
          <w:b w:val="0"/>
          <w:sz w:val="26"/>
          <w:szCs w:val="26"/>
        </w:rPr>
        <w:t>,2</w:t>
      </w:r>
      <w:proofErr w:type="gramEnd"/>
      <w:r>
        <w:rPr>
          <w:rFonts w:ascii="Times New Roman" w:hAnsi="Times New Roman"/>
          <w:b w:val="0"/>
          <w:sz w:val="26"/>
          <w:szCs w:val="26"/>
        </w:rPr>
        <w:t xml:space="preserve">: </w:t>
      </w:r>
      <w:r w:rsidR="00EF198D" w:rsidRPr="00A25495">
        <w:rPr>
          <w:rFonts w:ascii="Times New Roman" w:hAnsi="Times New Roman"/>
          <w:b w:val="0"/>
          <w:sz w:val="26"/>
          <w:szCs w:val="26"/>
        </w:rPr>
        <w:t xml:space="preserve">Nước thải từ bể </w:t>
      </w:r>
      <w:r w:rsidR="00EF198D">
        <w:rPr>
          <w:rFonts w:ascii="Times New Roman" w:hAnsi="Times New Roman"/>
          <w:b w:val="0"/>
          <w:sz w:val="26"/>
          <w:szCs w:val="26"/>
        </w:rPr>
        <w:t>trung gian 1</w:t>
      </w:r>
      <w:r w:rsidR="00EF198D" w:rsidRPr="00A25495">
        <w:rPr>
          <w:rFonts w:ascii="Times New Roman" w:hAnsi="Times New Roman"/>
          <w:b w:val="0"/>
          <w:sz w:val="26"/>
          <w:szCs w:val="26"/>
        </w:rPr>
        <w:t xml:space="preserve"> được đưa qua bể </w:t>
      </w:r>
      <w:r w:rsidR="00EF198D">
        <w:rPr>
          <w:rFonts w:ascii="Times New Roman" w:hAnsi="Times New Roman"/>
          <w:b w:val="0"/>
          <w:sz w:val="26"/>
          <w:szCs w:val="26"/>
        </w:rPr>
        <w:t>phản ứng</w:t>
      </w:r>
      <w:r w:rsidR="00EF198D" w:rsidRPr="00A25495">
        <w:rPr>
          <w:rFonts w:ascii="Times New Roman" w:hAnsi="Times New Roman"/>
          <w:b w:val="0"/>
          <w:sz w:val="26"/>
          <w:szCs w:val="26"/>
        </w:rPr>
        <w:t xml:space="preserve"> và được châm chất keo tụ P.A.C và được khuấy trộn đều với nước thải nhờ motor giảm tốc nhằm keo tụ các chất lơ lửng có kích thước nhỏ khó lắng hoặc không lắng được bằng trọng lực, nhờ quá trình này cặn lơ lửng được kết lại thành những bông bùn có kích thước lớn hơn. </w:t>
      </w:r>
      <w:proofErr w:type="gramStart"/>
      <w:r w:rsidR="00EF198D" w:rsidRPr="00A25495">
        <w:rPr>
          <w:rFonts w:ascii="Times New Roman" w:hAnsi="Times New Roman"/>
          <w:b w:val="0"/>
          <w:sz w:val="26"/>
          <w:szCs w:val="26"/>
        </w:rPr>
        <w:t xml:space="preserve">Từ bể </w:t>
      </w:r>
      <w:r w:rsidR="00EF198D">
        <w:rPr>
          <w:rFonts w:ascii="Times New Roman" w:hAnsi="Times New Roman"/>
          <w:b w:val="0"/>
          <w:sz w:val="26"/>
          <w:szCs w:val="26"/>
        </w:rPr>
        <w:t xml:space="preserve">phản ứng 1 </w:t>
      </w:r>
      <w:r w:rsidR="00EF198D" w:rsidRPr="00A25495">
        <w:rPr>
          <w:rFonts w:ascii="Times New Roman" w:hAnsi="Times New Roman"/>
          <w:b w:val="0"/>
          <w:sz w:val="26"/>
          <w:szCs w:val="26"/>
        </w:rPr>
        <w:t xml:space="preserve">tự chảy qua bể </w:t>
      </w:r>
      <w:r w:rsidR="00EF198D">
        <w:rPr>
          <w:rFonts w:ascii="Times New Roman" w:hAnsi="Times New Roman"/>
          <w:b w:val="0"/>
          <w:sz w:val="26"/>
          <w:szCs w:val="26"/>
        </w:rPr>
        <w:t>phản ứng 2</w:t>
      </w:r>
      <w:r w:rsidR="00EF198D" w:rsidRPr="00A25495">
        <w:rPr>
          <w:rFonts w:ascii="Times New Roman" w:hAnsi="Times New Roman"/>
          <w:b w:val="0"/>
          <w:sz w:val="26"/>
          <w:szCs w:val="26"/>
        </w:rPr>
        <w:t>, tại đây polymer được bơm vào và khuấy trộn đều tạo điều kiện cho quá trình lắng xảy ra tốt hơn khi nước thải tự chảy qua bể lắng hóa lý.</w:t>
      </w:r>
      <w:proofErr w:type="gramEnd"/>
    </w:p>
    <w:p w:rsidR="00EF198D" w:rsidRPr="00A25495" w:rsidRDefault="00EF198D" w:rsidP="00E450F3">
      <w:pPr>
        <w:tabs>
          <w:tab w:val="left" w:pos="2527"/>
        </w:tabs>
        <w:spacing w:before="120" w:after="120"/>
        <w:ind w:firstLine="540"/>
        <w:jc w:val="both"/>
        <w:rPr>
          <w:rFonts w:ascii="Times New Roman" w:hAnsi="Times New Roman"/>
          <w:b w:val="0"/>
          <w:sz w:val="26"/>
          <w:szCs w:val="26"/>
        </w:rPr>
      </w:pPr>
      <w:r w:rsidRPr="00A25495">
        <w:rPr>
          <w:rFonts w:ascii="Times New Roman" w:hAnsi="Times New Roman"/>
          <w:sz w:val="26"/>
          <w:szCs w:val="26"/>
        </w:rPr>
        <w:t>Bể lắng bùn hóa lý</w:t>
      </w:r>
      <w:r w:rsidRPr="00F14C10">
        <w:rPr>
          <w:rFonts w:ascii="Times New Roman" w:hAnsi="Times New Roman"/>
          <w:b w:val="0"/>
          <w:sz w:val="26"/>
          <w:szCs w:val="26"/>
        </w:rPr>
        <w:t xml:space="preserve">: </w:t>
      </w:r>
      <w:r w:rsidRPr="00A25495">
        <w:rPr>
          <w:rFonts w:ascii="Times New Roman" w:hAnsi="Times New Roman"/>
          <w:b w:val="0"/>
          <w:sz w:val="26"/>
          <w:szCs w:val="26"/>
        </w:rPr>
        <w:t xml:space="preserve">Có nhiệm vụ là tách bùn lắng trong nước thải vừa được keo tụ tạo bông từ giai đoạn trước. Phần nước sạch được </w:t>
      </w:r>
      <w:proofErr w:type="gramStart"/>
      <w:r w:rsidRPr="00A25495">
        <w:rPr>
          <w:rFonts w:ascii="Times New Roman" w:hAnsi="Times New Roman"/>
          <w:b w:val="0"/>
          <w:sz w:val="26"/>
          <w:szCs w:val="26"/>
        </w:rPr>
        <w:t>thu</w:t>
      </w:r>
      <w:proofErr w:type="gramEnd"/>
      <w:r w:rsidRPr="00A25495">
        <w:rPr>
          <w:rFonts w:ascii="Times New Roman" w:hAnsi="Times New Roman"/>
          <w:b w:val="0"/>
          <w:sz w:val="26"/>
          <w:szCs w:val="26"/>
        </w:rPr>
        <w:t xml:space="preserve"> vào máng tràn và dẫn tới bể khử trùng để thực hiện quá trình loại bỏ các vi sinh vật và vi khuẩn có khả năng gây bệnh theo quy định trước khi xả vào nguồn tiếp nhận.</w:t>
      </w:r>
    </w:p>
    <w:p w:rsidR="00123FE5" w:rsidRPr="00123FE5" w:rsidRDefault="00EF198D" w:rsidP="00E450F3">
      <w:pPr>
        <w:tabs>
          <w:tab w:val="left" w:pos="2527"/>
        </w:tabs>
        <w:spacing w:before="120" w:after="120"/>
        <w:ind w:firstLine="540"/>
        <w:jc w:val="both"/>
        <w:rPr>
          <w:rFonts w:ascii="Times New Roman" w:hAnsi="Times New Roman"/>
          <w:b w:val="0"/>
          <w:sz w:val="26"/>
          <w:szCs w:val="26"/>
        </w:rPr>
      </w:pPr>
      <w:r>
        <w:rPr>
          <w:rFonts w:ascii="Times New Roman" w:hAnsi="Times New Roman"/>
          <w:b w:val="0"/>
          <w:sz w:val="26"/>
          <w:szCs w:val="26"/>
        </w:rPr>
        <w:lastRenderedPageBreak/>
        <w:t xml:space="preserve">Bể trung gian 2: Có nhiệm vụ chứa nước phục vụ cho máy bơm áp lực. </w:t>
      </w:r>
      <w:proofErr w:type="gramStart"/>
      <w:r>
        <w:rPr>
          <w:rFonts w:ascii="Times New Roman" w:hAnsi="Times New Roman"/>
          <w:b w:val="0"/>
          <w:sz w:val="26"/>
          <w:szCs w:val="26"/>
        </w:rPr>
        <w:t>Tránh hiện tượng hụt nước cho máy bơm.</w:t>
      </w:r>
      <w:proofErr w:type="gramEnd"/>
      <w:r>
        <w:rPr>
          <w:rFonts w:ascii="Times New Roman" w:hAnsi="Times New Roman"/>
          <w:b w:val="0"/>
          <w:sz w:val="26"/>
          <w:szCs w:val="26"/>
        </w:rPr>
        <w:t xml:space="preserve"> </w:t>
      </w:r>
    </w:p>
    <w:p w:rsidR="002F6982" w:rsidRPr="002F6982" w:rsidRDefault="00EF198D" w:rsidP="00E450F3">
      <w:pPr>
        <w:tabs>
          <w:tab w:val="center" w:pos="4961"/>
        </w:tabs>
        <w:spacing w:before="120" w:after="120"/>
        <w:ind w:firstLine="567"/>
        <w:jc w:val="both"/>
        <w:rPr>
          <w:rFonts w:ascii="Times New Roman" w:hAnsi="Times New Roman"/>
          <w:b w:val="0"/>
          <w:sz w:val="26"/>
          <w:szCs w:val="26"/>
        </w:rPr>
      </w:pPr>
      <w:r>
        <w:rPr>
          <w:rFonts w:ascii="Times New Roman" w:hAnsi="Times New Roman"/>
          <w:b w:val="0"/>
          <w:sz w:val="26"/>
          <w:szCs w:val="26"/>
        </w:rPr>
        <w:t>Lọc áp lực: Nước thải sau bể trung gian 2</w:t>
      </w:r>
      <w:r w:rsidR="002F6982" w:rsidRPr="002F6982">
        <w:rPr>
          <w:rFonts w:ascii="Times New Roman" w:hAnsi="Times New Roman"/>
          <w:b w:val="0"/>
          <w:sz w:val="26"/>
          <w:szCs w:val="26"/>
        </w:rPr>
        <w:t xml:space="preserve"> sẽ được bơm cao áp bơm vào quá trình lọc nhằm loại bỏ </w:t>
      </w:r>
      <w:proofErr w:type="gramStart"/>
      <w:r w:rsidR="002F6982" w:rsidRPr="002F6982">
        <w:rPr>
          <w:rFonts w:ascii="Times New Roman" w:hAnsi="Times New Roman"/>
          <w:b w:val="0"/>
          <w:sz w:val="26"/>
          <w:szCs w:val="26"/>
        </w:rPr>
        <w:t>vi</w:t>
      </w:r>
      <w:proofErr w:type="gramEnd"/>
      <w:r w:rsidR="002F6982" w:rsidRPr="002F6982">
        <w:rPr>
          <w:rFonts w:ascii="Times New Roman" w:hAnsi="Times New Roman"/>
          <w:b w:val="0"/>
          <w:sz w:val="26"/>
          <w:szCs w:val="26"/>
        </w:rPr>
        <w:t xml:space="preserve"> sinh chết và cặn nhỏ còn sót lại. Nước sau bồn lọc áp lự</w:t>
      </w:r>
      <w:r>
        <w:rPr>
          <w:rFonts w:ascii="Times New Roman" w:hAnsi="Times New Roman"/>
          <w:b w:val="0"/>
          <w:sz w:val="26"/>
          <w:szCs w:val="26"/>
        </w:rPr>
        <w:t xml:space="preserve">c đat QCVN 63:2017/BTNMT, cột </w:t>
      </w:r>
      <w:proofErr w:type="gramStart"/>
      <w:r>
        <w:rPr>
          <w:rFonts w:ascii="Times New Roman" w:hAnsi="Times New Roman"/>
          <w:b w:val="0"/>
          <w:sz w:val="26"/>
          <w:szCs w:val="26"/>
        </w:rPr>
        <w:t>A</w:t>
      </w:r>
      <w:proofErr w:type="gramEnd"/>
      <w:r>
        <w:rPr>
          <w:rFonts w:ascii="Times New Roman" w:hAnsi="Times New Roman"/>
          <w:b w:val="0"/>
          <w:sz w:val="26"/>
          <w:szCs w:val="26"/>
        </w:rPr>
        <w:t xml:space="preserve"> thải ra nguồn tiếp nhận.</w:t>
      </w:r>
    </w:p>
    <w:p w:rsidR="008F0327" w:rsidRPr="0066012F" w:rsidRDefault="0067050D" w:rsidP="0066012F">
      <w:pPr>
        <w:pStyle w:val="Heading3"/>
        <w:spacing w:before="120" w:after="120"/>
        <w:jc w:val="center"/>
        <w:rPr>
          <w:rFonts w:ascii="Times New Roman" w:hAnsi="Times New Roman"/>
          <w:b w:val="0"/>
        </w:rPr>
      </w:pPr>
      <w:bookmarkStart w:id="344" w:name="_Toc114120774"/>
      <w:proofErr w:type="gramStart"/>
      <w:r w:rsidRPr="0066012F">
        <w:rPr>
          <w:rFonts w:ascii="Times New Roman" w:hAnsi="Times New Roman"/>
          <w:b w:val="0"/>
        </w:rPr>
        <w:t>Bảng 3.1.</w:t>
      </w:r>
      <w:proofErr w:type="gramEnd"/>
      <w:r w:rsidRPr="0066012F">
        <w:rPr>
          <w:rFonts w:ascii="Times New Roman" w:hAnsi="Times New Roman"/>
          <w:b w:val="0"/>
        </w:rPr>
        <w:t xml:space="preserve"> Các</w:t>
      </w:r>
      <w:r w:rsidR="008F0327" w:rsidRPr="0066012F">
        <w:rPr>
          <w:rFonts w:ascii="Times New Roman" w:hAnsi="Times New Roman"/>
          <w:b w:val="0"/>
        </w:rPr>
        <w:t xml:space="preserve"> hạng mục công trình hệ thống xử lý nước thải</w:t>
      </w:r>
      <w:bookmarkEnd w:id="344"/>
    </w:p>
    <w:tbl>
      <w:tblPr>
        <w:tblStyle w:val="TableGrid"/>
        <w:tblW w:w="10207" w:type="dxa"/>
        <w:tblInd w:w="-176" w:type="dxa"/>
        <w:tblLook w:val="04A0" w:firstRow="1" w:lastRow="0" w:firstColumn="1" w:lastColumn="0" w:noHBand="0" w:noVBand="1"/>
      </w:tblPr>
      <w:tblGrid>
        <w:gridCol w:w="851"/>
        <w:gridCol w:w="1701"/>
        <w:gridCol w:w="5387"/>
        <w:gridCol w:w="1276"/>
        <w:gridCol w:w="992"/>
      </w:tblGrid>
      <w:tr w:rsidR="000F5188" w:rsidRPr="0066012F" w:rsidTr="000F5188">
        <w:tc>
          <w:tcPr>
            <w:tcW w:w="851" w:type="dxa"/>
          </w:tcPr>
          <w:p w:rsidR="008F0327" w:rsidRPr="0066012F" w:rsidRDefault="008F0327" w:rsidP="000F5188">
            <w:pPr>
              <w:widowControl w:val="0"/>
              <w:jc w:val="center"/>
              <w:rPr>
                <w:rFonts w:ascii="Times New Roman" w:hAnsi="Times New Roman"/>
                <w:color w:val="000000"/>
                <w:sz w:val="26"/>
                <w:szCs w:val="26"/>
              </w:rPr>
            </w:pPr>
            <w:r w:rsidRPr="0066012F">
              <w:rPr>
                <w:rFonts w:ascii="Times New Roman" w:hAnsi="Times New Roman"/>
                <w:color w:val="000000"/>
                <w:sz w:val="26"/>
                <w:szCs w:val="26"/>
              </w:rPr>
              <w:t>STT</w:t>
            </w:r>
          </w:p>
        </w:tc>
        <w:tc>
          <w:tcPr>
            <w:tcW w:w="1701" w:type="dxa"/>
          </w:tcPr>
          <w:p w:rsidR="008F0327" w:rsidRPr="0066012F" w:rsidRDefault="008F0327" w:rsidP="000F5188">
            <w:pPr>
              <w:widowControl w:val="0"/>
              <w:jc w:val="center"/>
              <w:rPr>
                <w:rFonts w:ascii="Times New Roman" w:hAnsi="Times New Roman"/>
                <w:color w:val="000000"/>
                <w:sz w:val="26"/>
                <w:szCs w:val="26"/>
              </w:rPr>
            </w:pPr>
            <w:r w:rsidRPr="0066012F">
              <w:rPr>
                <w:rFonts w:ascii="Times New Roman" w:hAnsi="Times New Roman"/>
                <w:color w:val="000000"/>
                <w:sz w:val="26"/>
                <w:szCs w:val="26"/>
              </w:rPr>
              <w:t>Hạng mục</w:t>
            </w:r>
          </w:p>
        </w:tc>
        <w:tc>
          <w:tcPr>
            <w:tcW w:w="5387" w:type="dxa"/>
          </w:tcPr>
          <w:p w:rsidR="008F0327" w:rsidRPr="0066012F" w:rsidRDefault="008F0327" w:rsidP="000F5188">
            <w:pPr>
              <w:widowControl w:val="0"/>
              <w:jc w:val="center"/>
              <w:rPr>
                <w:rFonts w:ascii="Times New Roman" w:hAnsi="Times New Roman"/>
                <w:color w:val="000000"/>
                <w:sz w:val="26"/>
                <w:szCs w:val="26"/>
              </w:rPr>
            </w:pPr>
            <w:r w:rsidRPr="0066012F">
              <w:rPr>
                <w:rFonts w:ascii="Times New Roman" w:hAnsi="Times New Roman"/>
                <w:color w:val="000000"/>
                <w:sz w:val="26"/>
                <w:szCs w:val="26"/>
              </w:rPr>
              <w:t>Thông số kỹ thuật</w:t>
            </w:r>
          </w:p>
        </w:tc>
        <w:tc>
          <w:tcPr>
            <w:tcW w:w="1276" w:type="dxa"/>
          </w:tcPr>
          <w:p w:rsidR="008F0327" w:rsidRPr="0066012F" w:rsidRDefault="008F0327" w:rsidP="000F5188">
            <w:pPr>
              <w:widowControl w:val="0"/>
              <w:jc w:val="center"/>
              <w:rPr>
                <w:rFonts w:ascii="Times New Roman" w:hAnsi="Times New Roman"/>
                <w:color w:val="000000"/>
                <w:sz w:val="26"/>
                <w:szCs w:val="26"/>
              </w:rPr>
            </w:pPr>
            <w:r w:rsidRPr="0066012F">
              <w:rPr>
                <w:rFonts w:ascii="Times New Roman" w:hAnsi="Times New Roman"/>
                <w:color w:val="000000"/>
                <w:sz w:val="26"/>
                <w:szCs w:val="26"/>
              </w:rPr>
              <w:t>Số lượng</w:t>
            </w:r>
          </w:p>
        </w:tc>
        <w:tc>
          <w:tcPr>
            <w:tcW w:w="992" w:type="dxa"/>
          </w:tcPr>
          <w:p w:rsidR="008F0327" w:rsidRPr="0066012F" w:rsidRDefault="008F0327" w:rsidP="000F5188">
            <w:pPr>
              <w:widowControl w:val="0"/>
              <w:jc w:val="center"/>
              <w:rPr>
                <w:rFonts w:ascii="Times New Roman" w:hAnsi="Times New Roman"/>
                <w:color w:val="000000"/>
                <w:sz w:val="26"/>
                <w:szCs w:val="26"/>
              </w:rPr>
            </w:pPr>
            <w:r w:rsidRPr="0066012F">
              <w:rPr>
                <w:rFonts w:ascii="Times New Roman" w:hAnsi="Times New Roman"/>
                <w:color w:val="000000"/>
                <w:sz w:val="26"/>
                <w:szCs w:val="26"/>
              </w:rPr>
              <w:t xml:space="preserve">Đơn vị </w:t>
            </w:r>
          </w:p>
        </w:tc>
      </w:tr>
      <w:tr w:rsidR="00F61D16" w:rsidRPr="0066012F" w:rsidTr="000F5188">
        <w:tc>
          <w:tcPr>
            <w:tcW w:w="851" w:type="dxa"/>
            <w:vAlign w:val="center"/>
          </w:tcPr>
          <w:p w:rsidR="00F61D16" w:rsidRPr="0066012F" w:rsidRDefault="00F61D16"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c>
          <w:tcPr>
            <w:tcW w:w="1701" w:type="dxa"/>
            <w:vAlign w:val="center"/>
          </w:tcPr>
          <w:p w:rsidR="00F61D16" w:rsidRPr="0066012F" w:rsidRDefault="00F61D16" w:rsidP="00F61D16">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z w:val="26"/>
                <w:szCs w:val="26"/>
              </w:rPr>
              <w:t xml:space="preserve">Hồ biogas </w:t>
            </w:r>
          </w:p>
        </w:tc>
        <w:tc>
          <w:tcPr>
            <w:tcW w:w="5387" w:type="dxa"/>
          </w:tcPr>
          <w:p w:rsidR="00F61D16" w:rsidRDefault="00F61D16" w:rsidP="00B77314">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Kích thước</w:t>
            </w:r>
            <w:r>
              <w:rPr>
                <w:rFonts w:ascii="Times New Roman" w:hAnsi="Times New Roman"/>
                <w:b w:val="0"/>
                <w:sz w:val="26"/>
                <w:szCs w:val="26"/>
              </w:rPr>
              <w:t xml:space="preserve"> hồ 1: D x R x C = 90m x 90m x 6,0</w:t>
            </w:r>
            <w:r w:rsidRPr="0066012F">
              <w:rPr>
                <w:rFonts w:ascii="Times New Roman" w:hAnsi="Times New Roman"/>
                <w:b w:val="0"/>
                <w:sz w:val="26"/>
                <w:szCs w:val="26"/>
              </w:rPr>
              <w:t>m</w:t>
            </w:r>
          </w:p>
          <w:p w:rsidR="00F61D16" w:rsidRPr="0066012F" w:rsidRDefault="00F61D16" w:rsidP="00B77314">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Kích thước</w:t>
            </w:r>
            <w:r>
              <w:rPr>
                <w:rFonts w:ascii="Times New Roman" w:hAnsi="Times New Roman"/>
                <w:b w:val="0"/>
                <w:sz w:val="26"/>
                <w:szCs w:val="26"/>
              </w:rPr>
              <w:t xml:space="preserve"> hồ 2: D x R x C = 83m x 77,5m x 4,0</w:t>
            </w:r>
            <w:r w:rsidRPr="0066012F">
              <w:rPr>
                <w:rFonts w:ascii="Times New Roman" w:hAnsi="Times New Roman"/>
                <w:b w:val="0"/>
                <w:sz w:val="26"/>
                <w:szCs w:val="26"/>
              </w:rPr>
              <w:t>m</w:t>
            </w:r>
          </w:p>
          <w:p w:rsidR="00F61D16" w:rsidRPr="0066012F" w:rsidRDefault="00F61D16" w:rsidP="00DA60E0">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 Vật liệu: </w:t>
            </w:r>
            <w:r w:rsidR="00DA60E0" w:rsidRPr="006B25E1">
              <w:rPr>
                <w:rFonts w:ascii="Times New Roman" w:hAnsi="Times New Roman"/>
                <w:b w:val="0"/>
                <w:sz w:val="26"/>
                <w:szCs w:val="26"/>
              </w:rPr>
              <w:t>HDPE đáy 1,0mm</w:t>
            </w:r>
            <w:r w:rsidR="00DA60E0">
              <w:rPr>
                <w:rFonts w:ascii="Times New Roman" w:hAnsi="Times New Roman"/>
                <w:b w:val="0"/>
                <w:sz w:val="26"/>
                <w:szCs w:val="26"/>
              </w:rPr>
              <w:t xml:space="preserve">, </w:t>
            </w:r>
            <w:r w:rsidR="00DA60E0" w:rsidRPr="006B25E1">
              <w:rPr>
                <w:rFonts w:ascii="Times New Roman" w:hAnsi="Times New Roman"/>
                <w:b w:val="0"/>
                <w:sz w:val="26"/>
                <w:szCs w:val="26"/>
              </w:rPr>
              <w:t>nắp 1,5mm</w:t>
            </w:r>
          </w:p>
        </w:tc>
        <w:tc>
          <w:tcPr>
            <w:tcW w:w="1276"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02</w:t>
            </w:r>
          </w:p>
        </w:tc>
        <w:tc>
          <w:tcPr>
            <w:tcW w:w="992" w:type="dxa"/>
            <w:vAlign w:val="center"/>
          </w:tcPr>
          <w:p w:rsidR="00F61D16" w:rsidRPr="0066012F" w:rsidRDefault="00DA60E0" w:rsidP="000F5188">
            <w:pPr>
              <w:widowControl w:val="0"/>
              <w:jc w:val="center"/>
              <w:rPr>
                <w:rFonts w:ascii="Times New Roman" w:hAnsi="Times New Roman"/>
                <w:b w:val="0"/>
                <w:sz w:val="26"/>
                <w:szCs w:val="26"/>
              </w:rPr>
            </w:pPr>
            <w:r>
              <w:rPr>
                <w:rFonts w:ascii="Times New Roman" w:hAnsi="Times New Roman"/>
                <w:b w:val="0"/>
                <w:sz w:val="26"/>
                <w:szCs w:val="26"/>
              </w:rPr>
              <w:t>Hồ</w:t>
            </w:r>
          </w:p>
        </w:tc>
      </w:tr>
      <w:tr w:rsidR="00F61D16" w:rsidRPr="0066012F" w:rsidTr="000F5188">
        <w:tc>
          <w:tcPr>
            <w:tcW w:w="851"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c>
          <w:tcPr>
            <w:tcW w:w="1701" w:type="dxa"/>
            <w:vAlign w:val="center"/>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Bể trung gian</w:t>
            </w:r>
          </w:p>
        </w:tc>
        <w:tc>
          <w:tcPr>
            <w:tcW w:w="5387" w:type="dxa"/>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Kích thước: D x R x C = 120m x 34m x 3m</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Vật liệu: BTCT đá 1x2 M200</w:t>
            </w:r>
          </w:p>
        </w:tc>
        <w:tc>
          <w:tcPr>
            <w:tcW w:w="1276"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01</w:t>
            </w:r>
          </w:p>
        </w:tc>
        <w:tc>
          <w:tcPr>
            <w:tcW w:w="992"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sz w:val="26"/>
                <w:szCs w:val="26"/>
              </w:rPr>
              <w:t>Bể</w:t>
            </w:r>
          </w:p>
        </w:tc>
      </w:tr>
      <w:tr w:rsidR="00F61D16" w:rsidRPr="0066012F" w:rsidTr="00F61D16">
        <w:trPr>
          <w:trHeight w:val="1317"/>
        </w:trPr>
        <w:tc>
          <w:tcPr>
            <w:tcW w:w="851"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3</w:t>
            </w:r>
          </w:p>
        </w:tc>
        <w:tc>
          <w:tcPr>
            <w:tcW w:w="1701" w:type="dxa"/>
            <w:vAlign w:val="center"/>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Bể điều hòa </w:t>
            </w:r>
          </w:p>
          <w:p w:rsidR="00F61D16" w:rsidRPr="0066012F" w:rsidRDefault="00F61D16" w:rsidP="000F5188">
            <w:pPr>
              <w:widowControl w:val="0"/>
              <w:jc w:val="both"/>
              <w:rPr>
                <w:rFonts w:ascii="Times New Roman" w:hAnsi="Times New Roman"/>
                <w:b w:val="0"/>
                <w:color w:val="000000"/>
                <w:sz w:val="26"/>
                <w:szCs w:val="26"/>
              </w:rPr>
            </w:pPr>
          </w:p>
        </w:tc>
        <w:tc>
          <w:tcPr>
            <w:tcW w:w="5387" w:type="dxa"/>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Kích thước: D x R x C = 1</w:t>
            </w:r>
            <w:r w:rsidR="00DA60E0">
              <w:rPr>
                <w:rFonts w:ascii="Times New Roman" w:hAnsi="Times New Roman"/>
                <w:b w:val="0"/>
                <w:sz w:val="26"/>
                <w:szCs w:val="26"/>
              </w:rPr>
              <w:t>5m x 12,4m x 3,</w:t>
            </w:r>
            <w:r w:rsidR="00377D15">
              <w:rPr>
                <w:rFonts w:ascii="Times New Roman" w:hAnsi="Times New Roman"/>
                <w:b w:val="0"/>
                <w:sz w:val="26"/>
                <w:szCs w:val="26"/>
              </w:rPr>
              <w:t>6</w:t>
            </w:r>
            <w:r w:rsidRPr="0066012F">
              <w:rPr>
                <w:rFonts w:ascii="Times New Roman" w:hAnsi="Times New Roman"/>
                <w:b w:val="0"/>
                <w:sz w:val="26"/>
                <w:szCs w:val="26"/>
              </w:rPr>
              <w:t>m</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Thời gian lưu nước: 15,62 giờ</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Vật liệu: BTCT đá 1x2 M200</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Mặt trong quét Sika chống thấm</w:t>
            </w:r>
          </w:p>
        </w:tc>
        <w:tc>
          <w:tcPr>
            <w:tcW w:w="1276"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01</w:t>
            </w:r>
          </w:p>
        </w:tc>
        <w:tc>
          <w:tcPr>
            <w:tcW w:w="992"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sz w:val="26"/>
                <w:szCs w:val="26"/>
              </w:rPr>
              <w:t>Bể</w:t>
            </w:r>
          </w:p>
        </w:tc>
      </w:tr>
      <w:tr w:rsidR="00F61D16" w:rsidRPr="0066012F" w:rsidTr="000F5188">
        <w:trPr>
          <w:trHeight w:val="850"/>
        </w:trPr>
        <w:tc>
          <w:tcPr>
            <w:tcW w:w="851"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4</w:t>
            </w:r>
          </w:p>
        </w:tc>
        <w:tc>
          <w:tcPr>
            <w:tcW w:w="1701" w:type="dxa"/>
            <w:vAlign w:val="center"/>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Bể thiếu khí </w:t>
            </w:r>
          </w:p>
        </w:tc>
        <w:tc>
          <w:tcPr>
            <w:tcW w:w="5387" w:type="dxa"/>
          </w:tcPr>
          <w:p w:rsidR="00377D15"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w:t>
            </w:r>
            <w:r w:rsidR="00377D15" w:rsidRPr="0066012F">
              <w:rPr>
                <w:rFonts w:ascii="Times New Roman" w:hAnsi="Times New Roman"/>
                <w:b w:val="0"/>
                <w:sz w:val="26"/>
                <w:szCs w:val="26"/>
              </w:rPr>
              <w:t xml:space="preserve"> Kích thước</w:t>
            </w:r>
            <w:r w:rsidR="00377D15">
              <w:rPr>
                <w:rFonts w:ascii="Times New Roman" w:hAnsi="Times New Roman"/>
                <w:b w:val="0"/>
                <w:sz w:val="26"/>
                <w:szCs w:val="26"/>
              </w:rPr>
              <w:t xml:space="preserve"> bể 1</w:t>
            </w:r>
            <w:r w:rsidR="00377D15" w:rsidRPr="0066012F">
              <w:rPr>
                <w:rFonts w:ascii="Times New Roman" w:hAnsi="Times New Roman"/>
                <w:b w:val="0"/>
                <w:sz w:val="26"/>
                <w:szCs w:val="26"/>
              </w:rPr>
              <w:t xml:space="preserve">: D x R x </w:t>
            </w:r>
            <w:r w:rsidR="00377D15">
              <w:rPr>
                <w:rFonts w:ascii="Times New Roman" w:hAnsi="Times New Roman"/>
                <w:b w:val="0"/>
                <w:sz w:val="26"/>
                <w:szCs w:val="26"/>
              </w:rPr>
              <w:t>C = 12,4</w:t>
            </w:r>
            <w:r w:rsidR="00377D15" w:rsidRPr="0066012F">
              <w:rPr>
                <w:rFonts w:ascii="Times New Roman" w:hAnsi="Times New Roman"/>
                <w:b w:val="0"/>
                <w:sz w:val="26"/>
                <w:szCs w:val="26"/>
              </w:rPr>
              <w:t xml:space="preserve">m x </w:t>
            </w:r>
            <w:r w:rsidR="00377D15">
              <w:rPr>
                <w:rFonts w:ascii="Times New Roman" w:hAnsi="Times New Roman"/>
                <w:b w:val="0"/>
                <w:sz w:val="26"/>
                <w:szCs w:val="26"/>
              </w:rPr>
              <w:t>5,0m x 3,6m</w:t>
            </w:r>
          </w:p>
          <w:p w:rsidR="00F61D16" w:rsidRPr="0066012F" w:rsidRDefault="00377D15" w:rsidP="000F5188">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z w:val="26"/>
                <w:szCs w:val="26"/>
              </w:rPr>
              <w:t>-</w:t>
            </w:r>
            <w:r w:rsidR="00F61D16" w:rsidRPr="0066012F">
              <w:rPr>
                <w:rFonts w:ascii="Times New Roman" w:hAnsi="Times New Roman"/>
                <w:b w:val="0"/>
                <w:sz w:val="26"/>
                <w:szCs w:val="26"/>
              </w:rPr>
              <w:t xml:space="preserve"> Kích thước</w:t>
            </w:r>
            <w:r>
              <w:rPr>
                <w:rFonts w:ascii="Times New Roman" w:hAnsi="Times New Roman"/>
                <w:b w:val="0"/>
                <w:sz w:val="26"/>
                <w:szCs w:val="26"/>
              </w:rPr>
              <w:t xml:space="preserve"> bể 2</w:t>
            </w:r>
            <w:r w:rsidR="00F61D16" w:rsidRPr="0066012F">
              <w:rPr>
                <w:rFonts w:ascii="Times New Roman" w:hAnsi="Times New Roman"/>
                <w:b w:val="0"/>
                <w:sz w:val="26"/>
                <w:szCs w:val="26"/>
              </w:rPr>
              <w:t>: D x R x C = 10,5m x 10,</w:t>
            </w:r>
            <w:r>
              <w:rPr>
                <w:rFonts w:ascii="Times New Roman" w:hAnsi="Times New Roman"/>
                <w:b w:val="0"/>
                <w:sz w:val="26"/>
                <w:szCs w:val="26"/>
              </w:rPr>
              <w:t>5m x 3,6</w:t>
            </w:r>
            <w:r w:rsidR="00F61D16" w:rsidRPr="0066012F">
              <w:rPr>
                <w:rFonts w:ascii="Times New Roman" w:hAnsi="Times New Roman"/>
                <w:b w:val="0"/>
                <w:sz w:val="26"/>
                <w:szCs w:val="26"/>
              </w:rPr>
              <w:t>m</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Thời gian lưu nước: 3,0 giờ</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Vật liệu: BTCT đá 1x2 M200</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Mặt trong quét Sika chống thấm</w:t>
            </w:r>
          </w:p>
        </w:tc>
        <w:tc>
          <w:tcPr>
            <w:tcW w:w="1276" w:type="dxa"/>
            <w:vAlign w:val="center"/>
          </w:tcPr>
          <w:p w:rsidR="00F61D16" w:rsidRPr="0066012F" w:rsidRDefault="00F61D16" w:rsidP="00377D15">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0</w:t>
            </w:r>
            <w:r w:rsidR="00377D15">
              <w:rPr>
                <w:rFonts w:ascii="Times New Roman" w:hAnsi="Times New Roman"/>
                <w:b w:val="0"/>
                <w:color w:val="000000"/>
                <w:sz w:val="26"/>
                <w:szCs w:val="26"/>
              </w:rPr>
              <w:t>2</w:t>
            </w:r>
          </w:p>
        </w:tc>
        <w:tc>
          <w:tcPr>
            <w:tcW w:w="992"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Bể</w:t>
            </w:r>
          </w:p>
        </w:tc>
      </w:tr>
      <w:tr w:rsidR="00F61D16" w:rsidRPr="0066012F" w:rsidTr="000F5188">
        <w:tc>
          <w:tcPr>
            <w:tcW w:w="851"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5</w:t>
            </w:r>
          </w:p>
        </w:tc>
        <w:tc>
          <w:tcPr>
            <w:tcW w:w="1701" w:type="dxa"/>
            <w:vAlign w:val="center"/>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Bể hiếu khí </w:t>
            </w:r>
          </w:p>
        </w:tc>
        <w:tc>
          <w:tcPr>
            <w:tcW w:w="5387" w:type="dxa"/>
          </w:tcPr>
          <w:p w:rsidR="00377D15"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 </w:t>
            </w:r>
            <w:r w:rsidR="00377D15" w:rsidRPr="0066012F">
              <w:rPr>
                <w:rFonts w:ascii="Times New Roman" w:hAnsi="Times New Roman"/>
                <w:b w:val="0"/>
                <w:sz w:val="26"/>
                <w:szCs w:val="26"/>
              </w:rPr>
              <w:t>Kích thước</w:t>
            </w:r>
            <w:r w:rsidR="00377D15">
              <w:rPr>
                <w:rFonts w:ascii="Times New Roman" w:hAnsi="Times New Roman"/>
                <w:b w:val="0"/>
                <w:sz w:val="26"/>
                <w:szCs w:val="26"/>
              </w:rPr>
              <w:t xml:space="preserve"> bể 1</w:t>
            </w:r>
            <w:r w:rsidR="00377D15" w:rsidRPr="0066012F">
              <w:rPr>
                <w:rFonts w:ascii="Times New Roman" w:hAnsi="Times New Roman"/>
                <w:b w:val="0"/>
                <w:sz w:val="26"/>
                <w:szCs w:val="26"/>
              </w:rPr>
              <w:t xml:space="preserve">: D x R x C = </w:t>
            </w:r>
            <w:r w:rsidR="00377D15">
              <w:rPr>
                <w:rFonts w:ascii="Times New Roman" w:hAnsi="Times New Roman"/>
                <w:b w:val="0"/>
                <w:sz w:val="26"/>
                <w:szCs w:val="26"/>
              </w:rPr>
              <w:t>20m x 10,0m x 3,6m</w:t>
            </w:r>
          </w:p>
          <w:p w:rsidR="00F61D16" w:rsidRPr="0066012F" w:rsidRDefault="00377D15" w:rsidP="000F5188">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z w:val="26"/>
                <w:szCs w:val="26"/>
              </w:rPr>
              <w:t xml:space="preserve">- </w:t>
            </w:r>
            <w:r w:rsidR="00F61D16" w:rsidRPr="0066012F">
              <w:rPr>
                <w:rFonts w:ascii="Times New Roman" w:hAnsi="Times New Roman"/>
                <w:b w:val="0"/>
                <w:sz w:val="26"/>
                <w:szCs w:val="26"/>
              </w:rPr>
              <w:t>Kích thước</w:t>
            </w:r>
            <w:r>
              <w:rPr>
                <w:rFonts w:ascii="Times New Roman" w:hAnsi="Times New Roman"/>
                <w:b w:val="0"/>
                <w:sz w:val="26"/>
                <w:szCs w:val="26"/>
              </w:rPr>
              <w:t xml:space="preserve"> bể 2</w:t>
            </w:r>
            <w:r w:rsidR="00F61D16" w:rsidRPr="0066012F">
              <w:rPr>
                <w:rFonts w:ascii="Times New Roman" w:hAnsi="Times New Roman"/>
                <w:b w:val="0"/>
                <w:sz w:val="26"/>
                <w:szCs w:val="26"/>
              </w:rPr>
              <w:t>: D x R x C = 30,25m x 10,5</w:t>
            </w:r>
            <w:r>
              <w:rPr>
                <w:rFonts w:ascii="Times New Roman" w:hAnsi="Times New Roman"/>
                <w:b w:val="0"/>
                <w:sz w:val="26"/>
                <w:szCs w:val="26"/>
              </w:rPr>
              <w:t>m x 3,6</w:t>
            </w:r>
            <w:r w:rsidR="00F61D16" w:rsidRPr="0066012F">
              <w:rPr>
                <w:rFonts w:ascii="Times New Roman" w:hAnsi="Times New Roman"/>
                <w:b w:val="0"/>
                <w:sz w:val="26"/>
                <w:szCs w:val="26"/>
              </w:rPr>
              <w:t>m</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Thời gian lưu nước: 15,46 giờ</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Vật liệu: BTCT đá 1x2 M200</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Mặt trong quét Sika chống thấm</w:t>
            </w:r>
          </w:p>
        </w:tc>
        <w:tc>
          <w:tcPr>
            <w:tcW w:w="1276"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01</w:t>
            </w:r>
          </w:p>
        </w:tc>
        <w:tc>
          <w:tcPr>
            <w:tcW w:w="992"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Bể</w:t>
            </w:r>
          </w:p>
        </w:tc>
      </w:tr>
      <w:tr w:rsidR="00F61D16" w:rsidRPr="0066012F" w:rsidTr="000F5188">
        <w:tc>
          <w:tcPr>
            <w:tcW w:w="851" w:type="dxa"/>
            <w:vAlign w:val="center"/>
          </w:tcPr>
          <w:p w:rsidR="00F61D16" w:rsidRPr="0066012F" w:rsidRDefault="00DA60E0"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6</w:t>
            </w:r>
          </w:p>
        </w:tc>
        <w:tc>
          <w:tcPr>
            <w:tcW w:w="1701" w:type="dxa"/>
            <w:vAlign w:val="center"/>
          </w:tcPr>
          <w:p w:rsidR="00F61D16" w:rsidRPr="0066012F" w:rsidRDefault="00F61D16" w:rsidP="000F5188">
            <w:pPr>
              <w:keepLines/>
              <w:widowControl w:val="0"/>
              <w:autoSpaceDE w:val="0"/>
              <w:autoSpaceDN w:val="0"/>
              <w:adjustRightInd w:val="0"/>
              <w:rPr>
                <w:rFonts w:ascii="Times New Roman" w:hAnsi="Times New Roman"/>
                <w:b w:val="0"/>
                <w:sz w:val="26"/>
                <w:szCs w:val="26"/>
              </w:rPr>
            </w:pPr>
            <w:r w:rsidRPr="0066012F">
              <w:rPr>
                <w:rFonts w:ascii="Times New Roman" w:hAnsi="Times New Roman"/>
                <w:b w:val="0"/>
                <w:sz w:val="26"/>
                <w:szCs w:val="26"/>
              </w:rPr>
              <w:t xml:space="preserve">Bể lắng </w:t>
            </w:r>
          </w:p>
          <w:p w:rsidR="00F61D16" w:rsidRPr="0066012F" w:rsidRDefault="00F61D16" w:rsidP="000F5188">
            <w:pPr>
              <w:widowControl w:val="0"/>
              <w:rPr>
                <w:rFonts w:ascii="Times New Roman" w:hAnsi="Times New Roman"/>
                <w:b w:val="0"/>
                <w:color w:val="000000"/>
                <w:sz w:val="26"/>
                <w:szCs w:val="26"/>
              </w:rPr>
            </w:pPr>
          </w:p>
        </w:tc>
        <w:tc>
          <w:tcPr>
            <w:tcW w:w="5387" w:type="dxa"/>
          </w:tcPr>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xml:space="preserve">- Kích thước: D </w:t>
            </w:r>
            <w:r w:rsidR="00377D15">
              <w:rPr>
                <w:rFonts w:ascii="Times New Roman" w:hAnsi="Times New Roman"/>
                <w:b w:val="0"/>
                <w:sz w:val="26"/>
                <w:szCs w:val="26"/>
              </w:rPr>
              <w:t>x H</w:t>
            </w:r>
            <w:r w:rsidRPr="0066012F">
              <w:rPr>
                <w:rFonts w:ascii="Times New Roman" w:hAnsi="Times New Roman"/>
                <w:b w:val="0"/>
                <w:sz w:val="26"/>
                <w:szCs w:val="26"/>
              </w:rPr>
              <w:t xml:space="preserve">= 12,4m </w:t>
            </w:r>
            <w:r w:rsidR="00377D15">
              <w:rPr>
                <w:rFonts w:ascii="Times New Roman" w:hAnsi="Times New Roman"/>
                <w:b w:val="0"/>
                <w:sz w:val="26"/>
                <w:szCs w:val="26"/>
              </w:rPr>
              <w:t>x 3,6</w:t>
            </w:r>
            <w:r w:rsidRPr="0066012F">
              <w:rPr>
                <w:rFonts w:ascii="Times New Roman" w:hAnsi="Times New Roman"/>
                <w:b w:val="0"/>
                <w:sz w:val="26"/>
                <w:szCs w:val="26"/>
              </w:rPr>
              <w:t>m</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Thời gian lưu nước: 10,46 giờ</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Vật liệu: BTCT đá 1x2 M200</w:t>
            </w:r>
          </w:p>
          <w:p w:rsidR="00F61D16" w:rsidRPr="0066012F" w:rsidRDefault="00F61D16" w:rsidP="000F5188">
            <w:pPr>
              <w:keepLines/>
              <w:widowControl w:val="0"/>
              <w:autoSpaceDE w:val="0"/>
              <w:autoSpaceDN w:val="0"/>
              <w:adjustRightInd w:val="0"/>
              <w:jc w:val="both"/>
              <w:rPr>
                <w:rFonts w:ascii="Times New Roman" w:hAnsi="Times New Roman"/>
                <w:b w:val="0"/>
                <w:sz w:val="26"/>
                <w:szCs w:val="26"/>
              </w:rPr>
            </w:pPr>
            <w:r w:rsidRPr="0066012F">
              <w:rPr>
                <w:rFonts w:ascii="Times New Roman" w:hAnsi="Times New Roman"/>
                <w:b w:val="0"/>
                <w:sz w:val="26"/>
                <w:szCs w:val="26"/>
              </w:rPr>
              <w:t>- Mặt trong quét Sika chống thấm</w:t>
            </w:r>
          </w:p>
        </w:tc>
        <w:tc>
          <w:tcPr>
            <w:tcW w:w="1276" w:type="dxa"/>
            <w:vAlign w:val="center"/>
          </w:tcPr>
          <w:p w:rsidR="00F61D16" w:rsidRPr="0066012F" w:rsidRDefault="00F61D16" w:rsidP="00377D15">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0</w:t>
            </w:r>
            <w:r w:rsidR="00377D15">
              <w:rPr>
                <w:rFonts w:ascii="Times New Roman" w:hAnsi="Times New Roman"/>
                <w:b w:val="0"/>
                <w:color w:val="000000"/>
                <w:sz w:val="26"/>
                <w:szCs w:val="26"/>
              </w:rPr>
              <w:t>2</w:t>
            </w:r>
          </w:p>
        </w:tc>
        <w:tc>
          <w:tcPr>
            <w:tcW w:w="992" w:type="dxa"/>
            <w:vAlign w:val="center"/>
          </w:tcPr>
          <w:p w:rsidR="00F61D16" w:rsidRPr="0066012F" w:rsidRDefault="00F61D16" w:rsidP="000F5188">
            <w:pPr>
              <w:widowControl w:val="0"/>
              <w:jc w:val="center"/>
              <w:rPr>
                <w:rFonts w:ascii="Times New Roman" w:hAnsi="Times New Roman"/>
                <w:b w:val="0"/>
                <w:color w:val="000000"/>
                <w:sz w:val="26"/>
                <w:szCs w:val="26"/>
              </w:rPr>
            </w:pPr>
            <w:r w:rsidRPr="0066012F">
              <w:rPr>
                <w:rFonts w:ascii="Times New Roman" w:hAnsi="Times New Roman"/>
                <w:b w:val="0"/>
                <w:color w:val="000000"/>
                <w:sz w:val="26"/>
                <w:szCs w:val="26"/>
              </w:rPr>
              <w:t>Bể</w:t>
            </w:r>
          </w:p>
        </w:tc>
      </w:tr>
      <w:tr w:rsidR="00191349" w:rsidRPr="0066012F" w:rsidTr="000F5188">
        <w:tc>
          <w:tcPr>
            <w:tcW w:w="851" w:type="dxa"/>
            <w:vAlign w:val="center"/>
          </w:tcPr>
          <w:p w:rsidR="00191349" w:rsidRDefault="00191349"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7</w:t>
            </w:r>
          </w:p>
        </w:tc>
        <w:tc>
          <w:tcPr>
            <w:tcW w:w="1701" w:type="dxa"/>
            <w:vAlign w:val="center"/>
          </w:tcPr>
          <w:p w:rsidR="00191349" w:rsidRPr="0066012F" w:rsidRDefault="00191349" w:rsidP="00191349">
            <w:pPr>
              <w:keepLines/>
              <w:widowControl w:val="0"/>
              <w:autoSpaceDE w:val="0"/>
              <w:autoSpaceDN w:val="0"/>
              <w:adjustRightInd w:val="0"/>
              <w:rPr>
                <w:rFonts w:ascii="Times New Roman" w:hAnsi="Times New Roman"/>
                <w:b w:val="0"/>
                <w:sz w:val="26"/>
                <w:szCs w:val="26"/>
              </w:rPr>
            </w:pPr>
            <w:r w:rsidRPr="006B25E1">
              <w:rPr>
                <w:rFonts w:ascii="Times New Roman" w:hAnsi="Times New Roman"/>
                <w:b w:val="0"/>
                <w:sz w:val="26"/>
                <w:szCs w:val="26"/>
              </w:rPr>
              <w:t>Bể sự cố</w:t>
            </w:r>
          </w:p>
        </w:tc>
        <w:tc>
          <w:tcPr>
            <w:tcW w:w="5387" w:type="dxa"/>
          </w:tcPr>
          <w:p w:rsidR="00191349" w:rsidRPr="006B25E1" w:rsidRDefault="00191349" w:rsidP="00191349">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z w:val="26"/>
                <w:szCs w:val="26"/>
              </w:rPr>
              <w:t>- Kích thước: L x W x H = 120m x 46,5</w:t>
            </w:r>
            <w:r w:rsidRPr="006B25E1">
              <w:rPr>
                <w:rFonts w:ascii="Times New Roman" w:hAnsi="Times New Roman"/>
                <w:b w:val="0"/>
                <w:sz w:val="26"/>
                <w:szCs w:val="26"/>
              </w:rPr>
              <w:t>m x 4,0m</w:t>
            </w:r>
          </w:p>
          <w:p w:rsidR="00191349" w:rsidRPr="0066012F" w:rsidRDefault="00191349" w:rsidP="00191349">
            <w:pPr>
              <w:keepLines/>
              <w:widowControl w:val="0"/>
              <w:autoSpaceDE w:val="0"/>
              <w:autoSpaceDN w:val="0"/>
              <w:adjustRightInd w:val="0"/>
              <w:jc w:val="both"/>
              <w:rPr>
                <w:rFonts w:ascii="Times New Roman" w:hAnsi="Times New Roman"/>
                <w:b w:val="0"/>
                <w:sz w:val="26"/>
                <w:szCs w:val="26"/>
              </w:rPr>
            </w:pPr>
            <w:r w:rsidRPr="006B25E1">
              <w:rPr>
                <w:rFonts w:ascii="Times New Roman" w:hAnsi="Times New Roman"/>
                <w:b w:val="0"/>
                <w:sz w:val="26"/>
                <w:szCs w:val="26"/>
              </w:rPr>
              <w:t>- Vật liệu: phủ bạt HDPE_1,0mm</w:t>
            </w:r>
          </w:p>
        </w:tc>
        <w:tc>
          <w:tcPr>
            <w:tcW w:w="1276" w:type="dxa"/>
            <w:vAlign w:val="center"/>
          </w:tcPr>
          <w:p w:rsidR="00191349" w:rsidRPr="0066012F" w:rsidRDefault="00191349" w:rsidP="00377D15">
            <w:pPr>
              <w:widowControl w:val="0"/>
              <w:jc w:val="center"/>
              <w:rPr>
                <w:rFonts w:ascii="Times New Roman" w:hAnsi="Times New Roman"/>
                <w:b w:val="0"/>
                <w:color w:val="000000"/>
                <w:sz w:val="26"/>
                <w:szCs w:val="26"/>
              </w:rPr>
            </w:pPr>
            <w:r>
              <w:rPr>
                <w:rFonts w:ascii="Times New Roman" w:hAnsi="Times New Roman"/>
                <w:b w:val="0"/>
                <w:color w:val="000000"/>
                <w:sz w:val="26"/>
                <w:szCs w:val="26"/>
              </w:rPr>
              <w:t>01</w:t>
            </w:r>
          </w:p>
        </w:tc>
        <w:tc>
          <w:tcPr>
            <w:tcW w:w="992" w:type="dxa"/>
            <w:vAlign w:val="center"/>
          </w:tcPr>
          <w:p w:rsidR="00191349" w:rsidRPr="0066012F" w:rsidRDefault="00191349" w:rsidP="000F5188">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Hồ</w:t>
            </w:r>
          </w:p>
        </w:tc>
      </w:tr>
    </w:tbl>
    <w:p w:rsidR="00B00BE6" w:rsidRPr="0066012F" w:rsidRDefault="00B00BE6" w:rsidP="000F5188">
      <w:pPr>
        <w:pStyle w:val="Heading3"/>
        <w:spacing w:before="60"/>
        <w:jc w:val="center"/>
        <w:rPr>
          <w:rFonts w:ascii="Times New Roman" w:hAnsi="Times New Roman"/>
          <w:b w:val="0"/>
        </w:rPr>
      </w:pPr>
      <w:bookmarkStart w:id="345" w:name="_Toc111619985"/>
      <w:bookmarkStart w:id="346" w:name="_Toc113544848"/>
      <w:bookmarkStart w:id="347" w:name="_Toc114120775"/>
      <w:r w:rsidRPr="0066012F">
        <w:rPr>
          <w:rStyle w:val="fontstyle01"/>
          <w:rFonts w:ascii="Times New Roman" w:hAnsi="Times New Roman"/>
          <w:b w:val="0"/>
          <w:sz w:val="26"/>
          <w:szCs w:val="26"/>
        </w:rPr>
        <w:t>(Nguồn: Hồ sơ thiết kế kỹ thuật và thuyết minh công nghệ hệ thống xử lý nước thải của Công ty</w:t>
      </w:r>
      <w:r w:rsidRPr="0066012F">
        <w:rPr>
          <w:rFonts w:ascii="Times New Roman" w:hAnsi="Times New Roman"/>
          <w:b w:val="0"/>
          <w:i/>
          <w:iCs/>
          <w:color w:val="000000"/>
        </w:rPr>
        <w:t xml:space="preserve"> </w:t>
      </w:r>
      <w:r w:rsidRPr="0066012F">
        <w:rPr>
          <w:rStyle w:val="fontstyle01"/>
          <w:rFonts w:ascii="Times New Roman" w:hAnsi="Times New Roman"/>
          <w:b w:val="0"/>
          <w:sz w:val="26"/>
          <w:szCs w:val="26"/>
        </w:rPr>
        <w:t xml:space="preserve">TNHH </w:t>
      </w:r>
      <w:r w:rsidR="00EE6118" w:rsidRPr="0066012F">
        <w:rPr>
          <w:rStyle w:val="fontstyle01"/>
          <w:rFonts w:ascii="Times New Roman" w:hAnsi="Times New Roman"/>
          <w:b w:val="0"/>
          <w:sz w:val="26"/>
          <w:szCs w:val="26"/>
        </w:rPr>
        <w:t>MTV Xây dựng Nguyễn Phi Dũng</w:t>
      </w:r>
      <w:r w:rsidRPr="0066012F">
        <w:rPr>
          <w:rStyle w:val="fontstyle01"/>
          <w:rFonts w:ascii="Times New Roman" w:hAnsi="Times New Roman"/>
          <w:b w:val="0"/>
          <w:sz w:val="26"/>
          <w:szCs w:val="26"/>
        </w:rPr>
        <w:t>, năm 201</w:t>
      </w:r>
      <w:r w:rsidR="00EE6118" w:rsidRPr="0066012F">
        <w:rPr>
          <w:rStyle w:val="fontstyle01"/>
          <w:rFonts w:ascii="Times New Roman" w:hAnsi="Times New Roman"/>
          <w:b w:val="0"/>
          <w:sz w:val="26"/>
          <w:szCs w:val="26"/>
        </w:rPr>
        <w:t>3</w:t>
      </w:r>
      <w:r w:rsidRPr="0066012F">
        <w:rPr>
          <w:rStyle w:val="fontstyle01"/>
          <w:rFonts w:ascii="Times New Roman" w:hAnsi="Times New Roman"/>
          <w:b w:val="0"/>
          <w:sz w:val="26"/>
          <w:szCs w:val="26"/>
        </w:rPr>
        <w:t>)</w:t>
      </w:r>
      <w:bookmarkEnd w:id="345"/>
      <w:bookmarkEnd w:id="346"/>
      <w:bookmarkEnd w:id="347"/>
    </w:p>
    <w:p w:rsidR="00377D15" w:rsidRDefault="00377D15">
      <w:pPr>
        <w:rPr>
          <w:rFonts w:ascii="Times New Roman" w:hAnsi="Times New Roman"/>
          <w:b w:val="0"/>
          <w:bCs/>
          <w:sz w:val="26"/>
          <w:szCs w:val="26"/>
        </w:rPr>
      </w:pPr>
      <w:r>
        <w:rPr>
          <w:rFonts w:ascii="Times New Roman" w:hAnsi="Times New Roman"/>
          <w:b w:val="0"/>
        </w:rPr>
        <w:br w:type="page"/>
      </w:r>
    </w:p>
    <w:p w:rsidR="00EE6118" w:rsidRDefault="0067050D" w:rsidP="0066012F">
      <w:pPr>
        <w:pStyle w:val="Heading3"/>
        <w:spacing w:before="120" w:after="120"/>
        <w:jc w:val="center"/>
        <w:rPr>
          <w:rFonts w:ascii="Times New Roman" w:hAnsi="Times New Roman"/>
          <w:b w:val="0"/>
        </w:rPr>
      </w:pPr>
      <w:bookmarkStart w:id="348" w:name="_Toc114120776"/>
      <w:proofErr w:type="gramStart"/>
      <w:r w:rsidRPr="0066012F">
        <w:rPr>
          <w:rFonts w:ascii="Times New Roman" w:hAnsi="Times New Roman"/>
          <w:b w:val="0"/>
        </w:rPr>
        <w:lastRenderedPageBreak/>
        <w:t>Bảng 3.2.</w:t>
      </w:r>
      <w:proofErr w:type="gramEnd"/>
      <w:r w:rsidRPr="0066012F">
        <w:rPr>
          <w:rFonts w:ascii="Times New Roman" w:hAnsi="Times New Roman"/>
          <w:b w:val="0"/>
        </w:rPr>
        <w:t xml:space="preserve"> </w:t>
      </w:r>
      <w:r w:rsidR="00C9220E" w:rsidRPr="0066012F">
        <w:rPr>
          <w:rFonts w:ascii="Times New Roman" w:hAnsi="Times New Roman"/>
          <w:b w:val="0"/>
        </w:rPr>
        <w:t>Thông số kỹ thuật máy móc, thiết bị hệ thống xử lý nước thải</w:t>
      </w:r>
      <w:bookmarkEnd w:id="348"/>
    </w:p>
    <w:tbl>
      <w:tblPr>
        <w:tblStyle w:val="TableGrid"/>
        <w:tblW w:w="0" w:type="auto"/>
        <w:tblLook w:val="04A0" w:firstRow="1" w:lastRow="0" w:firstColumn="1" w:lastColumn="0" w:noHBand="0" w:noVBand="1"/>
      </w:tblPr>
      <w:tblGrid>
        <w:gridCol w:w="765"/>
        <w:gridCol w:w="2502"/>
        <w:gridCol w:w="3934"/>
        <w:gridCol w:w="988"/>
        <w:gridCol w:w="1224"/>
      </w:tblGrid>
      <w:tr w:rsidR="00377D15" w:rsidRPr="006B25E1" w:rsidTr="00B77314">
        <w:tc>
          <w:tcPr>
            <w:tcW w:w="765" w:type="dxa"/>
            <w:shd w:val="clear" w:color="auto" w:fill="auto"/>
          </w:tcPr>
          <w:p w:rsidR="00377D15" w:rsidRPr="006B25E1" w:rsidRDefault="00377D15" w:rsidP="00B77314">
            <w:pPr>
              <w:widowControl w:val="0"/>
              <w:jc w:val="center"/>
              <w:rPr>
                <w:rFonts w:ascii="Times New Roman" w:hAnsi="Times New Roman"/>
                <w:color w:val="000000"/>
                <w:sz w:val="26"/>
                <w:szCs w:val="26"/>
              </w:rPr>
            </w:pPr>
            <w:r w:rsidRPr="006B25E1">
              <w:rPr>
                <w:rFonts w:ascii="Times New Roman" w:hAnsi="Times New Roman"/>
                <w:color w:val="000000"/>
                <w:sz w:val="26"/>
                <w:szCs w:val="26"/>
              </w:rPr>
              <w:t>STT</w:t>
            </w:r>
          </w:p>
        </w:tc>
        <w:tc>
          <w:tcPr>
            <w:tcW w:w="2502" w:type="dxa"/>
            <w:shd w:val="clear" w:color="auto" w:fill="auto"/>
          </w:tcPr>
          <w:p w:rsidR="00377D15" w:rsidRPr="006B25E1" w:rsidRDefault="00377D15" w:rsidP="00B77314">
            <w:pPr>
              <w:widowControl w:val="0"/>
              <w:jc w:val="center"/>
              <w:rPr>
                <w:rFonts w:ascii="Times New Roman" w:hAnsi="Times New Roman"/>
                <w:color w:val="000000"/>
                <w:sz w:val="26"/>
                <w:szCs w:val="26"/>
              </w:rPr>
            </w:pPr>
            <w:r w:rsidRPr="006B25E1">
              <w:rPr>
                <w:rFonts w:ascii="Times New Roman" w:hAnsi="Times New Roman"/>
                <w:color w:val="000000"/>
                <w:sz w:val="26"/>
                <w:szCs w:val="26"/>
              </w:rPr>
              <w:t>Các hạng mục</w:t>
            </w:r>
          </w:p>
        </w:tc>
        <w:tc>
          <w:tcPr>
            <w:tcW w:w="3934" w:type="dxa"/>
            <w:shd w:val="clear" w:color="auto" w:fill="auto"/>
          </w:tcPr>
          <w:p w:rsidR="00377D15" w:rsidRPr="006B25E1" w:rsidRDefault="00377D15" w:rsidP="00B77314">
            <w:pPr>
              <w:widowControl w:val="0"/>
              <w:jc w:val="center"/>
              <w:rPr>
                <w:rFonts w:ascii="Times New Roman" w:hAnsi="Times New Roman"/>
                <w:color w:val="000000"/>
                <w:sz w:val="26"/>
                <w:szCs w:val="26"/>
              </w:rPr>
            </w:pPr>
            <w:r w:rsidRPr="006B25E1">
              <w:rPr>
                <w:rFonts w:ascii="Times New Roman" w:hAnsi="Times New Roman"/>
                <w:color w:val="000000"/>
                <w:sz w:val="26"/>
                <w:szCs w:val="26"/>
              </w:rPr>
              <w:t>Thông số kỹ thuật</w:t>
            </w:r>
          </w:p>
        </w:tc>
        <w:tc>
          <w:tcPr>
            <w:tcW w:w="988" w:type="dxa"/>
            <w:shd w:val="clear" w:color="auto" w:fill="auto"/>
          </w:tcPr>
          <w:p w:rsidR="00377D15" w:rsidRPr="006B25E1" w:rsidRDefault="00377D15" w:rsidP="00B77314">
            <w:pPr>
              <w:widowControl w:val="0"/>
              <w:jc w:val="center"/>
              <w:rPr>
                <w:rFonts w:ascii="Times New Roman" w:hAnsi="Times New Roman"/>
                <w:color w:val="000000"/>
                <w:sz w:val="26"/>
                <w:szCs w:val="26"/>
              </w:rPr>
            </w:pPr>
            <w:r w:rsidRPr="006B25E1">
              <w:rPr>
                <w:rFonts w:ascii="Times New Roman" w:hAnsi="Times New Roman"/>
                <w:color w:val="000000"/>
                <w:sz w:val="26"/>
                <w:szCs w:val="26"/>
              </w:rPr>
              <w:t>Đơn vị</w:t>
            </w:r>
          </w:p>
        </w:tc>
        <w:tc>
          <w:tcPr>
            <w:tcW w:w="1224" w:type="dxa"/>
            <w:shd w:val="clear" w:color="auto" w:fill="auto"/>
          </w:tcPr>
          <w:p w:rsidR="00377D15" w:rsidRPr="006B25E1" w:rsidRDefault="00377D15" w:rsidP="00B77314">
            <w:pPr>
              <w:widowControl w:val="0"/>
              <w:jc w:val="center"/>
              <w:rPr>
                <w:rFonts w:ascii="Times New Roman" w:hAnsi="Times New Roman"/>
                <w:color w:val="000000"/>
                <w:sz w:val="26"/>
                <w:szCs w:val="26"/>
              </w:rPr>
            </w:pPr>
            <w:r w:rsidRPr="006B25E1">
              <w:rPr>
                <w:rFonts w:ascii="Times New Roman" w:hAnsi="Times New Roman"/>
                <w:color w:val="000000"/>
                <w:sz w:val="26"/>
                <w:szCs w:val="26"/>
              </w:rPr>
              <w:t>Số lượng</w:t>
            </w:r>
          </w:p>
        </w:tc>
      </w:tr>
      <w:tr w:rsidR="00377D15" w:rsidRPr="006B25E1" w:rsidTr="00B77314">
        <w:tc>
          <w:tcPr>
            <w:tcW w:w="9413" w:type="dxa"/>
            <w:gridSpan w:val="5"/>
          </w:tcPr>
          <w:p w:rsidR="00377D15" w:rsidRPr="006B25E1" w:rsidRDefault="00377D15" w:rsidP="00211296">
            <w:pPr>
              <w:widowControl w:val="0"/>
              <w:jc w:val="both"/>
              <w:rPr>
                <w:rFonts w:ascii="Times New Roman" w:hAnsi="Times New Roman"/>
                <w:color w:val="000000"/>
                <w:sz w:val="26"/>
                <w:szCs w:val="26"/>
              </w:rPr>
            </w:pPr>
            <w:r>
              <w:rPr>
                <w:rFonts w:ascii="Times New Roman" w:hAnsi="Times New Roman"/>
                <w:color w:val="000000"/>
                <w:sz w:val="26"/>
                <w:szCs w:val="26"/>
              </w:rPr>
              <w:t>Hồ</w:t>
            </w:r>
            <w:r w:rsidRPr="006B25E1">
              <w:rPr>
                <w:rFonts w:ascii="Times New Roman" w:hAnsi="Times New Roman"/>
                <w:color w:val="000000"/>
                <w:sz w:val="26"/>
                <w:szCs w:val="26"/>
              </w:rPr>
              <w:t xml:space="preserve"> biogas </w:t>
            </w:r>
          </w:p>
        </w:tc>
      </w:tr>
      <w:tr w:rsidR="00377D15" w:rsidRPr="006B25E1" w:rsidTr="00645087">
        <w:tc>
          <w:tcPr>
            <w:tcW w:w="765" w:type="dxa"/>
            <w:vAlign w:val="center"/>
          </w:tcPr>
          <w:p w:rsidR="00377D15" w:rsidRPr="006B25E1" w:rsidRDefault="00377D15"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1</w:t>
            </w:r>
          </w:p>
        </w:tc>
        <w:tc>
          <w:tcPr>
            <w:tcW w:w="2502" w:type="dxa"/>
            <w:vAlign w:val="center"/>
          </w:tcPr>
          <w:p w:rsidR="00377D15" w:rsidRPr="006B25E1" w:rsidRDefault="00211296" w:rsidP="00645087">
            <w:pPr>
              <w:widowControl w:val="0"/>
              <w:rPr>
                <w:rFonts w:ascii="Times New Roman" w:hAnsi="Times New Roman"/>
                <w:b w:val="0"/>
                <w:color w:val="000000"/>
                <w:sz w:val="26"/>
                <w:szCs w:val="26"/>
              </w:rPr>
            </w:pPr>
            <w:r>
              <w:rPr>
                <w:rFonts w:ascii="Times New Roman" w:hAnsi="Times New Roman"/>
                <w:b w:val="0"/>
                <w:color w:val="000000"/>
                <w:sz w:val="26"/>
                <w:szCs w:val="26"/>
              </w:rPr>
              <w:t>Giàn ống phân phối nước</w:t>
            </w:r>
          </w:p>
        </w:tc>
        <w:tc>
          <w:tcPr>
            <w:tcW w:w="3934" w:type="dxa"/>
          </w:tcPr>
          <w:p w:rsidR="00377D15" w:rsidRDefault="00211296" w:rsidP="00211296">
            <w:pPr>
              <w:widowControl w:val="0"/>
              <w:jc w:val="both"/>
              <w:rPr>
                <w:rFonts w:ascii="Times New Roman" w:hAnsi="Times New Roman"/>
                <w:b w:val="0"/>
                <w:color w:val="000000"/>
                <w:sz w:val="26"/>
                <w:szCs w:val="26"/>
              </w:rPr>
            </w:pPr>
            <w:r>
              <w:rPr>
                <w:rFonts w:ascii="Times New Roman" w:hAnsi="Times New Roman"/>
                <w:b w:val="0"/>
                <w:color w:val="000000"/>
                <w:sz w:val="26"/>
                <w:szCs w:val="26"/>
              </w:rPr>
              <w:t>-Vật liệu: ống uPVC D114, dày 5,0mm</w:t>
            </w:r>
          </w:p>
          <w:p w:rsidR="00211296" w:rsidRDefault="00211296" w:rsidP="00211296">
            <w:pPr>
              <w:widowControl w:val="0"/>
              <w:jc w:val="both"/>
              <w:rPr>
                <w:rFonts w:ascii="Times New Roman" w:hAnsi="Times New Roman"/>
                <w:b w:val="0"/>
                <w:color w:val="000000"/>
                <w:sz w:val="26"/>
                <w:szCs w:val="26"/>
              </w:rPr>
            </w:pPr>
            <w:r>
              <w:rPr>
                <w:rFonts w:ascii="Times New Roman" w:hAnsi="Times New Roman"/>
                <w:b w:val="0"/>
                <w:color w:val="000000"/>
                <w:sz w:val="26"/>
                <w:szCs w:val="26"/>
              </w:rPr>
              <w:t>- Cấp áp lực: 6bar</w:t>
            </w:r>
          </w:p>
          <w:p w:rsidR="00211296" w:rsidRDefault="00211296" w:rsidP="00211296">
            <w:pPr>
              <w:widowControl w:val="0"/>
              <w:jc w:val="both"/>
              <w:rPr>
                <w:rFonts w:ascii="Times New Roman" w:hAnsi="Times New Roman"/>
                <w:b w:val="0"/>
                <w:color w:val="000000"/>
                <w:sz w:val="26"/>
                <w:szCs w:val="26"/>
              </w:rPr>
            </w:pPr>
            <w:r>
              <w:rPr>
                <w:rFonts w:ascii="Times New Roman" w:hAnsi="Times New Roman"/>
                <w:b w:val="0"/>
                <w:color w:val="000000"/>
                <w:sz w:val="26"/>
                <w:szCs w:val="26"/>
              </w:rPr>
              <w:t>- Hệ valve nhựa, phụ kiện điều khiển</w:t>
            </w:r>
          </w:p>
          <w:p w:rsidR="00211296" w:rsidRPr="006B25E1" w:rsidRDefault="00211296" w:rsidP="00211296">
            <w:pPr>
              <w:widowControl w:val="0"/>
              <w:jc w:val="both"/>
              <w:rPr>
                <w:rFonts w:ascii="Times New Roman" w:hAnsi="Times New Roman"/>
                <w:b w:val="0"/>
                <w:color w:val="000000"/>
                <w:sz w:val="26"/>
                <w:szCs w:val="26"/>
              </w:rPr>
            </w:pPr>
            <w:r>
              <w:rPr>
                <w:rFonts w:ascii="Times New Roman" w:hAnsi="Times New Roman"/>
                <w:b w:val="0"/>
                <w:color w:val="000000"/>
                <w:sz w:val="26"/>
                <w:szCs w:val="26"/>
              </w:rPr>
              <w:t>- Xuất xứ: Việt Nam</w:t>
            </w:r>
          </w:p>
        </w:tc>
        <w:tc>
          <w:tcPr>
            <w:tcW w:w="988" w:type="dxa"/>
            <w:vAlign w:val="center"/>
          </w:tcPr>
          <w:p w:rsidR="00377D15" w:rsidRPr="006B25E1" w:rsidRDefault="00211296" w:rsidP="00B77314">
            <w:pPr>
              <w:jc w:val="center"/>
              <w:rPr>
                <w:sz w:val="26"/>
                <w:szCs w:val="26"/>
              </w:rPr>
            </w:pPr>
            <w:r>
              <w:rPr>
                <w:rFonts w:ascii="Times New Roman" w:hAnsi="Times New Roman"/>
                <w:b w:val="0"/>
                <w:color w:val="000000"/>
                <w:sz w:val="26"/>
                <w:szCs w:val="26"/>
              </w:rPr>
              <w:t>Hệ</w:t>
            </w:r>
          </w:p>
        </w:tc>
        <w:tc>
          <w:tcPr>
            <w:tcW w:w="1224" w:type="dxa"/>
            <w:vAlign w:val="center"/>
          </w:tcPr>
          <w:p w:rsidR="00377D15" w:rsidRPr="006B25E1" w:rsidRDefault="00211296"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377D15" w:rsidRPr="006B25E1" w:rsidTr="00645087">
        <w:tc>
          <w:tcPr>
            <w:tcW w:w="765" w:type="dxa"/>
            <w:vAlign w:val="center"/>
          </w:tcPr>
          <w:p w:rsidR="00377D15" w:rsidRPr="006B25E1" w:rsidRDefault="00211296"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c>
          <w:tcPr>
            <w:tcW w:w="2502" w:type="dxa"/>
            <w:vAlign w:val="center"/>
          </w:tcPr>
          <w:p w:rsidR="00377D15" w:rsidRPr="006B25E1" w:rsidRDefault="00377D15" w:rsidP="00645087">
            <w:pPr>
              <w:widowControl w:val="0"/>
              <w:rPr>
                <w:rFonts w:ascii="Times New Roman" w:hAnsi="Times New Roman"/>
                <w:b w:val="0"/>
                <w:color w:val="000000"/>
                <w:sz w:val="26"/>
                <w:szCs w:val="26"/>
              </w:rPr>
            </w:pPr>
            <w:r w:rsidRPr="006B25E1">
              <w:rPr>
                <w:rFonts w:ascii="Times New Roman" w:hAnsi="Times New Roman"/>
                <w:b w:val="0"/>
                <w:color w:val="000000"/>
                <w:sz w:val="26"/>
                <w:szCs w:val="26"/>
              </w:rPr>
              <w:t xml:space="preserve">Bơm nước thải </w:t>
            </w:r>
          </w:p>
        </w:tc>
        <w:tc>
          <w:tcPr>
            <w:tcW w:w="3934" w:type="dxa"/>
          </w:tcPr>
          <w:p w:rsidR="00377D15" w:rsidRPr="006B25E1" w:rsidRDefault="00211296"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377D15" w:rsidRPr="006B25E1">
              <w:rPr>
                <w:rFonts w:ascii="Times New Roman" w:hAnsi="Times New Roman"/>
                <w:b w:val="0"/>
                <w:color w:val="000000"/>
                <w:sz w:val="26"/>
                <w:szCs w:val="26"/>
              </w:rPr>
              <w:t xml:space="preserve"> </w:t>
            </w:r>
            <w:r>
              <w:rPr>
                <w:rFonts w:ascii="Times New Roman" w:hAnsi="Times New Roman"/>
                <w:b w:val="0"/>
                <w:color w:val="000000"/>
                <w:sz w:val="26"/>
                <w:szCs w:val="26"/>
              </w:rPr>
              <w:t>Kiểu bơm chim cánh hở</w:t>
            </w:r>
          </w:p>
          <w:p w:rsidR="00377D15" w:rsidRPr="006B25E1" w:rsidRDefault="00211296"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40</w:t>
            </w:r>
            <w:r w:rsidR="00377D15" w:rsidRPr="006B25E1">
              <w:rPr>
                <w:rFonts w:ascii="Times New Roman" w:hAnsi="Times New Roman"/>
                <w:b w:val="0"/>
                <w:color w:val="000000"/>
                <w:sz w:val="26"/>
                <w:szCs w:val="26"/>
              </w:rPr>
              <w:t>m</w:t>
            </w:r>
            <w:r w:rsidR="00377D15" w:rsidRPr="00211296">
              <w:rPr>
                <w:rFonts w:ascii="Times New Roman" w:hAnsi="Times New Roman"/>
                <w:b w:val="0"/>
                <w:color w:val="000000"/>
                <w:sz w:val="26"/>
                <w:szCs w:val="26"/>
                <w:vertAlign w:val="superscript"/>
              </w:rPr>
              <w:t>3</w:t>
            </w:r>
            <w:r w:rsidR="00377D15" w:rsidRPr="006B25E1">
              <w:rPr>
                <w:rFonts w:ascii="Times New Roman" w:hAnsi="Times New Roman"/>
                <w:b w:val="0"/>
                <w:color w:val="000000"/>
                <w:sz w:val="26"/>
                <w:szCs w:val="26"/>
              </w:rPr>
              <w:t>/h</w:t>
            </w:r>
          </w:p>
          <w:p w:rsidR="00377D15" w:rsidRPr="006B25E1" w:rsidRDefault="00211296"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377D15" w:rsidRPr="006B25E1">
              <w:rPr>
                <w:rFonts w:ascii="Times New Roman" w:hAnsi="Times New Roman"/>
                <w:b w:val="0"/>
                <w:color w:val="000000"/>
                <w:sz w:val="26"/>
                <w:szCs w:val="26"/>
              </w:rPr>
              <w:t xml:space="preserve"> Cột áp: H=8M</w:t>
            </w:r>
          </w:p>
          <w:p w:rsidR="00377D15" w:rsidRPr="006B25E1"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211296">
              <w:rPr>
                <w:rFonts w:ascii="Times New Roman" w:hAnsi="Times New Roman"/>
                <w:b w:val="0"/>
                <w:color w:val="000000"/>
                <w:sz w:val="26"/>
                <w:szCs w:val="26"/>
              </w:rPr>
              <w:t xml:space="preserve"> Công suất: 1,5</w:t>
            </w:r>
            <w:r>
              <w:rPr>
                <w:rFonts w:ascii="Times New Roman" w:hAnsi="Times New Roman"/>
                <w:b w:val="0"/>
                <w:color w:val="000000"/>
                <w:sz w:val="26"/>
                <w:szCs w:val="26"/>
              </w:rPr>
              <w:t xml:space="preserve"> kW</w:t>
            </w:r>
            <w:r w:rsidR="00377D15" w:rsidRPr="006B25E1">
              <w:rPr>
                <w:rFonts w:ascii="Times New Roman" w:hAnsi="Times New Roman"/>
                <w:b w:val="0"/>
                <w:color w:val="000000"/>
                <w:sz w:val="26"/>
                <w:szCs w:val="26"/>
              </w:rPr>
              <w:t>, điện 3 pha, 380V, 50Hz</w:t>
            </w:r>
          </w:p>
          <w:p w:rsidR="00377D15" w:rsidRPr="006B25E1" w:rsidRDefault="005677F5" w:rsidP="00211296">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377D15" w:rsidRPr="006B25E1">
              <w:rPr>
                <w:rFonts w:ascii="Times New Roman" w:hAnsi="Times New Roman"/>
                <w:b w:val="0"/>
                <w:color w:val="000000"/>
                <w:sz w:val="26"/>
                <w:szCs w:val="26"/>
              </w:rPr>
              <w:t xml:space="preserve"> Xuất xứ: </w:t>
            </w:r>
            <w:r w:rsidR="00211296">
              <w:rPr>
                <w:rFonts w:ascii="Times New Roman" w:hAnsi="Times New Roman"/>
                <w:b w:val="0"/>
                <w:color w:val="000000"/>
                <w:sz w:val="26"/>
                <w:szCs w:val="26"/>
              </w:rPr>
              <w:t>Taiwan</w:t>
            </w:r>
          </w:p>
        </w:tc>
        <w:tc>
          <w:tcPr>
            <w:tcW w:w="988" w:type="dxa"/>
            <w:vAlign w:val="center"/>
          </w:tcPr>
          <w:p w:rsidR="00377D15" w:rsidRPr="006B25E1" w:rsidRDefault="00377D15"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Bộ</w:t>
            </w:r>
          </w:p>
        </w:tc>
        <w:tc>
          <w:tcPr>
            <w:tcW w:w="1224" w:type="dxa"/>
            <w:vAlign w:val="center"/>
          </w:tcPr>
          <w:p w:rsidR="00377D15" w:rsidRPr="006B25E1" w:rsidRDefault="00377D15"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2</w:t>
            </w:r>
          </w:p>
        </w:tc>
      </w:tr>
      <w:tr w:rsidR="00211296" w:rsidRPr="006B25E1" w:rsidTr="00645087">
        <w:tc>
          <w:tcPr>
            <w:tcW w:w="765" w:type="dxa"/>
            <w:vAlign w:val="center"/>
          </w:tcPr>
          <w:p w:rsidR="00211296" w:rsidRPr="006B25E1" w:rsidRDefault="00211296"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3</w:t>
            </w:r>
          </w:p>
        </w:tc>
        <w:tc>
          <w:tcPr>
            <w:tcW w:w="2502" w:type="dxa"/>
            <w:vAlign w:val="center"/>
          </w:tcPr>
          <w:p w:rsidR="00211296" w:rsidRPr="006B25E1" w:rsidRDefault="00211296" w:rsidP="00645087">
            <w:pPr>
              <w:widowControl w:val="0"/>
              <w:rPr>
                <w:rFonts w:ascii="Times New Roman" w:hAnsi="Times New Roman"/>
                <w:b w:val="0"/>
                <w:color w:val="000000"/>
                <w:sz w:val="26"/>
                <w:szCs w:val="26"/>
              </w:rPr>
            </w:pPr>
            <w:r>
              <w:rPr>
                <w:rFonts w:ascii="Times New Roman" w:hAnsi="Times New Roman"/>
                <w:b w:val="0"/>
                <w:color w:val="000000"/>
                <w:sz w:val="26"/>
                <w:szCs w:val="26"/>
              </w:rPr>
              <w:t>Hệ thống rút bùn</w:t>
            </w:r>
          </w:p>
        </w:tc>
        <w:tc>
          <w:tcPr>
            <w:tcW w:w="3934" w:type="dxa"/>
          </w:tcPr>
          <w:p w:rsidR="000600A1" w:rsidRDefault="00211296"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w:t>
            </w:r>
            <w:r w:rsidR="000600A1">
              <w:rPr>
                <w:rFonts w:ascii="Times New Roman" w:hAnsi="Times New Roman"/>
                <w:b w:val="0"/>
                <w:color w:val="000000"/>
                <w:sz w:val="26"/>
                <w:szCs w:val="26"/>
              </w:rPr>
              <w:t>Vật liệu: uPVC, D114mm, dày 5,0mm</w:t>
            </w:r>
          </w:p>
          <w:p w:rsidR="00211296"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Cụm valve điều khiển PVC D114mm</w:t>
            </w:r>
          </w:p>
          <w:p w:rsidR="000600A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Phụ kiện Tê, co, lơi,…D114mm</w:t>
            </w:r>
          </w:p>
          <w:p w:rsidR="000600A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Xuất xứ: Việt Nam</w:t>
            </w:r>
          </w:p>
        </w:tc>
        <w:tc>
          <w:tcPr>
            <w:tcW w:w="988" w:type="dxa"/>
            <w:vAlign w:val="center"/>
          </w:tcPr>
          <w:p w:rsidR="00211296" w:rsidRPr="006B25E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211296" w:rsidRPr="006B25E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0600A1" w:rsidRPr="006B25E1" w:rsidTr="00645087">
        <w:tc>
          <w:tcPr>
            <w:tcW w:w="765"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4</w:t>
            </w:r>
          </w:p>
        </w:tc>
        <w:tc>
          <w:tcPr>
            <w:tcW w:w="2502" w:type="dxa"/>
            <w:vAlign w:val="center"/>
          </w:tcPr>
          <w:p w:rsidR="000600A1" w:rsidRDefault="000600A1" w:rsidP="00645087">
            <w:pPr>
              <w:widowControl w:val="0"/>
              <w:rPr>
                <w:rFonts w:ascii="Times New Roman" w:hAnsi="Times New Roman"/>
                <w:b w:val="0"/>
                <w:color w:val="000000"/>
                <w:sz w:val="26"/>
                <w:szCs w:val="26"/>
              </w:rPr>
            </w:pPr>
            <w:r>
              <w:rPr>
                <w:rFonts w:ascii="Times New Roman" w:hAnsi="Times New Roman"/>
                <w:b w:val="0"/>
                <w:color w:val="000000"/>
                <w:sz w:val="26"/>
                <w:szCs w:val="26"/>
              </w:rPr>
              <w:t>Bơm rút bùn xáo trộn</w:t>
            </w:r>
          </w:p>
        </w:tc>
        <w:tc>
          <w:tcPr>
            <w:tcW w:w="3934" w:type="dxa"/>
          </w:tcPr>
          <w:p w:rsidR="000600A1" w:rsidRPr="006B25E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0600A1" w:rsidRPr="006B25E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40</w:t>
            </w:r>
            <w:r w:rsidRPr="006B25E1">
              <w:rPr>
                <w:rFonts w:ascii="Times New Roman" w:hAnsi="Times New Roman"/>
                <w:b w:val="0"/>
                <w:color w:val="000000"/>
                <w:sz w:val="26"/>
                <w:szCs w:val="26"/>
              </w:rPr>
              <w:t>m</w:t>
            </w:r>
            <w:r w:rsidRPr="00211296">
              <w:rPr>
                <w:rFonts w:ascii="Times New Roman" w:hAnsi="Times New Roman"/>
                <w:b w:val="0"/>
                <w:color w:val="000000"/>
                <w:sz w:val="26"/>
                <w:szCs w:val="26"/>
                <w:vertAlign w:val="superscript"/>
              </w:rPr>
              <w:t>3</w:t>
            </w:r>
            <w:r w:rsidRPr="006B25E1">
              <w:rPr>
                <w:rFonts w:ascii="Times New Roman" w:hAnsi="Times New Roman"/>
                <w:b w:val="0"/>
                <w:color w:val="000000"/>
                <w:sz w:val="26"/>
                <w:szCs w:val="26"/>
              </w:rPr>
              <w:t>/h</w:t>
            </w:r>
          </w:p>
          <w:p w:rsidR="000600A1" w:rsidRPr="006B25E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25m</w:t>
            </w:r>
          </w:p>
          <w:p w:rsidR="000600A1" w:rsidRPr="006B25E1" w:rsidRDefault="005677F5"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0600A1">
              <w:rPr>
                <w:rFonts w:ascii="Times New Roman" w:hAnsi="Times New Roman"/>
                <w:b w:val="0"/>
                <w:color w:val="000000"/>
                <w:sz w:val="26"/>
                <w:szCs w:val="26"/>
              </w:rPr>
              <w:t xml:space="preserve"> Công suất: 7,5</w:t>
            </w:r>
            <w:r>
              <w:rPr>
                <w:rFonts w:ascii="Times New Roman" w:hAnsi="Times New Roman"/>
                <w:b w:val="0"/>
                <w:color w:val="000000"/>
                <w:sz w:val="26"/>
                <w:szCs w:val="26"/>
              </w:rPr>
              <w:t xml:space="preserve"> kW</w:t>
            </w:r>
          </w:p>
          <w:p w:rsidR="000600A1" w:rsidRDefault="005677F5"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w:t>
            </w:r>
            <w:r w:rsidR="000600A1" w:rsidRPr="006B25E1">
              <w:rPr>
                <w:rFonts w:ascii="Times New Roman" w:hAnsi="Times New Roman"/>
                <w:b w:val="0"/>
                <w:color w:val="000000"/>
                <w:sz w:val="26"/>
                <w:szCs w:val="26"/>
              </w:rPr>
              <w:t xml:space="preserve">Xuất xứ: </w:t>
            </w:r>
            <w:r w:rsidR="000600A1">
              <w:rPr>
                <w:rFonts w:ascii="Times New Roman" w:hAnsi="Times New Roman"/>
                <w:b w:val="0"/>
                <w:color w:val="000000"/>
                <w:sz w:val="26"/>
                <w:szCs w:val="26"/>
              </w:rPr>
              <w:t>Taiwan</w:t>
            </w:r>
          </w:p>
        </w:tc>
        <w:tc>
          <w:tcPr>
            <w:tcW w:w="988"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0600A1" w:rsidRPr="006B25E1" w:rsidTr="00645087">
        <w:tc>
          <w:tcPr>
            <w:tcW w:w="765"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5</w:t>
            </w:r>
          </w:p>
        </w:tc>
        <w:tc>
          <w:tcPr>
            <w:tcW w:w="2502" w:type="dxa"/>
            <w:vAlign w:val="center"/>
          </w:tcPr>
          <w:p w:rsidR="000600A1" w:rsidRDefault="000600A1" w:rsidP="00645087">
            <w:pPr>
              <w:widowControl w:val="0"/>
              <w:rPr>
                <w:rFonts w:ascii="Times New Roman" w:hAnsi="Times New Roman"/>
                <w:b w:val="0"/>
                <w:color w:val="000000"/>
                <w:sz w:val="26"/>
                <w:szCs w:val="26"/>
              </w:rPr>
            </w:pPr>
            <w:r>
              <w:rPr>
                <w:rFonts w:ascii="Times New Roman" w:hAnsi="Times New Roman"/>
                <w:b w:val="0"/>
                <w:color w:val="000000"/>
                <w:sz w:val="26"/>
                <w:szCs w:val="26"/>
              </w:rPr>
              <w:t>Hệ thống ống thu Biogas</w:t>
            </w:r>
          </w:p>
        </w:tc>
        <w:tc>
          <w:tcPr>
            <w:tcW w:w="3934" w:type="dxa"/>
          </w:tcPr>
          <w:p w:rsidR="000600A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Vật liệu: HDPE, D60mm, dày 6,3mm</w:t>
            </w:r>
          </w:p>
          <w:p w:rsidR="000600A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Cụm valve điều khiển bằng vật liệu inox, D60mm</w:t>
            </w:r>
          </w:p>
          <w:p w:rsidR="000600A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Phụ kiện Tê, co, lơi,…D160mm</w:t>
            </w:r>
          </w:p>
          <w:p w:rsidR="000600A1" w:rsidRDefault="000600A1" w:rsidP="000600A1">
            <w:pPr>
              <w:widowControl w:val="0"/>
              <w:jc w:val="both"/>
              <w:rPr>
                <w:rFonts w:ascii="Times New Roman" w:hAnsi="Times New Roman"/>
                <w:b w:val="0"/>
                <w:color w:val="000000"/>
                <w:sz w:val="26"/>
                <w:szCs w:val="26"/>
              </w:rPr>
            </w:pPr>
            <w:r>
              <w:rPr>
                <w:rFonts w:ascii="Times New Roman" w:hAnsi="Times New Roman"/>
                <w:b w:val="0"/>
                <w:color w:val="000000"/>
                <w:sz w:val="26"/>
                <w:szCs w:val="26"/>
              </w:rPr>
              <w:t>- Xuất xứ: Việt Nam</w:t>
            </w:r>
          </w:p>
        </w:tc>
        <w:tc>
          <w:tcPr>
            <w:tcW w:w="988"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0600A1"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0600A1" w:rsidRPr="006B25E1" w:rsidTr="00645087">
        <w:tc>
          <w:tcPr>
            <w:tcW w:w="765" w:type="dxa"/>
            <w:vAlign w:val="center"/>
          </w:tcPr>
          <w:p w:rsidR="000600A1" w:rsidRDefault="000600A1"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6</w:t>
            </w:r>
          </w:p>
        </w:tc>
        <w:tc>
          <w:tcPr>
            <w:tcW w:w="2502" w:type="dxa"/>
            <w:vAlign w:val="center"/>
          </w:tcPr>
          <w:p w:rsidR="000600A1" w:rsidRDefault="000600A1" w:rsidP="00645087">
            <w:pPr>
              <w:widowControl w:val="0"/>
              <w:rPr>
                <w:rFonts w:ascii="Times New Roman" w:hAnsi="Times New Roman"/>
                <w:b w:val="0"/>
                <w:color w:val="000000"/>
                <w:sz w:val="26"/>
                <w:szCs w:val="26"/>
              </w:rPr>
            </w:pPr>
            <w:r>
              <w:rPr>
                <w:rFonts w:ascii="Times New Roman" w:hAnsi="Times New Roman"/>
                <w:b w:val="0"/>
                <w:color w:val="000000"/>
                <w:sz w:val="26"/>
                <w:szCs w:val="26"/>
              </w:rPr>
              <w:t>Máy hút khí Biogas</w:t>
            </w:r>
          </w:p>
        </w:tc>
        <w:tc>
          <w:tcPr>
            <w:tcW w:w="3934" w:type="dxa"/>
          </w:tcPr>
          <w:p w:rsidR="000600A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quạt: Root</w:t>
            </w:r>
          </w:p>
          <w:p w:rsidR="000600A1" w:rsidRPr="006B25E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0600A1" w:rsidRPr="006B25E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4.62</w:t>
            </w:r>
            <w:r w:rsidRPr="006B25E1">
              <w:rPr>
                <w:rFonts w:ascii="Times New Roman" w:hAnsi="Times New Roman"/>
                <w:b w:val="0"/>
                <w:color w:val="000000"/>
                <w:sz w:val="26"/>
                <w:szCs w:val="26"/>
              </w:rPr>
              <w:t>m</w:t>
            </w:r>
            <w:r w:rsidRPr="00211296">
              <w:rPr>
                <w:rFonts w:ascii="Times New Roman" w:hAnsi="Times New Roman"/>
                <w:b w:val="0"/>
                <w:color w:val="000000"/>
                <w:sz w:val="26"/>
                <w:szCs w:val="26"/>
                <w:vertAlign w:val="superscript"/>
              </w:rPr>
              <w:t>3</w:t>
            </w:r>
            <w:r>
              <w:rPr>
                <w:rFonts w:ascii="Times New Roman" w:hAnsi="Times New Roman"/>
                <w:b w:val="0"/>
                <w:color w:val="000000"/>
                <w:sz w:val="26"/>
                <w:szCs w:val="26"/>
              </w:rPr>
              <w:t>phút</w:t>
            </w:r>
          </w:p>
          <w:p w:rsidR="000600A1" w:rsidRPr="006B25E1" w:rsidRDefault="000600A1"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6.5m</w:t>
            </w:r>
          </w:p>
          <w:p w:rsidR="000600A1" w:rsidRPr="006B25E1"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0600A1">
              <w:rPr>
                <w:rFonts w:ascii="Times New Roman" w:hAnsi="Times New Roman"/>
                <w:b w:val="0"/>
                <w:color w:val="000000"/>
                <w:sz w:val="26"/>
                <w:szCs w:val="26"/>
              </w:rPr>
              <w:t xml:space="preserve"> Công suất: 7,5</w:t>
            </w:r>
            <w:r>
              <w:rPr>
                <w:rFonts w:ascii="Times New Roman" w:hAnsi="Times New Roman"/>
                <w:b w:val="0"/>
                <w:color w:val="000000"/>
                <w:sz w:val="26"/>
                <w:szCs w:val="26"/>
              </w:rPr>
              <w:t xml:space="preserve"> kW</w:t>
            </w:r>
          </w:p>
          <w:p w:rsidR="000600A1"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0600A1" w:rsidRPr="006B25E1">
              <w:rPr>
                <w:rFonts w:ascii="Times New Roman" w:hAnsi="Times New Roman"/>
                <w:b w:val="0"/>
                <w:color w:val="000000"/>
                <w:sz w:val="26"/>
                <w:szCs w:val="26"/>
              </w:rPr>
              <w:t xml:space="preserve"> Xuất xứ: </w:t>
            </w:r>
            <w:r w:rsidR="000600A1">
              <w:rPr>
                <w:rFonts w:ascii="Times New Roman" w:hAnsi="Times New Roman"/>
                <w:b w:val="0"/>
                <w:color w:val="000000"/>
                <w:sz w:val="26"/>
                <w:szCs w:val="26"/>
              </w:rPr>
              <w:t>Taiwan</w:t>
            </w:r>
          </w:p>
        </w:tc>
        <w:tc>
          <w:tcPr>
            <w:tcW w:w="988" w:type="dxa"/>
            <w:vAlign w:val="center"/>
          </w:tcPr>
          <w:p w:rsidR="000600A1"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0600A1"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916557" w:rsidRPr="006B25E1" w:rsidTr="00645087">
        <w:tc>
          <w:tcPr>
            <w:tcW w:w="765"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7</w:t>
            </w:r>
          </w:p>
        </w:tc>
        <w:tc>
          <w:tcPr>
            <w:tcW w:w="2502" w:type="dxa"/>
            <w:vAlign w:val="center"/>
          </w:tcPr>
          <w:p w:rsidR="00916557" w:rsidRDefault="00916557" w:rsidP="00645087">
            <w:pPr>
              <w:widowControl w:val="0"/>
              <w:rPr>
                <w:rFonts w:ascii="Times New Roman" w:hAnsi="Times New Roman"/>
                <w:b w:val="0"/>
                <w:color w:val="000000"/>
                <w:sz w:val="26"/>
                <w:szCs w:val="26"/>
              </w:rPr>
            </w:pPr>
            <w:r>
              <w:rPr>
                <w:rFonts w:ascii="Times New Roman" w:hAnsi="Times New Roman"/>
                <w:b w:val="0"/>
                <w:color w:val="000000"/>
                <w:sz w:val="26"/>
                <w:szCs w:val="26"/>
              </w:rPr>
              <w:t>Hệ thống dẫn Biogas cấp vào lò sấy</w:t>
            </w:r>
          </w:p>
        </w:tc>
        <w:tc>
          <w:tcPr>
            <w:tcW w:w="3934" w:type="dxa"/>
          </w:tcPr>
          <w:p w:rsidR="00916557" w:rsidRDefault="00916557"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Vật liệu: HDPE, D60mm, dày 6,3mm</w:t>
            </w:r>
          </w:p>
          <w:p w:rsidR="00916557"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Cụm valve điều khiển PVC D160mm</w:t>
            </w:r>
          </w:p>
          <w:p w:rsidR="00916557"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Phụ kiện Tê, co, lơi,…D160mm</w:t>
            </w:r>
          </w:p>
          <w:p w:rsidR="00916557"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Xuất xứ: Việt Nam</w:t>
            </w:r>
          </w:p>
        </w:tc>
        <w:tc>
          <w:tcPr>
            <w:tcW w:w="988"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916557" w:rsidRPr="006B25E1" w:rsidTr="00645087">
        <w:tc>
          <w:tcPr>
            <w:tcW w:w="765"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8</w:t>
            </w:r>
          </w:p>
        </w:tc>
        <w:tc>
          <w:tcPr>
            <w:tcW w:w="2502" w:type="dxa"/>
            <w:vAlign w:val="center"/>
          </w:tcPr>
          <w:p w:rsidR="00916557" w:rsidRDefault="00916557" w:rsidP="00645087">
            <w:pPr>
              <w:widowControl w:val="0"/>
              <w:rPr>
                <w:rFonts w:ascii="Times New Roman" w:hAnsi="Times New Roman"/>
                <w:b w:val="0"/>
                <w:color w:val="000000"/>
                <w:sz w:val="26"/>
                <w:szCs w:val="26"/>
              </w:rPr>
            </w:pPr>
            <w:r>
              <w:rPr>
                <w:rFonts w:ascii="Times New Roman" w:hAnsi="Times New Roman"/>
                <w:b w:val="0"/>
                <w:color w:val="000000"/>
                <w:sz w:val="26"/>
                <w:szCs w:val="26"/>
              </w:rPr>
              <w:t>Đầu đốt khí Biogas sấy bột</w:t>
            </w:r>
          </w:p>
        </w:tc>
        <w:tc>
          <w:tcPr>
            <w:tcW w:w="3934" w:type="dxa"/>
          </w:tcPr>
          <w:p w:rsidR="00916557" w:rsidRDefault="00916557"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Q = 480m</w:t>
            </w:r>
            <w:r w:rsidRPr="00916557">
              <w:rPr>
                <w:rFonts w:ascii="Times New Roman" w:hAnsi="Times New Roman"/>
                <w:b w:val="0"/>
                <w:color w:val="000000"/>
                <w:sz w:val="26"/>
                <w:szCs w:val="26"/>
                <w:vertAlign w:val="superscript"/>
              </w:rPr>
              <w:t>3</w:t>
            </w:r>
            <w:r>
              <w:rPr>
                <w:rFonts w:ascii="Times New Roman" w:hAnsi="Times New Roman"/>
                <w:b w:val="0"/>
                <w:color w:val="000000"/>
                <w:sz w:val="26"/>
                <w:szCs w:val="26"/>
              </w:rPr>
              <w:t>/giờ</w:t>
            </w:r>
          </w:p>
          <w:p w:rsidR="00916557" w:rsidRDefault="00916557"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Dạng đầu đốt chuyên dụng, tự </w:t>
            </w:r>
            <w:r>
              <w:rPr>
                <w:rFonts w:ascii="Times New Roman" w:hAnsi="Times New Roman"/>
                <w:b w:val="0"/>
                <w:color w:val="000000"/>
                <w:sz w:val="26"/>
                <w:szCs w:val="26"/>
              </w:rPr>
              <w:lastRenderedPageBreak/>
              <w:t>động hoàn toàn</w:t>
            </w:r>
          </w:p>
          <w:p w:rsidR="00916557" w:rsidRDefault="00916557"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Xuất xứ: Việt Nam</w:t>
            </w:r>
          </w:p>
        </w:tc>
        <w:tc>
          <w:tcPr>
            <w:tcW w:w="988"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lastRenderedPageBreak/>
              <w:t>Hệ</w:t>
            </w:r>
          </w:p>
        </w:tc>
        <w:tc>
          <w:tcPr>
            <w:tcW w:w="1224"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916557" w:rsidRPr="006B25E1" w:rsidTr="00B77314">
        <w:tc>
          <w:tcPr>
            <w:tcW w:w="9413" w:type="dxa"/>
            <w:gridSpan w:val="5"/>
            <w:vAlign w:val="center"/>
          </w:tcPr>
          <w:p w:rsidR="00916557" w:rsidRPr="00916557" w:rsidRDefault="00916557" w:rsidP="00916557">
            <w:pPr>
              <w:widowControl w:val="0"/>
              <w:jc w:val="both"/>
              <w:rPr>
                <w:rFonts w:ascii="Times New Roman" w:hAnsi="Times New Roman"/>
                <w:color w:val="000000"/>
                <w:sz w:val="26"/>
                <w:szCs w:val="26"/>
              </w:rPr>
            </w:pPr>
            <w:r w:rsidRPr="00916557">
              <w:rPr>
                <w:rFonts w:ascii="Times New Roman" w:hAnsi="Times New Roman"/>
                <w:color w:val="000000"/>
                <w:sz w:val="26"/>
                <w:szCs w:val="26"/>
              </w:rPr>
              <w:lastRenderedPageBreak/>
              <w:t>Bể điều hòa</w:t>
            </w:r>
          </w:p>
        </w:tc>
      </w:tr>
      <w:tr w:rsidR="00916557" w:rsidRPr="006B25E1" w:rsidTr="00645087">
        <w:tc>
          <w:tcPr>
            <w:tcW w:w="765"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c>
          <w:tcPr>
            <w:tcW w:w="2502" w:type="dxa"/>
            <w:vAlign w:val="center"/>
          </w:tcPr>
          <w:p w:rsidR="00916557" w:rsidRDefault="00916557" w:rsidP="00645087">
            <w:pPr>
              <w:widowControl w:val="0"/>
              <w:rPr>
                <w:rFonts w:ascii="Times New Roman" w:hAnsi="Times New Roman"/>
                <w:b w:val="0"/>
                <w:color w:val="000000"/>
                <w:sz w:val="26"/>
                <w:szCs w:val="26"/>
              </w:rPr>
            </w:pPr>
            <w:r>
              <w:rPr>
                <w:rFonts w:ascii="Times New Roman" w:hAnsi="Times New Roman"/>
                <w:b w:val="0"/>
                <w:color w:val="000000"/>
                <w:sz w:val="26"/>
                <w:szCs w:val="26"/>
              </w:rPr>
              <w:t>Bơm nước thải điều hòa</w:t>
            </w:r>
          </w:p>
        </w:tc>
        <w:tc>
          <w:tcPr>
            <w:tcW w:w="3934" w:type="dxa"/>
          </w:tcPr>
          <w:p w:rsidR="00916557"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bơm: bơm chìm trục đứng cánh hở, điều khiển theo phao</w:t>
            </w:r>
          </w:p>
          <w:p w:rsidR="00916557" w:rsidRPr="006B25E1"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916557" w:rsidRPr="006B25E1"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60</w:t>
            </w:r>
            <w:r w:rsidRPr="006B25E1">
              <w:rPr>
                <w:rFonts w:ascii="Times New Roman" w:hAnsi="Times New Roman"/>
                <w:b w:val="0"/>
                <w:color w:val="000000"/>
                <w:sz w:val="26"/>
                <w:szCs w:val="26"/>
              </w:rPr>
              <w:t>m</w:t>
            </w:r>
            <w:r w:rsidRPr="00211296">
              <w:rPr>
                <w:rFonts w:ascii="Times New Roman" w:hAnsi="Times New Roman"/>
                <w:b w:val="0"/>
                <w:color w:val="000000"/>
                <w:sz w:val="26"/>
                <w:szCs w:val="26"/>
                <w:vertAlign w:val="superscript"/>
              </w:rPr>
              <w:t>3</w:t>
            </w:r>
            <w:r>
              <w:rPr>
                <w:rFonts w:ascii="Times New Roman" w:hAnsi="Times New Roman"/>
                <w:b w:val="0"/>
                <w:color w:val="000000"/>
                <w:sz w:val="26"/>
                <w:szCs w:val="26"/>
              </w:rPr>
              <w:t>/h</w:t>
            </w:r>
          </w:p>
          <w:p w:rsidR="00916557" w:rsidRPr="006B25E1" w:rsidRDefault="00916557"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6,0m</w:t>
            </w:r>
          </w:p>
          <w:p w:rsidR="00916557" w:rsidRPr="006B25E1" w:rsidRDefault="005677F5"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916557">
              <w:rPr>
                <w:rFonts w:ascii="Times New Roman" w:hAnsi="Times New Roman"/>
                <w:b w:val="0"/>
                <w:color w:val="000000"/>
                <w:sz w:val="26"/>
                <w:szCs w:val="26"/>
              </w:rPr>
              <w:t xml:space="preserve"> Công suất: 3,7</w:t>
            </w:r>
            <w:r>
              <w:rPr>
                <w:rFonts w:ascii="Times New Roman" w:hAnsi="Times New Roman"/>
                <w:b w:val="0"/>
                <w:color w:val="000000"/>
                <w:sz w:val="26"/>
                <w:szCs w:val="26"/>
              </w:rPr>
              <w:t>kW</w:t>
            </w:r>
          </w:p>
          <w:p w:rsidR="00916557" w:rsidRDefault="005677F5" w:rsidP="00916557">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00916557" w:rsidRPr="006B25E1">
              <w:rPr>
                <w:rFonts w:ascii="Times New Roman" w:hAnsi="Times New Roman"/>
                <w:b w:val="0"/>
                <w:color w:val="000000"/>
                <w:sz w:val="26"/>
                <w:szCs w:val="26"/>
              </w:rPr>
              <w:t xml:space="preserve"> Xuất xứ: </w:t>
            </w:r>
            <w:r w:rsidR="00916557">
              <w:rPr>
                <w:rFonts w:ascii="Times New Roman" w:hAnsi="Times New Roman"/>
                <w:b w:val="0"/>
                <w:color w:val="000000"/>
                <w:sz w:val="26"/>
                <w:szCs w:val="26"/>
              </w:rPr>
              <w:t>Taiwan</w:t>
            </w:r>
          </w:p>
        </w:tc>
        <w:tc>
          <w:tcPr>
            <w:tcW w:w="988"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 xml:space="preserve">Cái </w:t>
            </w:r>
          </w:p>
        </w:tc>
        <w:tc>
          <w:tcPr>
            <w:tcW w:w="1224" w:type="dxa"/>
            <w:vAlign w:val="center"/>
          </w:tcPr>
          <w:p w:rsidR="00916557" w:rsidRDefault="00916557"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5677F5" w:rsidRPr="005677F5" w:rsidTr="00B77314">
        <w:tc>
          <w:tcPr>
            <w:tcW w:w="9413" w:type="dxa"/>
            <w:gridSpan w:val="5"/>
            <w:vAlign w:val="center"/>
          </w:tcPr>
          <w:p w:rsidR="005677F5" w:rsidRPr="005677F5" w:rsidRDefault="005677F5" w:rsidP="005677F5">
            <w:pPr>
              <w:widowControl w:val="0"/>
              <w:jc w:val="both"/>
              <w:rPr>
                <w:rFonts w:ascii="Times New Roman" w:hAnsi="Times New Roman"/>
                <w:color w:val="000000"/>
                <w:sz w:val="26"/>
                <w:szCs w:val="26"/>
              </w:rPr>
            </w:pPr>
            <w:r w:rsidRPr="005677F5">
              <w:rPr>
                <w:rFonts w:ascii="Times New Roman" w:hAnsi="Times New Roman"/>
                <w:color w:val="000000"/>
                <w:sz w:val="26"/>
                <w:szCs w:val="26"/>
              </w:rPr>
              <w:t>Bể thiếu khí</w:t>
            </w:r>
          </w:p>
        </w:tc>
      </w:tr>
      <w:tr w:rsidR="00916557" w:rsidRPr="006B25E1" w:rsidTr="00645087">
        <w:tc>
          <w:tcPr>
            <w:tcW w:w="765"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c>
          <w:tcPr>
            <w:tcW w:w="2502" w:type="dxa"/>
            <w:vAlign w:val="center"/>
          </w:tcPr>
          <w:p w:rsidR="00916557" w:rsidRDefault="005677F5" w:rsidP="00645087">
            <w:pPr>
              <w:widowControl w:val="0"/>
              <w:rPr>
                <w:rFonts w:ascii="Times New Roman" w:hAnsi="Times New Roman"/>
                <w:b w:val="0"/>
                <w:color w:val="000000"/>
                <w:sz w:val="26"/>
                <w:szCs w:val="26"/>
              </w:rPr>
            </w:pPr>
            <w:r>
              <w:rPr>
                <w:rFonts w:ascii="Times New Roman" w:hAnsi="Times New Roman"/>
                <w:b w:val="0"/>
                <w:color w:val="000000"/>
                <w:sz w:val="26"/>
                <w:szCs w:val="26"/>
              </w:rPr>
              <w:t>Motor khuấy</w:t>
            </w:r>
          </w:p>
        </w:tc>
        <w:tc>
          <w:tcPr>
            <w:tcW w:w="3934" w:type="dxa"/>
          </w:tcPr>
          <w:p w:rsidR="00916557"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Công suất: 0,75Kw</w:t>
            </w:r>
          </w:p>
          <w:p w:rsidR="005677F5"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Số vòng: n=100v/phút</w:t>
            </w:r>
          </w:p>
          <w:p w:rsidR="005677F5"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Cánh khuấy bằng Inox 304</w:t>
            </w:r>
          </w:p>
          <w:p w:rsidR="005677F5"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w:t>
            </w:r>
            <w:r w:rsidRPr="006B25E1">
              <w:rPr>
                <w:rFonts w:ascii="Times New Roman" w:hAnsi="Times New Roman"/>
                <w:b w:val="0"/>
                <w:color w:val="000000"/>
                <w:sz w:val="26"/>
                <w:szCs w:val="26"/>
              </w:rPr>
              <w:t xml:space="preserve">Xuất xứ: </w:t>
            </w:r>
            <w:r>
              <w:rPr>
                <w:rFonts w:ascii="Times New Roman" w:hAnsi="Times New Roman"/>
                <w:b w:val="0"/>
                <w:color w:val="000000"/>
                <w:sz w:val="26"/>
                <w:szCs w:val="26"/>
              </w:rPr>
              <w:t>Taiwan</w:t>
            </w:r>
          </w:p>
        </w:tc>
        <w:tc>
          <w:tcPr>
            <w:tcW w:w="988"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4</w:t>
            </w:r>
          </w:p>
        </w:tc>
      </w:tr>
      <w:tr w:rsidR="005677F5" w:rsidRPr="006B25E1" w:rsidTr="00B77314">
        <w:tc>
          <w:tcPr>
            <w:tcW w:w="9413" w:type="dxa"/>
            <w:gridSpan w:val="5"/>
            <w:vAlign w:val="center"/>
          </w:tcPr>
          <w:p w:rsidR="005677F5" w:rsidRPr="005677F5" w:rsidRDefault="005677F5" w:rsidP="005677F5">
            <w:pPr>
              <w:widowControl w:val="0"/>
              <w:jc w:val="both"/>
              <w:rPr>
                <w:rFonts w:ascii="Times New Roman" w:hAnsi="Times New Roman"/>
                <w:color w:val="000000"/>
                <w:sz w:val="26"/>
                <w:szCs w:val="26"/>
              </w:rPr>
            </w:pPr>
            <w:r w:rsidRPr="005677F5">
              <w:rPr>
                <w:rFonts w:ascii="Times New Roman" w:hAnsi="Times New Roman"/>
                <w:color w:val="000000"/>
                <w:sz w:val="26"/>
                <w:szCs w:val="26"/>
              </w:rPr>
              <w:t>Bể hiếu khí</w:t>
            </w:r>
          </w:p>
        </w:tc>
      </w:tr>
      <w:tr w:rsidR="00916557" w:rsidRPr="006B25E1" w:rsidTr="00645087">
        <w:tc>
          <w:tcPr>
            <w:tcW w:w="765"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c>
          <w:tcPr>
            <w:tcW w:w="2502" w:type="dxa"/>
            <w:vAlign w:val="center"/>
          </w:tcPr>
          <w:p w:rsidR="00916557" w:rsidRDefault="005677F5" w:rsidP="00645087">
            <w:pPr>
              <w:widowControl w:val="0"/>
              <w:rPr>
                <w:rFonts w:ascii="Times New Roman" w:hAnsi="Times New Roman"/>
                <w:b w:val="0"/>
                <w:color w:val="000000"/>
                <w:sz w:val="26"/>
                <w:szCs w:val="26"/>
              </w:rPr>
            </w:pPr>
            <w:r>
              <w:rPr>
                <w:rFonts w:ascii="Times New Roman" w:hAnsi="Times New Roman"/>
                <w:b w:val="0"/>
                <w:color w:val="000000"/>
                <w:sz w:val="26"/>
                <w:szCs w:val="26"/>
              </w:rPr>
              <w:t>Máy thổi khí</w:t>
            </w:r>
          </w:p>
        </w:tc>
        <w:tc>
          <w:tcPr>
            <w:tcW w:w="3934" w:type="dxa"/>
          </w:tcPr>
          <w:p w:rsidR="005677F5"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máy thổi khí: Root</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22,86m</w:t>
            </w:r>
            <w:r w:rsidRPr="005677F5">
              <w:rPr>
                <w:rFonts w:ascii="Times New Roman" w:hAnsi="Times New Roman"/>
                <w:b w:val="0"/>
                <w:color w:val="000000"/>
                <w:sz w:val="26"/>
                <w:szCs w:val="26"/>
                <w:vertAlign w:val="superscript"/>
              </w:rPr>
              <w:t>3</w:t>
            </w:r>
            <w:r>
              <w:rPr>
                <w:rFonts w:ascii="Times New Roman" w:hAnsi="Times New Roman"/>
                <w:b w:val="0"/>
                <w:color w:val="000000"/>
                <w:sz w:val="26"/>
                <w:szCs w:val="26"/>
              </w:rPr>
              <w:t>/min</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3,0m</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Công suất: 15,0kW</w:t>
            </w:r>
          </w:p>
          <w:p w:rsidR="00916557"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Pr="006B25E1">
              <w:rPr>
                <w:rFonts w:ascii="Times New Roman" w:hAnsi="Times New Roman"/>
                <w:b w:val="0"/>
                <w:color w:val="000000"/>
                <w:sz w:val="26"/>
                <w:szCs w:val="26"/>
              </w:rPr>
              <w:t xml:space="preserve"> Xuất xứ: </w:t>
            </w:r>
            <w:r>
              <w:rPr>
                <w:rFonts w:ascii="Times New Roman" w:hAnsi="Times New Roman"/>
                <w:b w:val="0"/>
                <w:color w:val="000000"/>
                <w:sz w:val="26"/>
                <w:szCs w:val="26"/>
              </w:rPr>
              <w:t>Taiwan</w:t>
            </w:r>
          </w:p>
        </w:tc>
        <w:tc>
          <w:tcPr>
            <w:tcW w:w="988"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916557"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4</w:t>
            </w:r>
          </w:p>
        </w:tc>
      </w:tr>
      <w:tr w:rsidR="005677F5" w:rsidRPr="006B25E1" w:rsidTr="00645087">
        <w:tc>
          <w:tcPr>
            <w:tcW w:w="765" w:type="dxa"/>
            <w:vAlign w:val="center"/>
          </w:tcPr>
          <w:p w:rsidR="005677F5" w:rsidRDefault="005677F5" w:rsidP="005677F5">
            <w:pPr>
              <w:widowControl w:val="0"/>
              <w:jc w:val="center"/>
              <w:rPr>
                <w:rFonts w:ascii="Times New Roman" w:hAnsi="Times New Roman"/>
                <w:b w:val="0"/>
                <w:color w:val="000000"/>
                <w:sz w:val="26"/>
                <w:szCs w:val="26"/>
              </w:rPr>
            </w:pPr>
            <w:r>
              <w:rPr>
                <w:rFonts w:ascii="Times New Roman" w:hAnsi="Times New Roman"/>
                <w:b w:val="0"/>
                <w:color w:val="000000"/>
                <w:sz w:val="26"/>
                <w:szCs w:val="26"/>
              </w:rPr>
              <w:t xml:space="preserve">2 </w:t>
            </w:r>
          </w:p>
        </w:tc>
        <w:tc>
          <w:tcPr>
            <w:tcW w:w="2502" w:type="dxa"/>
            <w:vAlign w:val="center"/>
          </w:tcPr>
          <w:p w:rsidR="005677F5" w:rsidRDefault="005677F5" w:rsidP="00645087">
            <w:pPr>
              <w:widowControl w:val="0"/>
              <w:rPr>
                <w:rFonts w:ascii="Times New Roman" w:hAnsi="Times New Roman"/>
                <w:b w:val="0"/>
                <w:color w:val="000000"/>
                <w:sz w:val="26"/>
                <w:szCs w:val="26"/>
              </w:rPr>
            </w:pPr>
            <w:r>
              <w:rPr>
                <w:rFonts w:ascii="Times New Roman" w:hAnsi="Times New Roman"/>
                <w:b w:val="0"/>
                <w:color w:val="000000"/>
                <w:sz w:val="26"/>
                <w:szCs w:val="26"/>
              </w:rPr>
              <w:t>Bơm nước tuần hoàn</w:t>
            </w:r>
          </w:p>
        </w:tc>
        <w:tc>
          <w:tcPr>
            <w:tcW w:w="3934" w:type="dxa"/>
          </w:tcPr>
          <w:p w:rsidR="005677F5"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bơm: Chìm trục đứng</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50,0m</w:t>
            </w:r>
            <w:r w:rsidRPr="005677F5">
              <w:rPr>
                <w:rFonts w:ascii="Times New Roman" w:hAnsi="Times New Roman"/>
                <w:b w:val="0"/>
                <w:color w:val="000000"/>
                <w:sz w:val="26"/>
                <w:szCs w:val="26"/>
                <w:vertAlign w:val="superscript"/>
              </w:rPr>
              <w:t>3</w:t>
            </w:r>
            <w:r>
              <w:rPr>
                <w:rFonts w:ascii="Times New Roman" w:hAnsi="Times New Roman"/>
                <w:b w:val="0"/>
                <w:color w:val="000000"/>
                <w:sz w:val="26"/>
                <w:szCs w:val="26"/>
              </w:rPr>
              <w:t>/h</w:t>
            </w:r>
          </w:p>
          <w:p w:rsidR="005677F5" w:rsidRPr="006B25E1" w:rsidRDefault="005677F5" w:rsidP="005677F5">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4,0m</w:t>
            </w:r>
          </w:p>
          <w:p w:rsidR="005677F5" w:rsidRDefault="005677F5"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Pr="006B25E1">
              <w:rPr>
                <w:rFonts w:ascii="Times New Roman" w:hAnsi="Times New Roman"/>
                <w:b w:val="0"/>
                <w:color w:val="000000"/>
                <w:sz w:val="26"/>
                <w:szCs w:val="26"/>
              </w:rPr>
              <w:t xml:space="preserve"> Xuất xứ: </w:t>
            </w:r>
            <w:r>
              <w:rPr>
                <w:rFonts w:ascii="Times New Roman" w:hAnsi="Times New Roman"/>
                <w:b w:val="0"/>
                <w:color w:val="000000"/>
                <w:sz w:val="26"/>
                <w:szCs w:val="26"/>
              </w:rPr>
              <w:t>Taiwan</w:t>
            </w:r>
          </w:p>
        </w:tc>
        <w:tc>
          <w:tcPr>
            <w:tcW w:w="988" w:type="dxa"/>
            <w:vAlign w:val="center"/>
          </w:tcPr>
          <w:p w:rsidR="005677F5"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5677F5" w:rsidRDefault="005677F5"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916557" w:rsidRPr="006B25E1" w:rsidTr="00645087">
        <w:tc>
          <w:tcPr>
            <w:tcW w:w="765" w:type="dxa"/>
            <w:vAlign w:val="center"/>
          </w:tcPr>
          <w:p w:rsidR="00916557" w:rsidRPr="00C47FDE" w:rsidRDefault="005677F5" w:rsidP="00B77314">
            <w:pPr>
              <w:widowControl w:val="0"/>
              <w:jc w:val="center"/>
              <w:rPr>
                <w:rFonts w:ascii="Times New Roman" w:hAnsi="Times New Roman"/>
                <w:b w:val="0"/>
                <w:color w:val="000000"/>
                <w:sz w:val="26"/>
                <w:szCs w:val="26"/>
              </w:rPr>
            </w:pPr>
            <w:r w:rsidRPr="00C47FDE">
              <w:rPr>
                <w:rFonts w:ascii="Times New Roman" w:hAnsi="Times New Roman"/>
                <w:b w:val="0"/>
                <w:color w:val="000000"/>
                <w:sz w:val="26"/>
                <w:szCs w:val="26"/>
              </w:rPr>
              <w:t>3</w:t>
            </w:r>
          </w:p>
        </w:tc>
        <w:tc>
          <w:tcPr>
            <w:tcW w:w="2502" w:type="dxa"/>
            <w:vAlign w:val="center"/>
          </w:tcPr>
          <w:p w:rsidR="00916557" w:rsidRPr="00C47FDE" w:rsidRDefault="005677F5" w:rsidP="00645087">
            <w:pPr>
              <w:widowControl w:val="0"/>
              <w:rPr>
                <w:rFonts w:ascii="Times New Roman" w:hAnsi="Times New Roman"/>
                <w:b w:val="0"/>
                <w:color w:val="000000"/>
                <w:sz w:val="26"/>
                <w:szCs w:val="26"/>
              </w:rPr>
            </w:pPr>
            <w:r w:rsidRPr="00C47FDE">
              <w:rPr>
                <w:rFonts w:ascii="Times New Roman" w:hAnsi="Times New Roman"/>
                <w:b w:val="0"/>
                <w:color w:val="000000"/>
                <w:sz w:val="26"/>
                <w:szCs w:val="26"/>
              </w:rPr>
              <w:t>Hệ thống ống phân phối khí</w:t>
            </w:r>
          </w:p>
        </w:tc>
        <w:tc>
          <w:tcPr>
            <w:tcW w:w="3934" w:type="dxa"/>
          </w:tcPr>
          <w:p w:rsidR="00916557" w:rsidRPr="00C47FDE" w:rsidRDefault="005677F5" w:rsidP="00B77314">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Ống PVC dày 2,0mm</w:t>
            </w:r>
          </w:p>
          <w:p w:rsidR="005677F5" w:rsidRPr="00C47FDE" w:rsidRDefault="005677F5" w:rsidP="00B77314">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ml:space="preserve">- Phụ kiện: Van, </w:t>
            </w:r>
            <w:proofErr w:type="gramStart"/>
            <w:r w:rsidRPr="00C47FDE">
              <w:rPr>
                <w:rFonts w:ascii="Times New Roman" w:hAnsi="Times New Roman"/>
                <w:b w:val="0"/>
                <w:color w:val="000000"/>
                <w:sz w:val="26"/>
                <w:szCs w:val="26"/>
              </w:rPr>
              <w:t>co ,</w:t>
            </w:r>
            <w:proofErr w:type="gramEnd"/>
            <w:r w:rsidRPr="00C47FDE">
              <w:rPr>
                <w:rFonts w:ascii="Times New Roman" w:hAnsi="Times New Roman"/>
                <w:b w:val="0"/>
                <w:color w:val="000000"/>
                <w:sz w:val="26"/>
                <w:szCs w:val="26"/>
              </w:rPr>
              <w:t xml:space="preserve"> te,…</w:t>
            </w:r>
          </w:p>
          <w:p w:rsidR="005677F5" w:rsidRPr="00C47FDE" w:rsidRDefault="005677F5" w:rsidP="00B77314">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Xuất xứ: Việt Nam</w:t>
            </w:r>
          </w:p>
        </w:tc>
        <w:tc>
          <w:tcPr>
            <w:tcW w:w="988" w:type="dxa"/>
            <w:vAlign w:val="center"/>
          </w:tcPr>
          <w:p w:rsidR="00916557" w:rsidRPr="00C47FDE" w:rsidRDefault="005677F5" w:rsidP="00B77314">
            <w:pPr>
              <w:widowControl w:val="0"/>
              <w:jc w:val="center"/>
              <w:rPr>
                <w:rFonts w:ascii="Times New Roman" w:hAnsi="Times New Roman"/>
                <w:b w:val="0"/>
                <w:color w:val="000000"/>
                <w:sz w:val="26"/>
                <w:szCs w:val="26"/>
              </w:rPr>
            </w:pPr>
            <w:r w:rsidRPr="00C47FDE">
              <w:rPr>
                <w:rFonts w:ascii="Times New Roman" w:hAnsi="Times New Roman"/>
                <w:b w:val="0"/>
                <w:color w:val="000000"/>
                <w:sz w:val="26"/>
                <w:szCs w:val="26"/>
              </w:rPr>
              <w:t>Hệ</w:t>
            </w:r>
          </w:p>
        </w:tc>
        <w:tc>
          <w:tcPr>
            <w:tcW w:w="1224" w:type="dxa"/>
            <w:vAlign w:val="center"/>
          </w:tcPr>
          <w:p w:rsidR="00916557" w:rsidRDefault="005677F5" w:rsidP="00B77314">
            <w:pPr>
              <w:widowControl w:val="0"/>
              <w:jc w:val="center"/>
              <w:rPr>
                <w:rFonts w:ascii="Times New Roman" w:hAnsi="Times New Roman"/>
                <w:b w:val="0"/>
                <w:color w:val="000000"/>
                <w:sz w:val="26"/>
                <w:szCs w:val="26"/>
              </w:rPr>
            </w:pPr>
            <w:r w:rsidRPr="00C47FDE">
              <w:rPr>
                <w:rFonts w:ascii="Times New Roman" w:hAnsi="Times New Roman"/>
                <w:b w:val="0"/>
                <w:color w:val="000000"/>
                <w:sz w:val="26"/>
                <w:szCs w:val="26"/>
              </w:rPr>
              <w:t>1</w:t>
            </w:r>
          </w:p>
        </w:tc>
      </w:tr>
      <w:tr w:rsidR="00916557" w:rsidRPr="006B25E1" w:rsidTr="00B77314">
        <w:tc>
          <w:tcPr>
            <w:tcW w:w="765" w:type="dxa"/>
            <w:vAlign w:val="center"/>
          </w:tcPr>
          <w:p w:rsidR="00916557" w:rsidRDefault="00916557" w:rsidP="00B77314">
            <w:pPr>
              <w:widowControl w:val="0"/>
              <w:jc w:val="center"/>
              <w:rPr>
                <w:rFonts w:ascii="Times New Roman" w:hAnsi="Times New Roman"/>
                <w:b w:val="0"/>
                <w:color w:val="000000"/>
                <w:sz w:val="26"/>
                <w:szCs w:val="26"/>
              </w:rPr>
            </w:pPr>
          </w:p>
        </w:tc>
        <w:tc>
          <w:tcPr>
            <w:tcW w:w="2502" w:type="dxa"/>
          </w:tcPr>
          <w:p w:rsidR="00916557" w:rsidRDefault="00916557" w:rsidP="00211296">
            <w:pPr>
              <w:widowControl w:val="0"/>
              <w:jc w:val="both"/>
              <w:rPr>
                <w:rFonts w:ascii="Times New Roman" w:hAnsi="Times New Roman"/>
                <w:b w:val="0"/>
                <w:color w:val="000000"/>
                <w:sz w:val="26"/>
                <w:szCs w:val="26"/>
              </w:rPr>
            </w:pPr>
          </w:p>
        </w:tc>
        <w:tc>
          <w:tcPr>
            <w:tcW w:w="3934" w:type="dxa"/>
          </w:tcPr>
          <w:p w:rsidR="00916557" w:rsidRDefault="00916557" w:rsidP="00B77314">
            <w:pPr>
              <w:widowControl w:val="0"/>
              <w:jc w:val="both"/>
              <w:rPr>
                <w:rFonts w:ascii="Times New Roman" w:hAnsi="Times New Roman"/>
                <w:b w:val="0"/>
                <w:color w:val="000000"/>
                <w:sz w:val="26"/>
                <w:szCs w:val="26"/>
              </w:rPr>
            </w:pPr>
          </w:p>
        </w:tc>
        <w:tc>
          <w:tcPr>
            <w:tcW w:w="988" w:type="dxa"/>
            <w:vAlign w:val="center"/>
          </w:tcPr>
          <w:p w:rsidR="00916557" w:rsidRDefault="00916557" w:rsidP="00B77314">
            <w:pPr>
              <w:widowControl w:val="0"/>
              <w:jc w:val="center"/>
              <w:rPr>
                <w:rFonts w:ascii="Times New Roman" w:hAnsi="Times New Roman"/>
                <w:b w:val="0"/>
                <w:color w:val="000000"/>
                <w:sz w:val="26"/>
                <w:szCs w:val="26"/>
              </w:rPr>
            </w:pPr>
          </w:p>
        </w:tc>
        <w:tc>
          <w:tcPr>
            <w:tcW w:w="1224" w:type="dxa"/>
            <w:vAlign w:val="center"/>
          </w:tcPr>
          <w:p w:rsidR="00916557" w:rsidRDefault="00916557" w:rsidP="00B77314">
            <w:pPr>
              <w:widowControl w:val="0"/>
              <w:jc w:val="center"/>
              <w:rPr>
                <w:rFonts w:ascii="Times New Roman" w:hAnsi="Times New Roman"/>
                <w:b w:val="0"/>
                <w:color w:val="000000"/>
                <w:sz w:val="26"/>
                <w:szCs w:val="26"/>
              </w:rPr>
            </w:pPr>
          </w:p>
        </w:tc>
      </w:tr>
      <w:tr w:rsidR="000600A1" w:rsidRPr="006B25E1" w:rsidTr="00B77314">
        <w:tc>
          <w:tcPr>
            <w:tcW w:w="9413" w:type="dxa"/>
            <w:gridSpan w:val="5"/>
          </w:tcPr>
          <w:p w:rsidR="000600A1" w:rsidRPr="006B25E1" w:rsidRDefault="000600A1" w:rsidP="00C47FDE">
            <w:pPr>
              <w:widowControl w:val="0"/>
              <w:jc w:val="both"/>
              <w:rPr>
                <w:rFonts w:ascii="Times New Roman" w:hAnsi="Times New Roman"/>
                <w:color w:val="000000"/>
                <w:sz w:val="26"/>
                <w:szCs w:val="26"/>
              </w:rPr>
            </w:pPr>
            <w:r w:rsidRPr="006B25E1">
              <w:rPr>
                <w:rFonts w:ascii="Times New Roman" w:hAnsi="Times New Roman"/>
                <w:color w:val="000000"/>
                <w:sz w:val="26"/>
                <w:szCs w:val="26"/>
              </w:rPr>
              <w:t xml:space="preserve">Bể </w:t>
            </w:r>
            <w:r w:rsidR="00C47FDE">
              <w:rPr>
                <w:rFonts w:ascii="Times New Roman" w:hAnsi="Times New Roman"/>
                <w:color w:val="000000"/>
                <w:sz w:val="26"/>
                <w:szCs w:val="26"/>
              </w:rPr>
              <w:t>lắng</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1</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Pr>
                <w:rFonts w:ascii="Times New Roman" w:hAnsi="Times New Roman"/>
                <w:b w:val="0"/>
                <w:color w:val="000000"/>
                <w:sz w:val="26"/>
                <w:szCs w:val="26"/>
              </w:rPr>
              <w:t>Bơm bùn tuần hoàn</w:t>
            </w:r>
          </w:p>
        </w:tc>
        <w:tc>
          <w:tcPr>
            <w:tcW w:w="3934" w:type="dxa"/>
          </w:tcPr>
          <w:p w:rsidR="003D6D63"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bơm: Chìm trục đứng</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Lưu lượng: 50,0m</w:t>
            </w:r>
            <w:r w:rsidRPr="005677F5">
              <w:rPr>
                <w:rFonts w:ascii="Times New Roman" w:hAnsi="Times New Roman"/>
                <w:b w:val="0"/>
                <w:color w:val="000000"/>
                <w:sz w:val="26"/>
                <w:szCs w:val="26"/>
                <w:vertAlign w:val="superscript"/>
              </w:rPr>
              <w:t>3</w:t>
            </w:r>
            <w:r>
              <w:rPr>
                <w:rFonts w:ascii="Times New Roman" w:hAnsi="Times New Roman"/>
                <w:b w:val="0"/>
                <w:color w:val="000000"/>
                <w:sz w:val="26"/>
                <w:szCs w:val="26"/>
              </w:rPr>
              <w:t>/h</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3,0m</w:t>
            </w:r>
          </w:p>
          <w:p w:rsidR="003D6D63"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Pr="006B25E1">
              <w:rPr>
                <w:rFonts w:ascii="Times New Roman" w:hAnsi="Times New Roman"/>
                <w:b w:val="0"/>
                <w:color w:val="000000"/>
                <w:sz w:val="26"/>
                <w:szCs w:val="26"/>
              </w:rPr>
              <w:t xml:space="preserve"> Xuất xứ: </w:t>
            </w:r>
            <w:r>
              <w:rPr>
                <w:rFonts w:ascii="Times New Roman" w:hAnsi="Times New Roman"/>
                <w:b w:val="0"/>
                <w:color w:val="000000"/>
                <w:sz w:val="26"/>
                <w:szCs w:val="26"/>
              </w:rPr>
              <w:t>Taiwan</w:t>
            </w:r>
          </w:p>
        </w:tc>
        <w:tc>
          <w:tcPr>
            <w:tcW w:w="988" w:type="dxa"/>
            <w:vAlign w:val="center"/>
          </w:tcPr>
          <w:p w:rsidR="003D6D63" w:rsidRDefault="003D6D63"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3D6D63" w:rsidRDefault="003D6D63"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2</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Pr>
                <w:rFonts w:ascii="Times New Roman" w:hAnsi="Times New Roman"/>
                <w:b w:val="0"/>
                <w:color w:val="000000"/>
                <w:sz w:val="26"/>
                <w:szCs w:val="26"/>
              </w:rPr>
              <w:t>Ống lắng trung tâm, máng răng cưa, tấm chắn bọt</w:t>
            </w:r>
          </w:p>
        </w:tc>
        <w:tc>
          <w:tcPr>
            <w:tcW w:w="3934" w:type="dxa"/>
          </w:tcPr>
          <w:p w:rsidR="003D6D63" w:rsidRDefault="003D6D63" w:rsidP="003D6D63">
            <w:pPr>
              <w:widowControl w:val="0"/>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 </w:t>
            </w:r>
            <w:r>
              <w:rPr>
                <w:rFonts w:ascii="Times New Roman" w:hAnsi="Times New Roman"/>
                <w:b w:val="0"/>
                <w:color w:val="000000"/>
                <w:sz w:val="26"/>
                <w:szCs w:val="26"/>
              </w:rPr>
              <w:t>Kích thước: D x H = 1,5m x 1,5m</w:t>
            </w:r>
          </w:p>
          <w:p w:rsidR="003D6D63"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 Vật liệu inox 201 dày 2mm</w:t>
            </w:r>
          </w:p>
          <w:p w:rsidR="003D6D63" w:rsidRPr="006B25E1" w:rsidRDefault="003D6D63" w:rsidP="003D6D63">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Xuất xứ: Việt Nam</w:t>
            </w:r>
          </w:p>
        </w:tc>
        <w:tc>
          <w:tcPr>
            <w:tcW w:w="988" w:type="dxa"/>
            <w:vAlign w:val="center"/>
          </w:tcPr>
          <w:p w:rsidR="003D6D63" w:rsidRDefault="003D6D63"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3D6D63" w:rsidRDefault="003D6D63"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3D6D63" w:rsidRPr="006B25E1" w:rsidTr="00B77314">
        <w:tc>
          <w:tcPr>
            <w:tcW w:w="9413" w:type="dxa"/>
            <w:gridSpan w:val="5"/>
          </w:tcPr>
          <w:p w:rsidR="003D6D63" w:rsidRPr="006B25E1" w:rsidRDefault="003D6D63" w:rsidP="003D6D63">
            <w:pPr>
              <w:widowControl w:val="0"/>
              <w:jc w:val="both"/>
              <w:rPr>
                <w:rFonts w:ascii="Times New Roman" w:hAnsi="Times New Roman"/>
                <w:color w:val="000000"/>
                <w:sz w:val="26"/>
                <w:szCs w:val="26"/>
              </w:rPr>
            </w:pPr>
            <w:r w:rsidRPr="006B25E1">
              <w:rPr>
                <w:rFonts w:ascii="Times New Roman" w:hAnsi="Times New Roman"/>
                <w:color w:val="000000"/>
                <w:sz w:val="26"/>
                <w:szCs w:val="26"/>
              </w:rPr>
              <w:t>B</w:t>
            </w:r>
            <w:r>
              <w:rPr>
                <w:rFonts w:ascii="Times New Roman" w:hAnsi="Times New Roman"/>
                <w:color w:val="000000"/>
                <w:sz w:val="26"/>
                <w:szCs w:val="26"/>
              </w:rPr>
              <w:t>ồn lọc áp lực</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1</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Pr>
                <w:rFonts w:ascii="Times New Roman" w:hAnsi="Times New Roman"/>
                <w:b w:val="0"/>
                <w:color w:val="000000"/>
                <w:sz w:val="26"/>
                <w:szCs w:val="26"/>
              </w:rPr>
              <w:t>Bồn lọc áp lực</w:t>
            </w:r>
          </w:p>
        </w:tc>
        <w:tc>
          <w:tcPr>
            <w:tcW w:w="3934" w:type="dxa"/>
          </w:tcPr>
          <w:p w:rsidR="003D6D63" w:rsidRDefault="003D6D63"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Kích thước: D x H = 2,3m x 2,7m, V=11,0m</w:t>
            </w:r>
            <w:r w:rsidRPr="003D6D63">
              <w:rPr>
                <w:rFonts w:ascii="Times New Roman" w:hAnsi="Times New Roman"/>
                <w:b w:val="0"/>
                <w:color w:val="000000"/>
                <w:sz w:val="26"/>
                <w:szCs w:val="26"/>
                <w:vertAlign w:val="superscript"/>
              </w:rPr>
              <w:t>3</w:t>
            </w:r>
          </w:p>
          <w:p w:rsidR="003D6D63" w:rsidRDefault="003D6D63"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Vật liệu: Thép CT3 dày 4mm, quét sơn chống rỉ và trang trí</w:t>
            </w:r>
          </w:p>
          <w:p w:rsidR="003D6D63" w:rsidRPr="006B25E1" w:rsidRDefault="003D6D63" w:rsidP="00B77314">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Xuất xứ: Việt Nam</w:t>
            </w:r>
          </w:p>
        </w:tc>
        <w:tc>
          <w:tcPr>
            <w:tcW w:w="988"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Bồn</w:t>
            </w:r>
          </w:p>
        </w:tc>
        <w:tc>
          <w:tcPr>
            <w:tcW w:w="1224"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2</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Pr>
                <w:rFonts w:ascii="Times New Roman" w:hAnsi="Times New Roman"/>
                <w:b w:val="0"/>
                <w:color w:val="000000"/>
                <w:sz w:val="26"/>
                <w:szCs w:val="26"/>
              </w:rPr>
              <w:t>Bơm cao áp lọc áp lực và rửa lọc</w:t>
            </w:r>
          </w:p>
        </w:tc>
        <w:tc>
          <w:tcPr>
            <w:tcW w:w="3934" w:type="dxa"/>
          </w:tcPr>
          <w:p w:rsidR="003D6D63"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bơm: ly tâm trục ngang cánh hở, điều khiển theo phao</w:t>
            </w:r>
          </w:p>
          <w:p w:rsidR="003D6D63" w:rsidRPr="006B25E1"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3D6D63" w:rsidRPr="006B25E1"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lastRenderedPageBreak/>
              <w:t>- Lưu lượng: 60,0m</w:t>
            </w:r>
            <w:r w:rsidRPr="003D6D63">
              <w:rPr>
                <w:rFonts w:ascii="Times New Roman" w:hAnsi="Times New Roman"/>
                <w:b w:val="0"/>
                <w:color w:val="000000"/>
                <w:sz w:val="26"/>
                <w:szCs w:val="26"/>
                <w:vertAlign w:val="superscript"/>
              </w:rPr>
              <w:t>3</w:t>
            </w:r>
            <w:r>
              <w:rPr>
                <w:rFonts w:ascii="Times New Roman" w:hAnsi="Times New Roman"/>
                <w:b w:val="0"/>
                <w:color w:val="000000"/>
                <w:sz w:val="26"/>
                <w:szCs w:val="26"/>
              </w:rPr>
              <w:t>/h</w:t>
            </w:r>
          </w:p>
          <w:p w:rsidR="003D6D63" w:rsidRPr="006B25E1"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 Cột áp: H= 30,0m</w:t>
            </w:r>
          </w:p>
          <w:p w:rsidR="003D6D63" w:rsidRPr="006B25E1"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 Công suất: 7,5kW</w:t>
            </w:r>
          </w:p>
          <w:p w:rsidR="003D6D63" w:rsidRPr="006B25E1" w:rsidRDefault="003D6D63"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Pr="006B25E1">
              <w:rPr>
                <w:rFonts w:ascii="Times New Roman" w:hAnsi="Times New Roman"/>
                <w:b w:val="0"/>
                <w:color w:val="000000"/>
                <w:sz w:val="26"/>
                <w:szCs w:val="26"/>
              </w:rPr>
              <w:t xml:space="preserve"> Xuất xứ: </w:t>
            </w:r>
            <w:r>
              <w:rPr>
                <w:rFonts w:ascii="Times New Roman" w:hAnsi="Times New Roman"/>
                <w:b w:val="0"/>
                <w:color w:val="000000"/>
                <w:sz w:val="26"/>
                <w:szCs w:val="26"/>
              </w:rPr>
              <w:t>Taiwan</w:t>
            </w:r>
          </w:p>
        </w:tc>
        <w:tc>
          <w:tcPr>
            <w:tcW w:w="988"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lastRenderedPageBreak/>
              <w:t>Cái</w:t>
            </w:r>
          </w:p>
        </w:tc>
        <w:tc>
          <w:tcPr>
            <w:tcW w:w="1224"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lastRenderedPageBreak/>
              <w:t>3</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Pr>
                <w:rFonts w:ascii="Times New Roman" w:hAnsi="Times New Roman"/>
                <w:b w:val="0"/>
                <w:color w:val="000000"/>
                <w:sz w:val="26"/>
                <w:szCs w:val="26"/>
              </w:rPr>
              <w:t>Vật liệu lọc</w:t>
            </w:r>
          </w:p>
        </w:tc>
        <w:tc>
          <w:tcPr>
            <w:tcW w:w="3934" w:type="dxa"/>
          </w:tcPr>
          <w:p w:rsidR="003D6D63" w:rsidRDefault="003D6D63"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Vật liệu: Cát, than, sỏi, đá</w:t>
            </w:r>
          </w:p>
          <w:p w:rsidR="003D6D63" w:rsidRDefault="003D6D63" w:rsidP="00B77314">
            <w:pPr>
              <w:widowControl w:val="0"/>
              <w:jc w:val="both"/>
              <w:rPr>
                <w:rFonts w:ascii="Times New Roman" w:hAnsi="Times New Roman"/>
                <w:b w:val="0"/>
                <w:color w:val="000000"/>
                <w:sz w:val="26"/>
                <w:szCs w:val="26"/>
              </w:rPr>
            </w:pPr>
            <w:r>
              <w:rPr>
                <w:rFonts w:ascii="Times New Roman" w:hAnsi="Times New Roman"/>
                <w:b w:val="0"/>
                <w:color w:val="000000"/>
                <w:sz w:val="26"/>
                <w:szCs w:val="26"/>
              </w:rPr>
              <w:t>- Thể tích 5m</w:t>
            </w:r>
            <w:r w:rsidRPr="003D6D63">
              <w:rPr>
                <w:rFonts w:ascii="Times New Roman" w:hAnsi="Times New Roman"/>
                <w:b w:val="0"/>
                <w:color w:val="000000"/>
                <w:sz w:val="26"/>
                <w:szCs w:val="26"/>
                <w:vertAlign w:val="superscript"/>
              </w:rPr>
              <w:t>3</w:t>
            </w:r>
          </w:p>
          <w:p w:rsidR="003D6D63" w:rsidRPr="006B25E1" w:rsidRDefault="003D6D63" w:rsidP="00B77314">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Xuất xứ: Việt Nam</w:t>
            </w:r>
          </w:p>
        </w:tc>
        <w:tc>
          <w:tcPr>
            <w:tcW w:w="988"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3D6D63" w:rsidRPr="006B25E1" w:rsidRDefault="003D6D63" w:rsidP="00B77314">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r w:rsidR="003D6D63" w:rsidRPr="006B25E1" w:rsidTr="00B77314">
        <w:tc>
          <w:tcPr>
            <w:tcW w:w="9413" w:type="dxa"/>
            <w:gridSpan w:val="5"/>
          </w:tcPr>
          <w:p w:rsidR="003D6D63" w:rsidRPr="006B25E1" w:rsidRDefault="003D6D63" w:rsidP="003D6D63">
            <w:pPr>
              <w:widowControl w:val="0"/>
              <w:jc w:val="both"/>
              <w:rPr>
                <w:rFonts w:ascii="Times New Roman" w:hAnsi="Times New Roman"/>
                <w:color w:val="000000"/>
                <w:sz w:val="26"/>
                <w:szCs w:val="26"/>
              </w:rPr>
            </w:pPr>
            <w:r w:rsidRPr="006B25E1">
              <w:rPr>
                <w:rFonts w:ascii="Times New Roman" w:hAnsi="Times New Roman"/>
                <w:color w:val="000000"/>
                <w:sz w:val="26"/>
                <w:szCs w:val="26"/>
              </w:rPr>
              <w:t xml:space="preserve">Bể </w:t>
            </w:r>
            <w:r>
              <w:rPr>
                <w:rFonts w:ascii="Times New Roman" w:hAnsi="Times New Roman"/>
                <w:color w:val="000000"/>
                <w:sz w:val="26"/>
                <w:szCs w:val="26"/>
              </w:rPr>
              <w:t>chứa bùn</w:t>
            </w:r>
          </w:p>
        </w:tc>
      </w:tr>
      <w:tr w:rsidR="003D6D63" w:rsidRPr="006B25E1" w:rsidTr="00645087">
        <w:tc>
          <w:tcPr>
            <w:tcW w:w="765" w:type="dxa"/>
            <w:vAlign w:val="center"/>
          </w:tcPr>
          <w:p w:rsidR="003D6D63" w:rsidRPr="006B25E1" w:rsidRDefault="003D6D63" w:rsidP="00B77314">
            <w:pPr>
              <w:widowControl w:val="0"/>
              <w:jc w:val="center"/>
              <w:rPr>
                <w:rFonts w:ascii="Times New Roman" w:hAnsi="Times New Roman"/>
                <w:b w:val="0"/>
                <w:color w:val="000000"/>
                <w:sz w:val="26"/>
                <w:szCs w:val="26"/>
              </w:rPr>
            </w:pPr>
            <w:r w:rsidRPr="006B25E1">
              <w:rPr>
                <w:rFonts w:ascii="Times New Roman" w:hAnsi="Times New Roman"/>
                <w:b w:val="0"/>
                <w:color w:val="000000"/>
                <w:sz w:val="26"/>
                <w:szCs w:val="26"/>
              </w:rPr>
              <w:t>1</w:t>
            </w:r>
          </w:p>
        </w:tc>
        <w:tc>
          <w:tcPr>
            <w:tcW w:w="2502" w:type="dxa"/>
            <w:vAlign w:val="center"/>
          </w:tcPr>
          <w:p w:rsidR="003D6D63" w:rsidRPr="006B25E1" w:rsidRDefault="003D6D63" w:rsidP="00645087">
            <w:pPr>
              <w:widowControl w:val="0"/>
              <w:rPr>
                <w:rFonts w:ascii="Times New Roman" w:hAnsi="Times New Roman"/>
                <w:b w:val="0"/>
                <w:color w:val="000000"/>
                <w:sz w:val="26"/>
                <w:szCs w:val="26"/>
              </w:rPr>
            </w:pPr>
            <w:r w:rsidRPr="006B25E1">
              <w:rPr>
                <w:rFonts w:ascii="Times New Roman" w:hAnsi="Times New Roman"/>
                <w:b w:val="0"/>
                <w:color w:val="000000"/>
                <w:sz w:val="26"/>
                <w:szCs w:val="26"/>
              </w:rPr>
              <w:t xml:space="preserve">Bơm </w:t>
            </w:r>
            <w:r>
              <w:rPr>
                <w:rFonts w:ascii="Times New Roman" w:hAnsi="Times New Roman"/>
                <w:b w:val="0"/>
                <w:color w:val="000000"/>
                <w:sz w:val="26"/>
                <w:szCs w:val="26"/>
              </w:rPr>
              <w:t>bùn dư</w:t>
            </w:r>
          </w:p>
        </w:tc>
        <w:tc>
          <w:tcPr>
            <w:tcW w:w="3934" w:type="dxa"/>
          </w:tcPr>
          <w:p w:rsidR="003D6D63"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Kiểu bơm:bơm chìm trục đứng cánh hở, điều khiển theo phao</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Điện </w:t>
            </w:r>
            <w:r w:rsidRPr="006B25E1">
              <w:rPr>
                <w:rFonts w:ascii="Times New Roman" w:hAnsi="Times New Roman"/>
                <w:b w:val="0"/>
                <w:color w:val="000000"/>
                <w:sz w:val="26"/>
                <w:szCs w:val="26"/>
              </w:rPr>
              <w:t>3 pha, 380V, 50Hz</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Lưu lượng: </w:t>
            </w:r>
            <w:r w:rsidR="00E96A6B">
              <w:rPr>
                <w:rFonts w:ascii="Times New Roman" w:hAnsi="Times New Roman"/>
                <w:b w:val="0"/>
                <w:color w:val="000000"/>
                <w:sz w:val="26"/>
                <w:szCs w:val="26"/>
              </w:rPr>
              <w:t>2</w:t>
            </w:r>
            <w:r>
              <w:rPr>
                <w:rFonts w:ascii="Times New Roman" w:hAnsi="Times New Roman"/>
                <w:b w:val="0"/>
                <w:color w:val="000000"/>
                <w:sz w:val="26"/>
                <w:szCs w:val="26"/>
              </w:rPr>
              <w:t>0,0m</w:t>
            </w:r>
            <w:r w:rsidRPr="003D6D63">
              <w:rPr>
                <w:rFonts w:ascii="Times New Roman" w:hAnsi="Times New Roman"/>
                <w:b w:val="0"/>
                <w:color w:val="000000"/>
                <w:sz w:val="26"/>
                <w:szCs w:val="26"/>
                <w:vertAlign w:val="superscript"/>
              </w:rPr>
              <w:t>3</w:t>
            </w:r>
            <w:r>
              <w:rPr>
                <w:rFonts w:ascii="Times New Roman" w:hAnsi="Times New Roman"/>
                <w:b w:val="0"/>
                <w:color w:val="000000"/>
                <w:sz w:val="26"/>
                <w:szCs w:val="26"/>
              </w:rPr>
              <w:t>/h</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Cột áp: H= </w:t>
            </w:r>
            <w:r w:rsidR="00E96A6B">
              <w:rPr>
                <w:rFonts w:ascii="Times New Roman" w:hAnsi="Times New Roman"/>
                <w:b w:val="0"/>
                <w:color w:val="000000"/>
                <w:sz w:val="26"/>
                <w:szCs w:val="26"/>
              </w:rPr>
              <w:t>15</w:t>
            </w:r>
            <w:r>
              <w:rPr>
                <w:rFonts w:ascii="Times New Roman" w:hAnsi="Times New Roman"/>
                <w:b w:val="0"/>
                <w:color w:val="000000"/>
                <w:sz w:val="26"/>
                <w:szCs w:val="26"/>
              </w:rPr>
              <w:t>,0m</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Công suất: </w:t>
            </w:r>
            <w:r w:rsidR="00E96A6B">
              <w:rPr>
                <w:rFonts w:ascii="Times New Roman" w:hAnsi="Times New Roman"/>
                <w:b w:val="0"/>
                <w:color w:val="000000"/>
                <w:sz w:val="26"/>
                <w:szCs w:val="26"/>
              </w:rPr>
              <w:t>1</w:t>
            </w:r>
            <w:r>
              <w:rPr>
                <w:rFonts w:ascii="Times New Roman" w:hAnsi="Times New Roman"/>
                <w:b w:val="0"/>
                <w:color w:val="000000"/>
                <w:sz w:val="26"/>
                <w:szCs w:val="26"/>
              </w:rPr>
              <w:t>,5kW</w:t>
            </w:r>
          </w:p>
          <w:p w:rsidR="003D6D63" w:rsidRPr="006B25E1" w:rsidRDefault="003D6D63"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w:t>
            </w:r>
            <w:r w:rsidRPr="006B25E1">
              <w:rPr>
                <w:rFonts w:ascii="Times New Roman" w:hAnsi="Times New Roman"/>
                <w:b w:val="0"/>
                <w:color w:val="000000"/>
                <w:sz w:val="26"/>
                <w:szCs w:val="26"/>
              </w:rPr>
              <w:t xml:space="preserve"> Xuất xứ: </w:t>
            </w:r>
            <w:r>
              <w:rPr>
                <w:rFonts w:ascii="Times New Roman" w:hAnsi="Times New Roman"/>
                <w:b w:val="0"/>
                <w:color w:val="000000"/>
                <w:sz w:val="26"/>
                <w:szCs w:val="26"/>
              </w:rPr>
              <w:t>Taiwan</w:t>
            </w:r>
          </w:p>
        </w:tc>
        <w:tc>
          <w:tcPr>
            <w:tcW w:w="988" w:type="dxa"/>
            <w:vAlign w:val="center"/>
          </w:tcPr>
          <w:p w:rsidR="003D6D63" w:rsidRPr="006B25E1" w:rsidRDefault="003D6D63"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1224" w:type="dxa"/>
            <w:vAlign w:val="center"/>
          </w:tcPr>
          <w:p w:rsidR="003D6D63" w:rsidRPr="006B25E1" w:rsidRDefault="00E96A6B"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E96A6B" w:rsidRPr="006B25E1" w:rsidTr="008D0AC1">
        <w:tc>
          <w:tcPr>
            <w:tcW w:w="3267" w:type="dxa"/>
            <w:gridSpan w:val="2"/>
            <w:vAlign w:val="center"/>
          </w:tcPr>
          <w:p w:rsidR="00E96A6B" w:rsidRPr="006B25E1" w:rsidRDefault="00E96A6B" w:rsidP="003D6D63">
            <w:pPr>
              <w:widowControl w:val="0"/>
              <w:jc w:val="both"/>
              <w:rPr>
                <w:rFonts w:ascii="Times New Roman" w:hAnsi="Times New Roman"/>
                <w:b w:val="0"/>
                <w:color w:val="000000"/>
                <w:sz w:val="26"/>
                <w:szCs w:val="26"/>
              </w:rPr>
            </w:pPr>
            <w:r w:rsidRPr="00553706">
              <w:rPr>
                <w:rFonts w:ascii="Times New Roman" w:hAnsi="Times New Roman"/>
                <w:b w:val="0"/>
                <w:color w:val="000000"/>
                <w:sz w:val="26"/>
                <w:szCs w:val="26"/>
              </w:rPr>
              <w:t>Hệ thống điện</w:t>
            </w:r>
            <w:r>
              <w:rPr>
                <w:rFonts w:ascii="Times New Roman" w:hAnsi="Times New Roman"/>
                <w:b w:val="0"/>
                <w:color w:val="000000"/>
                <w:sz w:val="26"/>
                <w:szCs w:val="26"/>
              </w:rPr>
              <w:t xml:space="preserve"> và tủ điện</w:t>
            </w:r>
            <w:r w:rsidRPr="00553706">
              <w:rPr>
                <w:rFonts w:ascii="Times New Roman" w:hAnsi="Times New Roman"/>
                <w:b w:val="0"/>
                <w:color w:val="000000"/>
                <w:sz w:val="26"/>
                <w:szCs w:val="26"/>
              </w:rPr>
              <w:t xml:space="preserve"> điều khiển</w:t>
            </w:r>
          </w:p>
        </w:tc>
        <w:tc>
          <w:tcPr>
            <w:tcW w:w="3934" w:type="dxa"/>
          </w:tcPr>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Tủ điện bằng thép sơn tĩnh điện và phụ kiện, dây điện </w:t>
            </w:r>
          </w:p>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Thiết bị điều khiển:</w:t>
            </w:r>
          </w:p>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Công tắc mực nước</w:t>
            </w:r>
          </w:p>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Áp kế, rờ le, contactor</w:t>
            </w:r>
            <w:proofErr w:type="gramStart"/>
            <w:r>
              <w:rPr>
                <w:rFonts w:ascii="Times New Roman" w:hAnsi="Times New Roman"/>
                <w:b w:val="0"/>
                <w:color w:val="000000"/>
                <w:sz w:val="26"/>
                <w:szCs w:val="26"/>
              </w:rPr>
              <w:t>,…</w:t>
            </w:r>
            <w:proofErr w:type="gramEnd"/>
          </w:p>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xml:space="preserve">- </w:t>
            </w:r>
            <w:r w:rsidRPr="006B25E1">
              <w:rPr>
                <w:rFonts w:ascii="Times New Roman" w:hAnsi="Times New Roman"/>
                <w:b w:val="0"/>
                <w:color w:val="000000"/>
                <w:sz w:val="26"/>
                <w:szCs w:val="26"/>
              </w:rPr>
              <w:t xml:space="preserve">Xuất xứ: </w:t>
            </w:r>
            <w:r>
              <w:rPr>
                <w:rFonts w:ascii="Times New Roman" w:hAnsi="Times New Roman"/>
                <w:b w:val="0"/>
                <w:color w:val="000000"/>
                <w:sz w:val="26"/>
                <w:szCs w:val="26"/>
              </w:rPr>
              <w:t>Taiwan</w:t>
            </w:r>
          </w:p>
        </w:tc>
        <w:tc>
          <w:tcPr>
            <w:tcW w:w="988" w:type="dxa"/>
            <w:vAlign w:val="center"/>
          </w:tcPr>
          <w:p w:rsidR="00E96A6B" w:rsidRDefault="00E96A6B"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E96A6B" w:rsidRDefault="00E96A6B"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1</w:t>
            </w:r>
          </w:p>
        </w:tc>
      </w:tr>
      <w:tr w:rsidR="00E96A6B" w:rsidRPr="006B25E1" w:rsidTr="008D0AC1">
        <w:tc>
          <w:tcPr>
            <w:tcW w:w="3267" w:type="dxa"/>
            <w:gridSpan w:val="2"/>
            <w:vAlign w:val="center"/>
          </w:tcPr>
          <w:p w:rsidR="00E96A6B" w:rsidRPr="00553706" w:rsidRDefault="00E96A6B" w:rsidP="003D6D63">
            <w:pPr>
              <w:widowControl w:val="0"/>
              <w:jc w:val="both"/>
              <w:rPr>
                <w:rFonts w:ascii="Times New Roman" w:hAnsi="Times New Roman"/>
                <w:b w:val="0"/>
                <w:color w:val="000000"/>
                <w:sz w:val="26"/>
                <w:szCs w:val="26"/>
              </w:rPr>
            </w:pPr>
            <w:r>
              <w:rPr>
                <w:rFonts w:ascii="Times New Roman" w:hAnsi="Times New Roman"/>
                <w:b w:val="0"/>
                <w:color w:val="000000"/>
                <w:sz w:val="26"/>
                <w:szCs w:val="26"/>
              </w:rPr>
              <w:t>Hệ thống đường ống, van xử lý nước và công nghệ</w:t>
            </w:r>
          </w:p>
        </w:tc>
        <w:tc>
          <w:tcPr>
            <w:tcW w:w="3934" w:type="dxa"/>
          </w:tcPr>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Ống dẫn nước bằng vật liệu PVC, STK</w:t>
            </w:r>
          </w:p>
          <w:p w:rsidR="00E96A6B" w:rsidRDefault="00E96A6B" w:rsidP="008D0AC1">
            <w:pPr>
              <w:widowControl w:val="0"/>
              <w:jc w:val="both"/>
              <w:rPr>
                <w:rFonts w:ascii="Times New Roman" w:hAnsi="Times New Roman"/>
                <w:b w:val="0"/>
                <w:color w:val="000000"/>
                <w:sz w:val="26"/>
                <w:szCs w:val="26"/>
              </w:rPr>
            </w:pPr>
            <w:r>
              <w:rPr>
                <w:rFonts w:ascii="Times New Roman" w:hAnsi="Times New Roman"/>
                <w:b w:val="0"/>
                <w:color w:val="000000"/>
                <w:sz w:val="26"/>
                <w:szCs w:val="26"/>
              </w:rPr>
              <w:t>- Các phụ kiện van, co, te</w:t>
            </w:r>
            <w:proofErr w:type="gramStart"/>
            <w:r>
              <w:rPr>
                <w:rFonts w:ascii="Times New Roman" w:hAnsi="Times New Roman"/>
                <w:b w:val="0"/>
                <w:color w:val="000000"/>
                <w:sz w:val="26"/>
                <w:szCs w:val="26"/>
              </w:rPr>
              <w:t>..kèm</w:t>
            </w:r>
            <w:proofErr w:type="gramEnd"/>
            <w:r>
              <w:rPr>
                <w:rFonts w:ascii="Times New Roman" w:hAnsi="Times New Roman"/>
                <w:b w:val="0"/>
                <w:color w:val="000000"/>
                <w:sz w:val="26"/>
                <w:szCs w:val="26"/>
              </w:rPr>
              <w:t xml:space="preserve"> theo.</w:t>
            </w:r>
          </w:p>
          <w:p w:rsidR="00E96A6B" w:rsidRDefault="00E96A6B" w:rsidP="008D0AC1">
            <w:pPr>
              <w:widowControl w:val="0"/>
              <w:jc w:val="both"/>
              <w:rPr>
                <w:rFonts w:ascii="Times New Roman" w:hAnsi="Times New Roman"/>
                <w:b w:val="0"/>
                <w:color w:val="000000"/>
                <w:sz w:val="26"/>
                <w:szCs w:val="26"/>
              </w:rPr>
            </w:pPr>
            <w:r w:rsidRPr="00C47FDE">
              <w:rPr>
                <w:rFonts w:ascii="Times New Roman" w:hAnsi="Times New Roman"/>
                <w:b w:val="0"/>
                <w:color w:val="000000"/>
                <w:sz w:val="26"/>
                <w:szCs w:val="26"/>
              </w:rPr>
              <w:t>- Xuất xứ: Việt Nam</w:t>
            </w:r>
          </w:p>
        </w:tc>
        <w:tc>
          <w:tcPr>
            <w:tcW w:w="988" w:type="dxa"/>
            <w:vAlign w:val="center"/>
          </w:tcPr>
          <w:p w:rsidR="00E96A6B" w:rsidRDefault="00E96A6B"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Hệ</w:t>
            </w:r>
          </w:p>
        </w:tc>
        <w:tc>
          <w:tcPr>
            <w:tcW w:w="1224" w:type="dxa"/>
            <w:vAlign w:val="center"/>
          </w:tcPr>
          <w:p w:rsidR="00E96A6B" w:rsidRDefault="00E96A6B" w:rsidP="008D0AC1">
            <w:pPr>
              <w:widowControl w:val="0"/>
              <w:jc w:val="center"/>
              <w:rPr>
                <w:rFonts w:ascii="Times New Roman" w:hAnsi="Times New Roman"/>
                <w:b w:val="0"/>
                <w:color w:val="000000"/>
                <w:sz w:val="26"/>
                <w:szCs w:val="26"/>
              </w:rPr>
            </w:pPr>
            <w:r>
              <w:rPr>
                <w:rFonts w:ascii="Times New Roman" w:hAnsi="Times New Roman"/>
                <w:b w:val="0"/>
                <w:color w:val="000000"/>
                <w:sz w:val="26"/>
                <w:szCs w:val="26"/>
              </w:rPr>
              <w:t>2</w:t>
            </w:r>
          </w:p>
        </w:tc>
      </w:tr>
    </w:tbl>
    <w:p w:rsidR="00553706" w:rsidRDefault="00E96A6B" w:rsidP="00E450F3">
      <w:pPr>
        <w:pStyle w:val="Heading3"/>
        <w:spacing w:before="120" w:after="120"/>
        <w:jc w:val="center"/>
        <w:rPr>
          <w:rStyle w:val="fontstyle01"/>
          <w:rFonts w:ascii="Times New Roman" w:hAnsi="Times New Roman"/>
          <w:b w:val="0"/>
          <w:sz w:val="26"/>
          <w:szCs w:val="26"/>
        </w:rPr>
      </w:pPr>
      <w:bookmarkStart w:id="349" w:name="_Toc111619987"/>
      <w:r w:rsidRPr="00B00BE6">
        <w:rPr>
          <w:rStyle w:val="fontstyle01"/>
          <w:rFonts w:ascii="Times New Roman" w:hAnsi="Times New Roman"/>
          <w:b w:val="0"/>
          <w:sz w:val="26"/>
          <w:szCs w:val="26"/>
        </w:rPr>
        <w:t xml:space="preserve"> </w:t>
      </w:r>
      <w:bookmarkStart w:id="350" w:name="_Toc113544850"/>
      <w:bookmarkStart w:id="351" w:name="_Toc114120777"/>
      <w:r w:rsidR="00553706" w:rsidRPr="00B00BE6">
        <w:rPr>
          <w:rStyle w:val="fontstyle01"/>
          <w:rFonts w:ascii="Times New Roman" w:hAnsi="Times New Roman"/>
          <w:b w:val="0"/>
          <w:sz w:val="26"/>
          <w:szCs w:val="26"/>
        </w:rPr>
        <w:t>(Nguồn: Hồ sơ thiết kế kỹ thuật và thuyết minh công nghệ hệ thống xử lý nước thải của Công ty</w:t>
      </w:r>
      <w:r w:rsidR="00553706" w:rsidRPr="00B00BE6">
        <w:rPr>
          <w:rFonts w:ascii="Times New Roman" w:hAnsi="Times New Roman"/>
          <w:b w:val="0"/>
          <w:i/>
          <w:iCs/>
          <w:color w:val="000000"/>
        </w:rPr>
        <w:t xml:space="preserve"> </w:t>
      </w:r>
      <w:r w:rsidR="00553706" w:rsidRPr="00B00BE6">
        <w:rPr>
          <w:rStyle w:val="fontstyle01"/>
          <w:rFonts w:ascii="Times New Roman" w:hAnsi="Times New Roman"/>
          <w:b w:val="0"/>
          <w:sz w:val="26"/>
          <w:szCs w:val="26"/>
        </w:rPr>
        <w:t xml:space="preserve">TNHH </w:t>
      </w:r>
      <w:r w:rsidR="00553706">
        <w:rPr>
          <w:rStyle w:val="fontstyle01"/>
          <w:rFonts w:ascii="Times New Roman" w:hAnsi="Times New Roman"/>
          <w:b w:val="0"/>
          <w:sz w:val="26"/>
          <w:szCs w:val="26"/>
        </w:rPr>
        <w:t>MTV Xây dựng Nguyễn Phi Dũng</w:t>
      </w:r>
      <w:r w:rsidR="00553706" w:rsidRPr="00B00BE6">
        <w:rPr>
          <w:rStyle w:val="fontstyle01"/>
          <w:rFonts w:ascii="Times New Roman" w:hAnsi="Times New Roman"/>
          <w:b w:val="0"/>
          <w:sz w:val="26"/>
          <w:szCs w:val="26"/>
        </w:rPr>
        <w:t>, năm 201</w:t>
      </w:r>
      <w:r w:rsidR="00553706">
        <w:rPr>
          <w:rStyle w:val="fontstyle01"/>
          <w:rFonts w:ascii="Times New Roman" w:hAnsi="Times New Roman"/>
          <w:b w:val="0"/>
          <w:sz w:val="26"/>
          <w:szCs w:val="26"/>
        </w:rPr>
        <w:t>3</w:t>
      </w:r>
      <w:r w:rsidR="00553706" w:rsidRPr="00B00BE6">
        <w:rPr>
          <w:rStyle w:val="fontstyle01"/>
          <w:rFonts w:ascii="Times New Roman" w:hAnsi="Times New Roman"/>
          <w:b w:val="0"/>
          <w:sz w:val="26"/>
          <w:szCs w:val="26"/>
        </w:rPr>
        <w:t>)</w:t>
      </w:r>
      <w:bookmarkEnd w:id="349"/>
      <w:bookmarkEnd w:id="350"/>
      <w:bookmarkEnd w:id="351"/>
    </w:p>
    <w:p w:rsidR="000945B6" w:rsidRPr="00645087" w:rsidRDefault="000945B6" w:rsidP="00E450F3">
      <w:pPr>
        <w:pStyle w:val="Heading3"/>
        <w:spacing w:before="120" w:after="120"/>
        <w:jc w:val="center"/>
        <w:rPr>
          <w:rFonts w:ascii="Times New Roman" w:hAnsi="Times New Roman"/>
          <w:b w:val="0"/>
          <w:lang w:val="pt-BR"/>
        </w:rPr>
      </w:pPr>
      <w:bookmarkStart w:id="352" w:name="_Toc113355451"/>
      <w:bookmarkStart w:id="353" w:name="_Toc114120778"/>
      <w:r w:rsidRPr="00645087">
        <w:rPr>
          <w:rFonts w:ascii="Times New Roman" w:hAnsi="Times New Roman"/>
          <w:b w:val="0"/>
          <w:lang w:val="pt-BR"/>
        </w:rPr>
        <w:t>Bảng 3.3: Nhu cầu hóa chất sử dụng cho hệ thống xử lý nước thải</w:t>
      </w:r>
      <w:bookmarkEnd w:id="352"/>
      <w:bookmarkEnd w:id="353"/>
    </w:p>
    <w:tbl>
      <w:tblPr>
        <w:tblStyle w:val="TableGrid"/>
        <w:tblW w:w="0" w:type="auto"/>
        <w:tblLook w:val="04A0" w:firstRow="1" w:lastRow="0" w:firstColumn="1" w:lastColumn="0" w:noHBand="0" w:noVBand="1"/>
      </w:tblPr>
      <w:tblGrid>
        <w:gridCol w:w="817"/>
        <w:gridCol w:w="3827"/>
        <w:gridCol w:w="1985"/>
        <w:gridCol w:w="2784"/>
      </w:tblGrid>
      <w:tr w:rsidR="000945B6" w:rsidRPr="006B25E1" w:rsidTr="00AB2068">
        <w:tc>
          <w:tcPr>
            <w:tcW w:w="817" w:type="dxa"/>
            <w:vAlign w:val="center"/>
          </w:tcPr>
          <w:p w:rsidR="000945B6" w:rsidRPr="006B25E1" w:rsidRDefault="000945B6" w:rsidP="008D0AC1">
            <w:pPr>
              <w:jc w:val="center"/>
              <w:rPr>
                <w:rFonts w:ascii="Times New Roman" w:hAnsi="Times New Roman"/>
                <w:sz w:val="26"/>
                <w:szCs w:val="26"/>
              </w:rPr>
            </w:pPr>
            <w:r w:rsidRPr="006B25E1">
              <w:rPr>
                <w:rFonts w:ascii="Times New Roman" w:hAnsi="Times New Roman"/>
                <w:sz w:val="26"/>
                <w:szCs w:val="26"/>
              </w:rPr>
              <w:t>STT</w:t>
            </w:r>
          </w:p>
        </w:tc>
        <w:tc>
          <w:tcPr>
            <w:tcW w:w="3827" w:type="dxa"/>
            <w:vAlign w:val="center"/>
          </w:tcPr>
          <w:p w:rsidR="000945B6" w:rsidRPr="006B25E1" w:rsidRDefault="000945B6" w:rsidP="008D0AC1">
            <w:pPr>
              <w:jc w:val="center"/>
              <w:rPr>
                <w:rFonts w:ascii="Times New Roman" w:hAnsi="Times New Roman"/>
                <w:sz w:val="26"/>
                <w:szCs w:val="26"/>
              </w:rPr>
            </w:pPr>
            <w:r w:rsidRPr="006B25E1">
              <w:rPr>
                <w:rFonts w:ascii="Times New Roman" w:hAnsi="Times New Roman"/>
                <w:sz w:val="26"/>
                <w:szCs w:val="26"/>
              </w:rPr>
              <w:t>Tên nguyên liệu, nhiên liệu</w:t>
            </w:r>
          </w:p>
        </w:tc>
        <w:tc>
          <w:tcPr>
            <w:tcW w:w="1985" w:type="dxa"/>
            <w:vAlign w:val="center"/>
          </w:tcPr>
          <w:p w:rsidR="000945B6" w:rsidRPr="006B25E1" w:rsidRDefault="000945B6" w:rsidP="008D0AC1">
            <w:pPr>
              <w:jc w:val="center"/>
              <w:rPr>
                <w:rFonts w:ascii="Times New Roman" w:hAnsi="Times New Roman"/>
                <w:sz w:val="26"/>
                <w:szCs w:val="26"/>
              </w:rPr>
            </w:pPr>
            <w:r w:rsidRPr="006B25E1">
              <w:rPr>
                <w:rFonts w:ascii="Times New Roman" w:hAnsi="Times New Roman"/>
                <w:sz w:val="26"/>
                <w:szCs w:val="26"/>
              </w:rPr>
              <w:t>Đơn vị tính</w:t>
            </w:r>
          </w:p>
        </w:tc>
        <w:tc>
          <w:tcPr>
            <w:tcW w:w="2784" w:type="dxa"/>
            <w:vAlign w:val="center"/>
          </w:tcPr>
          <w:p w:rsidR="000945B6" w:rsidRPr="006B25E1" w:rsidRDefault="000945B6" w:rsidP="008D0AC1">
            <w:pPr>
              <w:jc w:val="center"/>
              <w:rPr>
                <w:rFonts w:ascii="Times New Roman" w:hAnsi="Times New Roman"/>
                <w:sz w:val="26"/>
                <w:szCs w:val="26"/>
              </w:rPr>
            </w:pPr>
            <w:r w:rsidRPr="006B25E1">
              <w:rPr>
                <w:rFonts w:ascii="Times New Roman" w:hAnsi="Times New Roman"/>
                <w:sz w:val="26"/>
                <w:szCs w:val="26"/>
              </w:rPr>
              <w:t>Khối lượng</w:t>
            </w:r>
          </w:p>
        </w:tc>
      </w:tr>
      <w:tr w:rsidR="00AB2068" w:rsidRPr="00112736" w:rsidTr="00AB2068">
        <w:trPr>
          <w:trHeight w:val="352"/>
        </w:trPr>
        <w:tc>
          <w:tcPr>
            <w:tcW w:w="817" w:type="dxa"/>
          </w:tcPr>
          <w:p w:rsidR="00AB2068" w:rsidRPr="00112736" w:rsidRDefault="00AB2068" w:rsidP="008D0AC1">
            <w:pPr>
              <w:jc w:val="center"/>
              <w:rPr>
                <w:rFonts w:ascii="Times New Roman" w:hAnsi="Times New Roman"/>
                <w:b w:val="0"/>
                <w:sz w:val="26"/>
                <w:szCs w:val="26"/>
              </w:rPr>
            </w:pPr>
            <w:r>
              <w:rPr>
                <w:rFonts w:ascii="Times New Roman" w:hAnsi="Times New Roman"/>
                <w:b w:val="0"/>
                <w:sz w:val="26"/>
                <w:szCs w:val="26"/>
              </w:rPr>
              <w:t>1</w:t>
            </w:r>
          </w:p>
        </w:tc>
        <w:tc>
          <w:tcPr>
            <w:tcW w:w="3827" w:type="dxa"/>
          </w:tcPr>
          <w:p w:rsidR="00AB2068" w:rsidRPr="00112736" w:rsidRDefault="00AB2068" w:rsidP="008D0AC1">
            <w:pPr>
              <w:jc w:val="both"/>
              <w:rPr>
                <w:rFonts w:ascii="Times New Roman" w:hAnsi="Times New Roman"/>
                <w:b w:val="0"/>
                <w:sz w:val="26"/>
                <w:szCs w:val="26"/>
                <w:lang w:val="it-IT"/>
              </w:rPr>
            </w:pPr>
            <w:r>
              <w:rPr>
                <w:rFonts w:ascii="Times New Roman" w:hAnsi="Times New Roman"/>
                <w:b w:val="0"/>
                <w:sz w:val="26"/>
                <w:szCs w:val="26"/>
              </w:rPr>
              <w:t xml:space="preserve">Polymer </w:t>
            </w:r>
            <w:r w:rsidRPr="00112736">
              <w:rPr>
                <w:rFonts w:ascii="Times New Roman" w:hAnsi="Times New Roman"/>
                <w:b w:val="0"/>
                <w:sz w:val="26"/>
                <w:szCs w:val="26"/>
              </w:rPr>
              <w:t>(x</w:t>
            </w:r>
            <w:r w:rsidRPr="00112736">
              <w:rPr>
                <w:rFonts w:ascii="Times New Roman" w:hAnsi="Times New Roman"/>
                <w:b w:val="0"/>
                <w:sz w:val="26"/>
                <w:szCs w:val="26"/>
                <w:lang w:val="vi-VN"/>
              </w:rPr>
              <w:t>ử lý nước thải)</w:t>
            </w:r>
          </w:p>
        </w:tc>
        <w:tc>
          <w:tcPr>
            <w:tcW w:w="1985" w:type="dxa"/>
          </w:tcPr>
          <w:p w:rsidR="00AB2068" w:rsidRPr="00112736" w:rsidRDefault="00AB2068" w:rsidP="008D0AC1">
            <w:pPr>
              <w:jc w:val="center"/>
              <w:rPr>
                <w:rFonts w:ascii="Times New Roman" w:hAnsi="Times New Roman"/>
                <w:b w:val="0"/>
                <w:sz w:val="26"/>
                <w:szCs w:val="26"/>
                <w:lang w:val="it-IT"/>
              </w:rPr>
            </w:pPr>
            <w:r w:rsidRPr="00112736">
              <w:rPr>
                <w:rFonts w:ascii="Times New Roman" w:hAnsi="Times New Roman"/>
                <w:b w:val="0"/>
                <w:sz w:val="26"/>
                <w:szCs w:val="26"/>
              </w:rPr>
              <w:t>Kg/ngày</w:t>
            </w:r>
          </w:p>
        </w:tc>
        <w:tc>
          <w:tcPr>
            <w:tcW w:w="2784" w:type="dxa"/>
          </w:tcPr>
          <w:p w:rsidR="00AB2068" w:rsidRPr="00112736" w:rsidRDefault="00AB2068" w:rsidP="008D0AC1">
            <w:pPr>
              <w:jc w:val="center"/>
              <w:rPr>
                <w:rFonts w:ascii="Times New Roman" w:hAnsi="Times New Roman"/>
                <w:b w:val="0"/>
                <w:color w:val="000000" w:themeColor="text1"/>
                <w:sz w:val="26"/>
                <w:szCs w:val="26"/>
              </w:rPr>
            </w:pPr>
            <w:r>
              <w:rPr>
                <w:rFonts w:ascii="Times New Roman" w:hAnsi="Times New Roman"/>
                <w:b w:val="0"/>
                <w:color w:val="000000" w:themeColor="text1"/>
                <w:sz w:val="26"/>
                <w:szCs w:val="26"/>
              </w:rPr>
              <w:t>3</w:t>
            </w:r>
          </w:p>
        </w:tc>
      </w:tr>
      <w:tr w:rsidR="00AB2068" w:rsidRPr="00112736" w:rsidTr="00AB2068">
        <w:trPr>
          <w:trHeight w:val="352"/>
        </w:trPr>
        <w:tc>
          <w:tcPr>
            <w:tcW w:w="817" w:type="dxa"/>
          </w:tcPr>
          <w:p w:rsidR="00AB2068" w:rsidRPr="00112736" w:rsidRDefault="00AB2068" w:rsidP="008D0AC1">
            <w:pPr>
              <w:jc w:val="center"/>
              <w:rPr>
                <w:rFonts w:ascii="Times New Roman" w:hAnsi="Times New Roman"/>
                <w:b w:val="0"/>
                <w:sz w:val="26"/>
                <w:szCs w:val="26"/>
              </w:rPr>
            </w:pPr>
            <w:r>
              <w:rPr>
                <w:rFonts w:ascii="Times New Roman" w:hAnsi="Times New Roman"/>
                <w:b w:val="0"/>
                <w:sz w:val="26"/>
                <w:szCs w:val="26"/>
              </w:rPr>
              <w:t>2</w:t>
            </w:r>
          </w:p>
        </w:tc>
        <w:tc>
          <w:tcPr>
            <w:tcW w:w="3827" w:type="dxa"/>
          </w:tcPr>
          <w:p w:rsidR="00AB2068" w:rsidRPr="00112736" w:rsidRDefault="00AB2068" w:rsidP="008D0AC1">
            <w:pPr>
              <w:jc w:val="both"/>
              <w:rPr>
                <w:rFonts w:ascii="Times New Roman" w:hAnsi="Times New Roman"/>
                <w:b w:val="0"/>
                <w:sz w:val="26"/>
                <w:szCs w:val="26"/>
                <w:lang w:val="it-IT"/>
              </w:rPr>
            </w:pPr>
            <w:r>
              <w:rPr>
                <w:rFonts w:ascii="Times New Roman" w:hAnsi="Times New Roman"/>
                <w:b w:val="0"/>
                <w:sz w:val="26"/>
                <w:szCs w:val="26"/>
              </w:rPr>
              <w:t>PAC</w:t>
            </w:r>
            <w:r w:rsidRPr="00112736">
              <w:rPr>
                <w:rFonts w:ascii="Times New Roman" w:hAnsi="Times New Roman"/>
                <w:b w:val="0"/>
                <w:sz w:val="26"/>
                <w:szCs w:val="26"/>
              </w:rPr>
              <w:t xml:space="preserve"> (x</w:t>
            </w:r>
            <w:r w:rsidRPr="00112736">
              <w:rPr>
                <w:rFonts w:ascii="Times New Roman" w:hAnsi="Times New Roman"/>
                <w:b w:val="0"/>
                <w:sz w:val="26"/>
                <w:szCs w:val="26"/>
                <w:lang w:val="vi-VN"/>
              </w:rPr>
              <w:t>ử lý nước thải)</w:t>
            </w:r>
          </w:p>
        </w:tc>
        <w:tc>
          <w:tcPr>
            <w:tcW w:w="1985" w:type="dxa"/>
          </w:tcPr>
          <w:p w:rsidR="00AB2068" w:rsidRPr="00112736" w:rsidRDefault="00AB2068" w:rsidP="008D0AC1">
            <w:pPr>
              <w:jc w:val="center"/>
              <w:rPr>
                <w:rFonts w:ascii="Times New Roman" w:hAnsi="Times New Roman"/>
                <w:b w:val="0"/>
                <w:sz w:val="26"/>
                <w:szCs w:val="26"/>
                <w:lang w:val="it-IT"/>
              </w:rPr>
            </w:pPr>
            <w:r w:rsidRPr="00112736">
              <w:rPr>
                <w:rFonts w:ascii="Times New Roman" w:hAnsi="Times New Roman"/>
                <w:b w:val="0"/>
                <w:sz w:val="26"/>
                <w:szCs w:val="26"/>
              </w:rPr>
              <w:t>Kg/ngày</w:t>
            </w:r>
          </w:p>
        </w:tc>
        <w:tc>
          <w:tcPr>
            <w:tcW w:w="2784" w:type="dxa"/>
          </w:tcPr>
          <w:p w:rsidR="00AB2068" w:rsidRPr="00112736" w:rsidRDefault="00AB2068" w:rsidP="008D0AC1">
            <w:pPr>
              <w:jc w:val="center"/>
              <w:rPr>
                <w:rFonts w:ascii="Times New Roman" w:hAnsi="Times New Roman"/>
                <w:b w:val="0"/>
                <w:color w:val="000000" w:themeColor="text1"/>
                <w:sz w:val="26"/>
                <w:szCs w:val="26"/>
              </w:rPr>
            </w:pPr>
            <w:r>
              <w:rPr>
                <w:rFonts w:ascii="Times New Roman" w:hAnsi="Times New Roman"/>
                <w:b w:val="0"/>
                <w:color w:val="000000" w:themeColor="text1"/>
                <w:sz w:val="26"/>
                <w:szCs w:val="26"/>
              </w:rPr>
              <w:t>150</w:t>
            </w:r>
          </w:p>
        </w:tc>
      </w:tr>
    </w:tbl>
    <w:p w:rsidR="00B02F5B" w:rsidRPr="00684EBA" w:rsidRDefault="00553706" w:rsidP="00E450F3">
      <w:pPr>
        <w:pStyle w:val="MUC1"/>
        <w:jc w:val="both"/>
      </w:pPr>
      <w:bookmarkStart w:id="354" w:name="_Toc113544942"/>
      <w:r w:rsidRPr="002F6982">
        <w:t>2. CÔNG TRÌNH, BIỆN PHÁP XỬ LÝ BỤI, KHÍ THẢI</w:t>
      </w:r>
      <w:bookmarkEnd w:id="354"/>
    </w:p>
    <w:p w:rsidR="00706CD6" w:rsidRPr="00684EBA" w:rsidRDefault="00706CD6" w:rsidP="00E450F3">
      <w:pPr>
        <w:pStyle w:val="MUC3"/>
        <w:spacing w:before="120"/>
      </w:pPr>
      <w:bookmarkStart w:id="355" w:name="_Toc113544943"/>
      <w:r w:rsidRPr="00684EBA">
        <w:t>2.1. Công trình, biện pháp xử lí khí thải lò sấy</w:t>
      </w:r>
      <w:bookmarkEnd w:id="355"/>
    </w:p>
    <w:p w:rsidR="002F6982" w:rsidRDefault="00FE294E" w:rsidP="00E450F3">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Nhà máy sử dụng khí biogas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hồi từ </w:t>
      </w:r>
      <w:r w:rsidRPr="00684EBA">
        <w:rPr>
          <w:rFonts w:ascii="Times New Roman" w:hAnsi="Times New Roman"/>
          <w:b w:val="0"/>
          <w:sz w:val="26"/>
          <w:szCs w:val="26"/>
        </w:rPr>
        <w:t>hệ thống xử lý nước thải để vận hành lò sấy</w:t>
      </w:r>
      <w:r>
        <w:rPr>
          <w:rFonts w:ascii="Times New Roman" w:hAnsi="Times New Roman"/>
          <w:b w:val="0"/>
          <w:sz w:val="26"/>
          <w:szCs w:val="26"/>
        </w:rPr>
        <w:t xml:space="preserve">. Năng lượng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hồi Biogas 5.000 m</w:t>
      </w:r>
      <w:r w:rsidRPr="00FE294E">
        <w:rPr>
          <w:rFonts w:ascii="Times New Roman" w:hAnsi="Times New Roman"/>
          <w:b w:val="0"/>
          <w:sz w:val="26"/>
          <w:szCs w:val="26"/>
          <w:vertAlign w:val="superscript"/>
        </w:rPr>
        <w:t>3</w:t>
      </w:r>
      <w:r>
        <w:rPr>
          <w:rFonts w:ascii="Times New Roman" w:hAnsi="Times New Roman"/>
          <w:b w:val="0"/>
          <w:sz w:val="26"/>
          <w:szCs w:val="26"/>
        </w:rPr>
        <w:t xml:space="preserve"> Biogas/ngày; lượng khí Metan sinh ra 3.250 m</w:t>
      </w:r>
      <w:r w:rsidRPr="00FE294E">
        <w:rPr>
          <w:rFonts w:ascii="Times New Roman" w:hAnsi="Times New Roman"/>
          <w:b w:val="0"/>
          <w:sz w:val="26"/>
          <w:szCs w:val="26"/>
          <w:vertAlign w:val="superscript"/>
        </w:rPr>
        <w:t>3</w:t>
      </w:r>
      <w:r>
        <w:rPr>
          <w:rFonts w:ascii="Times New Roman" w:hAnsi="Times New Roman"/>
          <w:b w:val="0"/>
          <w:sz w:val="26"/>
          <w:szCs w:val="26"/>
        </w:rPr>
        <w:t xml:space="preserve"> CH</w:t>
      </w:r>
      <w:r w:rsidRPr="00FE294E">
        <w:rPr>
          <w:rFonts w:ascii="Times New Roman" w:hAnsi="Times New Roman"/>
          <w:b w:val="0"/>
          <w:sz w:val="26"/>
          <w:szCs w:val="26"/>
          <w:vertAlign w:val="subscript"/>
        </w:rPr>
        <w:t>4</w:t>
      </w:r>
      <w:r>
        <w:rPr>
          <w:rFonts w:ascii="Times New Roman" w:hAnsi="Times New Roman"/>
          <w:b w:val="0"/>
          <w:sz w:val="26"/>
          <w:szCs w:val="26"/>
        </w:rPr>
        <w:t xml:space="preserve">. </w:t>
      </w:r>
    </w:p>
    <w:p w:rsidR="00FE294E" w:rsidRDefault="00FE294E" w:rsidP="00E450F3">
      <w:pPr>
        <w:spacing w:before="120" w:after="120"/>
        <w:ind w:firstLine="567"/>
        <w:jc w:val="both"/>
        <w:rPr>
          <w:rStyle w:val="st"/>
          <w:rFonts w:ascii="Times New Roman" w:hAnsi="Times New Roman"/>
          <w:b w:val="0"/>
          <w:sz w:val="26"/>
          <w:szCs w:val="26"/>
        </w:rPr>
      </w:pPr>
      <w:r>
        <w:rPr>
          <w:rFonts w:ascii="Times New Roman" w:hAnsi="Times New Roman"/>
          <w:b w:val="0"/>
          <w:sz w:val="26"/>
          <w:szCs w:val="26"/>
        </w:rPr>
        <w:t>T</w:t>
      </w:r>
      <w:r w:rsidRPr="00FE294E">
        <w:rPr>
          <w:rFonts w:ascii="Times New Roman" w:hAnsi="Times New Roman"/>
          <w:b w:val="0"/>
          <w:sz w:val="26"/>
          <w:szCs w:val="26"/>
        </w:rPr>
        <w:t>rong điều kiện thực tế ở các lò đốt dùng nhiên liệu khí biogas khí thải phát sinh thường có nhiệt độ 473</w:t>
      </w:r>
      <w:r w:rsidRPr="00FE294E">
        <w:rPr>
          <w:rFonts w:ascii="Times New Roman" w:hAnsi="Times New Roman"/>
          <w:b w:val="0"/>
          <w:sz w:val="26"/>
          <w:szCs w:val="26"/>
          <w:vertAlign w:val="superscript"/>
        </w:rPr>
        <w:t>0</w:t>
      </w:r>
      <w:r w:rsidRPr="00FE294E">
        <w:rPr>
          <w:rFonts w:ascii="Times New Roman" w:hAnsi="Times New Roman"/>
          <w:b w:val="0"/>
          <w:sz w:val="26"/>
          <w:szCs w:val="26"/>
        </w:rPr>
        <w:t>K, với hệ số cấp khí dư là 1,2 thì lưu lượng khí thải sinh ra khi đốt cháy 1 kg khí biogas là 51,13 m</w:t>
      </w:r>
      <w:r w:rsidRPr="00FE294E">
        <w:rPr>
          <w:rFonts w:ascii="Times New Roman" w:hAnsi="Times New Roman"/>
          <w:b w:val="0"/>
          <w:sz w:val="26"/>
          <w:szCs w:val="26"/>
          <w:vertAlign w:val="superscript"/>
        </w:rPr>
        <w:t>3</w:t>
      </w:r>
      <w:r w:rsidRPr="00FE294E">
        <w:rPr>
          <w:rFonts w:ascii="Times New Roman" w:hAnsi="Times New Roman"/>
          <w:b w:val="0"/>
          <w:sz w:val="26"/>
          <w:szCs w:val="26"/>
        </w:rPr>
        <w:t xml:space="preserve"> khí thải. </w:t>
      </w:r>
      <w:r w:rsidRPr="00FE294E">
        <w:rPr>
          <w:rStyle w:val="st"/>
          <w:rFonts w:ascii="Times New Roman" w:hAnsi="Times New Roman"/>
          <w:b w:val="0"/>
          <w:sz w:val="26"/>
          <w:szCs w:val="26"/>
        </w:rPr>
        <w:t xml:space="preserve">Khí </w:t>
      </w:r>
      <w:r w:rsidRPr="00FE294E">
        <w:rPr>
          <w:rStyle w:val="Emphasis"/>
          <w:rFonts w:ascii="Times New Roman" w:hAnsi="Times New Roman"/>
          <w:b w:val="0"/>
          <w:sz w:val="26"/>
          <w:szCs w:val="26"/>
        </w:rPr>
        <w:t>biogas</w:t>
      </w:r>
      <w:r w:rsidRPr="00FE294E">
        <w:rPr>
          <w:rStyle w:val="st"/>
          <w:rFonts w:ascii="Times New Roman" w:hAnsi="Times New Roman"/>
          <w:b w:val="0"/>
          <w:sz w:val="26"/>
          <w:szCs w:val="26"/>
        </w:rPr>
        <w:t xml:space="preserve"> có trọng </w:t>
      </w:r>
      <w:r w:rsidRPr="00FE294E">
        <w:rPr>
          <w:rStyle w:val="Emphasis"/>
          <w:rFonts w:ascii="Times New Roman" w:hAnsi="Times New Roman"/>
          <w:b w:val="0"/>
          <w:sz w:val="26"/>
          <w:szCs w:val="26"/>
        </w:rPr>
        <w:t>lượng riêng</w:t>
      </w:r>
      <w:r w:rsidRPr="00FE294E">
        <w:rPr>
          <w:rStyle w:val="st"/>
          <w:rFonts w:ascii="Times New Roman" w:hAnsi="Times New Roman"/>
          <w:b w:val="0"/>
          <w:sz w:val="26"/>
          <w:szCs w:val="26"/>
        </w:rPr>
        <w:t xml:space="preserve"> khoảng 0</w:t>
      </w:r>
      <w:proofErr w:type="gramStart"/>
      <w:r w:rsidRPr="00FE294E">
        <w:rPr>
          <w:rStyle w:val="st"/>
          <w:rFonts w:ascii="Times New Roman" w:hAnsi="Times New Roman"/>
          <w:b w:val="0"/>
          <w:sz w:val="26"/>
          <w:szCs w:val="26"/>
        </w:rPr>
        <w:t>,9</w:t>
      </w:r>
      <w:proofErr w:type="gramEnd"/>
      <w:r w:rsidRPr="00FE294E">
        <w:rPr>
          <w:rStyle w:val="st"/>
          <w:rFonts w:ascii="Times New Roman" w:hAnsi="Times New Roman"/>
          <w:b w:val="0"/>
          <w:sz w:val="26"/>
          <w:szCs w:val="26"/>
        </w:rPr>
        <w:t xml:space="preserve"> – 0,94 Kg/ m</w:t>
      </w:r>
      <w:r w:rsidRPr="00FE294E">
        <w:rPr>
          <w:rStyle w:val="st"/>
          <w:rFonts w:ascii="Times New Roman" w:hAnsi="Times New Roman"/>
          <w:b w:val="0"/>
          <w:sz w:val="26"/>
          <w:szCs w:val="26"/>
          <w:vertAlign w:val="superscript"/>
        </w:rPr>
        <w:t>3</w:t>
      </w:r>
      <w:r>
        <w:rPr>
          <w:rStyle w:val="st"/>
          <w:rFonts w:ascii="Times New Roman" w:hAnsi="Times New Roman"/>
          <w:b w:val="0"/>
          <w:sz w:val="26"/>
          <w:szCs w:val="26"/>
        </w:rPr>
        <w:t>.</w:t>
      </w:r>
      <w:r w:rsidRPr="00FE294E">
        <w:rPr>
          <w:rStyle w:val="st"/>
          <w:rFonts w:ascii="Times New Roman" w:hAnsi="Times New Roman"/>
          <w:b w:val="0"/>
          <w:sz w:val="26"/>
          <w:szCs w:val="26"/>
        </w:rPr>
        <w:t xml:space="preserve"> Nh</w:t>
      </w:r>
      <w:r w:rsidRPr="00FE294E">
        <w:rPr>
          <w:rStyle w:val="st"/>
          <w:rFonts w:ascii="Times New Roman" w:hAnsi="Times New Roman"/>
          <w:b w:val="0"/>
          <w:sz w:val="26"/>
          <w:szCs w:val="26"/>
          <w:lang w:val="vi-VN"/>
        </w:rPr>
        <w:t xml:space="preserve">ư vậy, với lượng khí biogas sử dụng là </w:t>
      </w:r>
      <w:r w:rsidR="007B0AA8">
        <w:rPr>
          <w:rStyle w:val="st"/>
          <w:rFonts w:ascii="Times New Roman" w:hAnsi="Times New Roman"/>
          <w:b w:val="0"/>
          <w:sz w:val="26"/>
          <w:szCs w:val="26"/>
        </w:rPr>
        <w:t>5</w:t>
      </w:r>
      <w:r w:rsidRPr="00FE294E">
        <w:rPr>
          <w:rStyle w:val="st"/>
          <w:rFonts w:ascii="Times New Roman" w:hAnsi="Times New Roman"/>
          <w:b w:val="0"/>
          <w:sz w:val="26"/>
          <w:szCs w:val="26"/>
        </w:rPr>
        <w:t>.000</w:t>
      </w:r>
      <w:r w:rsidRPr="00FE294E">
        <w:rPr>
          <w:rStyle w:val="st"/>
          <w:rFonts w:ascii="Times New Roman" w:hAnsi="Times New Roman"/>
          <w:b w:val="0"/>
          <w:sz w:val="26"/>
          <w:szCs w:val="26"/>
          <w:lang w:val="vi-VN"/>
        </w:rPr>
        <w:t xml:space="preserve"> m</w:t>
      </w:r>
      <w:r w:rsidRPr="00FE294E">
        <w:rPr>
          <w:rStyle w:val="st"/>
          <w:rFonts w:ascii="Times New Roman" w:hAnsi="Times New Roman"/>
          <w:b w:val="0"/>
          <w:sz w:val="26"/>
          <w:szCs w:val="26"/>
          <w:vertAlign w:val="superscript"/>
          <w:lang w:val="vi-VN"/>
        </w:rPr>
        <w:t>3</w:t>
      </w:r>
      <w:r w:rsidRPr="00FE294E">
        <w:rPr>
          <w:rStyle w:val="st"/>
          <w:rFonts w:ascii="Times New Roman" w:hAnsi="Times New Roman"/>
          <w:b w:val="0"/>
          <w:sz w:val="26"/>
          <w:szCs w:val="26"/>
          <w:lang w:val="vi-VN"/>
        </w:rPr>
        <w:t>/ngày thì lượng khí thải phát sinh là</w:t>
      </w:r>
      <w:r w:rsidR="007B0AA8">
        <w:rPr>
          <w:rStyle w:val="st"/>
          <w:rFonts w:ascii="Times New Roman" w:hAnsi="Times New Roman"/>
          <w:b w:val="0"/>
          <w:sz w:val="26"/>
          <w:szCs w:val="26"/>
        </w:rPr>
        <w:t>:</w:t>
      </w:r>
    </w:p>
    <w:p w:rsidR="007B0AA8" w:rsidRPr="00DF0C6A" w:rsidRDefault="007B0AA8" w:rsidP="00E450F3">
      <w:pPr>
        <w:spacing w:before="120" w:after="120" w:line="312" w:lineRule="auto"/>
        <w:ind w:firstLine="567"/>
        <w:jc w:val="both"/>
        <w:rPr>
          <w:szCs w:val="26"/>
          <w:lang w:val="vi-VN"/>
        </w:rPr>
      </w:pPr>
      <w:r w:rsidRPr="007B0AA8">
        <w:rPr>
          <w:rStyle w:val="st"/>
          <w:rFonts w:ascii="Times New Roman" w:hAnsi="Times New Roman"/>
          <w:b w:val="0"/>
          <w:sz w:val="26"/>
          <w:szCs w:val="26"/>
          <w:lang w:val="vi-VN"/>
        </w:rPr>
        <w:lastRenderedPageBreak/>
        <w:t xml:space="preserve">L = </w:t>
      </w:r>
      <w:r>
        <w:rPr>
          <w:rStyle w:val="st"/>
          <w:rFonts w:ascii="Times New Roman" w:hAnsi="Times New Roman"/>
          <w:b w:val="0"/>
          <w:sz w:val="26"/>
          <w:szCs w:val="26"/>
        </w:rPr>
        <w:t>5</w:t>
      </w:r>
      <w:r w:rsidRPr="007B0AA8">
        <w:rPr>
          <w:rStyle w:val="st"/>
          <w:rFonts w:ascii="Times New Roman" w:hAnsi="Times New Roman"/>
          <w:b w:val="0"/>
          <w:sz w:val="26"/>
          <w:szCs w:val="26"/>
        </w:rPr>
        <w:t>.000</w:t>
      </w:r>
      <w:r w:rsidRPr="007B0AA8">
        <w:rPr>
          <w:rStyle w:val="st"/>
          <w:rFonts w:ascii="Times New Roman" w:hAnsi="Times New Roman"/>
          <w:b w:val="0"/>
          <w:sz w:val="26"/>
          <w:szCs w:val="26"/>
          <w:lang w:val="vi-VN"/>
        </w:rPr>
        <w:t xml:space="preserve"> m</w:t>
      </w:r>
      <w:r w:rsidRPr="007B0AA8">
        <w:rPr>
          <w:rStyle w:val="st"/>
          <w:rFonts w:ascii="Times New Roman" w:hAnsi="Times New Roman"/>
          <w:b w:val="0"/>
          <w:sz w:val="26"/>
          <w:szCs w:val="26"/>
          <w:vertAlign w:val="superscript"/>
          <w:lang w:val="vi-VN"/>
        </w:rPr>
        <w:t>3</w:t>
      </w:r>
      <w:r w:rsidRPr="007B0AA8">
        <w:rPr>
          <w:rStyle w:val="st"/>
          <w:rFonts w:ascii="Times New Roman" w:hAnsi="Times New Roman"/>
          <w:b w:val="0"/>
          <w:sz w:val="26"/>
          <w:szCs w:val="26"/>
          <w:lang w:val="vi-VN"/>
        </w:rPr>
        <w:t xml:space="preserve"> biogas/ngày x 0,9 </w:t>
      </w:r>
      <w:r w:rsidRPr="007B0AA8">
        <w:rPr>
          <w:rStyle w:val="st"/>
          <w:rFonts w:ascii="Times New Roman" w:hAnsi="Times New Roman"/>
          <w:b w:val="0"/>
          <w:sz w:val="26"/>
          <w:szCs w:val="26"/>
        </w:rPr>
        <w:t>k</w:t>
      </w:r>
      <w:r w:rsidRPr="007B0AA8">
        <w:rPr>
          <w:rStyle w:val="st"/>
          <w:rFonts w:ascii="Times New Roman" w:hAnsi="Times New Roman"/>
          <w:b w:val="0"/>
          <w:sz w:val="26"/>
          <w:szCs w:val="26"/>
          <w:lang w:val="vi-VN"/>
        </w:rPr>
        <w:t>g/m</w:t>
      </w:r>
      <w:r w:rsidRPr="007B0AA8">
        <w:rPr>
          <w:rStyle w:val="st"/>
          <w:rFonts w:ascii="Times New Roman" w:hAnsi="Times New Roman"/>
          <w:b w:val="0"/>
          <w:sz w:val="26"/>
          <w:szCs w:val="26"/>
          <w:vertAlign w:val="superscript"/>
          <w:lang w:val="vi-VN"/>
        </w:rPr>
        <w:t>3</w:t>
      </w:r>
      <w:r w:rsidRPr="007B0AA8">
        <w:rPr>
          <w:rStyle w:val="st"/>
          <w:rFonts w:ascii="Times New Roman" w:hAnsi="Times New Roman"/>
          <w:b w:val="0"/>
          <w:sz w:val="26"/>
          <w:szCs w:val="26"/>
          <w:lang w:val="vi-VN"/>
        </w:rPr>
        <w:t xml:space="preserve"> x </w:t>
      </w:r>
      <w:r w:rsidRPr="007B0AA8">
        <w:rPr>
          <w:rFonts w:ascii="Times New Roman" w:hAnsi="Times New Roman"/>
          <w:b w:val="0"/>
          <w:sz w:val="26"/>
          <w:szCs w:val="26"/>
          <w:lang w:val="vi-VN"/>
        </w:rPr>
        <w:t>51,13 m</w:t>
      </w:r>
      <w:r w:rsidRPr="007B0AA8">
        <w:rPr>
          <w:rFonts w:ascii="Times New Roman" w:hAnsi="Times New Roman"/>
          <w:b w:val="0"/>
          <w:sz w:val="26"/>
          <w:szCs w:val="26"/>
          <w:vertAlign w:val="superscript"/>
          <w:lang w:val="vi-VN"/>
        </w:rPr>
        <w:t>3</w:t>
      </w:r>
      <w:r w:rsidRPr="007B0AA8">
        <w:rPr>
          <w:rFonts w:ascii="Times New Roman" w:hAnsi="Times New Roman"/>
          <w:b w:val="0"/>
          <w:sz w:val="26"/>
          <w:szCs w:val="26"/>
          <w:lang w:val="vi-VN"/>
        </w:rPr>
        <w:t xml:space="preserve"> khí thải/kg biogas</w:t>
      </w:r>
      <w:r w:rsidRPr="007B0AA8">
        <w:rPr>
          <w:rFonts w:ascii="Times New Roman" w:hAnsi="Times New Roman"/>
          <w:b w:val="0"/>
          <w:sz w:val="26"/>
          <w:szCs w:val="26"/>
        </w:rPr>
        <w:t xml:space="preserve"> = 230.085 </w:t>
      </w:r>
      <w:r w:rsidRPr="007B0AA8">
        <w:rPr>
          <w:rFonts w:ascii="Times New Roman" w:hAnsi="Times New Roman"/>
          <w:b w:val="0"/>
          <w:szCs w:val="26"/>
          <w:lang w:val="vi-VN"/>
        </w:rPr>
        <w:t>m</w:t>
      </w:r>
      <w:r w:rsidRPr="007B0AA8">
        <w:rPr>
          <w:rFonts w:ascii="Times New Roman" w:hAnsi="Times New Roman"/>
          <w:b w:val="0"/>
          <w:szCs w:val="26"/>
          <w:vertAlign w:val="superscript"/>
          <w:lang w:val="vi-VN"/>
        </w:rPr>
        <w:t>3</w:t>
      </w:r>
      <w:r w:rsidRPr="007B0AA8">
        <w:rPr>
          <w:rFonts w:ascii="Times New Roman" w:hAnsi="Times New Roman"/>
          <w:b w:val="0"/>
          <w:szCs w:val="26"/>
          <w:lang w:val="vi-VN"/>
        </w:rPr>
        <w:t xml:space="preserve"> khí thải/ngày</w:t>
      </w:r>
    </w:p>
    <w:p w:rsidR="0080544A" w:rsidRPr="006B25E1" w:rsidRDefault="0080544A" w:rsidP="00E450F3">
      <w:pPr>
        <w:widowControl w:val="0"/>
        <w:spacing w:before="120" w:after="120"/>
        <w:ind w:firstLine="567"/>
        <w:jc w:val="both"/>
        <w:rPr>
          <w:rFonts w:ascii="Times New Roman" w:hAnsi="Times New Roman"/>
          <w:b w:val="0"/>
          <w:sz w:val="26"/>
          <w:szCs w:val="26"/>
        </w:rPr>
      </w:pPr>
      <w:proofErr w:type="gramStart"/>
      <w:r w:rsidRPr="006B25E1">
        <w:rPr>
          <w:rFonts w:ascii="Times New Roman" w:hAnsi="Times New Roman"/>
          <w:b w:val="0"/>
          <w:sz w:val="26"/>
          <w:szCs w:val="26"/>
        </w:rPr>
        <w:t xml:space="preserve">Nhà máy sử dụng khí biogas từ hệ thống xử </w:t>
      </w:r>
      <w:r>
        <w:rPr>
          <w:rFonts w:ascii="Times New Roman" w:hAnsi="Times New Roman"/>
          <w:b w:val="0"/>
          <w:sz w:val="26"/>
          <w:szCs w:val="26"/>
        </w:rPr>
        <w:t>lý nước thải để vận hành lò sấy</w:t>
      </w:r>
      <w:r w:rsidRPr="006B25E1">
        <w:rPr>
          <w:rFonts w:ascii="Times New Roman" w:hAnsi="Times New Roman"/>
          <w:b w:val="0"/>
          <w:sz w:val="26"/>
          <w:szCs w:val="26"/>
        </w:rPr>
        <w:t>.</w:t>
      </w:r>
      <w:proofErr w:type="gramEnd"/>
      <w:r w:rsidRPr="006B25E1">
        <w:rPr>
          <w:rFonts w:ascii="Times New Roman" w:hAnsi="Times New Roman"/>
          <w:b w:val="0"/>
          <w:sz w:val="26"/>
          <w:szCs w:val="26"/>
        </w:rPr>
        <w:t xml:space="preserve"> Khí Biogas </w:t>
      </w:r>
      <w:proofErr w:type="gramStart"/>
      <w:r w:rsidRPr="006B25E1">
        <w:rPr>
          <w:rFonts w:ascii="Times New Roman" w:hAnsi="Times New Roman"/>
          <w:b w:val="0"/>
          <w:sz w:val="26"/>
          <w:szCs w:val="26"/>
        </w:rPr>
        <w:t>thu</w:t>
      </w:r>
      <w:proofErr w:type="gramEnd"/>
      <w:r w:rsidRPr="006B25E1">
        <w:rPr>
          <w:rFonts w:ascii="Times New Roman" w:hAnsi="Times New Roman"/>
          <w:b w:val="0"/>
          <w:sz w:val="26"/>
          <w:szCs w:val="26"/>
        </w:rPr>
        <w:t xml:space="preserve"> hồi đảm bảo đủ để cung cấp cho lò </w:t>
      </w:r>
      <w:r w:rsidRPr="006B25E1">
        <w:rPr>
          <w:rFonts w:ascii="Times New Roman" w:eastAsia="MS Mincho" w:hAnsi="Times New Roman"/>
          <w:b w:val="0"/>
          <w:sz w:val="26"/>
          <w:szCs w:val="26"/>
          <w:lang w:eastAsia="ja-JP"/>
        </w:rPr>
        <w:t>sấy</w:t>
      </w:r>
      <w:r w:rsidRPr="006B25E1">
        <w:rPr>
          <w:rFonts w:ascii="Times New Roman" w:hAnsi="Times New Roman"/>
          <w:b w:val="0"/>
          <w:sz w:val="26"/>
          <w:szCs w:val="26"/>
        </w:rPr>
        <w:t xml:space="preserve">. </w:t>
      </w:r>
      <w:proofErr w:type="gramStart"/>
      <w:r w:rsidRPr="006B25E1">
        <w:rPr>
          <w:rFonts w:ascii="Times New Roman" w:hAnsi="Times New Roman"/>
          <w:b w:val="0"/>
          <w:sz w:val="26"/>
          <w:szCs w:val="26"/>
        </w:rPr>
        <w:t>Biogas được quy ước là nhiên liệu sạch nên khi sử dụng làm nhiên liệu đốt sẽ được phép xả trực tiếp ra ngoài môi trường xung quanh mà không phải qua HTXL khí thải.</w:t>
      </w:r>
      <w:proofErr w:type="gramEnd"/>
      <w:r w:rsidRPr="006B25E1">
        <w:rPr>
          <w:rFonts w:ascii="Times New Roman" w:hAnsi="Times New Roman"/>
          <w:b w:val="0"/>
          <w:sz w:val="26"/>
          <w:szCs w:val="26"/>
        </w:rPr>
        <w:t xml:space="preserve"> </w:t>
      </w:r>
      <w:proofErr w:type="gramStart"/>
      <w:r w:rsidRPr="006B25E1">
        <w:rPr>
          <w:rFonts w:ascii="Times New Roman" w:hAnsi="Times New Roman"/>
          <w:b w:val="0"/>
          <w:sz w:val="26"/>
          <w:szCs w:val="26"/>
        </w:rPr>
        <w:t>Vì vậy khí thải lò sấy đốt biogas được ph</w:t>
      </w:r>
      <w:r>
        <w:rPr>
          <w:rFonts w:ascii="Times New Roman" w:hAnsi="Times New Roman"/>
          <w:b w:val="0"/>
          <w:sz w:val="26"/>
          <w:szCs w:val="26"/>
        </w:rPr>
        <w:t>át thải trực tiếp vào không khí</w:t>
      </w:r>
      <w:r w:rsidRPr="006B25E1">
        <w:rPr>
          <w:rFonts w:ascii="Times New Roman" w:hAnsi="Times New Roman"/>
          <w:b w:val="0"/>
          <w:sz w:val="26"/>
          <w:szCs w:val="26"/>
        </w:rPr>
        <w:t>.</w:t>
      </w:r>
      <w:proofErr w:type="gramEnd"/>
      <w:r w:rsidRPr="006B25E1">
        <w:rPr>
          <w:rFonts w:ascii="Times New Roman" w:hAnsi="Times New Roman"/>
          <w:b w:val="0"/>
          <w:sz w:val="26"/>
          <w:szCs w:val="26"/>
        </w:rPr>
        <w:t xml:space="preserve"> Tuy nhiên, nhà máy đầu tư các công trình xử lý như sau:</w:t>
      </w:r>
    </w:p>
    <w:p w:rsidR="00D12C07" w:rsidRPr="00684EBA" w:rsidRDefault="00D12C07" w:rsidP="00E450F3">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 xml:space="preserve">Trồng cây xanh xung quanh nhà máy, nhằm xử lý một phần khí thải phát sinh từ lò sấy. </w:t>
      </w:r>
    </w:p>
    <w:p w:rsidR="00D12C07" w:rsidRPr="00684EBA" w:rsidRDefault="00D12C07" w:rsidP="00E450F3">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Xây dựng ống khói cao nhằm khuếch tán khí thải vào môi trường dễ dàng hơn.</w:t>
      </w:r>
    </w:p>
    <w:p w:rsidR="00D12C07" w:rsidRPr="00684EBA" w:rsidRDefault="00D12C07" w:rsidP="00E450F3">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 xml:space="preserve">Thường xuyên kiểm tra hệ thống lò sấy đảm bảo vận hành </w:t>
      </w:r>
      <w:proofErr w:type="gramStart"/>
      <w:r w:rsidRPr="00684EBA">
        <w:rPr>
          <w:rFonts w:ascii="Times New Roman" w:hAnsi="Times New Roman"/>
          <w:sz w:val="26"/>
          <w:szCs w:val="26"/>
        </w:rPr>
        <w:t>an</w:t>
      </w:r>
      <w:proofErr w:type="gramEnd"/>
      <w:r w:rsidRPr="00684EBA">
        <w:rPr>
          <w:rFonts w:ascii="Times New Roman" w:hAnsi="Times New Roman"/>
          <w:sz w:val="26"/>
          <w:szCs w:val="26"/>
        </w:rPr>
        <w:t xml:space="preserve"> toàn.</w:t>
      </w:r>
    </w:p>
    <w:p w:rsidR="00D12C07" w:rsidRPr="00D36926" w:rsidRDefault="00D12C07" w:rsidP="00E450F3">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 xml:space="preserve">Nếu lò sấy có sự cố chủ </w:t>
      </w:r>
      <w:r w:rsidR="006642AB">
        <w:rPr>
          <w:rFonts w:ascii="Times New Roman" w:hAnsi="Times New Roman"/>
          <w:sz w:val="26"/>
          <w:szCs w:val="26"/>
        </w:rPr>
        <w:t>cơ sở</w:t>
      </w:r>
      <w:r w:rsidRPr="00684EBA">
        <w:rPr>
          <w:rFonts w:ascii="Times New Roman" w:hAnsi="Times New Roman"/>
          <w:sz w:val="26"/>
          <w:szCs w:val="26"/>
        </w:rPr>
        <w:t xml:space="preserve"> sẽ cho ngưng hoạt động nhà máy ngay để khắc phục sự cố sau đó mới hoạt động lại.</w:t>
      </w:r>
    </w:p>
    <w:p w:rsidR="00D36926" w:rsidRPr="00D36926" w:rsidRDefault="00D36926" w:rsidP="00E450F3">
      <w:pPr>
        <w:spacing w:before="120" w:after="120"/>
        <w:jc w:val="both"/>
        <w:rPr>
          <w:rFonts w:ascii="Times New Roman" w:eastAsia="MS Mincho" w:hAnsi="Times New Roman"/>
          <w:sz w:val="26"/>
          <w:szCs w:val="26"/>
          <w:lang w:eastAsia="ja-JP"/>
        </w:rPr>
      </w:pPr>
      <w:r w:rsidRPr="00D36926">
        <w:rPr>
          <w:rFonts w:ascii="Times New Roman" w:hAnsi="Times New Roman"/>
          <w:sz w:val="26"/>
          <w:szCs w:val="26"/>
        </w:rPr>
        <w:t xml:space="preserve">2.2. Giảm thiểu </w:t>
      </w:r>
      <w:r w:rsidRPr="00D36926">
        <w:rPr>
          <w:rFonts w:ascii="Times New Roman" w:hAnsi="Times New Roman" w:cs="VNI-Times"/>
          <w:sz w:val="26"/>
          <w:szCs w:val="26"/>
        </w:rPr>
        <w:t>ô</w:t>
      </w:r>
      <w:r w:rsidRPr="00D36926">
        <w:rPr>
          <w:rFonts w:ascii="Times New Roman" w:hAnsi="Times New Roman"/>
          <w:sz w:val="26"/>
          <w:szCs w:val="26"/>
        </w:rPr>
        <w:t xml:space="preserve"> nhiễm </w:t>
      </w:r>
      <w:r w:rsidRPr="00D36926">
        <w:rPr>
          <w:rFonts w:ascii="Times New Roman" w:eastAsia="MS Mincho" w:hAnsi="Times New Roman"/>
          <w:sz w:val="26"/>
          <w:szCs w:val="26"/>
          <w:lang w:eastAsia="ja-JP"/>
        </w:rPr>
        <w:t>bụi từ khâu đóng bao thành phẩm</w:t>
      </w:r>
    </w:p>
    <w:p w:rsidR="00D36926" w:rsidRDefault="00D36926" w:rsidP="00E450F3">
      <w:pPr>
        <w:spacing w:before="120" w:after="120"/>
        <w:ind w:firstLine="567"/>
        <w:jc w:val="both"/>
        <w:rPr>
          <w:rFonts w:ascii="Times New Roman" w:hAnsi="Times New Roman"/>
          <w:b w:val="0"/>
          <w:sz w:val="26"/>
          <w:szCs w:val="26"/>
        </w:rPr>
      </w:pPr>
      <w:proofErr w:type="gramStart"/>
      <w:r>
        <w:rPr>
          <w:rFonts w:ascii="Times New Roman" w:hAnsi="Times New Roman"/>
          <w:b w:val="0"/>
          <w:sz w:val="26"/>
          <w:szCs w:val="26"/>
        </w:rPr>
        <w:t xml:space="preserve">Quá trình đóng bao thành phẩm tại Nhà máy diễn ra </w:t>
      </w:r>
      <w:r w:rsidRPr="008A1B7B">
        <w:rPr>
          <w:rFonts w:ascii="Times New Roman" w:hAnsi="Times New Roman"/>
          <w:b w:val="0"/>
          <w:sz w:val="26"/>
          <w:szCs w:val="26"/>
        </w:rPr>
        <w:t xml:space="preserve">khép kín nên không phát tán </w:t>
      </w:r>
      <w:r>
        <w:rPr>
          <w:rFonts w:ascii="Times New Roman" w:hAnsi="Times New Roman"/>
          <w:b w:val="0"/>
          <w:sz w:val="26"/>
          <w:szCs w:val="26"/>
        </w:rPr>
        <w:t>bụi ra ngoài môi trường.</w:t>
      </w:r>
      <w:proofErr w:type="gramEnd"/>
      <w:r>
        <w:rPr>
          <w:rFonts w:ascii="Times New Roman" w:hAnsi="Times New Roman"/>
          <w:b w:val="0"/>
          <w:sz w:val="26"/>
          <w:szCs w:val="26"/>
        </w:rPr>
        <w:t xml:space="preserve"> </w:t>
      </w:r>
      <w:r w:rsidRPr="00CC40E0">
        <w:rPr>
          <w:rFonts w:ascii="Times New Roman" w:hAnsi="Times New Roman" w:hint="eastAsia"/>
          <w:b w:val="0"/>
          <w:sz w:val="26"/>
          <w:szCs w:val="26"/>
        </w:rPr>
        <w:t>Đ</w:t>
      </w:r>
      <w:r w:rsidRPr="00CC40E0">
        <w:rPr>
          <w:rFonts w:ascii="Times New Roman" w:hAnsi="Times New Roman"/>
          <w:b w:val="0"/>
          <w:sz w:val="26"/>
          <w:szCs w:val="26"/>
        </w:rPr>
        <w:t>ể giảm thiểu l</w:t>
      </w:r>
      <w:r w:rsidRPr="00CC40E0">
        <w:rPr>
          <w:rFonts w:ascii="Times New Roman" w:hAnsi="Times New Roman" w:hint="eastAsia"/>
          <w:b w:val="0"/>
          <w:sz w:val="26"/>
          <w:szCs w:val="26"/>
        </w:rPr>
        <w:t>ư</w:t>
      </w:r>
      <w:r>
        <w:rPr>
          <w:rFonts w:ascii="Times New Roman" w:hAnsi="Times New Roman"/>
          <w:b w:val="0"/>
          <w:sz w:val="26"/>
          <w:szCs w:val="26"/>
        </w:rPr>
        <w:t xml:space="preserve">ợng bụi bột phát sinh Nhà máy </w:t>
      </w:r>
      <w:r w:rsidRPr="00CC40E0">
        <w:rPr>
          <w:rFonts w:ascii="Times New Roman" w:hAnsi="Times New Roman"/>
          <w:b w:val="0"/>
          <w:sz w:val="26"/>
          <w:szCs w:val="26"/>
        </w:rPr>
        <w:t>trang bị hoàn thiện</w:t>
      </w:r>
      <w:r>
        <w:rPr>
          <w:rFonts w:ascii="Times New Roman" w:hAnsi="Times New Roman"/>
          <w:b w:val="0"/>
          <w:sz w:val="26"/>
          <w:szCs w:val="26"/>
        </w:rPr>
        <w:t xml:space="preserve"> 01 hệ thống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bụi, </w:t>
      </w:r>
      <w:r w:rsidRPr="00CC40E0">
        <w:rPr>
          <w:rFonts w:ascii="Times New Roman" w:hAnsi="Times New Roman"/>
          <w:b w:val="0"/>
          <w:sz w:val="26"/>
          <w:szCs w:val="26"/>
        </w:rPr>
        <w:t xml:space="preserve">qua </w:t>
      </w:r>
      <w:r w:rsidRPr="00CC40E0">
        <w:rPr>
          <w:rFonts w:ascii="Times New Roman" w:hAnsi="Times New Roman" w:hint="eastAsia"/>
          <w:b w:val="0"/>
          <w:sz w:val="26"/>
          <w:szCs w:val="26"/>
        </w:rPr>
        <w:t>đ</w:t>
      </w:r>
      <w:r>
        <w:rPr>
          <w:rFonts w:ascii="Times New Roman" w:hAnsi="Times New Roman"/>
          <w:b w:val="0"/>
          <w:sz w:val="26"/>
          <w:szCs w:val="26"/>
        </w:rPr>
        <w:t xml:space="preserve">ó </w:t>
      </w:r>
      <w:r w:rsidRPr="00CC40E0">
        <w:rPr>
          <w:rFonts w:ascii="Times New Roman" w:hAnsi="Times New Roman"/>
          <w:b w:val="0"/>
          <w:sz w:val="26"/>
          <w:szCs w:val="26"/>
        </w:rPr>
        <w:t xml:space="preserve">thu </w:t>
      </w:r>
      <w:r w:rsidRPr="00CC40E0">
        <w:rPr>
          <w:rFonts w:ascii="Times New Roman" w:hAnsi="Times New Roman" w:hint="eastAsia"/>
          <w:b w:val="0"/>
          <w:sz w:val="26"/>
          <w:szCs w:val="26"/>
        </w:rPr>
        <w:t>đư</w:t>
      </w:r>
      <w:r w:rsidRPr="00CC40E0">
        <w:rPr>
          <w:rFonts w:ascii="Times New Roman" w:hAnsi="Times New Roman"/>
          <w:b w:val="0"/>
          <w:sz w:val="26"/>
          <w:szCs w:val="26"/>
        </w:rPr>
        <w:t>ợc l</w:t>
      </w:r>
      <w:r w:rsidRPr="00CC40E0">
        <w:rPr>
          <w:rFonts w:ascii="Times New Roman" w:hAnsi="Times New Roman" w:hint="eastAsia"/>
          <w:b w:val="0"/>
          <w:sz w:val="26"/>
          <w:szCs w:val="26"/>
        </w:rPr>
        <w:t>ư</w:t>
      </w:r>
      <w:r w:rsidRPr="00CC40E0">
        <w:rPr>
          <w:rFonts w:ascii="Times New Roman" w:hAnsi="Times New Roman"/>
          <w:b w:val="0"/>
          <w:sz w:val="26"/>
          <w:szCs w:val="26"/>
        </w:rPr>
        <w:t>ợng bụi bột thất thoát trong quá trình sản xuất</w:t>
      </w:r>
      <w:r>
        <w:rPr>
          <w:rFonts w:ascii="Times New Roman" w:hAnsi="Times New Roman"/>
          <w:b w:val="0"/>
          <w:sz w:val="26"/>
          <w:szCs w:val="26"/>
        </w:rPr>
        <w:t>.</w:t>
      </w:r>
    </w:p>
    <w:p w:rsidR="00D36926" w:rsidRPr="00684EBA" w:rsidRDefault="00D36926" w:rsidP="00E450F3">
      <w:pPr>
        <w:spacing w:before="120" w:after="120"/>
        <w:ind w:firstLine="567"/>
        <w:jc w:val="both"/>
        <w:rPr>
          <w:rFonts w:ascii="Times New Roman" w:hAnsi="Times New Roman"/>
          <w:b w:val="0"/>
          <w:sz w:val="26"/>
          <w:szCs w:val="26"/>
        </w:rPr>
      </w:pPr>
      <w:r>
        <w:rPr>
          <w:rFonts w:ascii="Times New Roman" w:hAnsi="Times New Roman"/>
          <w:b w:val="0"/>
          <w:sz w:val="26"/>
          <w:szCs w:val="26"/>
        </w:rPr>
        <w:t>Trong quá trình hoạt động</w:t>
      </w:r>
      <w:r w:rsidRPr="00684EBA">
        <w:rPr>
          <w:rFonts w:ascii="Times New Roman" w:hAnsi="Times New Roman"/>
          <w:b w:val="0"/>
          <w:sz w:val="26"/>
          <w:szCs w:val="26"/>
        </w:rPr>
        <w:t xml:space="preserve"> bụi phát sinh </w:t>
      </w:r>
      <w:r>
        <w:rPr>
          <w:rFonts w:ascii="Times New Roman" w:hAnsi="Times New Roman"/>
          <w:b w:val="0"/>
          <w:sz w:val="26"/>
          <w:szCs w:val="26"/>
        </w:rPr>
        <w:t>từ khâu đóng bao thành phẩm sẽ</w:t>
      </w:r>
      <w:r w:rsidRPr="00684EBA">
        <w:rPr>
          <w:rFonts w:ascii="Times New Roman" w:hAnsi="Times New Roman"/>
          <w:b w:val="0"/>
          <w:sz w:val="26"/>
          <w:szCs w:val="26"/>
        </w:rPr>
        <w:t xml:space="preserve"> </w:t>
      </w:r>
      <w:proofErr w:type="gramStart"/>
      <w:r w:rsidRPr="00684EBA">
        <w:rPr>
          <w:rFonts w:ascii="Times New Roman" w:hAnsi="Times New Roman"/>
          <w:b w:val="0"/>
          <w:sz w:val="26"/>
          <w:szCs w:val="26"/>
        </w:rPr>
        <w:t>thu</w:t>
      </w:r>
      <w:proofErr w:type="gramEnd"/>
      <w:r w:rsidRPr="00684EBA">
        <w:rPr>
          <w:rFonts w:ascii="Times New Roman" w:hAnsi="Times New Roman"/>
          <w:b w:val="0"/>
          <w:sz w:val="26"/>
          <w:szCs w:val="26"/>
        </w:rPr>
        <w:t xml:space="preserve"> gom như sau:</w:t>
      </w:r>
    </w:p>
    <w:p w:rsidR="00D36926" w:rsidRDefault="00D36926" w:rsidP="00E450F3">
      <w:pPr>
        <w:spacing w:before="120" w:after="120"/>
        <w:ind w:firstLine="720"/>
        <w:jc w:val="both"/>
        <w:rPr>
          <w:rFonts w:ascii="Times New Roman" w:hAnsi="Times New Roman"/>
          <w:b w:val="0"/>
          <w:sz w:val="26"/>
          <w:szCs w:val="26"/>
        </w:rPr>
      </w:pPr>
      <w:r w:rsidRPr="00684EBA">
        <w:rPr>
          <w:rFonts w:ascii="Times New Roman" w:hAnsi="Times New Roman"/>
          <w:b w:val="0"/>
          <w:sz w:val="26"/>
          <w:szCs w:val="26"/>
        </w:rPr>
        <w:t xml:space="preserve">Công nghệ </w:t>
      </w:r>
      <w:proofErr w:type="gramStart"/>
      <w:r w:rsidRPr="00684EBA">
        <w:rPr>
          <w:rFonts w:ascii="Times New Roman" w:hAnsi="Times New Roman"/>
          <w:b w:val="0"/>
          <w:sz w:val="26"/>
          <w:szCs w:val="26"/>
        </w:rPr>
        <w:t>thu</w:t>
      </w:r>
      <w:proofErr w:type="gramEnd"/>
      <w:r w:rsidRPr="00684EBA">
        <w:rPr>
          <w:rFonts w:ascii="Times New Roman" w:hAnsi="Times New Roman"/>
          <w:b w:val="0"/>
          <w:sz w:val="26"/>
          <w:szCs w:val="26"/>
        </w:rPr>
        <w:t xml:space="preserve"> bụi như sau:</w:t>
      </w:r>
    </w:p>
    <w:p w:rsidR="00D36926" w:rsidRPr="00684EBA" w:rsidRDefault="00D36926" w:rsidP="00D36926">
      <w:pPr>
        <w:spacing w:before="80" w:after="80"/>
        <w:ind w:firstLine="720"/>
        <w:jc w:val="both"/>
        <w:rPr>
          <w:rFonts w:ascii="Times New Roman" w:hAnsi="Times New Roman"/>
          <w:b w:val="0"/>
          <w:sz w:val="26"/>
          <w:szCs w:val="26"/>
        </w:rPr>
      </w:pPr>
      <w:r w:rsidRPr="00684EBA">
        <w:rPr>
          <w:rFonts w:ascii="Times New Roman" w:hAnsi="Times New Roman"/>
          <w:b w:val="0"/>
          <w:noProof/>
          <w:sz w:val="26"/>
          <w:szCs w:val="26"/>
        </w:rPr>
        <mc:AlternateContent>
          <mc:Choice Requires="wps">
            <w:drawing>
              <wp:anchor distT="0" distB="0" distL="114300" distR="114300" simplePos="0" relativeHeight="251688960" behindDoc="0" locked="0" layoutInCell="1" allowOverlap="1" wp14:anchorId="05F39998" wp14:editId="6D580C2C">
                <wp:simplePos x="0" y="0"/>
                <wp:positionH relativeFrom="column">
                  <wp:posOffset>3800475</wp:posOffset>
                </wp:positionH>
                <wp:positionV relativeFrom="paragraph">
                  <wp:posOffset>88265</wp:posOffset>
                </wp:positionV>
                <wp:extent cx="1360805" cy="353695"/>
                <wp:effectExtent l="0" t="0" r="10795" b="27305"/>
                <wp:wrapNone/>
                <wp:docPr id="2223" name="Rectangl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53695"/>
                        </a:xfrm>
                        <a:prstGeom prst="rect">
                          <a:avLst/>
                        </a:prstGeom>
                        <a:solidFill>
                          <a:srgbClr val="FFFFFF"/>
                        </a:solidFill>
                        <a:ln w="9525">
                          <a:solidFill>
                            <a:srgbClr val="000000"/>
                          </a:solidFill>
                          <a:miter lim="800000"/>
                          <a:headEnd/>
                          <a:tailEnd/>
                        </a:ln>
                      </wps:spPr>
                      <wps:txbx>
                        <w:txbxContent>
                          <w:p w:rsidR="00051D9E" w:rsidRPr="00CC6C73" w:rsidRDefault="00051D9E" w:rsidP="00D36926">
                            <w:r>
                              <w:rPr>
                                <w:rFonts w:ascii="Times New Roman" w:hAnsi="Times New Roman"/>
                                <w:b w:val="0"/>
                                <w:sz w:val="28"/>
                                <w:szCs w:val="28"/>
                              </w:rPr>
                              <w:t xml:space="preserve">  Cyclon </w:t>
                            </w:r>
                            <w:proofErr w:type="gramStart"/>
                            <w:r>
                              <w:rPr>
                                <w:rFonts w:ascii="Times New Roman" w:hAnsi="Times New Roman"/>
                                <w:b w:val="0"/>
                                <w:sz w:val="28"/>
                                <w:szCs w:val="28"/>
                              </w:rPr>
                              <w:t>thu</w:t>
                            </w:r>
                            <w:proofErr w:type="gramEnd"/>
                            <w:r>
                              <w:rPr>
                                <w:rFonts w:ascii="Times New Roman" w:hAnsi="Times New Roman"/>
                                <w:b w:val="0"/>
                                <w:sz w:val="28"/>
                                <w:szCs w:val="28"/>
                              </w:rPr>
                              <w:t xml:space="preserve"> hồi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3" o:spid="_x0000_s1239" style="position:absolute;left:0;text-align:left;margin-left:299.25pt;margin-top:6.95pt;width:107.15pt;height:2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">
                <v:textbox>
                  <w:txbxContent>
                    <w:p w:rsidR="00051D9E" w:rsidRPr="00CC6C73" w:rsidRDefault="00051D9E" w:rsidP="00D36926">
                      <w:r>
                        <w:rPr>
                          <w:rFonts w:ascii="Times New Roman" w:hAnsi="Times New Roman"/>
                          <w:b w:val="0"/>
                          <w:sz w:val="28"/>
                          <w:szCs w:val="28"/>
                        </w:rPr>
                        <w:t xml:space="preserve">  Cyclon </w:t>
                      </w:r>
                      <w:proofErr w:type="gramStart"/>
                      <w:r>
                        <w:rPr>
                          <w:rFonts w:ascii="Times New Roman" w:hAnsi="Times New Roman"/>
                          <w:b w:val="0"/>
                          <w:sz w:val="28"/>
                          <w:szCs w:val="28"/>
                        </w:rPr>
                        <w:t>thu</w:t>
                      </w:r>
                      <w:proofErr w:type="gramEnd"/>
                      <w:r>
                        <w:rPr>
                          <w:rFonts w:ascii="Times New Roman" w:hAnsi="Times New Roman"/>
                          <w:b w:val="0"/>
                          <w:sz w:val="28"/>
                          <w:szCs w:val="28"/>
                        </w:rPr>
                        <w:t xml:space="preserve"> hồi</w:t>
                      </w:r>
                    </w:p>
                  </w:txbxContent>
                </v:textbox>
              </v:rect>
            </w:pict>
          </mc:Fallback>
        </mc:AlternateContent>
      </w:r>
      <w:r w:rsidRPr="00684EBA">
        <w:rPr>
          <w:rFonts w:ascii="Times New Roman" w:hAnsi="Times New Roman"/>
          <w:b w:val="0"/>
          <w:noProof/>
          <w:sz w:val="26"/>
          <w:szCs w:val="26"/>
        </w:rPr>
        <mc:AlternateContent>
          <mc:Choice Requires="wps">
            <w:drawing>
              <wp:anchor distT="0" distB="0" distL="114300" distR="114300" simplePos="0" relativeHeight="251686912" behindDoc="0" locked="0" layoutInCell="1" allowOverlap="1" wp14:anchorId="65D7D76A" wp14:editId="246FD8D9">
                <wp:simplePos x="0" y="0"/>
                <wp:positionH relativeFrom="column">
                  <wp:posOffset>1910715</wp:posOffset>
                </wp:positionH>
                <wp:positionV relativeFrom="paragraph">
                  <wp:posOffset>88265</wp:posOffset>
                </wp:positionV>
                <wp:extent cx="1605280" cy="353695"/>
                <wp:effectExtent l="0" t="0" r="13970" b="27305"/>
                <wp:wrapNone/>
                <wp:docPr id="2225"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353695"/>
                        </a:xfrm>
                        <a:prstGeom prst="rect">
                          <a:avLst/>
                        </a:prstGeom>
                        <a:solidFill>
                          <a:srgbClr val="FFFFFF"/>
                        </a:solidFill>
                        <a:ln w="9525">
                          <a:solidFill>
                            <a:srgbClr val="000000"/>
                          </a:solidFill>
                          <a:miter lim="800000"/>
                          <a:headEnd/>
                          <a:tailEnd/>
                        </a:ln>
                      </wps:spPr>
                      <wps:txbx>
                        <w:txbxContent>
                          <w:p w:rsidR="00051D9E" w:rsidRPr="00CC6C73" w:rsidRDefault="00051D9E" w:rsidP="00D36926">
                            <w:pPr>
                              <w:jc w:val="center"/>
                            </w:pPr>
                            <w:proofErr w:type="gramStart"/>
                            <w:r>
                              <w:rPr>
                                <w:rFonts w:ascii="Times New Roman" w:hAnsi="Times New Roman"/>
                                <w:b w:val="0"/>
                                <w:sz w:val="28"/>
                                <w:szCs w:val="28"/>
                              </w:rPr>
                              <w:t>chụp</w:t>
                            </w:r>
                            <w:proofErr w:type="gramEnd"/>
                            <w:r>
                              <w:rPr>
                                <w:rFonts w:ascii="Times New Roman" w:hAnsi="Times New Roman"/>
                                <w:b w:val="0"/>
                                <w:sz w:val="28"/>
                                <w:szCs w:val="28"/>
                              </w:rPr>
                              <w:t xml:space="preserve"> hút - ống dẫn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5" o:spid="_x0000_s1240" style="position:absolute;left:0;text-align:left;margin-left:150.45pt;margin-top:6.95pt;width:126.4pt;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">
                <v:textbox>
                  <w:txbxContent>
                    <w:p w:rsidR="00051D9E" w:rsidRPr="00CC6C73" w:rsidRDefault="00051D9E" w:rsidP="00D36926">
                      <w:pPr>
                        <w:jc w:val="center"/>
                      </w:pPr>
                      <w:proofErr w:type="gramStart"/>
                      <w:r>
                        <w:rPr>
                          <w:rFonts w:ascii="Times New Roman" w:hAnsi="Times New Roman"/>
                          <w:b w:val="0"/>
                          <w:sz w:val="28"/>
                          <w:szCs w:val="28"/>
                        </w:rPr>
                        <w:t>chụp</w:t>
                      </w:r>
                      <w:proofErr w:type="gramEnd"/>
                      <w:r>
                        <w:rPr>
                          <w:rFonts w:ascii="Times New Roman" w:hAnsi="Times New Roman"/>
                          <w:b w:val="0"/>
                          <w:sz w:val="28"/>
                          <w:szCs w:val="28"/>
                        </w:rPr>
                        <w:t xml:space="preserve"> hút - ống dẫn</w:t>
                      </w:r>
                    </w:p>
                  </w:txbxContent>
                </v:textbox>
              </v:rect>
            </w:pict>
          </mc:Fallback>
        </mc:AlternateContent>
      </w:r>
      <w:r w:rsidRPr="00684EBA">
        <w:rPr>
          <w:rFonts w:ascii="Times New Roman" w:hAnsi="Times New Roman"/>
          <w:b w:val="0"/>
          <w:noProof/>
          <w:sz w:val="26"/>
          <w:szCs w:val="26"/>
        </w:rPr>
        <mc:AlternateContent>
          <mc:Choice Requires="wps">
            <w:drawing>
              <wp:anchor distT="0" distB="0" distL="114300" distR="114300" simplePos="0" relativeHeight="251684864" behindDoc="0" locked="0" layoutInCell="1" allowOverlap="1" wp14:anchorId="71DEC06A" wp14:editId="09889C92">
                <wp:simplePos x="0" y="0"/>
                <wp:positionH relativeFrom="column">
                  <wp:posOffset>357505</wp:posOffset>
                </wp:positionH>
                <wp:positionV relativeFrom="paragraph">
                  <wp:posOffset>88900</wp:posOffset>
                </wp:positionV>
                <wp:extent cx="1264920" cy="353695"/>
                <wp:effectExtent l="0" t="0" r="11430" b="27305"/>
                <wp:wrapNone/>
                <wp:docPr id="2226" name="Rectangl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353695"/>
                        </a:xfrm>
                        <a:prstGeom prst="rect">
                          <a:avLst/>
                        </a:prstGeom>
                        <a:solidFill>
                          <a:srgbClr val="FFFFFF"/>
                        </a:solidFill>
                        <a:ln w="9525">
                          <a:solidFill>
                            <a:srgbClr val="000000"/>
                          </a:solidFill>
                          <a:miter lim="800000"/>
                          <a:headEnd/>
                          <a:tailEnd/>
                        </a:ln>
                      </wps:spPr>
                      <wps:txbx>
                        <w:txbxContent>
                          <w:p w:rsidR="00051D9E" w:rsidRPr="00CC6C73" w:rsidRDefault="00051D9E" w:rsidP="00D36926">
                            <w:pPr>
                              <w:jc w:val="center"/>
                              <w:rPr>
                                <w:rFonts w:ascii="Times New Roman" w:hAnsi="Times New Roman"/>
                                <w:b w:val="0"/>
                                <w:sz w:val="28"/>
                                <w:szCs w:val="28"/>
                              </w:rPr>
                            </w:pPr>
                            <w:r w:rsidRPr="00CC6C73">
                              <w:rPr>
                                <w:rFonts w:ascii="Times New Roman" w:hAnsi="Times New Roman"/>
                                <w:b w:val="0"/>
                                <w:sz w:val="28"/>
                                <w:szCs w:val="28"/>
                              </w:rPr>
                              <w:t>Máy vô bao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6" o:spid="_x0000_s1241" style="position:absolute;left:0;text-align:left;margin-left:28.15pt;margin-top:7pt;width:99.6pt;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">
                <v:textbox>
                  <w:txbxContent>
                    <w:p w:rsidR="00051D9E" w:rsidRPr="00CC6C73" w:rsidRDefault="00051D9E" w:rsidP="00D36926">
                      <w:pPr>
                        <w:jc w:val="center"/>
                        <w:rPr>
                          <w:rFonts w:ascii="Times New Roman" w:hAnsi="Times New Roman"/>
                          <w:b w:val="0"/>
                          <w:sz w:val="28"/>
                          <w:szCs w:val="28"/>
                        </w:rPr>
                      </w:pPr>
                      <w:r w:rsidRPr="00CC6C73">
                        <w:rPr>
                          <w:rFonts w:ascii="Times New Roman" w:hAnsi="Times New Roman"/>
                          <w:b w:val="0"/>
                          <w:sz w:val="28"/>
                          <w:szCs w:val="28"/>
                        </w:rPr>
                        <w:t>Máy vô bao</w:t>
                      </w:r>
                    </w:p>
                  </w:txbxContent>
                </v:textbox>
              </v:rect>
            </w:pict>
          </mc:Fallback>
        </mc:AlternateContent>
      </w:r>
    </w:p>
    <w:p w:rsidR="00D36926" w:rsidRPr="00684EBA" w:rsidRDefault="00D36926" w:rsidP="00D36926">
      <w:pPr>
        <w:spacing w:before="80" w:after="80"/>
        <w:ind w:firstLine="720"/>
        <w:jc w:val="both"/>
        <w:rPr>
          <w:rFonts w:ascii="Times New Roman" w:hAnsi="Times New Roman"/>
          <w:b w:val="0"/>
          <w:sz w:val="26"/>
          <w:szCs w:val="26"/>
        </w:rPr>
      </w:pPr>
      <w:r w:rsidRPr="00684EBA">
        <w:rPr>
          <w:rFonts w:ascii="Times New Roman" w:hAnsi="Times New Roman"/>
          <w:b w:val="0"/>
          <w:noProof/>
          <w:sz w:val="26"/>
          <w:szCs w:val="26"/>
        </w:rPr>
        <mc:AlternateContent>
          <mc:Choice Requires="wps">
            <w:drawing>
              <wp:anchor distT="0" distB="0" distL="114300" distR="114300" simplePos="0" relativeHeight="251687936" behindDoc="0" locked="0" layoutInCell="1" allowOverlap="1" wp14:anchorId="58EB3C78" wp14:editId="537BA09C">
                <wp:simplePos x="0" y="0"/>
                <wp:positionH relativeFrom="column">
                  <wp:posOffset>3521075</wp:posOffset>
                </wp:positionH>
                <wp:positionV relativeFrom="paragraph">
                  <wp:posOffset>19685</wp:posOffset>
                </wp:positionV>
                <wp:extent cx="284480" cy="0"/>
                <wp:effectExtent l="0" t="76200" r="20320" b="95250"/>
                <wp:wrapNone/>
                <wp:docPr id="2224" name="Straight Arrow Connector 2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24" o:spid="_x0000_s1026" type="#_x0000_t32" style="position:absolute;margin-left:277.25pt;margin-top:1.55pt;width:22.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">
                <v:stroke endarrow="block"/>
              </v:shape>
            </w:pict>
          </mc:Fallback>
        </mc:AlternateContent>
      </w:r>
      <w:r w:rsidRPr="00684EBA">
        <w:rPr>
          <w:rFonts w:ascii="Times New Roman" w:hAnsi="Times New Roman"/>
          <w:noProof/>
          <w:sz w:val="26"/>
          <w:szCs w:val="26"/>
          <w:u w:val="single"/>
        </w:rPr>
        <mc:AlternateContent>
          <mc:Choice Requires="wps">
            <w:drawing>
              <wp:anchor distT="0" distB="0" distL="114300" distR="114300" simplePos="0" relativeHeight="251685888" behindDoc="0" locked="0" layoutInCell="1" allowOverlap="1" wp14:anchorId="48CD526B" wp14:editId="07DFB33C">
                <wp:simplePos x="0" y="0"/>
                <wp:positionH relativeFrom="column">
                  <wp:posOffset>1624862</wp:posOffset>
                </wp:positionH>
                <wp:positionV relativeFrom="paragraph">
                  <wp:posOffset>22860</wp:posOffset>
                </wp:positionV>
                <wp:extent cx="284480" cy="0"/>
                <wp:effectExtent l="0" t="76200" r="20320" b="95250"/>
                <wp:wrapNone/>
                <wp:docPr id="2227" name="Straight Arrow Connector 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27" o:spid="_x0000_s1026" type="#_x0000_t32" style="position:absolute;margin-left:127.95pt;margin-top:1.8pt;width:22.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">
                <v:stroke endarrow="block"/>
              </v:shape>
            </w:pict>
          </mc:Fallback>
        </mc:AlternateContent>
      </w:r>
    </w:p>
    <w:p w:rsidR="00D36926" w:rsidRPr="0066012F" w:rsidRDefault="00D36926" w:rsidP="00D36926">
      <w:pPr>
        <w:pStyle w:val="Heading2"/>
        <w:jc w:val="center"/>
        <w:rPr>
          <w:rFonts w:ascii="Times New Roman" w:hAnsi="Times New Roman"/>
          <w:b w:val="0"/>
          <w:i w:val="0"/>
          <w:sz w:val="26"/>
          <w:szCs w:val="26"/>
        </w:rPr>
      </w:pPr>
      <w:bookmarkStart w:id="356" w:name="_Toc114125841"/>
      <w:r w:rsidRPr="0066012F">
        <w:rPr>
          <w:rFonts w:ascii="Times New Roman" w:hAnsi="Times New Roman"/>
          <w:b w:val="0"/>
          <w:i w:val="0"/>
          <w:sz w:val="26"/>
          <w:szCs w:val="26"/>
        </w:rPr>
        <w:t xml:space="preserve">Hình </w:t>
      </w:r>
      <w:r>
        <w:rPr>
          <w:rFonts w:ascii="Times New Roman" w:hAnsi="Times New Roman"/>
          <w:b w:val="0"/>
          <w:i w:val="0"/>
          <w:sz w:val="26"/>
          <w:szCs w:val="26"/>
        </w:rPr>
        <w:t>3.6</w:t>
      </w:r>
      <w:r w:rsidRPr="0066012F">
        <w:rPr>
          <w:rFonts w:ascii="Times New Roman" w:hAnsi="Times New Roman"/>
          <w:b w:val="0"/>
          <w:i w:val="0"/>
          <w:sz w:val="26"/>
          <w:szCs w:val="26"/>
        </w:rPr>
        <w:t>: Sơ đồ xử lý bụi từ khâu đóng bao thành phẩm</w:t>
      </w:r>
      <w:bookmarkEnd w:id="356"/>
    </w:p>
    <w:p w:rsidR="00D36926" w:rsidRPr="00684EBA" w:rsidRDefault="00D36926" w:rsidP="00E450F3">
      <w:pPr>
        <w:spacing w:before="160" w:after="160"/>
        <w:ind w:firstLine="720"/>
        <w:jc w:val="both"/>
        <w:rPr>
          <w:rFonts w:ascii="Times New Roman" w:hAnsi="Times New Roman"/>
          <w:sz w:val="26"/>
          <w:szCs w:val="26"/>
          <w:u w:val="single"/>
        </w:rPr>
      </w:pPr>
      <w:r w:rsidRPr="00684EBA">
        <w:rPr>
          <w:rFonts w:ascii="Times New Roman" w:hAnsi="Times New Roman"/>
          <w:sz w:val="26"/>
          <w:szCs w:val="26"/>
          <w:u w:val="single"/>
        </w:rPr>
        <w:t>Thuyết minh quy trình:</w:t>
      </w:r>
    </w:p>
    <w:p w:rsidR="00D36926" w:rsidRDefault="00D36926" w:rsidP="00E450F3">
      <w:pPr>
        <w:spacing w:before="160" w:after="160"/>
        <w:ind w:firstLine="540"/>
        <w:jc w:val="both"/>
        <w:rPr>
          <w:rFonts w:ascii="Times New Roman" w:hAnsi="Times New Roman"/>
          <w:b w:val="0"/>
          <w:sz w:val="26"/>
          <w:szCs w:val="26"/>
        </w:rPr>
      </w:pPr>
      <w:r w:rsidRPr="00684EBA">
        <w:rPr>
          <w:rFonts w:ascii="Times New Roman" w:hAnsi="Times New Roman"/>
          <w:b w:val="0"/>
          <w:sz w:val="26"/>
          <w:szCs w:val="26"/>
        </w:rPr>
        <w:t xml:space="preserve">Bụi </w:t>
      </w:r>
      <w:r>
        <w:rPr>
          <w:rFonts w:ascii="Times New Roman" w:hAnsi="Times New Roman"/>
          <w:b w:val="0"/>
          <w:sz w:val="26"/>
          <w:szCs w:val="26"/>
        </w:rPr>
        <w:t xml:space="preserve">phát sinh </w:t>
      </w:r>
      <w:r w:rsidRPr="00684EBA">
        <w:rPr>
          <w:rFonts w:ascii="Times New Roman" w:hAnsi="Times New Roman"/>
          <w:b w:val="0"/>
          <w:sz w:val="26"/>
          <w:szCs w:val="26"/>
        </w:rPr>
        <w:t>từ khâu đóng bao thành phẩm</w:t>
      </w:r>
      <w:r>
        <w:rPr>
          <w:rFonts w:ascii="Times New Roman" w:hAnsi="Times New Roman"/>
          <w:b w:val="0"/>
          <w:sz w:val="26"/>
          <w:szCs w:val="26"/>
        </w:rPr>
        <w:t xml:space="preserve">, phần lớn là các hạt tinh, có kích thước nhỏ được </w:t>
      </w:r>
      <w:proofErr w:type="gramStart"/>
      <w:r>
        <w:rPr>
          <w:rFonts w:ascii="Times New Roman" w:hAnsi="Times New Roman"/>
          <w:b w:val="0"/>
          <w:sz w:val="26"/>
          <w:szCs w:val="26"/>
        </w:rPr>
        <w:t>thu</w:t>
      </w:r>
      <w:proofErr w:type="gramEnd"/>
      <w:r>
        <w:rPr>
          <w:rFonts w:ascii="Times New Roman" w:hAnsi="Times New Roman"/>
          <w:b w:val="0"/>
          <w:sz w:val="26"/>
          <w:szCs w:val="26"/>
        </w:rPr>
        <w:t xml:space="preserve"> giữ bằng hệ thống chụp hút. </w:t>
      </w:r>
      <w:proofErr w:type="gramStart"/>
      <w:r>
        <w:rPr>
          <w:rFonts w:ascii="Times New Roman" w:hAnsi="Times New Roman"/>
          <w:b w:val="0"/>
          <w:sz w:val="26"/>
          <w:szCs w:val="26"/>
        </w:rPr>
        <w:t>Sau đó bụi được dẫn qua hệ thống ống dẫn đưa vào hệ thống xử lý bụi là thiết bị cyclone.</w:t>
      </w:r>
      <w:proofErr w:type="gramEnd"/>
      <w:r>
        <w:rPr>
          <w:rFonts w:ascii="Times New Roman" w:hAnsi="Times New Roman"/>
          <w:b w:val="0"/>
          <w:sz w:val="26"/>
          <w:szCs w:val="26"/>
        </w:rPr>
        <w:t xml:space="preserve"> </w:t>
      </w:r>
      <w:proofErr w:type="gramStart"/>
      <w:r>
        <w:rPr>
          <w:rFonts w:ascii="Times New Roman" w:hAnsi="Times New Roman"/>
          <w:b w:val="0"/>
          <w:sz w:val="26"/>
          <w:szCs w:val="26"/>
        </w:rPr>
        <w:t xml:space="preserve">Tại đây, không khí sẽ chuyển động xoáy ốc bên trong thân hình trụ của cyclone và khi chạm vào ống đáy </w:t>
      </w:r>
      <w:r w:rsidRPr="007B0AA8">
        <w:rPr>
          <w:rFonts w:ascii="Times New Roman" w:hAnsi="Times New Roman"/>
          <w:b w:val="0"/>
          <w:sz w:val="26"/>
          <w:szCs w:val="26"/>
        </w:rPr>
        <w:t>hình phễu,</w:t>
      </w:r>
      <w:r>
        <w:rPr>
          <w:rFonts w:ascii="Times New Roman" w:hAnsi="Times New Roman"/>
          <w:b w:val="0"/>
          <w:sz w:val="26"/>
          <w:szCs w:val="26"/>
        </w:rPr>
        <w:t xml:space="preserve"> dòng không khí bị dội ngược trở lên nhưng vẫn giữ được chuyển động xoáy ốc rồi thoát ra ngoài.</w:t>
      </w:r>
      <w:proofErr w:type="gramEnd"/>
      <w:r>
        <w:rPr>
          <w:rFonts w:ascii="Times New Roman" w:hAnsi="Times New Roman"/>
          <w:b w:val="0"/>
          <w:sz w:val="26"/>
          <w:szCs w:val="26"/>
        </w:rPr>
        <w:t xml:space="preserve"> </w:t>
      </w:r>
      <w:proofErr w:type="gramStart"/>
      <w:r>
        <w:rPr>
          <w:rFonts w:ascii="Times New Roman" w:hAnsi="Times New Roman"/>
          <w:b w:val="0"/>
          <w:sz w:val="26"/>
          <w:szCs w:val="26"/>
        </w:rPr>
        <w:t>Trong dòng chuyển động xoáy ốc, các hạt bụi chịu tác dụng bởi lực ly tâm làm cho chúng có xu hướng tiến dần về phía thành ống của thân hình trụ rồi chạm vào đó, mất động năng và rơi xuống đáy phễu.</w:t>
      </w:r>
      <w:proofErr w:type="gramEnd"/>
      <w:r>
        <w:rPr>
          <w:rFonts w:ascii="Times New Roman" w:hAnsi="Times New Roman"/>
          <w:b w:val="0"/>
          <w:sz w:val="26"/>
          <w:szCs w:val="26"/>
        </w:rPr>
        <w:t xml:space="preserve"> </w:t>
      </w:r>
      <w:r w:rsidRPr="00CC40E0">
        <w:rPr>
          <w:rFonts w:ascii="Times New Roman" w:hAnsi="Times New Roman" w:hint="eastAsia"/>
          <w:b w:val="0"/>
          <w:sz w:val="26"/>
          <w:szCs w:val="26"/>
        </w:rPr>
        <w:t>Đ</w:t>
      </w:r>
      <w:r w:rsidRPr="00CC40E0">
        <w:rPr>
          <w:rFonts w:ascii="Times New Roman" w:hAnsi="Times New Roman"/>
          <w:b w:val="0"/>
          <w:sz w:val="26"/>
          <w:szCs w:val="26"/>
        </w:rPr>
        <w:t xml:space="preserve">ịnh kỳ, công nhân sẽ xả </w:t>
      </w:r>
      <w:r w:rsidRPr="00CC40E0">
        <w:rPr>
          <w:rFonts w:ascii="Times New Roman" w:hAnsi="Times New Roman" w:hint="eastAsia"/>
          <w:b w:val="0"/>
          <w:sz w:val="26"/>
          <w:szCs w:val="26"/>
        </w:rPr>
        <w:t>đá</w:t>
      </w:r>
      <w:r w:rsidRPr="00CC40E0">
        <w:rPr>
          <w:rFonts w:ascii="Times New Roman" w:hAnsi="Times New Roman"/>
          <w:b w:val="0"/>
          <w:sz w:val="26"/>
          <w:szCs w:val="26"/>
        </w:rPr>
        <w:t xml:space="preserve">y </w:t>
      </w:r>
      <w:proofErr w:type="gramStart"/>
      <w:r w:rsidRPr="00CC40E0">
        <w:rPr>
          <w:rFonts w:ascii="Times New Roman" w:hAnsi="Times New Roman"/>
          <w:b w:val="0"/>
          <w:sz w:val="26"/>
          <w:szCs w:val="26"/>
        </w:rPr>
        <w:t>thu</w:t>
      </w:r>
      <w:proofErr w:type="gramEnd"/>
      <w:r w:rsidRPr="00CC40E0">
        <w:rPr>
          <w:rFonts w:ascii="Times New Roman" w:hAnsi="Times New Roman"/>
          <w:b w:val="0"/>
          <w:sz w:val="26"/>
          <w:szCs w:val="26"/>
        </w:rPr>
        <w:t xml:space="preserve"> hồi bụi</w:t>
      </w:r>
      <w:r>
        <w:rPr>
          <w:rFonts w:ascii="Times New Roman" w:hAnsi="Times New Roman"/>
          <w:b w:val="0"/>
          <w:sz w:val="26"/>
          <w:szCs w:val="26"/>
        </w:rPr>
        <w:t xml:space="preserve"> </w:t>
      </w:r>
      <w:r w:rsidRPr="00CC40E0">
        <w:rPr>
          <w:rFonts w:ascii="Times New Roman" w:hAnsi="Times New Roman"/>
          <w:b w:val="0"/>
          <w:sz w:val="26"/>
          <w:szCs w:val="26"/>
        </w:rPr>
        <w:t xml:space="preserve">và tái chế bán cho các </w:t>
      </w:r>
      <w:r w:rsidRPr="00CC40E0">
        <w:rPr>
          <w:rFonts w:ascii="Times New Roman" w:hAnsi="Times New Roman" w:hint="eastAsia"/>
          <w:b w:val="0"/>
          <w:sz w:val="26"/>
          <w:szCs w:val="26"/>
        </w:rPr>
        <w:t>đơ</w:t>
      </w:r>
      <w:r w:rsidRPr="00CC40E0">
        <w:rPr>
          <w:rFonts w:ascii="Times New Roman" w:hAnsi="Times New Roman"/>
          <w:b w:val="0"/>
          <w:sz w:val="26"/>
          <w:szCs w:val="26"/>
        </w:rPr>
        <w:t xml:space="preserve">n vị làm thức </w:t>
      </w:r>
      <w:r w:rsidRPr="00CC40E0">
        <w:rPr>
          <w:rFonts w:ascii="Times New Roman" w:hAnsi="Times New Roman" w:hint="eastAsia"/>
          <w:b w:val="0"/>
          <w:sz w:val="26"/>
          <w:szCs w:val="26"/>
        </w:rPr>
        <w:t>ă</w:t>
      </w:r>
      <w:r w:rsidRPr="00CC40E0">
        <w:rPr>
          <w:rFonts w:ascii="Times New Roman" w:hAnsi="Times New Roman"/>
          <w:b w:val="0"/>
          <w:sz w:val="26"/>
          <w:szCs w:val="26"/>
        </w:rPr>
        <w:t>n gia súc, gia cầm</w:t>
      </w:r>
      <w:r>
        <w:rPr>
          <w:rFonts w:ascii="Times New Roman" w:hAnsi="Times New Roman"/>
          <w:b w:val="0"/>
          <w:sz w:val="26"/>
          <w:szCs w:val="26"/>
        </w:rPr>
        <w:t>.</w:t>
      </w:r>
    </w:p>
    <w:p w:rsidR="00E450F3" w:rsidRDefault="00E450F3" w:rsidP="00E450F3">
      <w:pPr>
        <w:spacing w:before="160" w:after="160"/>
        <w:ind w:firstLine="540"/>
        <w:jc w:val="both"/>
        <w:rPr>
          <w:rFonts w:ascii="Times New Roman" w:hAnsi="Times New Roman"/>
          <w:b w:val="0"/>
          <w:sz w:val="26"/>
          <w:szCs w:val="26"/>
        </w:rPr>
      </w:pPr>
    </w:p>
    <w:p w:rsidR="00E450F3" w:rsidRDefault="00E450F3" w:rsidP="00D36926">
      <w:pPr>
        <w:spacing w:before="120" w:after="120"/>
        <w:ind w:firstLine="540"/>
        <w:jc w:val="both"/>
        <w:rPr>
          <w:rFonts w:ascii="Times New Roman" w:hAnsi="Times New Roman"/>
          <w:b w:val="0"/>
          <w:sz w:val="26"/>
          <w:szCs w:val="26"/>
        </w:rPr>
      </w:pPr>
    </w:p>
    <w:p w:rsidR="00E450F3" w:rsidRDefault="00E450F3" w:rsidP="00D36926">
      <w:pPr>
        <w:spacing w:before="120" w:after="120"/>
        <w:ind w:firstLine="540"/>
        <w:jc w:val="both"/>
        <w:rPr>
          <w:rFonts w:ascii="Times New Roman" w:hAnsi="Times New Roman"/>
          <w:b w:val="0"/>
          <w:sz w:val="26"/>
          <w:szCs w:val="26"/>
        </w:rPr>
      </w:pPr>
    </w:p>
    <w:p w:rsidR="00E450F3" w:rsidRPr="00684EBA" w:rsidRDefault="00E450F3" w:rsidP="00E450F3">
      <w:pPr>
        <w:spacing w:before="120" w:after="120"/>
        <w:ind w:right="-14"/>
        <w:jc w:val="center"/>
        <w:rPr>
          <w:rFonts w:ascii="Times New Roman" w:hAnsi="Times New Roman"/>
          <w:b w:val="0"/>
          <w:sz w:val="26"/>
          <w:szCs w:val="26"/>
        </w:rPr>
      </w:pPr>
      <w:r>
        <w:rPr>
          <w:rFonts w:ascii="Times New Roman" w:hAnsi="Times New Roman"/>
          <w:b w:val="0"/>
          <w:noProof/>
          <w:sz w:val="26"/>
          <w:szCs w:val="26"/>
        </w:rPr>
        <w:lastRenderedPageBreak/>
        <w:drawing>
          <wp:inline distT="0" distB="0" distL="0" distR="0">
            <wp:extent cx="4316819" cy="2615071"/>
            <wp:effectExtent l="0" t="0" r="7620" b="0"/>
            <wp:docPr id="1" name="Picture 1" descr="D:\HỒ SƠ MÔI TRƯỜNG LÝ\HỒ SƠ MÔI TRƯỜNG\NĂM 2022\GIẤY PHÉP MÔI TRƯỜNG 2022\GPMT CẤP TỈNH\GPMT XUÂN HỒNG\GIẤY TỜ\hình ảnh đóng bao\z3721533372668_d148f4984222c72ba31168fc045e7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Ồ SƠ MÔI TRƯỜNG LÝ\HỒ SƠ MÔI TRƯỜNG\NĂM 2022\GIẤY PHÉP MÔI TRƯỜNG 2022\GPMT CẤP TỈNH\GPMT XUÂN HỒNG\GIẤY TỜ\hình ảnh đóng bao\z3721533372668_d148f4984222c72ba31168fc045e7a5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2136" cy="2618292"/>
                    </a:xfrm>
                    <a:prstGeom prst="rect">
                      <a:avLst/>
                    </a:prstGeom>
                    <a:noFill/>
                    <a:ln>
                      <a:noFill/>
                    </a:ln>
                  </pic:spPr>
                </pic:pic>
              </a:graphicData>
            </a:graphic>
          </wp:inline>
        </w:drawing>
      </w:r>
    </w:p>
    <w:p w:rsidR="003F43D3" w:rsidRPr="00854261" w:rsidRDefault="003F43D3" w:rsidP="00854261">
      <w:pPr>
        <w:pStyle w:val="Heading2"/>
        <w:jc w:val="center"/>
        <w:rPr>
          <w:rFonts w:ascii="Times New Roman" w:hAnsi="Times New Roman"/>
          <w:b w:val="0"/>
          <w:i w:val="0"/>
          <w:sz w:val="26"/>
          <w:szCs w:val="26"/>
        </w:rPr>
      </w:pPr>
      <w:bookmarkStart w:id="357" w:name="_Toc113544944"/>
      <w:bookmarkStart w:id="358" w:name="_Toc114125842"/>
      <w:r w:rsidRPr="00854261">
        <w:rPr>
          <w:rFonts w:ascii="Times New Roman" w:hAnsi="Times New Roman"/>
          <w:b w:val="0"/>
          <w:i w:val="0"/>
          <w:sz w:val="26"/>
          <w:szCs w:val="26"/>
        </w:rPr>
        <w:t>Hình 3.7: Khu vực đóng bao thành phẩm tại Nhà máy</w:t>
      </w:r>
      <w:bookmarkEnd w:id="358"/>
    </w:p>
    <w:p w:rsidR="00D12C07" w:rsidRDefault="00D12C07" w:rsidP="0066012F">
      <w:pPr>
        <w:pStyle w:val="MUC3"/>
      </w:pPr>
      <w:r w:rsidRPr="00684EBA">
        <w:t>2.</w:t>
      </w:r>
      <w:r w:rsidR="00D36926">
        <w:rPr>
          <w:lang w:val="en-US"/>
        </w:rPr>
        <w:t>3</w:t>
      </w:r>
      <w:r w:rsidRPr="00684EBA">
        <w:t>. Các biện pháp xử lý bụi, khí thải khác</w:t>
      </w:r>
      <w:bookmarkEnd w:id="357"/>
    </w:p>
    <w:p w:rsidR="007B0AA8" w:rsidRPr="004A5859" w:rsidRDefault="007B0AA8" w:rsidP="007B0AA8">
      <w:pPr>
        <w:spacing w:before="120" w:after="120" w:line="312" w:lineRule="auto"/>
        <w:jc w:val="both"/>
        <w:rPr>
          <w:rFonts w:ascii="Times New Roman" w:hAnsi="Times New Roman"/>
          <w:b w:val="0"/>
          <w:i/>
          <w:sz w:val="26"/>
          <w:szCs w:val="26"/>
          <w:lang w:val="it-IT"/>
        </w:rPr>
      </w:pPr>
      <w:r w:rsidRPr="004A5859">
        <w:rPr>
          <w:rFonts w:ascii="Times New Roman" w:hAnsi="Times New Roman"/>
          <w:b w:val="0"/>
          <w:i/>
          <w:sz w:val="26"/>
          <w:szCs w:val="26"/>
          <w:lang w:val="it-IT"/>
        </w:rPr>
        <w:t>Đối với bụi xung quanh nh</w:t>
      </w:r>
      <w:r w:rsidRPr="004A5859">
        <w:rPr>
          <w:rFonts w:ascii="Times New Roman" w:hAnsi="Times New Roman" w:cs="VNI-Times"/>
          <w:b w:val="0"/>
          <w:i/>
          <w:sz w:val="26"/>
          <w:szCs w:val="26"/>
          <w:lang w:val="it-IT"/>
        </w:rPr>
        <w:t>à</w:t>
      </w:r>
      <w:r w:rsidRPr="004A5859">
        <w:rPr>
          <w:rFonts w:ascii="Times New Roman" w:hAnsi="Times New Roman"/>
          <w:b w:val="0"/>
          <w:i/>
          <w:sz w:val="26"/>
          <w:szCs w:val="26"/>
          <w:lang w:val="it-IT"/>
        </w:rPr>
        <w:t xml:space="preserve"> m</w:t>
      </w:r>
      <w:r w:rsidRPr="004A5859">
        <w:rPr>
          <w:rFonts w:ascii="Times New Roman" w:hAnsi="Times New Roman" w:cs="VNI-Times"/>
          <w:b w:val="0"/>
          <w:i/>
          <w:sz w:val="26"/>
          <w:szCs w:val="26"/>
          <w:lang w:val="it-IT"/>
        </w:rPr>
        <w:t>á</w:t>
      </w:r>
      <w:r w:rsidRPr="004A5859">
        <w:rPr>
          <w:rFonts w:ascii="Times New Roman" w:hAnsi="Times New Roman"/>
          <w:b w:val="0"/>
          <w:i/>
          <w:sz w:val="26"/>
          <w:szCs w:val="26"/>
          <w:lang w:val="it-IT"/>
        </w:rPr>
        <w:t>y v</w:t>
      </w:r>
      <w:r w:rsidRPr="004A5859">
        <w:rPr>
          <w:rFonts w:ascii="Times New Roman" w:hAnsi="Times New Roman" w:cs="VNI-Times"/>
          <w:b w:val="0"/>
          <w:i/>
          <w:sz w:val="26"/>
          <w:szCs w:val="26"/>
          <w:lang w:val="it-IT"/>
        </w:rPr>
        <w:t>à</w:t>
      </w:r>
      <w:r w:rsidRPr="004A5859">
        <w:rPr>
          <w:rFonts w:ascii="Times New Roman" w:hAnsi="Times New Roman"/>
          <w:b w:val="0"/>
          <w:i/>
          <w:sz w:val="26"/>
          <w:szCs w:val="26"/>
          <w:lang w:val="it-IT"/>
        </w:rPr>
        <w:t xml:space="preserve"> từ quá trình sản xuất</w:t>
      </w:r>
    </w:p>
    <w:p w:rsidR="007B0AA8" w:rsidRPr="004A5859" w:rsidRDefault="007B0AA8" w:rsidP="007B0AA8">
      <w:pPr>
        <w:widowControl w:val="0"/>
        <w:numPr>
          <w:ilvl w:val="12"/>
          <w:numId w:val="0"/>
        </w:numPr>
        <w:spacing w:before="120" w:after="120" w:line="312" w:lineRule="auto"/>
        <w:ind w:firstLine="567"/>
        <w:jc w:val="both"/>
        <w:outlineLvl w:val="3"/>
        <w:rPr>
          <w:rFonts w:ascii="Times New Roman" w:hAnsi="Times New Roman"/>
          <w:b w:val="0"/>
          <w:bCs/>
          <w:sz w:val="26"/>
          <w:szCs w:val="26"/>
          <w:lang w:val="pt-BR"/>
        </w:rPr>
      </w:pPr>
      <w:r w:rsidRPr="004A5859">
        <w:rPr>
          <w:rFonts w:ascii="Times New Roman" w:hAnsi="Times New Roman"/>
          <w:b w:val="0"/>
          <w:bCs/>
          <w:sz w:val="26"/>
          <w:szCs w:val="26"/>
          <w:lang w:val="pt-BR"/>
        </w:rPr>
        <w:t>Nhằm hạn chế tối đa khả năng gây ảnh hưởng đến môi trường xung quanh, doanh nghiệp thực hiện các biện pháp giảm thiểu như sau:</w:t>
      </w:r>
    </w:p>
    <w:p w:rsidR="007B0AA8" w:rsidRPr="004A5859" w:rsidRDefault="007B0AA8" w:rsidP="007B0AA8">
      <w:pPr>
        <w:pStyle w:val="Normal4"/>
        <w:widowControl/>
        <w:tabs>
          <w:tab w:val="left" w:pos="567"/>
          <w:tab w:val="left" w:pos="709"/>
        </w:tabs>
        <w:spacing w:after="120" w:line="312" w:lineRule="auto"/>
        <w:ind w:firstLine="567"/>
        <w:rPr>
          <w:szCs w:val="26"/>
          <w:lang w:val="pt-BR"/>
        </w:rPr>
      </w:pPr>
      <w:r>
        <w:rPr>
          <w:szCs w:val="26"/>
          <w:lang w:val="pt-BR"/>
        </w:rPr>
        <w:t xml:space="preserve">- </w:t>
      </w:r>
      <w:r w:rsidRPr="004A5859">
        <w:rPr>
          <w:szCs w:val="26"/>
          <w:lang w:val="pt-BR"/>
        </w:rPr>
        <w:t>Thường xuyên thu gom lượng bụi phát sinh để khống chế bụi phát tán ra môi trường xung quanh.</w:t>
      </w:r>
    </w:p>
    <w:p w:rsidR="007B0AA8" w:rsidRDefault="007B0AA8" w:rsidP="007B0AA8">
      <w:pPr>
        <w:pStyle w:val="Normal4"/>
        <w:widowControl/>
        <w:tabs>
          <w:tab w:val="left" w:pos="567"/>
          <w:tab w:val="left" w:pos="709"/>
        </w:tabs>
        <w:spacing w:after="120" w:line="312" w:lineRule="auto"/>
        <w:ind w:firstLine="567"/>
        <w:rPr>
          <w:szCs w:val="26"/>
          <w:lang w:val="pt-BR"/>
        </w:rPr>
      </w:pPr>
      <w:r>
        <w:rPr>
          <w:szCs w:val="26"/>
          <w:lang w:val="pt-BR"/>
        </w:rPr>
        <w:t xml:space="preserve">- </w:t>
      </w:r>
      <w:r w:rsidRPr="004A5859">
        <w:rPr>
          <w:szCs w:val="26"/>
          <w:lang w:val="pt-BR"/>
        </w:rPr>
        <w:t xml:space="preserve">Trồng cây xanh xung quanh khu vực nhà máy với số lượng chiếm </w:t>
      </w:r>
      <w:r>
        <w:rPr>
          <w:szCs w:val="26"/>
          <w:lang w:val="pt-BR"/>
        </w:rPr>
        <w:t>&gt;20</w:t>
      </w:r>
      <w:r w:rsidRPr="004A5859">
        <w:rPr>
          <w:szCs w:val="26"/>
          <w:lang w:val="pt-BR"/>
        </w:rPr>
        <w:t>% diện tích đất nhà máy để khống chế nguồn bụi phát tán ra môi trường xung quanh.</w:t>
      </w:r>
    </w:p>
    <w:p w:rsidR="007B0AA8" w:rsidRPr="004A5859" w:rsidRDefault="007B0AA8" w:rsidP="007B0AA8">
      <w:pPr>
        <w:pStyle w:val="Normal4"/>
        <w:widowControl/>
        <w:tabs>
          <w:tab w:val="left" w:pos="567"/>
          <w:tab w:val="left" w:pos="709"/>
        </w:tabs>
        <w:spacing w:after="120" w:line="312" w:lineRule="auto"/>
        <w:ind w:firstLine="567"/>
        <w:rPr>
          <w:szCs w:val="26"/>
          <w:lang w:val="pt-BR"/>
        </w:rPr>
      </w:pPr>
      <w:r>
        <w:rPr>
          <w:szCs w:val="26"/>
          <w:lang w:val="pt-BR"/>
        </w:rPr>
        <w:t>- Các phương tiện vận chuyển nguyên liệu, nhiên liệu và sản phẩm luôn có đầy đủ dụng cụ che chắn không cho lượng bụi phát sinh trong quá trình vận chuyển.</w:t>
      </w:r>
    </w:p>
    <w:p w:rsidR="007B0AA8" w:rsidRDefault="007B0AA8" w:rsidP="007B0AA8">
      <w:pPr>
        <w:spacing w:before="120" w:after="120"/>
        <w:ind w:firstLine="567"/>
        <w:jc w:val="both"/>
        <w:rPr>
          <w:rFonts w:ascii="Times New Roman" w:hAnsi="Times New Roman"/>
          <w:b w:val="0"/>
          <w:sz w:val="26"/>
          <w:szCs w:val="26"/>
        </w:rPr>
      </w:pPr>
      <w:r w:rsidRPr="004A5859">
        <w:rPr>
          <w:rFonts w:ascii="Times New Roman" w:hAnsi="Times New Roman"/>
          <w:b w:val="0"/>
          <w:sz w:val="26"/>
          <w:szCs w:val="26"/>
        </w:rPr>
        <w:t>- Các tháng mùa nắng thường xuy</w:t>
      </w:r>
      <w:r w:rsidRPr="004A5859">
        <w:rPr>
          <w:rFonts w:ascii="Times New Roman" w:hAnsi="Times New Roman" w:cs="VNI-Times"/>
          <w:b w:val="0"/>
          <w:sz w:val="26"/>
          <w:szCs w:val="26"/>
        </w:rPr>
        <w:t>ê</w:t>
      </w:r>
      <w:r w:rsidRPr="004A5859">
        <w:rPr>
          <w:rFonts w:ascii="Times New Roman" w:hAnsi="Times New Roman"/>
          <w:b w:val="0"/>
          <w:sz w:val="26"/>
          <w:szCs w:val="26"/>
        </w:rPr>
        <w:t>n tưới nước tạo độ ẩm trong khu vực nh</w:t>
      </w:r>
      <w:r w:rsidRPr="004A5859">
        <w:rPr>
          <w:rFonts w:ascii="Times New Roman" w:hAnsi="Times New Roman" w:cs="VNI-Times"/>
          <w:b w:val="0"/>
          <w:sz w:val="26"/>
          <w:szCs w:val="26"/>
        </w:rPr>
        <w:t>à</w:t>
      </w:r>
      <w:r w:rsidRPr="004A5859">
        <w:rPr>
          <w:rFonts w:ascii="Times New Roman" w:hAnsi="Times New Roman"/>
          <w:b w:val="0"/>
          <w:sz w:val="26"/>
          <w:szCs w:val="26"/>
        </w:rPr>
        <w:t xml:space="preserve"> m</w:t>
      </w:r>
      <w:r w:rsidRPr="004A5859">
        <w:rPr>
          <w:rFonts w:ascii="Times New Roman" w:hAnsi="Times New Roman" w:cs="VNI-Times"/>
          <w:b w:val="0"/>
          <w:sz w:val="26"/>
          <w:szCs w:val="26"/>
        </w:rPr>
        <w:t>á</w:t>
      </w:r>
      <w:r w:rsidRPr="004A5859">
        <w:rPr>
          <w:rFonts w:ascii="Times New Roman" w:hAnsi="Times New Roman"/>
          <w:b w:val="0"/>
          <w:sz w:val="26"/>
          <w:szCs w:val="26"/>
        </w:rPr>
        <w:t xml:space="preserve">y để phương tiện </w:t>
      </w:r>
      <w:r w:rsidRPr="004A5859">
        <w:rPr>
          <w:rFonts w:ascii="Times New Roman" w:hAnsi="Times New Roman" w:cs="VNI-Times"/>
          <w:b w:val="0"/>
          <w:sz w:val="26"/>
          <w:szCs w:val="26"/>
        </w:rPr>
        <w:t>ô</w:t>
      </w:r>
      <w:r w:rsidRPr="004A5859">
        <w:rPr>
          <w:rFonts w:ascii="Times New Roman" w:hAnsi="Times New Roman"/>
          <w:b w:val="0"/>
          <w:sz w:val="26"/>
          <w:szCs w:val="26"/>
        </w:rPr>
        <w:t xml:space="preserve"> t</w:t>
      </w:r>
      <w:r w:rsidRPr="004A5859">
        <w:rPr>
          <w:rFonts w:ascii="Times New Roman" w:hAnsi="Times New Roman" w:cs="VNI-Times"/>
          <w:b w:val="0"/>
          <w:sz w:val="26"/>
          <w:szCs w:val="26"/>
        </w:rPr>
        <w:t>ô</w:t>
      </w:r>
      <w:r w:rsidRPr="004A5859">
        <w:rPr>
          <w:rFonts w:ascii="Times New Roman" w:hAnsi="Times New Roman"/>
          <w:b w:val="0"/>
          <w:sz w:val="26"/>
          <w:szCs w:val="26"/>
        </w:rPr>
        <w:t xml:space="preserve"> đi lại kh</w:t>
      </w:r>
      <w:r w:rsidRPr="004A5859">
        <w:rPr>
          <w:rFonts w:ascii="Times New Roman" w:hAnsi="Times New Roman" w:cs="VNI-Times"/>
          <w:b w:val="0"/>
          <w:sz w:val="26"/>
          <w:szCs w:val="26"/>
        </w:rPr>
        <w:t>ô</w:t>
      </w:r>
      <w:r w:rsidRPr="004A5859">
        <w:rPr>
          <w:rFonts w:ascii="Times New Roman" w:hAnsi="Times New Roman"/>
          <w:b w:val="0"/>
          <w:sz w:val="26"/>
          <w:szCs w:val="26"/>
        </w:rPr>
        <w:t>ng khuếch t</w:t>
      </w:r>
      <w:r w:rsidRPr="004A5859">
        <w:rPr>
          <w:rFonts w:ascii="Times New Roman" w:hAnsi="Times New Roman" w:cs="VNI-Times"/>
          <w:b w:val="0"/>
          <w:sz w:val="26"/>
          <w:szCs w:val="26"/>
        </w:rPr>
        <w:t>á</w:t>
      </w:r>
      <w:r w:rsidRPr="004A5859">
        <w:rPr>
          <w:rFonts w:ascii="Times New Roman" w:hAnsi="Times New Roman"/>
          <w:b w:val="0"/>
          <w:sz w:val="26"/>
          <w:szCs w:val="26"/>
        </w:rPr>
        <w:t>n bụi trong không khí.</w:t>
      </w:r>
    </w:p>
    <w:p w:rsidR="007B0AA8" w:rsidRDefault="007B0AA8" w:rsidP="007B0AA8">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Trang bị đầy đủ các thiết bị bảo hộ cho công nhân làm việc trực tiếp tại các khu </w:t>
      </w:r>
      <w:proofErr w:type="gramStart"/>
      <w:r>
        <w:rPr>
          <w:rFonts w:ascii="Times New Roman" w:hAnsi="Times New Roman"/>
          <w:b w:val="0"/>
          <w:sz w:val="26"/>
          <w:szCs w:val="26"/>
        </w:rPr>
        <w:t>vực  có</w:t>
      </w:r>
      <w:proofErr w:type="gramEnd"/>
      <w:r>
        <w:rPr>
          <w:rFonts w:ascii="Times New Roman" w:hAnsi="Times New Roman"/>
          <w:b w:val="0"/>
          <w:sz w:val="26"/>
          <w:szCs w:val="26"/>
        </w:rPr>
        <w:t xml:space="preserve"> lượng bụi cao.</w:t>
      </w:r>
    </w:p>
    <w:p w:rsidR="007B0AA8" w:rsidRPr="004A5859" w:rsidRDefault="007B0AA8" w:rsidP="007B0AA8">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Áp dụng biện pháp phun nước thường xuyên tại khu vực bãi chứa nguyên liệu và khu vực </w:t>
      </w:r>
      <w:proofErr w:type="gramStart"/>
      <w:r>
        <w:rPr>
          <w:rFonts w:ascii="Times New Roman" w:hAnsi="Times New Roman"/>
          <w:b w:val="0"/>
          <w:sz w:val="26"/>
          <w:szCs w:val="26"/>
        </w:rPr>
        <w:t>xe</w:t>
      </w:r>
      <w:proofErr w:type="gramEnd"/>
      <w:r>
        <w:rPr>
          <w:rFonts w:ascii="Times New Roman" w:hAnsi="Times New Roman"/>
          <w:b w:val="0"/>
          <w:sz w:val="26"/>
          <w:szCs w:val="26"/>
        </w:rPr>
        <w:t xml:space="preserve"> tải ra vào.</w:t>
      </w:r>
    </w:p>
    <w:p w:rsidR="007B0AA8" w:rsidRPr="00D62FCC" w:rsidRDefault="007B0AA8" w:rsidP="007B0AA8">
      <w:pPr>
        <w:spacing w:before="120" w:after="120" w:line="312" w:lineRule="auto"/>
        <w:jc w:val="both"/>
        <w:rPr>
          <w:rFonts w:ascii="Times New Roman" w:hAnsi="Times New Roman"/>
          <w:b w:val="0"/>
          <w:i/>
          <w:sz w:val="26"/>
          <w:szCs w:val="26"/>
          <w:lang w:val="it-IT"/>
        </w:rPr>
      </w:pPr>
      <w:r w:rsidRPr="00D62FCC">
        <w:rPr>
          <w:rFonts w:ascii="Times New Roman" w:hAnsi="Times New Roman"/>
          <w:b w:val="0"/>
          <w:i/>
          <w:sz w:val="26"/>
          <w:szCs w:val="26"/>
          <w:lang w:val="it-IT"/>
        </w:rPr>
        <w:t>Đối với Bụi, kh</w:t>
      </w:r>
      <w:r w:rsidRPr="00D62FCC">
        <w:rPr>
          <w:rFonts w:ascii="Times New Roman" w:hAnsi="Times New Roman" w:cs="VNI-Times"/>
          <w:b w:val="0"/>
          <w:i/>
          <w:sz w:val="26"/>
          <w:szCs w:val="26"/>
          <w:lang w:val="it-IT"/>
        </w:rPr>
        <w:t>í</w:t>
      </w:r>
      <w:r w:rsidRPr="00D62FCC">
        <w:rPr>
          <w:rFonts w:ascii="Times New Roman" w:hAnsi="Times New Roman"/>
          <w:b w:val="0"/>
          <w:i/>
          <w:sz w:val="26"/>
          <w:szCs w:val="26"/>
          <w:lang w:val="it-IT"/>
        </w:rPr>
        <w:t xml:space="preserve"> thải phát sinh từ các phương tiện vận chuyển ra vào nhà máy</w:t>
      </w:r>
    </w:p>
    <w:p w:rsidR="007B0AA8" w:rsidRPr="00D62FCC" w:rsidRDefault="007B0AA8" w:rsidP="007B0AA8">
      <w:pPr>
        <w:spacing w:before="120" w:after="120"/>
        <w:ind w:firstLine="567"/>
        <w:jc w:val="both"/>
        <w:rPr>
          <w:rFonts w:ascii="Times New Roman" w:hAnsi="Times New Roman"/>
          <w:b w:val="0"/>
          <w:sz w:val="26"/>
          <w:szCs w:val="26"/>
          <w:lang w:val="vi-VN"/>
        </w:rPr>
      </w:pPr>
      <w:r w:rsidRPr="00D62FCC">
        <w:rPr>
          <w:rFonts w:ascii="Times New Roman" w:hAnsi="Times New Roman"/>
          <w:b w:val="0"/>
          <w:sz w:val="26"/>
          <w:szCs w:val="26"/>
          <w:lang w:val="vi-VN"/>
        </w:rPr>
        <w:t xml:space="preserve">Nhằm hạn chế đến mức thấp nhất ảnh hưởng của các phương tiện vận chuyển, </w:t>
      </w:r>
      <w:r w:rsidRPr="00D62FCC">
        <w:rPr>
          <w:rFonts w:ascii="Times New Roman" w:hAnsi="Times New Roman"/>
          <w:b w:val="0"/>
          <w:sz w:val="26"/>
          <w:szCs w:val="26"/>
          <w:lang w:val="it-IT"/>
        </w:rPr>
        <w:t>nhà máy</w:t>
      </w:r>
      <w:r w:rsidRPr="00D62FCC">
        <w:rPr>
          <w:rFonts w:ascii="Times New Roman" w:hAnsi="Times New Roman"/>
          <w:b w:val="0"/>
          <w:sz w:val="26"/>
          <w:szCs w:val="26"/>
          <w:lang w:val="vi-VN"/>
        </w:rPr>
        <w:t xml:space="preserve"> </w:t>
      </w:r>
      <w:r w:rsidRPr="00D62FCC">
        <w:rPr>
          <w:rFonts w:ascii="Times New Roman" w:hAnsi="Times New Roman"/>
          <w:b w:val="0"/>
          <w:sz w:val="26"/>
          <w:szCs w:val="26"/>
          <w:lang w:val="it-IT"/>
        </w:rPr>
        <w:t xml:space="preserve">đã </w:t>
      </w:r>
      <w:r w:rsidRPr="00D62FCC">
        <w:rPr>
          <w:rFonts w:ascii="Times New Roman" w:hAnsi="Times New Roman"/>
          <w:b w:val="0"/>
          <w:sz w:val="26"/>
          <w:szCs w:val="26"/>
          <w:lang w:val="vi-VN"/>
        </w:rPr>
        <w:t xml:space="preserve">áp dụng các biện pháp sau: </w:t>
      </w:r>
    </w:p>
    <w:p w:rsidR="007B0AA8" w:rsidRPr="00D62FCC" w:rsidRDefault="007B0AA8" w:rsidP="007B0AA8">
      <w:pPr>
        <w:spacing w:before="120" w:after="120"/>
        <w:ind w:firstLine="567"/>
        <w:jc w:val="both"/>
        <w:rPr>
          <w:rFonts w:ascii="Times New Roman" w:hAnsi="Times New Roman"/>
          <w:b w:val="0"/>
          <w:sz w:val="26"/>
          <w:szCs w:val="26"/>
        </w:rPr>
      </w:pPr>
      <w:r w:rsidRPr="00D62FCC">
        <w:rPr>
          <w:rFonts w:ascii="Times New Roman" w:hAnsi="Times New Roman"/>
          <w:b w:val="0"/>
          <w:sz w:val="26"/>
          <w:szCs w:val="26"/>
        </w:rPr>
        <w:t>- Bê tông hóa đường giao th</w:t>
      </w:r>
      <w:r w:rsidRPr="00D62FCC">
        <w:rPr>
          <w:rFonts w:ascii="Times New Roman" w:hAnsi="Times New Roman" w:cs="VNI-Times"/>
          <w:b w:val="0"/>
          <w:sz w:val="26"/>
          <w:szCs w:val="26"/>
        </w:rPr>
        <w:t>ô</w:t>
      </w:r>
      <w:r w:rsidRPr="00D62FCC">
        <w:rPr>
          <w:rFonts w:ascii="Times New Roman" w:hAnsi="Times New Roman"/>
          <w:b w:val="0"/>
          <w:sz w:val="26"/>
          <w:szCs w:val="26"/>
        </w:rPr>
        <w:t>ng nội bộ.</w:t>
      </w:r>
    </w:p>
    <w:p w:rsidR="007B0AA8" w:rsidRPr="00D62FCC" w:rsidRDefault="007B0AA8" w:rsidP="007B0AA8">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 xml:space="preserve">Vào mùa nắng phun nước sân bãi giảm bụi và hơi nóng do </w:t>
      </w:r>
      <w:proofErr w:type="gramStart"/>
      <w:r w:rsidRPr="00D62FCC">
        <w:rPr>
          <w:rFonts w:ascii="Times New Roman" w:hAnsi="Times New Roman"/>
          <w:b w:val="0"/>
          <w:sz w:val="26"/>
          <w:szCs w:val="26"/>
        </w:rPr>
        <w:t>xe</w:t>
      </w:r>
      <w:proofErr w:type="gramEnd"/>
      <w:r w:rsidRPr="00D62FCC">
        <w:rPr>
          <w:rFonts w:ascii="Times New Roman" w:hAnsi="Times New Roman"/>
          <w:b w:val="0"/>
          <w:sz w:val="26"/>
          <w:szCs w:val="26"/>
        </w:rPr>
        <w:t xml:space="preserve"> vận chuyển ra vào Cơ sở. </w:t>
      </w:r>
    </w:p>
    <w:p w:rsidR="007B0AA8" w:rsidRPr="00D62FCC" w:rsidRDefault="007B0AA8" w:rsidP="007B0AA8">
      <w:pPr>
        <w:spacing w:before="120" w:after="120"/>
        <w:ind w:firstLine="567"/>
        <w:jc w:val="both"/>
        <w:rPr>
          <w:rFonts w:ascii="Times New Roman" w:hAnsi="Times New Roman"/>
          <w:b w:val="0"/>
          <w:sz w:val="26"/>
          <w:szCs w:val="26"/>
        </w:rPr>
      </w:pPr>
      <w:r>
        <w:rPr>
          <w:rFonts w:ascii="Times New Roman" w:hAnsi="Times New Roman"/>
          <w:b w:val="0"/>
          <w:sz w:val="26"/>
          <w:szCs w:val="26"/>
        </w:rPr>
        <w:lastRenderedPageBreak/>
        <w:t xml:space="preserve">- </w:t>
      </w:r>
      <w:r w:rsidRPr="00D62FCC">
        <w:rPr>
          <w:rFonts w:ascii="Times New Roman" w:hAnsi="Times New Roman"/>
          <w:b w:val="0"/>
          <w:sz w:val="26"/>
          <w:szCs w:val="26"/>
        </w:rPr>
        <w:t xml:space="preserve">Các xe vận chuyển nguyên nhiên liệu và sản phẩm không chở quá 90% thể tích của thùng xe và được bao phủ kín khi vận chuyển, đảm bảo không để tình trạng rơi vãi trên đường vận chuyển. Khi xảy ra hiện tượng rơi vãi, cho </w:t>
      </w:r>
      <w:proofErr w:type="gramStart"/>
      <w:r w:rsidRPr="00D62FCC">
        <w:rPr>
          <w:rFonts w:ascii="Times New Roman" w:hAnsi="Times New Roman"/>
          <w:b w:val="0"/>
          <w:sz w:val="26"/>
          <w:szCs w:val="26"/>
        </w:rPr>
        <w:t>thu</w:t>
      </w:r>
      <w:proofErr w:type="gramEnd"/>
      <w:r w:rsidRPr="00D62FCC">
        <w:rPr>
          <w:rFonts w:ascii="Times New Roman" w:hAnsi="Times New Roman"/>
          <w:b w:val="0"/>
          <w:sz w:val="26"/>
          <w:szCs w:val="26"/>
        </w:rPr>
        <w:t xml:space="preserve"> dọn đoạn đường ngay trong ngày.</w:t>
      </w:r>
    </w:p>
    <w:p w:rsidR="007B0AA8" w:rsidRPr="00D62FCC" w:rsidRDefault="007B0AA8" w:rsidP="007B0AA8">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Giảm tốc độ khi lưu thông trong khuôn viên nhà máy.</w:t>
      </w:r>
    </w:p>
    <w:p w:rsidR="007B0AA8" w:rsidRPr="00D62FCC" w:rsidRDefault="007B0AA8" w:rsidP="007B0AA8">
      <w:pPr>
        <w:spacing w:before="120" w:after="120" w:line="312" w:lineRule="auto"/>
        <w:ind w:firstLine="567"/>
        <w:jc w:val="both"/>
        <w:rPr>
          <w:rFonts w:ascii="Times New Roman" w:hAnsi="Times New Roman"/>
          <w:b w:val="0"/>
          <w:sz w:val="26"/>
          <w:szCs w:val="26"/>
        </w:rPr>
      </w:pPr>
      <w:r>
        <w:rPr>
          <w:rFonts w:ascii="Times New Roman" w:hAnsi="Times New Roman"/>
          <w:b w:val="0"/>
          <w:sz w:val="26"/>
          <w:szCs w:val="26"/>
        </w:rPr>
        <w:t xml:space="preserve">- </w:t>
      </w:r>
      <w:r w:rsidRPr="00D62FCC">
        <w:rPr>
          <w:rFonts w:ascii="Times New Roman" w:hAnsi="Times New Roman"/>
          <w:b w:val="0"/>
          <w:sz w:val="26"/>
          <w:szCs w:val="26"/>
        </w:rPr>
        <w:t xml:space="preserve">Trồng cây xanh để tránh bụi phát tán nhiều vào không khí. Tán cây xanh dày có thể hấp thụ bức xạ mặt trời, điều hòa các yếu tố vi khí hậu, chống ồn, hấp thụ khói bụi và những hỗn hợp khí như: SO2, CO2, hợp chất chứa nitơ, photpho, các yếu tố vi lượng độc hại khác </w:t>
      </w:r>
      <w:proofErr w:type="gramStart"/>
      <w:r w:rsidRPr="00D62FCC">
        <w:rPr>
          <w:rFonts w:ascii="Times New Roman" w:hAnsi="Times New Roman"/>
          <w:b w:val="0"/>
          <w:sz w:val="26"/>
          <w:szCs w:val="26"/>
        </w:rPr>
        <w:t>như  Pb</w:t>
      </w:r>
      <w:proofErr w:type="gramEnd"/>
      <w:r w:rsidRPr="00D62FCC">
        <w:rPr>
          <w:rFonts w:ascii="Times New Roman" w:hAnsi="Times New Roman"/>
          <w:b w:val="0"/>
          <w:sz w:val="26"/>
          <w:szCs w:val="26"/>
        </w:rPr>
        <w:t xml:space="preserve">, Cu, Fe… </w:t>
      </w:r>
    </w:p>
    <w:p w:rsidR="007B0AA8" w:rsidRPr="00D62FCC" w:rsidRDefault="007B0AA8" w:rsidP="007B0AA8">
      <w:pPr>
        <w:spacing w:before="120" w:after="120" w:line="312" w:lineRule="auto"/>
        <w:ind w:firstLine="567"/>
        <w:jc w:val="both"/>
        <w:rPr>
          <w:rFonts w:ascii="Times New Roman" w:hAnsi="Times New Roman"/>
          <w:b w:val="0"/>
          <w:sz w:val="26"/>
          <w:szCs w:val="26"/>
        </w:rPr>
      </w:pPr>
      <w:r>
        <w:rPr>
          <w:rFonts w:ascii="Times New Roman" w:hAnsi="Times New Roman"/>
          <w:b w:val="0"/>
          <w:sz w:val="26"/>
          <w:szCs w:val="26"/>
        </w:rPr>
        <w:t>- Nâng</w:t>
      </w:r>
      <w:r w:rsidRPr="00D62FCC">
        <w:rPr>
          <w:rFonts w:ascii="Times New Roman" w:hAnsi="Times New Roman"/>
          <w:b w:val="0"/>
          <w:sz w:val="26"/>
          <w:szCs w:val="26"/>
        </w:rPr>
        <w:t xml:space="preserve"> cấp tuyến đường giao thông ra vào khu vực Cơ sở để hạn chế bụi từ các phương tiện vận chuyển ra vào Cơ sở.</w:t>
      </w:r>
    </w:p>
    <w:p w:rsidR="007B0AA8" w:rsidRDefault="007B0AA8" w:rsidP="007B0AA8">
      <w:pPr>
        <w:spacing w:before="120" w:after="120" w:line="312" w:lineRule="auto"/>
        <w:ind w:firstLine="567"/>
        <w:jc w:val="both"/>
        <w:rPr>
          <w:rFonts w:ascii="Times New Roman" w:hAnsi="Times New Roman"/>
          <w:b w:val="0"/>
          <w:sz w:val="26"/>
          <w:szCs w:val="26"/>
        </w:rPr>
      </w:pPr>
      <w:proofErr w:type="gramStart"/>
      <w:r>
        <w:rPr>
          <w:rFonts w:ascii="Times New Roman" w:hAnsi="Times New Roman"/>
          <w:b w:val="0"/>
          <w:sz w:val="26"/>
          <w:szCs w:val="26"/>
        </w:rPr>
        <w:t xml:space="preserve">- </w:t>
      </w:r>
      <w:r w:rsidRPr="00D62FCC">
        <w:rPr>
          <w:rFonts w:ascii="Times New Roman" w:hAnsi="Times New Roman"/>
          <w:b w:val="0"/>
          <w:sz w:val="26"/>
          <w:szCs w:val="26"/>
        </w:rPr>
        <w:t>Đối với các phương tiện vận chuyển thuộc tài sản của nhà máy tiến hành bảo dưỡng định kỳ, vận hành đúng trọng tải để giảm thiểu các khí độc hại của các phương tiện này.</w:t>
      </w:r>
      <w:proofErr w:type="gramEnd"/>
    </w:p>
    <w:p w:rsidR="007B0AA8" w:rsidRPr="00F33258" w:rsidRDefault="007B0AA8" w:rsidP="007B0AA8">
      <w:pPr>
        <w:spacing w:before="120" w:after="120" w:line="288" w:lineRule="auto"/>
        <w:jc w:val="both"/>
        <w:rPr>
          <w:rFonts w:ascii="Times New Roman" w:hAnsi="Times New Roman"/>
          <w:b w:val="0"/>
          <w:i/>
          <w:sz w:val="26"/>
          <w:szCs w:val="26"/>
          <w:lang w:val="it-IT"/>
        </w:rPr>
      </w:pPr>
      <w:r w:rsidRPr="00F33258">
        <w:rPr>
          <w:rFonts w:ascii="Times New Roman" w:hAnsi="Times New Roman"/>
          <w:b w:val="0"/>
          <w:i/>
          <w:sz w:val="26"/>
          <w:szCs w:val="26"/>
          <w:lang w:val="it-IT"/>
        </w:rPr>
        <w:t>Giảm thiểu t</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c động do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thải ph</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t sinh từ khu vực chứa b</w:t>
      </w:r>
      <w:r w:rsidRPr="00F33258">
        <w:rPr>
          <w:rFonts w:ascii="Times New Roman" w:hAnsi="Times New Roman" w:cs="VNI-Times"/>
          <w:b w:val="0"/>
          <w:i/>
          <w:sz w:val="26"/>
          <w:szCs w:val="26"/>
          <w:lang w:val="it-IT"/>
        </w:rPr>
        <w:t>ã</w:t>
      </w:r>
      <w:r w:rsidRPr="00F33258">
        <w:rPr>
          <w:rFonts w:ascii="Times New Roman" w:hAnsi="Times New Roman"/>
          <w:b w:val="0"/>
          <w:i/>
          <w:sz w:val="26"/>
          <w:szCs w:val="26"/>
          <w:lang w:val="it-IT"/>
        </w:rPr>
        <w:t xml:space="preserve"> thải rắn, hồ xử l</w:t>
      </w:r>
      <w:r w:rsidRPr="00F33258">
        <w:rPr>
          <w:rFonts w:ascii="Times New Roman" w:hAnsi="Times New Roman" w:cs="VNI-Times"/>
          <w:b w:val="0"/>
          <w:i/>
          <w:sz w:val="26"/>
          <w:szCs w:val="26"/>
          <w:lang w:val="it-IT"/>
        </w:rPr>
        <w:t>ý</w:t>
      </w:r>
      <w:r w:rsidRPr="00F33258">
        <w:rPr>
          <w:rFonts w:ascii="Times New Roman" w:hAnsi="Times New Roman"/>
          <w:b w:val="0"/>
          <w:i/>
          <w:sz w:val="26"/>
          <w:szCs w:val="26"/>
          <w:lang w:val="it-IT"/>
        </w:rPr>
        <w:t xml:space="preserve"> nước thải yếm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ph</w:t>
      </w:r>
      <w:r w:rsidRPr="00F33258">
        <w:rPr>
          <w:rFonts w:ascii="Times New Roman" w:hAnsi="Times New Roman" w:cs="VNI-Times"/>
          <w:b w:val="0"/>
          <w:i/>
          <w:sz w:val="26"/>
          <w:szCs w:val="26"/>
          <w:lang w:val="it-IT"/>
        </w:rPr>
        <w:t>á</w:t>
      </w:r>
      <w:r w:rsidRPr="00F33258">
        <w:rPr>
          <w:rFonts w:ascii="Times New Roman" w:hAnsi="Times New Roman"/>
          <w:b w:val="0"/>
          <w:i/>
          <w:sz w:val="26"/>
          <w:szCs w:val="26"/>
          <w:lang w:val="it-IT"/>
        </w:rPr>
        <w:t>t sinh kh</w:t>
      </w:r>
      <w:r w:rsidRPr="00F33258">
        <w:rPr>
          <w:rFonts w:ascii="Times New Roman" w:hAnsi="Times New Roman" w:cs="VNI-Times"/>
          <w:b w:val="0"/>
          <w:i/>
          <w:sz w:val="26"/>
          <w:szCs w:val="26"/>
          <w:lang w:val="it-IT"/>
        </w:rPr>
        <w:t>í</w:t>
      </w:r>
      <w:r w:rsidRPr="00F33258">
        <w:rPr>
          <w:rFonts w:ascii="Times New Roman" w:hAnsi="Times New Roman"/>
          <w:b w:val="0"/>
          <w:i/>
          <w:sz w:val="26"/>
          <w:szCs w:val="26"/>
          <w:lang w:val="it-IT"/>
        </w:rPr>
        <w:t xml:space="preserve"> H</w:t>
      </w:r>
      <w:r w:rsidRPr="00F33258">
        <w:rPr>
          <w:rFonts w:ascii="Times New Roman" w:hAnsi="Times New Roman"/>
          <w:b w:val="0"/>
          <w:i/>
          <w:sz w:val="26"/>
          <w:szCs w:val="26"/>
          <w:lang w:val="it-IT"/>
        </w:rPr>
        <w:softHyphen/>
      </w:r>
      <w:r w:rsidRPr="00F33258">
        <w:rPr>
          <w:rFonts w:ascii="Times New Roman" w:hAnsi="Times New Roman"/>
          <w:b w:val="0"/>
          <w:i/>
          <w:sz w:val="26"/>
          <w:szCs w:val="26"/>
          <w:vertAlign w:val="subscript"/>
          <w:lang w:val="it-IT"/>
        </w:rPr>
        <w:t>2</w:t>
      </w:r>
      <w:r w:rsidRPr="00F33258">
        <w:rPr>
          <w:rFonts w:ascii="Times New Roman" w:hAnsi="Times New Roman"/>
          <w:b w:val="0"/>
          <w:i/>
          <w:sz w:val="26"/>
          <w:szCs w:val="26"/>
          <w:lang w:val="it-IT"/>
        </w:rPr>
        <w:t>S, NH</w:t>
      </w:r>
      <w:r w:rsidRPr="00F33258">
        <w:rPr>
          <w:rFonts w:ascii="Times New Roman" w:hAnsi="Times New Roman"/>
          <w:b w:val="0"/>
          <w:i/>
          <w:sz w:val="26"/>
          <w:szCs w:val="26"/>
          <w:vertAlign w:val="subscript"/>
          <w:lang w:val="it-IT"/>
        </w:rPr>
        <w:t>3</w:t>
      </w:r>
      <w:r w:rsidRPr="00F33258">
        <w:rPr>
          <w:rFonts w:ascii="Times New Roman" w:hAnsi="Times New Roman"/>
          <w:b w:val="0"/>
          <w:i/>
          <w:sz w:val="26"/>
          <w:szCs w:val="26"/>
          <w:lang w:val="it-IT"/>
        </w:rPr>
        <w:t>, CH</w:t>
      </w:r>
      <w:r w:rsidRPr="00F33258">
        <w:rPr>
          <w:rFonts w:ascii="Times New Roman" w:hAnsi="Times New Roman"/>
          <w:b w:val="0"/>
          <w:i/>
          <w:sz w:val="26"/>
          <w:szCs w:val="26"/>
          <w:vertAlign w:val="subscript"/>
          <w:lang w:val="it-IT"/>
        </w:rPr>
        <w:t>4</w:t>
      </w:r>
    </w:p>
    <w:p w:rsidR="007B0AA8" w:rsidRPr="00F33258" w:rsidRDefault="007B0AA8" w:rsidP="007B0AA8">
      <w:pPr>
        <w:spacing w:before="120" w:after="120"/>
        <w:ind w:firstLine="567"/>
        <w:jc w:val="both"/>
        <w:rPr>
          <w:rFonts w:ascii="Times New Roman" w:hAnsi="Times New Roman"/>
          <w:b w:val="0"/>
          <w:sz w:val="26"/>
          <w:szCs w:val="26"/>
          <w:lang w:val="vi-VN"/>
        </w:rPr>
      </w:pPr>
      <w:r w:rsidRPr="00F33258">
        <w:rPr>
          <w:rFonts w:ascii="Times New Roman" w:hAnsi="Times New Roman"/>
          <w:b w:val="0"/>
          <w:sz w:val="26"/>
          <w:szCs w:val="26"/>
        </w:rPr>
        <w:t xml:space="preserve">- </w:t>
      </w:r>
      <w:r w:rsidRPr="00F33258">
        <w:rPr>
          <w:rFonts w:ascii="Times New Roman" w:hAnsi="Times New Roman"/>
          <w:b w:val="0"/>
          <w:sz w:val="26"/>
          <w:szCs w:val="26"/>
          <w:lang w:val="vi-VN"/>
        </w:rPr>
        <w:t xml:space="preserve">Bã thải rắn của nhà máy sẽ được </w:t>
      </w:r>
      <w:proofErr w:type="gramStart"/>
      <w:r w:rsidRPr="00F33258">
        <w:rPr>
          <w:rFonts w:ascii="Times New Roman" w:hAnsi="Times New Roman"/>
          <w:b w:val="0"/>
          <w:sz w:val="26"/>
          <w:szCs w:val="26"/>
          <w:lang w:val="vi-VN"/>
        </w:rPr>
        <w:t>thu</w:t>
      </w:r>
      <w:proofErr w:type="gramEnd"/>
      <w:r w:rsidRPr="00F33258">
        <w:rPr>
          <w:rFonts w:ascii="Times New Roman" w:hAnsi="Times New Roman"/>
          <w:b w:val="0"/>
          <w:sz w:val="26"/>
          <w:szCs w:val="26"/>
          <w:lang w:val="vi-VN"/>
        </w:rPr>
        <w:t xml:space="preserve"> gom và xử lý hằng ngày, tránh tình trạng phân hủy các chất thải rắn này sinh ra các khí gây ô nhiễm môi trường. </w:t>
      </w:r>
    </w:p>
    <w:p w:rsidR="007B0AA8" w:rsidRDefault="007B0AA8" w:rsidP="007B0AA8">
      <w:pPr>
        <w:spacing w:before="120" w:after="120"/>
        <w:ind w:firstLine="567"/>
        <w:jc w:val="both"/>
        <w:rPr>
          <w:rFonts w:ascii="Times New Roman" w:hAnsi="Times New Roman"/>
          <w:b w:val="0"/>
          <w:sz w:val="26"/>
          <w:szCs w:val="26"/>
        </w:rPr>
      </w:pPr>
      <w:r w:rsidRPr="00F33258">
        <w:rPr>
          <w:rFonts w:ascii="Times New Roman" w:hAnsi="Times New Roman"/>
          <w:b w:val="0"/>
          <w:sz w:val="26"/>
          <w:szCs w:val="26"/>
        </w:rPr>
        <w:t xml:space="preserve">- </w:t>
      </w:r>
      <w:r w:rsidRPr="00F33258">
        <w:rPr>
          <w:rFonts w:ascii="Times New Roman" w:hAnsi="Times New Roman"/>
          <w:b w:val="0"/>
          <w:sz w:val="26"/>
          <w:szCs w:val="26"/>
          <w:lang w:val="vi-VN"/>
        </w:rPr>
        <w:t>Hệ thống xử lý nước thải được xây dựng ở cuối hướng gió khu đất nhà máy để giảm thiểu ảnh hưởng của các khí gây ô nhiễm đối với nhà máy.</w:t>
      </w:r>
    </w:p>
    <w:p w:rsidR="00B02F5B" w:rsidRPr="00684EBA" w:rsidRDefault="004E7E2A" w:rsidP="00D66A7B">
      <w:pPr>
        <w:pStyle w:val="MUC1"/>
        <w:jc w:val="both"/>
      </w:pPr>
      <w:bookmarkStart w:id="359" w:name="_Toc113544945"/>
      <w:r>
        <w:t>3. C</w:t>
      </w:r>
      <w:r w:rsidRPr="00684EBA">
        <w:t>ÔNG TRÌNH, BIỆN PHÁP LƯU GIỮ, XỬ LÝ CHẤT THẢI RẮN THÔNG THƯỜNG</w:t>
      </w:r>
      <w:bookmarkEnd w:id="359"/>
    </w:p>
    <w:p w:rsidR="004C7F05" w:rsidRPr="00684EBA" w:rsidRDefault="004C7F05" w:rsidP="00FE7956">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w:t>
      </w:r>
      <w:r w:rsidRPr="00684EBA">
        <w:rPr>
          <w:rFonts w:ascii="Times New Roman" w:hAnsi="Times New Roman" w:cs="VNI-Times"/>
          <w:i/>
          <w:sz w:val="26"/>
          <w:szCs w:val="26"/>
          <w:lang w:val="nl-NL"/>
        </w:rPr>
        <w:t>t th</w:t>
      </w:r>
      <w:r w:rsidRPr="00684EBA">
        <w:rPr>
          <w:rFonts w:ascii="Times New Roman" w:hAnsi="Times New Roman"/>
          <w:i/>
          <w:sz w:val="26"/>
          <w:szCs w:val="26"/>
          <w:lang w:val="nl-NL"/>
        </w:rPr>
        <w:t>ả</w:t>
      </w:r>
      <w:r w:rsidRPr="00684EBA">
        <w:rPr>
          <w:rFonts w:ascii="Times New Roman" w:hAnsi="Times New Roman" w:cs="VNI-Times"/>
          <w:i/>
          <w:sz w:val="26"/>
          <w:szCs w:val="26"/>
          <w:lang w:val="nl-NL"/>
        </w:rPr>
        <w:t>i rắn sinh ho</w:t>
      </w:r>
      <w:r w:rsidRPr="00684EBA">
        <w:rPr>
          <w:rFonts w:ascii="Times New Roman" w:hAnsi="Times New Roman"/>
          <w:i/>
          <w:sz w:val="26"/>
          <w:szCs w:val="26"/>
          <w:lang w:val="nl-NL"/>
        </w:rPr>
        <w:t>ạ</w:t>
      </w:r>
      <w:r w:rsidRPr="00684EBA">
        <w:rPr>
          <w:rFonts w:ascii="Times New Roman" w:hAnsi="Times New Roman" w:cs="VNI-Times"/>
          <w:i/>
          <w:sz w:val="26"/>
          <w:szCs w:val="26"/>
          <w:lang w:val="nl-NL"/>
        </w:rPr>
        <w:t>t:</w:t>
      </w:r>
    </w:p>
    <w:p w:rsidR="00225C71" w:rsidRPr="008813D1" w:rsidRDefault="00225C71" w:rsidP="00225C71">
      <w:pPr>
        <w:pStyle w:val="Normal3"/>
        <w:spacing w:before="90" w:after="90" w:line="264" w:lineRule="auto"/>
        <w:ind w:firstLine="567"/>
        <w:rPr>
          <w:sz w:val="26"/>
          <w:szCs w:val="26"/>
        </w:rPr>
      </w:pPr>
      <w:r w:rsidRPr="008813D1">
        <w:rPr>
          <w:sz w:val="26"/>
          <w:szCs w:val="26"/>
        </w:rPr>
        <w:t>Nguồn phát sinh: Căn cứ Mục 2.12.1 Khối lượng chất thải phát sinh của QCVN 01:2021/BXD – Quy chuẩn kỹ thuật quốc gia về quy hoạch xây dựng được ban hành tại Thông tư 01:2021/TT – BXD ngày 19/05/2021 của Bộ Xây dựng: Lượng chất thải rắn sinh hoạt phát sinh là 0,</w:t>
      </w:r>
      <w:r>
        <w:rPr>
          <w:sz w:val="26"/>
          <w:szCs w:val="26"/>
        </w:rPr>
        <w:t>9</w:t>
      </w:r>
      <w:r w:rsidRPr="008813D1">
        <w:rPr>
          <w:sz w:val="26"/>
          <w:szCs w:val="26"/>
        </w:rPr>
        <w:t xml:space="preserve"> kg/người/ngày. Số lượng công nhân viên làm việc tại Nhà máy là </w:t>
      </w:r>
      <w:r>
        <w:rPr>
          <w:sz w:val="26"/>
          <w:szCs w:val="26"/>
        </w:rPr>
        <w:t>5</w:t>
      </w:r>
      <w:r w:rsidRPr="008813D1">
        <w:rPr>
          <w:sz w:val="26"/>
          <w:szCs w:val="26"/>
        </w:rPr>
        <w:t>0 người</w:t>
      </w:r>
      <w:r w:rsidRPr="008813D1">
        <w:rPr>
          <w:sz w:val="26"/>
          <w:szCs w:val="26"/>
          <w:lang w:val="vi-VN"/>
        </w:rPr>
        <w:t xml:space="preserve">, vậy tổng </w:t>
      </w:r>
      <w:r w:rsidRPr="008813D1">
        <w:rPr>
          <w:sz w:val="26"/>
          <w:szCs w:val="26"/>
        </w:rPr>
        <w:t xml:space="preserve">khối </w:t>
      </w:r>
      <w:r w:rsidRPr="008813D1">
        <w:rPr>
          <w:sz w:val="26"/>
          <w:szCs w:val="26"/>
          <w:lang w:val="vi-VN"/>
        </w:rPr>
        <w:t xml:space="preserve">lượng </w:t>
      </w:r>
      <w:r w:rsidRPr="008813D1">
        <w:rPr>
          <w:sz w:val="26"/>
          <w:szCs w:val="26"/>
        </w:rPr>
        <w:t xml:space="preserve">CTRSH phát sinh khoảng </w:t>
      </w:r>
      <w:r>
        <w:rPr>
          <w:sz w:val="26"/>
          <w:szCs w:val="26"/>
        </w:rPr>
        <w:t>45</w:t>
      </w:r>
      <w:r w:rsidRPr="008813D1">
        <w:rPr>
          <w:sz w:val="26"/>
          <w:szCs w:val="26"/>
        </w:rPr>
        <w:t xml:space="preserve"> kg/ngày.</w:t>
      </w:r>
    </w:p>
    <w:p w:rsidR="00225C71" w:rsidRPr="00225C71" w:rsidRDefault="00225C71" w:rsidP="00225C71">
      <w:pPr>
        <w:pStyle w:val="Normal3"/>
        <w:spacing w:before="90" w:after="90" w:line="264" w:lineRule="auto"/>
        <w:ind w:firstLine="567"/>
        <w:rPr>
          <w:sz w:val="26"/>
          <w:szCs w:val="26"/>
        </w:rPr>
      </w:pPr>
      <w:r w:rsidRPr="00225C71">
        <w:rPr>
          <w:sz w:val="26"/>
          <w:szCs w:val="26"/>
        </w:rPr>
        <w:t>Chất thải rắn sinh hoạt bao gồm: Thức ăn thừa, bao bì, vỏ đồ hộp… được bỏ vào thùng rác có nắp đậy, rác thải được thu gom phân loại tại nguồn thành 2 nhóm chính là chất thải hữu cơ (rác thực phẩm, chất thải dễ phân hủy) và các thành phần còn lại (bao bì, hộp nhựa, vỏ lon</w:t>
      </w:r>
    </w:p>
    <w:p w:rsidR="004C7F05" w:rsidRPr="00684EBA" w:rsidRDefault="004C7F05" w:rsidP="00D66A7B">
      <w:pPr>
        <w:pStyle w:val="ListParagraph"/>
        <w:numPr>
          <w:ilvl w:val="1"/>
          <w:numId w:val="22"/>
        </w:numPr>
        <w:tabs>
          <w:tab w:val="clear" w:pos="567"/>
          <w:tab w:val="num" w:pos="630"/>
        </w:tabs>
        <w:spacing w:before="120" w:after="120" w:line="240" w:lineRule="auto"/>
        <w:ind w:left="0" w:firstLine="272"/>
        <w:contextualSpacing w:val="0"/>
        <w:jc w:val="both"/>
        <w:rPr>
          <w:rFonts w:ascii="Times New Roman" w:hAnsi="Times New Roman"/>
          <w:b/>
          <w:sz w:val="26"/>
          <w:szCs w:val="26"/>
          <w:lang w:val="nl-NL"/>
        </w:rPr>
      </w:pPr>
      <w:r w:rsidRPr="00684EBA">
        <w:rPr>
          <w:rFonts w:ascii="Times New Roman" w:hAnsi="Times New Roman"/>
          <w:i/>
          <w:sz w:val="26"/>
          <w:szCs w:val="26"/>
          <w:lang w:val="nl-NL"/>
        </w:rPr>
        <w:t>Hình thức lưu trữ:</w:t>
      </w:r>
      <w:r w:rsidRPr="00684EBA">
        <w:rPr>
          <w:rFonts w:ascii="Times New Roman" w:hAnsi="Times New Roman"/>
          <w:sz w:val="26"/>
          <w:szCs w:val="26"/>
          <w:lang w:val="nl-NL"/>
        </w:rPr>
        <w:t xml:space="preserve"> Lượng rác thải sinh hoạt sẽ được thu </w:t>
      </w:r>
      <w:r w:rsidR="00DE798E" w:rsidRPr="00684EBA">
        <w:rPr>
          <w:rFonts w:ascii="Times New Roman" w:hAnsi="Times New Roman"/>
          <w:sz w:val="26"/>
          <w:szCs w:val="26"/>
          <w:lang w:val="nl-NL"/>
        </w:rPr>
        <w:t>gom</w:t>
      </w:r>
      <w:r w:rsidRPr="00684EBA">
        <w:rPr>
          <w:rFonts w:ascii="Times New Roman" w:hAnsi="Times New Roman"/>
          <w:sz w:val="26"/>
          <w:szCs w:val="26"/>
          <w:lang w:val="nl-NL"/>
        </w:rPr>
        <w:t xml:space="preserve"> và chứa trong những thùng bằng nhựa có nắp đậy được đặt đúng nơi quy định. Các thùng rác sẽ được đặt tại xưởng sản xuất, xung quanh khuôn viên Nhà máy. Trong văn phòng, sử dụng sinh hoạt tập trung vào cuối ngày làm việc.</w:t>
      </w:r>
    </w:p>
    <w:p w:rsidR="004C7F05" w:rsidRPr="00684EBA" w:rsidRDefault="004C7F05" w:rsidP="00D66A7B">
      <w:pPr>
        <w:pStyle w:val="ListParagraph"/>
        <w:numPr>
          <w:ilvl w:val="1"/>
          <w:numId w:val="22"/>
        </w:numPr>
        <w:spacing w:before="120" w:after="120" w:line="240" w:lineRule="auto"/>
        <w:ind w:hanging="297"/>
        <w:contextualSpacing w:val="0"/>
        <w:jc w:val="both"/>
        <w:rPr>
          <w:rFonts w:ascii="Times New Roman" w:hAnsi="Times New Roman"/>
          <w:b/>
          <w:sz w:val="26"/>
          <w:szCs w:val="26"/>
          <w:lang w:val="nl-NL"/>
        </w:rPr>
      </w:pPr>
      <w:r w:rsidRPr="00684EBA">
        <w:rPr>
          <w:rFonts w:ascii="Times New Roman" w:hAnsi="Times New Roman"/>
          <w:i/>
          <w:sz w:val="26"/>
          <w:szCs w:val="26"/>
          <w:lang w:val="nl-NL"/>
        </w:rPr>
        <w:t>Tần suất thu gom:</w:t>
      </w:r>
      <w:r w:rsidRPr="00684EBA">
        <w:rPr>
          <w:rFonts w:ascii="Times New Roman" w:hAnsi="Times New Roman"/>
          <w:sz w:val="26"/>
          <w:szCs w:val="26"/>
          <w:lang w:val="nl-NL"/>
        </w:rPr>
        <w:t xml:space="preserve"> 1 ngày/lần</w:t>
      </w:r>
    </w:p>
    <w:p w:rsidR="004C7F05" w:rsidRPr="00684EBA" w:rsidRDefault="004C7F05" w:rsidP="00D66A7B">
      <w:pPr>
        <w:pStyle w:val="ListParagraph"/>
        <w:numPr>
          <w:ilvl w:val="1"/>
          <w:numId w:val="22"/>
        </w:numPr>
        <w:tabs>
          <w:tab w:val="clear" w:pos="567"/>
          <w:tab w:val="num" w:pos="540"/>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i/>
          <w:sz w:val="26"/>
          <w:szCs w:val="26"/>
          <w:lang w:val="nl-NL"/>
        </w:rPr>
        <w:lastRenderedPageBreak/>
        <w:t>Biện pháp xử lý:</w:t>
      </w:r>
      <w:r w:rsidRPr="00684EBA">
        <w:rPr>
          <w:rFonts w:ascii="Times New Roman" w:hAnsi="Times New Roman"/>
          <w:sz w:val="26"/>
          <w:szCs w:val="26"/>
          <w:lang w:val="nl-NL"/>
        </w:rPr>
        <w:t xml:space="preserve"> công ty sẽ ký hợp đồng thu gom rác thải với đơn vị có chức năng thu gom và xử lý rác thải của địa phương.</w:t>
      </w:r>
    </w:p>
    <w:p w:rsidR="004C7F05" w:rsidRPr="00684EBA" w:rsidRDefault="004C7F05" w:rsidP="00FE7956">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Chất thải rắn sản xuất:</w:t>
      </w:r>
    </w:p>
    <w:p w:rsidR="00AB2068" w:rsidRDefault="00871AE9" w:rsidP="00871AE9">
      <w:pPr>
        <w:autoSpaceDE w:val="0"/>
        <w:autoSpaceDN w:val="0"/>
        <w:spacing w:before="30" w:after="30"/>
        <w:ind w:firstLine="567"/>
        <w:jc w:val="both"/>
        <w:rPr>
          <w:rFonts w:ascii="Times New Roman" w:hAnsi="Times New Roman"/>
          <w:b w:val="0"/>
          <w:sz w:val="26"/>
          <w:szCs w:val="26"/>
        </w:rPr>
      </w:pPr>
      <w:proofErr w:type="gramStart"/>
      <w:r w:rsidRPr="00871AE9">
        <w:rPr>
          <w:rFonts w:ascii="Times New Roman" w:hAnsi="Times New Roman"/>
          <w:b w:val="0"/>
          <w:sz w:val="26"/>
          <w:szCs w:val="26"/>
        </w:rPr>
        <w:t>Chất thải rắn ph</w:t>
      </w:r>
      <w:r w:rsidRPr="00871AE9">
        <w:rPr>
          <w:rFonts w:ascii="Times New Roman" w:hAnsi="Times New Roman" w:cs="VNI-Times"/>
          <w:b w:val="0"/>
          <w:sz w:val="26"/>
          <w:szCs w:val="26"/>
        </w:rPr>
        <w:t>á</w:t>
      </w:r>
      <w:r w:rsidRPr="00871AE9">
        <w:rPr>
          <w:rFonts w:ascii="Times New Roman" w:hAnsi="Times New Roman"/>
          <w:b w:val="0"/>
          <w:sz w:val="26"/>
          <w:szCs w:val="26"/>
        </w:rPr>
        <w:t>t sinh từ c</w:t>
      </w:r>
      <w:r w:rsidRPr="00871AE9">
        <w:rPr>
          <w:rFonts w:ascii="Times New Roman" w:hAnsi="Times New Roman" w:cs="VNI-Times"/>
          <w:b w:val="0"/>
          <w:sz w:val="26"/>
          <w:szCs w:val="26"/>
        </w:rPr>
        <w:t>ô</w:t>
      </w:r>
      <w:r w:rsidRPr="00871AE9">
        <w:rPr>
          <w:rFonts w:ascii="Times New Roman" w:hAnsi="Times New Roman"/>
          <w:b w:val="0"/>
          <w:sz w:val="26"/>
          <w:szCs w:val="26"/>
        </w:rPr>
        <w:t>ng đoạn rửa v</w:t>
      </w:r>
      <w:r w:rsidRPr="00871AE9">
        <w:rPr>
          <w:rFonts w:ascii="Times New Roman" w:hAnsi="Times New Roman" w:cs="VNI-Times"/>
          <w:b w:val="0"/>
          <w:sz w:val="26"/>
          <w:szCs w:val="26"/>
        </w:rPr>
        <w:t>à</w:t>
      </w:r>
      <w:r w:rsidRPr="00871AE9">
        <w:rPr>
          <w:rFonts w:ascii="Times New Roman" w:hAnsi="Times New Roman"/>
          <w:b w:val="0"/>
          <w:sz w:val="26"/>
          <w:szCs w:val="26"/>
        </w:rPr>
        <w:t xml:space="preserve"> l</w:t>
      </w:r>
      <w:r w:rsidRPr="00871AE9">
        <w:rPr>
          <w:rFonts w:ascii="Times New Roman" w:hAnsi="Times New Roman" w:cs="VNI-Times"/>
          <w:b w:val="0"/>
          <w:sz w:val="26"/>
          <w:szCs w:val="26"/>
        </w:rPr>
        <w:t>à</w:t>
      </w:r>
      <w:r w:rsidRPr="00871AE9">
        <w:rPr>
          <w:rFonts w:ascii="Times New Roman" w:hAnsi="Times New Roman"/>
          <w:b w:val="0"/>
          <w:sz w:val="26"/>
          <w:szCs w:val="26"/>
        </w:rPr>
        <w:t>m sạch củ m</w:t>
      </w:r>
      <w:r w:rsidRPr="00871AE9">
        <w:rPr>
          <w:rFonts w:ascii="Times New Roman" w:hAnsi="Times New Roman" w:cs="VNI-Times"/>
          <w:b w:val="0"/>
          <w:sz w:val="26"/>
          <w:szCs w:val="26"/>
        </w:rPr>
        <w:t>ì</w:t>
      </w:r>
      <w:r w:rsidRPr="00871AE9">
        <w:rPr>
          <w:rFonts w:ascii="Times New Roman" w:hAnsi="Times New Roman"/>
          <w:b w:val="0"/>
          <w:sz w:val="26"/>
          <w:szCs w:val="26"/>
        </w:rPr>
        <w:t>, băm v</w:t>
      </w:r>
      <w:r w:rsidRPr="00871AE9">
        <w:rPr>
          <w:rFonts w:ascii="Times New Roman" w:hAnsi="Times New Roman" w:cs="VNI-Times"/>
          <w:b w:val="0"/>
          <w:sz w:val="26"/>
          <w:szCs w:val="26"/>
        </w:rPr>
        <w:t>à</w:t>
      </w:r>
      <w:r w:rsidRPr="00871AE9">
        <w:rPr>
          <w:rFonts w:ascii="Times New Roman" w:hAnsi="Times New Roman"/>
          <w:b w:val="0"/>
          <w:sz w:val="26"/>
          <w:szCs w:val="26"/>
        </w:rPr>
        <w:t xml:space="preserve"> m</w:t>
      </w:r>
      <w:r w:rsidRPr="00871AE9">
        <w:rPr>
          <w:rFonts w:ascii="Times New Roman" w:hAnsi="Times New Roman" w:cs="VNI-Times"/>
          <w:b w:val="0"/>
          <w:sz w:val="26"/>
          <w:szCs w:val="26"/>
        </w:rPr>
        <w:t>à</w:t>
      </w:r>
      <w:r w:rsidRPr="00871AE9">
        <w:rPr>
          <w:rFonts w:ascii="Times New Roman" w:hAnsi="Times New Roman"/>
          <w:b w:val="0"/>
          <w:sz w:val="26"/>
          <w:szCs w:val="26"/>
        </w:rPr>
        <w:t>i củ, ly t</w:t>
      </w:r>
      <w:r w:rsidRPr="00871AE9">
        <w:rPr>
          <w:rFonts w:ascii="Times New Roman" w:hAnsi="Times New Roman" w:cs="VNI-Times"/>
          <w:b w:val="0"/>
          <w:sz w:val="26"/>
          <w:szCs w:val="26"/>
        </w:rPr>
        <w:t>â</w:t>
      </w:r>
      <w:r w:rsidRPr="00871AE9">
        <w:rPr>
          <w:rFonts w:ascii="Times New Roman" w:hAnsi="Times New Roman"/>
          <w:b w:val="0"/>
          <w:sz w:val="26"/>
          <w:szCs w:val="26"/>
        </w:rPr>
        <w:t>m t</w:t>
      </w:r>
      <w:r w:rsidRPr="00871AE9">
        <w:rPr>
          <w:rFonts w:ascii="Times New Roman" w:hAnsi="Times New Roman" w:cs="VNI-Times"/>
          <w:b w:val="0"/>
          <w:sz w:val="26"/>
          <w:szCs w:val="26"/>
        </w:rPr>
        <w:t>á</w:t>
      </w:r>
      <w:r w:rsidRPr="00871AE9">
        <w:rPr>
          <w:rFonts w:ascii="Times New Roman" w:hAnsi="Times New Roman"/>
          <w:b w:val="0"/>
          <w:sz w:val="26"/>
          <w:szCs w:val="26"/>
        </w:rPr>
        <w:t>ch b</w:t>
      </w:r>
      <w:r w:rsidRPr="00871AE9">
        <w:rPr>
          <w:rFonts w:ascii="Times New Roman" w:hAnsi="Times New Roman" w:cs="VNI-Times"/>
          <w:b w:val="0"/>
          <w:sz w:val="26"/>
          <w:szCs w:val="26"/>
        </w:rPr>
        <w:t>ã</w:t>
      </w:r>
      <w:r w:rsidRPr="00871AE9">
        <w:rPr>
          <w:rFonts w:ascii="Times New Roman" w:hAnsi="Times New Roman"/>
          <w:b w:val="0"/>
          <w:sz w:val="26"/>
          <w:szCs w:val="26"/>
        </w:rPr>
        <w:t>.</w:t>
      </w:r>
      <w:proofErr w:type="gramEnd"/>
      <w:r w:rsidRPr="00871AE9">
        <w:rPr>
          <w:rFonts w:ascii="Times New Roman" w:hAnsi="Times New Roman"/>
          <w:b w:val="0"/>
          <w:i/>
          <w:sz w:val="26"/>
          <w:szCs w:val="26"/>
        </w:rPr>
        <w:t xml:space="preserve"> </w:t>
      </w:r>
      <w:r w:rsidRPr="00871AE9">
        <w:rPr>
          <w:rFonts w:ascii="Times New Roman" w:hAnsi="Times New Roman"/>
          <w:b w:val="0"/>
          <w:sz w:val="26"/>
          <w:szCs w:val="26"/>
        </w:rPr>
        <w:t>Khối lượng đất, vỏ củ phát sinh trung bình khoảng 9.600 kg/ngày,</w:t>
      </w:r>
      <w:r w:rsidR="00AB2068" w:rsidRPr="00AB2068">
        <w:rPr>
          <w:rFonts w:ascii="Times New Roman" w:hAnsi="Times New Roman"/>
          <w:b w:val="0"/>
          <w:sz w:val="26"/>
          <w:szCs w:val="26"/>
        </w:rPr>
        <w:t xml:space="preserve"> </w:t>
      </w:r>
      <w:r w:rsidR="00AB2068">
        <w:rPr>
          <w:rFonts w:ascii="Times New Roman" w:hAnsi="Times New Roman"/>
          <w:b w:val="0"/>
          <w:sz w:val="26"/>
          <w:szCs w:val="26"/>
        </w:rPr>
        <w:t>k</w:t>
      </w:r>
      <w:r w:rsidR="00AB2068" w:rsidRPr="00871AE9">
        <w:rPr>
          <w:rFonts w:ascii="Times New Roman" w:hAnsi="Times New Roman"/>
          <w:b w:val="0"/>
          <w:sz w:val="26"/>
          <w:szCs w:val="26"/>
        </w:rPr>
        <w:t>hối lượng bã mì khoảng 20.000 kg/ngày</w:t>
      </w:r>
    </w:p>
    <w:p w:rsidR="00AB2068" w:rsidRPr="006B25E1" w:rsidRDefault="00AB2068" w:rsidP="00AB2068">
      <w:pPr>
        <w:spacing w:before="120" w:after="120"/>
        <w:ind w:firstLine="567"/>
        <w:jc w:val="both"/>
        <w:rPr>
          <w:rFonts w:ascii="Times New Roman" w:hAnsi="Times New Roman"/>
          <w:b w:val="0"/>
          <w:sz w:val="26"/>
          <w:szCs w:val="26"/>
          <w:lang w:val="nl-NL"/>
        </w:rPr>
      </w:pPr>
      <w:r w:rsidRPr="006B25E1">
        <w:rPr>
          <w:rFonts w:ascii="Times New Roman" w:hAnsi="Times New Roman"/>
          <w:b w:val="0"/>
          <w:sz w:val="26"/>
          <w:szCs w:val="26"/>
          <w:lang w:val="nl-NL"/>
        </w:rPr>
        <w:t>- Biện pháp xử lý:</w:t>
      </w:r>
    </w:p>
    <w:p w:rsidR="00AB2068" w:rsidRPr="006B25E1" w:rsidRDefault="00AB2068" w:rsidP="00AB2068">
      <w:pPr>
        <w:pStyle w:val="nomal"/>
        <w:rPr>
          <w:rFonts w:ascii="Times New Roman" w:hAnsi="Times New Roman"/>
        </w:rPr>
      </w:pPr>
      <w:r w:rsidRPr="006B25E1">
        <w:rPr>
          <w:rFonts w:ascii="Times New Roman" w:hAnsi="Times New Roman"/>
        </w:rPr>
        <w:t xml:space="preserve">+ Mủ mì: Sau khi thu gom vào bao và được xuất bán tươi cho dân địa phương có nhu cầu làm thức ăn gia súc, không để tồn lưu quá lâu trong khuôn viên nhà máy. </w:t>
      </w:r>
    </w:p>
    <w:p w:rsidR="00AB2068" w:rsidRPr="006B25E1" w:rsidRDefault="00AB2068" w:rsidP="00AB2068">
      <w:pPr>
        <w:pStyle w:val="nomal"/>
        <w:rPr>
          <w:rFonts w:ascii="Times New Roman" w:hAnsi="Times New Roman"/>
        </w:rPr>
      </w:pPr>
      <w:r w:rsidRPr="006B25E1">
        <w:rPr>
          <w:rFonts w:ascii="Times New Roman" w:hAnsi="Times New Roman"/>
        </w:rPr>
        <w:t xml:space="preserve">+ Vỏ gỗ, vỏ củ: Được thu gom xuất bán làm thức ăn gia súc hoặc làm phân bón. </w:t>
      </w:r>
    </w:p>
    <w:p w:rsidR="00AB2068" w:rsidRPr="006B25E1" w:rsidRDefault="00AB2068" w:rsidP="00AB2068">
      <w:pPr>
        <w:pStyle w:val="nomal"/>
        <w:rPr>
          <w:rFonts w:ascii="Times New Roman" w:hAnsi="Times New Roman"/>
        </w:rPr>
      </w:pPr>
      <w:r w:rsidRPr="006B25E1">
        <w:rPr>
          <w:rFonts w:ascii="Times New Roman" w:hAnsi="Times New Roman"/>
        </w:rPr>
        <w:t xml:space="preserve">+ Bụi bột thu hồi từ các thiết bị lọc sẽ được thu gom và bán cho các cơ sở chế biến thức ăn gia súc. </w:t>
      </w:r>
    </w:p>
    <w:p w:rsidR="00AB2068" w:rsidRPr="006B25E1" w:rsidRDefault="00AB2068" w:rsidP="00AB2068">
      <w:pPr>
        <w:pStyle w:val="nomal"/>
        <w:rPr>
          <w:rFonts w:ascii="Times New Roman" w:hAnsi="Times New Roman"/>
        </w:rPr>
      </w:pPr>
      <w:r w:rsidRPr="006B25E1">
        <w:rPr>
          <w:rFonts w:ascii="Times New Roman" w:hAnsi="Times New Roman"/>
        </w:rPr>
        <w:t>+ Bã mì: Trong quá trình sản xuất tinh bột khoai mì phát sinh một lượng bã mì, bã mì được thu gom và sấy khô trước khi bán cho đơn vị có nhu cầu làm thức ăn chăn nuôi.</w:t>
      </w:r>
    </w:p>
    <w:p w:rsidR="00AB2068" w:rsidRPr="006B25E1" w:rsidRDefault="00AB2068" w:rsidP="00AB2068">
      <w:pPr>
        <w:spacing w:before="120" w:after="120"/>
        <w:ind w:firstLine="432"/>
        <w:jc w:val="both"/>
        <w:rPr>
          <w:rFonts w:ascii="Times New Roman" w:hAnsi="Times New Roman"/>
          <w:b w:val="0"/>
          <w:sz w:val="26"/>
          <w:szCs w:val="26"/>
          <w:lang w:val="nl-NL"/>
        </w:rPr>
      </w:pPr>
      <w:r w:rsidRPr="006B25E1">
        <w:rPr>
          <w:rFonts w:ascii="Times New Roman" w:hAnsi="Times New Roman"/>
          <w:b w:val="0"/>
          <w:sz w:val="26"/>
          <w:szCs w:val="26"/>
          <w:lang w:val="nl-NL"/>
        </w:rPr>
        <w:t>+ Bao PP bị hỏng là phế liệu được thu gom và bán phế liệu.</w:t>
      </w:r>
    </w:p>
    <w:p w:rsidR="00B02F5B" w:rsidRPr="00684EBA" w:rsidRDefault="00C7554E" w:rsidP="00D66A7B">
      <w:pPr>
        <w:pStyle w:val="MUC1"/>
        <w:jc w:val="both"/>
      </w:pPr>
      <w:bookmarkStart w:id="360" w:name="_Toc113544946"/>
      <w:r>
        <w:t>4. C</w:t>
      </w:r>
      <w:r w:rsidRPr="00684EBA">
        <w:t>ÔNG TRÌNH, BIỆN PHÁP LƯU GIỮ, XỬ LÝ CHẤT THẢI NGUY HẠI</w:t>
      </w:r>
      <w:bookmarkEnd w:id="360"/>
    </w:p>
    <w:p w:rsidR="00DE798E" w:rsidRPr="00684EBA" w:rsidRDefault="00DE798E" w:rsidP="00FE7956">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w:t>
      </w:r>
      <w:r w:rsidRPr="00684EBA">
        <w:rPr>
          <w:rFonts w:ascii="Times New Roman" w:hAnsi="Times New Roman" w:cs="VNI-Times"/>
          <w:i/>
          <w:sz w:val="26"/>
          <w:szCs w:val="26"/>
          <w:lang w:val="nl-NL"/>
        </w:rPr>
        <w:t>t th</w:t>
      </w:r>
      <w:r w:rsidRPr="00684EBA">
        <w:rPr>
          <w:rFonts w:ascii="Times New Roman" w:hAnsi="Times New Roman"/>
          <w:i/>
          <w:sz w:val="26"/>
          <w:szCs w:val="26"/>
          <w:lang w:val="nl-NL"/>
        </w:rPr>
        <w:t>ả</w:t>
      </w:r>
      <w:r w:rsidRPr="00684EBA">
        <w:rPr>
          <w:rFonts w:ascii="Times New Roman" w:hAnsi="Times New Roman" w:cs="VNI-Times"/>
          <w:i/>
          <w:sz w:val="26"/>
          <w:szCs w:val="26"/>
          <w:lang w:val="nl-NL"/>
        </w:rPr>
        <w:t>i rắn nguy hại:</w:t>
      </w:r>
    </w:p>
    <w:p w:rsidR="00DE798E" w:rsidRDefault="003A61E3" w:rsidP="0066012F">
      <w:pPr>
        <w:spacing w:before="120" w:after="120"/>
        <w:ind w:firstLine="567"/>
        <w:jc w:val="both"/>
        <w:rPr>
          <w:rFonts w:ascii="Times New Roman" w:hAnsi="Times New Roman"/>
          <w:b w:val="0"/>
          <w:sz w:val="26"/>
          <w:szCs w:val="26"/>
          <w:lang w:val="nl-NL"/>
        </w:rPr>
      </w:pPr>
      <w:r w:rsidRPr="003A61E3">
        <w:rPr>
          <w:rFonts w:ascii="Times New Roman" w:hAnsi="Times New Roman"/>
          <w:b w:val="0"/>
          <w:i/>
          <w:sz w:val="26"/>
          <w:szCs w:val="26"/>
          <w:lang w:val="nl-NL"/>
        </w:rPr>
        <w:t xml:space="preserve">- </w:t>
      </w:r>
      <w:r w:rsidR="00DE798E" w:rsidRPr="003A61E3">
        <w:rPr>
          <w:rFonts w:ascii="Times New Roman" w:hAnsi="Times New Roman"/>
          <w:b w:val="0"/>
          <w:i/>
          <w:sz w:val="26"/>
          <w:szCs w:val="26"/>
          <w:lang w:val="nl-NL"/>
        </w:rPr>
        <w:t>Thành phần chất thải nguy hại</w:t>
      </w:r>
      <w:r w:rsidR="00DE798E" w:rsidRPr="003A61E3">
        <w:rPr>
          <w:rFonts w:ascii="Times New Roman" w:hAnsi="Times New Roman"/>
          <w:b w:val="0"/>
          <w:sz w:val="26"/>
          <w:szCs w:val="26"/>
          <w:lang w:val="nl-NL"/>
        </w:rPr>
        <w:t xml:space="preserve">: chất thải nguy hại phát sinh bao gồm: giẻ lau vệ </w:t>
      </w:r>
      <w:r w:rsidR="00871AE9" w:rsidRPr="003A61E3">
        <w:rPr>
          <w:rFonts w:ascii="Times New Roman" w:hAnsi="Times New Roman"/>
          <w:b w:val="0"/>
          <w:sz w:val="26"/>
          <w:szCs w:val="26"/>
          <w:lang w:val="nl-NL"/>
        </w:rPr>
        <w:t>sinh công nghiệp, cặn dầu nhớt</w:t>
      </w:r>
      <w:r w:rsidR="00DE798E" w:rsidRPr="003A61E3">
        <w:rPr>
          <w:rFonts w:ascii="Times New Roman" w:hAnsi="Times New Roman"/>
          <w:b w:val="0"/>
          <w:sz w:val="26"/>
          <w:szCs w:val="26"/>
          <w:lang w:val="nl-NL"/>
        </w:rPr>
        <w:t xml:space="preserve">, bóng đèn huỳnh quang,... khối lượng ước tính khoảng </w:t>
      </w:r>
      <w:r w:rsidR="00871AE9" w:rsidRPr="003A61E3">
        <w:rPr>
          <w:rFonts w:ascii="Times New Roman" w:hAnsi="Times New Roman"/>
          <w:b w:val="0"/>
          <w:sz w:val="26"/>
          <w:szCs w:val="26"/>
          <w:lang w:val="nl-NL"/>
        </w:rPr>
        <w:t>1</w:t>
      </w:r>
      <w:r w:rsidR="00A740CD">
        <w:rPr>
          <w:rFonts w:ascii="Times New Roman" w:hAnsi="Times New Roman"/>
          <w:b w:val="0"/>
          <w:sz w:val="26"/>
          <w:szCs w:val="26"/>
          <w:lang w:val="nl-NL"/>
        </w:rPr>
        <w:t>19</w:t>
      </w:r>
      <w:r w:rsidR="00AB2068">
        <w:rPr>
          <w:rFonts w:ascii="Times New Roman" w:hAnsi="Times New Roman"/>
          <w:b w:val="0"/>
          <w:sz w:val="26"/>
          <w:szCs w:val="26"/>
          <w:lang w:val="nl-NL"/>
        </w:rPr>
        <w:t>,0</w:t>
      </w:r>
      <w:r w:rsidR="00871AE9" w:rsidRPr="003A61E3">
        <w:rPr>
          <w:rFonts w:ascii="Times New Roman" w:hAnsi="Times New Roman"/>
          <w:b w:val="0"/>
          <w:sz w:val="26"/>
          <w:szCs w:val="26"/>
          <w:lang w:val="nl-NL"/>
        </w:rPr>
        <w:t xml:space="preserve"> </w:t>
      </w:r>
      <w:r w:rsidR="00DE798E" w:rsidRPr="003A61E3">
        <w:rPr>
          <w:rFonts w:ascii="Times New Roman" w:hAnsi="Times New Roman"/>
          <w:b w:val="0"/>
          <w:sz w:val="26"/>
          <w:szCs w:val="26"/>
          <w:lang w:val="nl-NL"/>
        </w:rPr>
        <w:t>kg/năm.</w:t>
      </w:r>
    </w:p>
    <w:p w:rsidR="00871AE9" w:rsidRPr="0066012F" w:rsidRDefault="00871AE9" w:rsidP="0066012F">
      <w:pPr>
        <w:pStyle w:val="Heading3"/>
        <w:spacing w:before="120" w:after="120"/>
        <w:jc w:val="center"/>
        <w:rPr>
          <w:rFonts w:ascii="Times New Roman" w:hAnsi="Times New Roman"/>
          <w:b w:val="0"/>
          <w:lang w:val="it-IT"/>
        </w:rPr>
      </w:pPr>
      <w:bookmarkStart w:id="361" w:name="_Toc364187014"/>
      <w:bookmarkStart w:id="362" w:name="_Toc364187524"/>
      <w:bookmarkStart w:id="363" w:name="_Toc114120779"/>
      <w:r w:rsidRPr="0066012F">
        <w:rPr>
          <w:rFonts w:ascii="Times New Roman" w:hAnsi="Times New Roman"/>
          <w:b w:val="0"/>
          <w:lang w:val="it-IT"/>
        </w:rPr>
        <w:t xml:space="preserve">Bảng </w:t>
      </w:r>
      <w:r w:rsidR="0066012F" w:rsidRPr="0066012F">
        <w:rPr>
          <w:rFonts w:ascii="Times New Roman" w:hAnsi="Times New Roman"/>
          <w:b w:val="0"/>
          <w:lang w:val="it-IT"/>
        </w:rPr>
        <w:t>3.</w:t>
      </w:r>
      <w:r w:rsidR="00645087">
        <w:rPr>
          <w:rFonts w:ascii="Times New Roman" w:hAnsi="Times New Roman"/>
          <w:b w:val="0"/>
          <w:lang w:val="it-IT"/>
        </w:rPr>
        <w:t>4</w:t>
      </w:r>
      <w:r w:rsidRPr="0066012F">
        <w:rPr>
          <w:rFonts w:ascii="Times New Roman" w:hAnsi="Times New Roman"/>
          <w:b w:val="0"/>
          <w:lang w:val="it-IT"/>
        </w:rPr>
        <w:t>. Khối lượng chất thải nguy hại của Nhà máy</w:t>
      </w:r>
      <w:bookmarkEnd w:id="361"/>
      <w:bookmarkEnd w:id="362"/>
      <w:bookmarkEnd w:id="363"/>
    </w:p>
    <w:tbl>
      <w:tblPr>
        <w:tblW w:w="9213" w:type="dxa"/>
        <w:jc w:val="center"/>
        <w:tblInd w:w="9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3551"/>
        <w:gridCol w:w="2268"/>
        <w:gridCol w:w="1418"/>
        <w:gridCol w:w="1409"/>
      </w:tblGrid>
      <w:tr w:rsidR="00871AE9" w:rsidRPr="00871AE9"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sz w:val="26"/>
                <w:szCs w:val="26"/>
              </w:rPr>
            </w:pPr>
            <w:r w:rsidRPr="00871AE9">
              <w:rPr>
                <w:rFonts w:ascii="Times New Roman" w:hAnsi="Times New Roman"/>
                <w:sz w:val="26"/>
                <w:szCs w:val="26"/>
              </w:rPr>
              <w:t>TT</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center"/>
              <w:rPr>
                <w:rFonts w:ascii="Times New Roman" w:hAnsi="Times New Roman"/>
                <w:sz w:val="26"/>
                <w:szCs w:val="26"/>
              </w:rPr>
            </w:pPr>
            <w:r w:rsidRPr="00871AE9">
              <w:rPr>
                <w:rFonts w:ascii="Times New Roman" w:hAnsi="Times New Roman"/>
                <w:sz w:val="26"/>
                <w:szCs w:val="26"/>
              </w:rPr>
              <w:t>Tên chất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sz w:val="26"/>
                <w:szCs w:val="26"/>
              </w:rPr>
            </w:pPr>
            <w:r w:rsidRPr="00871AE9">
              <w:rPr>
                <w:rFonts w:ascii="Times New Roman" w:hAnsi="Times New Roman"/>
                <w:sz w:val="26"/>
                <w:szCs w:val="26"/>
              </w:rPr>
              <w:t>Trạng thái tồn tại (rắn/lỏng/khí)</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E52667">
            <w:pPr>
              <w:jc w:val="center"/>
              <w:rPr>
                <w:rFonts w:ascii="Times New Roman" w:hAnsi="Times New Roman"/>
                <w:sz w:val="26"/>
                <w:szCs w:val="26"/>
              </w:rPr>
            </w:pPr>
            <w:r w:rsidRPr="00871AE9">
              <w:rPr>
                <w:rFonts w:ascii="Times New Roman" w:hAnsi="Times New Roman"/>
                <w:sz w:val="26"/>
                <w:szCs w:val="26"/>
              </w:rPr>
              <w:t>Số lượng (kg/</w:t>
            </w:r>
            <w:r w:rsidR="00E52667">
              <w:rPr>
                <w:rFonts w:ascii="Times New Roman" w:hAnsi="Times New Roman"/>
                <w:sz w:val="26"/>
                <w:szCs w:val="26"/>
              </w:rPr>
              <w:t>năm</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sz w:val="26"/>
                <w:szCs w:val="26"/>
              </w:rPr>
            </w:pPr>
            <w:r w:rsidRPr="00871AE9">
              <w:rPr>
                <w:rFonts w:ascii="Times New Roman" w:hAnsi="Times New Roman"/>
                <w:sz w:val="26"/>
                <w:szCs w:val="26"/>
              </w:rPr>
              <w:t>Mã CTNH</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01</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Chất hấp thụ, vật liệu lọc (bao gồm cả vật liệu lọc dầu), giẻ lau, vải bảo vệ thải bị nhiễm các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A556E0" w:rsidP="00357549">
            <w:pPr>
              <w:jc w:val="center"/>
              <w:rPr>
                <w:rFonts w:ascii="Times New Roman" w:hAnsi="Times New Roman"/>
                <w:b w:val="0"/>
                <w:sz w:val="26"/>
                <w:szCs w:val="26"/>
              </w:rPr>
            </w:pPr>
            <w:r>
              <w:rPr>
                <w:rFonts w:ascii="Times New Roman" w:hAnsi="Times New Roman"/>
                <w:b w:val="0"/>
                <w:sz w:val="26"/>
                <w:szCs w:val="26"/>
              </w:rPr>
              <w:t>05</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18 02 01</w:t>
            </w:r>
          </w:p>
        </w:tc>
      </w:tr>
      <w:tr w:rsidR="00A556E0"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56E0" w:rsidRPr="00871AE9" w:rsidRDefault="00A556E0" w:rsidP="00357549">
            <w:pPr>
              <w:jc w:val="center"/>
              <w:rPr>
                <w:rFonts w:ascii="Times New Roman" w:hAnsi="Times New Roman"/>
                <w:b w:val="0"/>
                <w:sz w:val="26"/>
                <w:szCs w:val="26"/>
              </w:rPr>
            </w:pPr>
            <w:r>
              <w:rPr>
                <w:rFonts w:ascii="Times New Roman" w:hAnsi="Times New Roman"/>
                <w:b w:val="0"/>
                <w:sz w:val="26"/>
                <w:szCs w:val="26"/>
              </w:rPr>
              <w:t>02</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56E0" w:rsidRPr="00871AE9" w:rsidRDefault="00A556E0" w:rsidP="00357549">
            <w:pPr>
              <w:ind w:left="34"/>
              <w:jc w:val="both"/>
              <w:rPr>
                <w:rFonts w:ascii="Times New Roman" w:hAnsi="Times New Roman"/>
                <w:b w:val="0"/>
                <w:sz w:val="26"/>
                <w:szCs w:val="26"/>
              </w:rPr>
            </w:pPr>
            <w:r>
              <w:rPr>
                <w:rFonts w:ascii="Times New Roman" w:hAnsi="Times New Roman"/>
                <w:b w:val="0"/>
                <w:sz w:val="26"/>
                <w:szCs w:val="26"/>
              </w:rPr>
              <w:t>Bao bì mềm thải có chứa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A556E0" w:rsidRPr="00871AE9" w:rsidRDefault="00A556E0" w:rsidP="00357549">
            <w:pPr>
              <w:jc w:val="center"/>
              <w:rPr>
                <w:rFonts w:ascii="Times New Roman" w:hAnsi="Times New Roman"/>
                <w:b w:val="0"/>
                <w:sz w:val="26"/>
                <w:szCs w:val="26"/>
              </w:rPr>
            </w:pPr>
            <w:r>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56E0" w:rsidRPr="00871AE9" w:rsidRDefault="00A556E0" w:rsidP="00357549">
            <w:pPr>
              <w:jc w:val="center"/>
              <w:rPr>
                <w:rFonts w:ascii="Times New Roman" w:hAnsi="Times New Roman"/>
                <w:b w:val="0"/>
                <w:sz w:val="26"/>
                <w:szCs w:val="26"/>
              </w:rPr>
            </w:pPr>
            <w:r>
              <w:rPr>
                <w:rFonts w:ascii="Times New Roman" w:hAnsi="Times New Roman"/>
                <w:b w:val="0"/>
                <w:sz w:val="26"/>
                <w:szCs w:val="26"/>
              </w:rPr>
              <w:t>30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56E0" w:rsidRPr="00871AE9" w:rsidRDefault="00A556E0" w:rsidP="00357549">
            <w:pPr>
              <w:jc w:val="center"/>
              <w:rPr>
                <w:rFonts w:ascii="Times New Roman" w:hAnsi="Times New Roman"/>
                <w:b w:val="0"/>
                <w:sz w:val="26"/>
                <w:szCs w:val="26"/>
              </w:rPr>
            </w:pPr>
            <w:r>
              <w:rPr>
                <w:rFonts w:ascii="Times New Roman" w:hAnsi="Times New Roman"/>
                <w:b w:val="0"/>
                <w:sz w:val="26"/>
                <w:szCs w:val="26"/>
              </w:rPr>
              <w:t>18 01 01</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03</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Dầu nhiên liệu và dầu Diesel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Lỏng</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20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17 06 01</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04</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Dầu động cơ, hộp số và bôi trơn tổng hợp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30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17 02 03</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05</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Mực in thải có chứa các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08 02 01</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06</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Hộp mực in thải có chứa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08 02 04</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07</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Bóng đèn huỳnh quang thải và các loại chất thải khác có chứa thủy ngân</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16 01 06</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lastRenderedPageBreak/>
              <w:t>08</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Pin, ắc quy chì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A556E0">
            <w:pPr>
              <w:jc w:val="center"/>
              <w:rPr>
                <w:rFonts w:ascii="Times New Roman" w:hAnsi="Times New Roman"/>
                <w:b w:val="0"/>
                <w:sz w:val="26"/>
                <w:szCs w:val="26"/>
              </w:rPr>
            </w:pPr>
            <w:r w:rsidRPr="00871AE9">
              <w:rPr>
                <w:rFonts w:ascii="Times New Roman" w:hAnsi="Times New Roman"/>
                <w:b w:val="0"/>
                <w:sz w:val="26"/>
                <w:szCs w:val="26"/>
              </w:rPr>
              <w:t>2</w:t>
            </w:r>
            <w:r w:rsidR="00A556E0">
              <w:rPr>
                <w:rFonts w:ascii="Times New Roman" w:hAnsi="Times New Roman"/>
                <w:b w:val="0"/>
                <w:sz w:val="26"/>
                <w:szCs w:val="26"/>
              </w:rPr>
              <w:t>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19 06 01</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09</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Linh kiện, thiết bị điện, điện tử thải khác</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A556E0" w:rsidP="00357549">
            <w:pPr>
              <w:jc w:val="center"/>
              <w:rPr>
                <w:rFonts w:ascii="Times New Roman" w:hAnsi="Times New Roman"/>
                <w:b w:val="0"/>
                <w:sz w:val="26"/>
                <w:szCs w:val="26"/>
              </w:rPr>
            </w:pPr>
            <w:r>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A556E0" w:rsidP="00357549">
            <w:pPr>
              <w:jc w:val="center"/>
              <w:rPr>
                <w:rFonts w:ascii="Times New Roman" w:hAnsi="Times New Roman"/>
                <w:b w:val="0"/>
                <w:sz w:val="26"/>
                <w:szCs w:val="26"/>
              </w:rPr>
            </w:pPr>
            <w:r>
              <w:rPr>
                <w:rFonts w:ascii="Times New Roman" w:hAnsi="Times New Roman"/>
                <w:b w:val="0"/>
                <w:sz w:val="26"/>
                <w:szCs w:val="26"/>
              </w:rPr>
              <w:t>16 01 13</w:t>
            </w:r>
          </w:p>
        </w:tc>
      </w:tr>
      <w:tr w:rsidR="00871AE9" w:rsidRPr="00B8679D" w:rsidTr="00357549">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10</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ind w:left="34"/>
              <w:jc w:val="both"/>
              <w:rPr>
                <w:rFonts w:ascii="Times New Roman" w:hAnsi="Times New Roman"/>
                <w:b w:val="0"/>
                <w:sz w:val="26"/>
                <w:szCs w:val="26"/>
              </w:rPr>
            </w:pPr>
            <w:r w:rsidRPr="00871AE9">
              <w:rPr>
                <w:rFonts w:ascii="Times New Roman" w:hAnsi="Times New Roman"/>
                <w:b w:val="0"/>
                <w:sz w:val="26"/>
                <w:szCs w:val="26"/>
              </w:rPr>
              <w:t>Chất thải có chứa các thành phần nguy hại từ quá trình xử lý khí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Rắn/lỏng</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10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1AE9" w:rsidRPr="00871AE9" w:rsidRDefault="00871AE9" w:rsidP="00357549">
            <w:pPr>
              <w:jc w:val="center"/>
              <w:rPr>
                <w:rFonts w:ascii="Times New Roman" w:hAnsi="Times New Roman"/>
                <w:b w:val="0"/>
                <w:sz w:val="26"/>
                <w:szCs w:val="26"/>
              </w:rPr>
            </w:pPr>
            <w:r w:rsidRPr="00871AE9">
              <w:rPr>
                <w:rFonts w:ascii="Times New Roman" w:hAnsi="Times New Roman"/>
                <w:b w:val="0"/>
                <w:sz w:val="26"/>
                <w:szCs w:val="26"/>
              </w:rPr>
              <w:t>04 02 03</w:t>
            </w:r>
          </w:p>
        </w:tc>
      </w:tr>
      <w:tr w:rsidR="004E7E2A" w:rsidRPr="00B8679D" w:rsidTr="00357549">
        <w:trPr>
          <w:cantSplit/>
          <w:trHeight w:val="127"/>
          <w:jc w:val="center"/>
        </w:trPr>
        <w:tc>
          <w:tcPr>
            <w:tcW w:w="638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E7E2A" w:rsidRPr="004E7E2A" w:rsidRDefault="004E7E2A" w:rsidP="00357549">
            <w:pPr>
              <w:jc w:val="center"/>
              <w:rPr>
                <w:rFonts w:ascii="Times New Roman" w:hAnsi="Times New Roman"/>
                <w:sz w:val="26"/>
                <w:szCs w:val="26"/>
              </w:rPr>
            </w:pPr>
            <w:r w:rsidRPr="004E7E2A">
              <w:rPr>
                <w:rFonts w:ascii="Times New Roman" w:hAnsi="Times New Roman"/>
                <w:sz w:val="26"/>
                <w:szCs w:val="26"/>
              </w:rPr>
              <w:t>Tổng khối lượng</w:t>
            </w:r>
          </w:p>
        </w:tc>
        <w:tc>
          <w:tcPr>
            <w:tcW w:w="28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E7E2A" w:rsidRPr="00871AE9" w:rsidRDefault="004E7E2A" w:rsidP="00A556E0">
            <w:pPr>
              <w:jc w:val="center"/>
              <w:rPr>
                <w:rFonts w:ascii="Times New Roman" w:hAnsi="Times New Roman"/>
                <w:b w:val="0"/>
                <w:sz w:val="26"/>
                <w:szCs w:val="26"/>
              </w:rPr>
            </w:pPr>
            <w:r w:rsidRPr="004E7E2A">
              <w:rPr>
                <w:rFonts w:ascii="Times New Roman" w:hAnsi="Times New Roman"/>
                <w:sz w:val="26"/>
                <w:szCs w:val="26"/>
              </w:rPr>
              <w:t>1</w:t>
            </w:r>
            <w:r w:rsidR="00A556E0">
              <w:rPr>
                <w:rFonts w:ascii="Times New Roman" w:hAnsi="Times New Roman"/>
                <w:sz w:val="26"/>
                <w:szCs w:val="26"/>
              </w:rPr>
              <w:t>19</w:t>
            </w:r>
            <w:r w:rsidR="000E0152">
              <w:rPr>
                <w:rFonts w:ascii="Times New Roman" w:hAnsi="Times New Roman"/>
                <w:sz w:val="26"/>
                <w:szCs w:val="26"/>
              </w:rPr>
              <w:t>,0</w:t>
            </w:r>
          </w:p>
        </w:tc>
      </w:tr>
    </w:tbl>
    <w:p w:rsidR="00A556E0" w:rsidRDefault="00A556E0" w:rsidP="00A556E0">
      <w:pPr>
        <w:spacing w:before="120" w:after="120"/>
        <w:ind w:firstLine="567"/>
        <w:jc w:val="right"/>
        <w:rPr>
          <w:rFonts w:ascii="Times New Roman" w:hAnsi="Times New Roman"/>
          <w:b w:val="0"/>
          <w:i/>
          <w:sz w:val="26"/>
          <w:szCs w:val="26"/>
          <w:lang w:val="nl-NL"/>
        </w:rPr>
      </w:pPr>
      <w:r>
        <w:rPr>
          <w:rFonts w:ascii="Times New Roman" w:hAnsi="Times New Roman"/>
          <w:b w:val="0"/>
          <w:i/>
          <w:sz w:val="26"/>
          <w:szCs w:val="26"/>
          <w:lang w:val="nl-NL"/>
        </w:rPr>
        <w:t>Nguồn: Chứng từ thu gom chất thải nguy hại tháng 12/2021</w:t>
      </w:r>
    </w:p>
    <w:p w:rsidR="00A556E0" w:rsidRDefault="00A556E0" w:rsidP="00A556E0">
      <w:pPr>
        <w:tabs>
          <w:tab w:val="num" w:pos="5671"/>
        </w:tabs>
        <w:spacing w:before="120" w:after="120"/>
        <w:ind w:firstLine="567"/>
        <w:jc w:val="both"/>
        <w:rPr>
          <w:rFonts w:ascii="Times New Roman" w:hAnsi="Times New Roman"/>
          <w:b w:val="0"/>
          <w:sz w:val="26"/>
          <w:szCs w:val="26"/>
        </w:rPr>
      </w:pPr>
      <w:r w:rsidRPr="00C62A4F">
        <w:rPr>
          <w:rFonts w:ascii="Times New Roman" w:hAnsi="Times New Roman"/>
          <w:b w:val="0"/>
          <w:sz w:val="26"/>
          <w:szCs w:val="26"/>
        </w:rPr>
        <w:t>Các loại chất thải như: Bóng đèn huỳnh quang, pin thải, bao bì nhiễm TPNH, giẻ lau bao tay bị nhiễm các TPNH,...được phân loại, thu gom</w:t>
      </w:r>
      <w:r>
        <w:rPr>
          <w:rFonts w:ascii="Times New Roman" w:hAnsi="Times New Roman"/>
          <w:b w:val="0"/>
          <w:sz w:val="26"/>
          <w:szCs w:val="26"/>
        </w:rPr>
        <w:t xml:space="preserve"> và lưu trữ vào các thùng chứa</w:t>
      </w:r>
      <w:r w:rsidRPr="00C62A4F">
        <w:rPr>
          <w:rFonts w:ascii="Times New Roman" w:hAnsi="Times New Roman"/>
          <w:b w:val="0"/>
          <w:sz w:val="26"/>
          <w:szCs w:val="26"/>
        </w:rPr>
        <w:t xml:space="preserve"> có dán nhãn cảnh báo nguy hại cho từng loại chất thải. </w:t>
      </w:r>
    </w:p>
    <w:p w:rsidR="00A556E0" w:rsidRDefault="00A556E0" w:rsidP="00A556E0">
      <w:pPr>
        <w:tabs>
          <w:tab w:val="num" w:pos="5671"/>
        </w:tabs>
        <w:spacing w:before="120" w:after="120"/>
        <w:ind w:firstLine="567"/>
        <w:jc w:val="both"/>
        <w:rPr>
          <w:rFonts w:ascii="Times New Roman" w:hAnsi="Times New Roman"/>
          <w:b w:val="0"/>
          <w:sz w:val="26"/>
          <w:szCs w:val="26"/>
        </w:rPr>
      </w:pPr>
      <w:r w:rsidRPr="00C62A4F">
        <w:rPr>
          <w:rFonts w:ascii="Times New Roman" w:hAnsi="Times New Roman"/>
          <w:b w:val="0"/>
          <w:sz w:val="26"/>
          <w:szCs w:val="26"/>
        </w:rPr>
        <w:t xml:space="preserve">+ Các loại dầu động cơ, hộp số và bôi trơn thải khác; Dầu nhiên liệu và dầu diesel thải: được </w:t>
      </w:r>
      <w:proofErr w:type="gramStart"/>
      <w:r w:rsidRPr="00C62A4F">
        <w:rPr>
          <w:rFonts w:ascii="Times New Roman" w:hAnsi="Times New Roman"/>
          <w:b w:val="0"/>
          <w:sz w:val="26"/>
          <w:szCs w:val="26"/>
        </w:rPr>
        <w:t>thu</w:t>
      </w:r>
      <w:proofErr w:type="gramEnd"/>
      <w:r w:rsidRPr="00C62A4F">
        <w:rPr>
          <w:rFonts w:ascii="Times New Roman" w:hAnsi="Times New Roman"/>
          <w:b w:val="0"/>
          <w:sz w:val="26"/>
          <w:szCs w:val="26"/>
        </w:rPr>
        <w:t xml:space="preserve"> gom vào thùng chứa, có nắp đậy, dán nhãn cảnh báo</w:t>
      </w:r>
    </w:p>
    <w:p w:rsidR="00A556E0" w:rsidRDefault="00A556E0" w:rsidP="00A556E0">
      <w:pPr>
        <w:tabs>
          <w:tab w:val="num" w:pos="5671"/>
        </w:tabs>
        <w:spacing w:before="120" w:after="120"/>
        <w:ind w:firstLine="567"/>
        <w:jc w:val="both"/>
        <w:rPr>
          <w:rFonts w:ascii="Times New Roman" w:hAnsi="Times New Roman"/>
          <w:b w:val="0"/>
          <w:sz w:val="26"/>
          <w:szCs w:val="26"/>
        </w:rPr>
      </w:pPr>
      <w:r w:rsidRPr="00C62A4F">
        <w:rPr>
          <w:rFonts w:ascii="Times New Roman" w:hAnsi="Times New Roman"/>
          <w:b w:val="0"/>
          <w:sz w:val="26"/>
          <w:szCs w:val="26"/>
        </w:rPr>
        <w:t xml:space="preserve">. </w:t>
      </w:r>
      <w:r>
        <w:rPr>
          <w:rFonts w:ascii="Cambria Math" w:hAnsi="Cambria Math" w:cs="Cambria Math"/>
          <w:b w:val="0"/>
          <w:sz w:val="26"/>
          <w:szCs w:val="26"/>
        </w:rPr>
        <w:t xml:space="preserve">- </w:t>
      </w:r>
      <w:r w:rsidRPr="00C62A4F">
        <w:rPr>
          <w:rFonts w:ascii="Times New Roman" w:hAnsi="Times New Roman"/>
          <w:b w:val="0"/>
          <w:sz w:val="26"/>
          <w:szCs w:val="26"/>
        </w:rPr>
        <w:t xml:space="preserve">Khu vực lưu trữ: (Kho chứa CTNH) </w:t>
      </w:r>
    </w:p>
    <w:p w:rsidR="00A556E0" w:rsidRDefault="00A556E0" w:rsidP="00A556E0">
      <w:pPr>
        <w:widowControl w:val="0"/>
        <w:autoSpaceDE w:val="0"/>
        <w:autoSpaceDN w:val="0"/>
        <w:spacing w:before="120" w:after="120"/>
        <w:ind w:right="-17" w:firstLine="567"/>
        <w:jc w:val="both"/>
        <w:rPr>
          <w:rFonts w:ascii="Times New Roman" w:hAnsi="Times New Roman"/>
          <w:b w:val="0"/>
          <w:sz w:val="26"/>
        </w:rPr>
      </w:pPr>
      <w:proofErr w:type="gramStart"/>
      <w:r w:rsidRPr="002B7608">
        <w:rPr>
          <w:rFonts w:ascii="Times New Roman" w:hAnsi="Times New Roman"/>
          <w:b w:val="0"/>
          <w:sz w:val="26"/>
        </w:rPr>
        <w:t xml:space="preserve">Khu </w:t>
      </w:r>
      <w:r w:rsidRPr="002B7608">
        <w:rPr>
          <w:rFonts w:ascii="Times New Roman" w:hAnsi="Times New Roman"/>
          <w:b w:val="0"/>
          <w:spacing w:val="-3"/>
          <w:sz w:val="26"/>
        </w:rPr>
        <w:t xml:space="preserve">vực </w:t>
      </w:r>
      <w:r>
        <w:rPr>
          <w:rFonts w:ascii="Times New Roman" w:hAnsi="Times New Roman"/>
          <w:b w:val="0"/>
          <w:sz w:val="26"/>
        </w:rPr>
        <w:t xml:space="preserve">lưu trữ CTNH </w:t>
      </w:r>
      <w:r>
        <w:rPr>
          <w:rFonts w:ascii="Times New Roman" w:hAnsi="Times New Roman"/>
          <w:b w:val="0"/>
          <w:sz w:val="26"/>
          <w:szCs w:val="26"/>
          <w:lang w:val="nl-NL"/>
        </w:rPr>
        <w:t>có diện tích 25</w:t>
      </w:r>
      <w:r w:rsidRPr="00B91DC1">
        <w:rPr>
          <w:rFonts w:ascii="Times New Roman" w:hAnsi="Times New Roman"/>
          <w:b w:val="0"/>
          <w:sz w:val="26"/>
          <w:szCs w:val="26"/>
          <w:lang w:val="nl-NL"/>
        </w:rPr>
        <w:t>m</w:t>
      </w:r>
      <w:r w:rsidRPr="00B91DC1">
        <w:rPr>
          <w:rFonts w:ascii="Times New Roman" w:hAnsi="Times New Roman"/>
          <w:b w:val="0"/>
          <w:sz w:val="26"/>
          <w:szCs w:val="26"/>
          <w:vertAlign w:val="superscript"/>
          <w:lang w:val="nl-NL"/>
        </w:rPr>
        <w:t>2</w:t>
      </w:r>
      <w:r w:rsidRPr="00B91DC1">
        <w:rPr>
          <w:rFonts w:ascii="Times New Roman" w:hAnsi="Times New Roman"/>
          <w:b w:val="0"/>
          <w:sz w:val="26"/>
          <w:szCs w:val="26"/>
          <w:lang w:val="nl-NL"/>
        </w:rPr>
        <w:t>.</w:t>
      </w:r>
      <w:proofErr w:type="gramEnd"/>
      <w:r w:rsidRPr="00B91DC1">
        <w:rPr>
          <w:rFonts w:ascii="Times New Roman" w:hAnsi="Times New Roman"/>
          <w:b w:val="0"/>
          <w:sz w:val="26"/>
          <w:szCs w:val="26"/>
          <w:lang w:val="nl-NL"/>
        </w:rPr>
        <w:t xml:space="preserve"> </w:t>
      </w:r>
      <w:r w:rsidRPr="00B91DC1">
        <w:rPr>
          <w:rFonts w:ascii="Times New Roman" w:hAnsi="Times New Roman"/>
          <w:b w:val="0"/>
          <w:sz w:val="26"/>
        </w:rPr>
        <w:t>Kho CTNH</w:t>
      </w:r>
      <w:r w:rsidRPr="002B7608">
        <w:rPr>
          <w:rFonts w:ascii="Times New Roman" w:hAnsi="Times New Roman"/>
          <w:b w:val="0"/>
          <w:sz w:val="26"/>
        </w:rPr>
        <w:t xml:space="preserve"> được bố trí tách riêng với các khu </w:t>
      </w:r>
      <w:r w:rsidRPr="002B7608">
        <w:rPr>
          <w:rFonts w:ascii="Times New Roman" w:hAnsi="Times New Roman"/>
          <w:b w:val="0"/>
          <w:spacing w:val="-3"/>
          <w:sz w:val="26"/>
        </w:rPr>
        <w:t xml:space="preserve">vực </w:t>
      </w:r>
      <w:r w:rsidRPr="002B7608">
        <w:rPr>
          <w:rFonts w:ascii="Times New Roman" w:hAnsi="Times New Roman"/>
          <w:b w:val="0"/>
          <w:sz w:val="26"/>
        </w:rPr>
        <w:t xml:space="preserve">khác </w:t>
      </w:r>
      <w:r w:rsidRPr="002B7608">
        <w:rPr>
          <w:rFonts w:ascii="Times New Roman" w:hAnsi="Times New Roman"/>
          <w:b w:val="0"/>
          <w:spacing w:val="-3"/>
          <w:sz w:val="26"/>
        </w:rPr>
        <w:t xml:space="preserve">và </w:t>
      </w:r>
      <w:r w:rsidRPr="002B7608">
        <w:rPr>
          <w:rFonts w:ascii="Times New Roman" w:hAnsi="Times New Roman"/>
          <w:b w:val="0"/>
          <w:sz w:val="26"/>
        </w:rPr>
        <w:t xml:space="preserve">được xây dựng đúng </w:t>
      </w:r>
      <w:proofErr w:type="gramStart"/>
      <w:r w:rsidRPr="002B7608">
        <w:rPr>
          <w:rFonts w:ascii="Times New Roman" w:hAnsi="Times New Roman"/>
          <w:b w:val="0"/>
          <w:sz w:val="26"/>
        </w:rPr>
        <w:t>theo</w:t>
      </w:r>
      <w:proofErr w:type="gramEnd"/>
      <w:r w:rsidRPr="002B7608">
        <w:rPr>
          <w:rFonts w:ascii="Times New Roman" w:hAnsi="Times New Roman"/>
          <w:b w:val="0"/>
          <w:sz w:val="26"/>
        </w:rPr>
        <w:t xml:space="preserve"> yêu cầu </w:t>
      </w:r>
      <w:r w:rsidRPr="002B7608">
        <w:rPr>
          <w:rFonts w:ascii="Times New Roman" w:hAnsi="Times New Roman"/>
          <w:b w:val="0"/>
          <w:spacing w:val="-3"/>
          <w:sz w:val="26"/>
        </w:rPr>
        <w:t xml:space="preserve">kỹ </w:t>
      </w:r>
      <w:r w:rsidRPr="002B7608">
        <w:rPr>
          <w:rFonts w:ascii="Times New Roman" w:hAnsi="Times New Roman"/>
          <w:b w:val="0"/>
          <w:sz w:val="26"/>
        </w:rPr>
        <w:t xml:space="preserve">thuật như mặt sàn đảm bảo kín khít, không bị thẩm thẩu </w:t>
      </w:r>
      <w:r w:rsidRPr="002B7608">
        <w:rPr>
          <w:rFonts w:ascii="Times New Roman" w:hAnsi="Times New Roman"/>
          <w:b w:val="0"/>
          <w:spacing w:val="-3"/>
          <w:sz w:val="26"/>
        </w:rPr>
        <w:t xml:space="preserve">và </w:t>
      </w:r>
      <w:r w:rsidRPr="002B7608">
        <w:rPr>
          <w:rFonts w:ascii="Times New Roman" w:hAnsi="Times New Roman"/>
          <w:b w:val="0"/>
          <w:sz w:val="26"/>
        </w:rPr>
        <w:t xml:space="preserve">bố trí </w:t>
      </w:r>
      <w:r w:rsidRPr="002B7608">
        <w:rPr>
          <w:rFonts w:ascii="Times New Roman" w:hAnsi="Times New Roman"/>
          <w:b w:val="0"/>
          <w:spacing w:val="-3"/>
          <w:sz w:val="26"/>
        </w:rPr>
        <w:t xml:space="preserve">gờ </w:t>
      </w:r>
      <w:r w:rsidRPr="002B7608">
        <w:rPr>
          <w:rFonts w:ascii="Times New Roman" w:hAnsi="Times New Roman"/>
          <w:b w:val="0"/>
          <w:sz w:val="26"/>
        </w:rPr>
        <w:t xml:space="preserve">chắn tránh nước </w:t>
      </w:r>
      <w:r w:rsidRPr="002B7608">
        <w:rPr>
          <w:rFonts w:ascii="Times New Roman" w:hAnsi="Times New Roman"/>
          <w:b w:val="0"/>
          <w:spacing w:val="-3"/>
          <w:sz w:val="26"/>
        </w:rPr>
        <w:t xml:space="preserve">mưa </w:t>
      </w:r>
      <w:r w:rsidRPr="002B7608">
        <w:rPr>
          <w:rFonts w:ascii="Times New Roman" w:hAnsi="Times New Roman"/>
          <w:b w:val="0"/>
          <w:sz w:val="26"/>
        </w:rPr>
        <w:t xml:space="preserve">chảy tràn từ bên ngoài vào. </w:t>
      </w:r>
    </w:p>
    <w:p w:rsidR="00A556E0" w:rsidRDefault="00A556E0" w:rsidP="00A556E0">
      <w:pPr>
        <w:widowControl w:val="0"/>
        <w:autoSpaceDE w:val="0"/>
        <w:autoSpaceDN w:val="0"/>
        <w:spacing w:before="120" w:after="120"/>
        <w:ind w:right="-17" w:firstLine="567"/>
        <w:jc w:val="both"/>
        <w:rPr>
          <w:rFonts w:ascii="Times New Roman" w:hAnsi="Times New Roman"/>
          <w:b w:val="0"/>
          <w:sz w:val="26"/>
        </w:rPr>
      </w:pPr>
      <w:proofErr w:type="gramStart"/>
      <w:r w:rsidRPr="002B7608">
        <w:rPr>
          <w:rFonts w:ascii="Times New Roman" w:hAnsi="Times New Roman"/>
          <w:b w:val="0"/>
          <w:sz w:val="26"/>
        </w:rPr>
        <w:t>Kho xây dựng có mái che bằng tôn, vách tường gạch bao quanh.</w:t>
      </w:r>
      <w:proofErr w:type="gramEnd"/>
      <w:r w:rsidRPr="002B7608">
        <w:rPr>
          <w:rFonts w:ascii="Times New Roman" w:hAnsi="Times New Roman"/>
          <w:b w:val="0"/>
          <w:sz w:val="26"/>
        </w:rPr>
        <w:t xml:space="preserve"> </w:t>
      </w:r>
      <w:proofErr w:type="gramStart"/>
      <w:r w:rsidRPr="002B7608">
        <w:rPr>
          <w:rFonts w:ascii="Times New Roman" w:hAnsi="Times New Roman"/>
          <w:b w:val="0"/>
          <w:sz w:val="26"/>
        </w:rPr>
        <w:t xml:space="preserve">Trong kho có bố trí vật liệu hấp thụ chất thải nguy hại dạng lỏng trong trường hợp bị tràn đổ </w:t>
      </w:r>
      <w:r w:rsidRPr="002B7608">
        <w:rPr>
          <w:rFonts w:ascii="Times New Roman" w:hAnsi="Times New Roman"/>
          <w:b w:val="0"/>
          <w:spacing w:val="-3"/>
          <w:sz w:val="26"/>
        </w:rPr>
        <w:t xml:space="preserve">và </w:t>
      </w:r>
      <w:r w:rsidRPr="002B7608">
        <w:rPr>
          <w:rFonts w:ascii="Times New Roman" w:hAnsi="Times New Roman"/>
          <w:b w:val="0"/>
          <w:sz w:val="26"/>
        </w:rPr>
        <w:t>xẻng để sử dụng trong trường hợp rò rỉ, rơi vãi CTNH.</w:t>
      </w:r>
      <w:proofErr w:type="gramEnd"/>
      <w:r w:rsidRPr="002B7608">
        <w:rPr>
          <w:rFonts w:ascii="Times New Roman" w:hAnsi="Times New Roman"/>
          <w:b w:val="0"/>
          <w:sz w:val="26"/>
        </w:rPr>
        <w:t xml:space="preserve"> </w:t>
      </w:r>
    </w:p>
    <w:p w:rsidR="00A556E0" w:rsidRPr="002B7608" w:rsidRDefault="00A556E0" w:rsidP="00A556E0">
      <w:pPr>
        <w:widowControl w:val="0"/>
        <w:autoSpaceDE w:val="0"/>
        <w:autoSpaceDN w:val="0"/>
        <w:spacing w:before="120" w:after="120"/>
        <w:ind w:right="-17" w:firstLine="567"/>
        <w:jc w:val="both"/>
        <w:rPr>
          <w:rFonts w:ascii="Times New Roman" w:hAnsi="Times New Roman"/>
          <w:b w:val="0"/>
          <w:sz w:val="26"/>
        </w:rPr>
      </w:pPr>
      <w:r w:rsidRPr="002B7608">
        <w:rPr>
          <w:rFonts w:ascii="Times New Roman" w:hAnsi="Times New Roman"/>
          <w:b w:val="0"/>
          <w:sz w:val="26"/>
        </w:rPr>
        <w:t xml:space="preserve">Kho chứa được xây dựng </w:t>
      </w:r>
      <w:proofErr w:type="gramStart"/>
      <w:r w:rsidRPr="002B7608">
        <w:rPr>
          <w:rFonts w:ascii="Times New Roman" w:hAnsi="Times New Roman"/>
          <w:b w:val="0"/>
          <w:sz w:val="26"/>
        </w:rPr>
        <w:t>theo</w:t>
      </w:r>
      <w:proofErr w:type="gramEnd"/>
      <w:r w:rsidRPr="002B7608">
        <w:rPr>
          <w:rFonts w:ascii="Times New Roman" w:hAnsi="Times New Roman"/>
          <w:b w:val="0"/>
          <w:sz w:val="26"/>
        </w:rPr>
        <w:t xml:space="preserve"> đúng yêu cầu </w:t>
      </w:r>
      <w:r w:rsidRPr="002B7608">
        <w:rPr>
          <w:rFonts w:ascii="Times New Roman" w:hAnsi="Times New Roman"/>
          <w:b w:val="0"/>
          <w:spacing w:val="-3"/>
          <w:sz w:val="26"/>
        </w:rPr>
        <w:t xml:space="preserve">kỹ </w:t>
      </w:r>
      <w:r w:rsidRPr="002B7608">
        <w:rPr>
          <w:rFonts w:ascii="Times New Roman" w:hAnsi="Times New Roman"/>
          <w:b w:val="0"/>
          <w:sz w:val="26"/>
        </w:rPr>
        <w:t xml:space="preserve">thuật </w:t>
      </w:r>
      <w:r w:rsidRPr="002B7608">
        <w:rPr>
          <w:rFonts w:ascii="Times New Roman" w:hAnsi="Times New Roman"/>
          <w:b w:val="0"/>
          <w:spacing w:val="-3"/>
          <w:sz w:val="26"/>
        </w:rPr>
        <w:t xml:space="preserve">về </w:t>
      </w:r>
      <w:r w:rsidRPr="002B7608">
        <w:rPr>
          <w:rFonts w:ascii="Times New Roman" w:hAnsi="Times New Roman"/>
          <w:b w:val="0"/>
          <w:sz w:val="26"/>
        </w:rPr>
        <w:t xml:space="preserve">kho chứa chất thải nguy hại được hướng dẫn tại Phụ lục ban hành kèm theo Thông tư 02/2022/TT–BTNMT ngày 10/01/2022 của Bộ Tài nguyên </w:t>
      </w:r>
      <w:r w:rsidRPr="002B7608">
        <w:rPr>
          <w:rFonts w:ascii="Times New Roman" w:hAnsi="Times New Roman"/>
          <w:b w:val="0"/>
          <w:spacing w:val="-3"/>
          <w:sz w:val="26"/>
        </w:rPr>
        <w:t xml:space="preserve">và </w:t>
      </w:r>
      <w:r w:rsidRPr="002B7608">
        <w:rPr>
          <w:rFonts w:ascii="Times New Roman" w:hAnsi="Times New Roman"/>
          <w:b w:val="0"/>
          <w:sz w:val="26"/>
        </w:rPr>
        <w:t>Môi trường.</w:t>
      </w:r>
    </w:p>
    <w:p w:rsidR="00A556E0" w:rsidRPr="00684EBA" w:rsidRDefault="00A556E0" w:rsidP="00A556E0">
      <w:pPr>
        <w:spacing w:before="120" w:after="120"/>
        <w:ind w:firstLine="630"/>
        <w:jc w:val="both"/>
        <w:rPr>
          <w:rFonts w:ascii="Times New Roman" w:hAnsi="Times New Roman"/>
          <w:b w:val="0"/>
          <w:sz w:val="26"/>
          <w:szCs w:val="26"/>
          <w:lang w:val="nl-NL"/>
        </w:rPr>
      </w:pPr>
      <w:r w:rsidRPr="00684EBA">
        <w:rPr>
          <w:rFonts w:ascii="Times New Roman" w:hAnsi="Times New Roman"/>
          <w:b w:val="0"/>
          <w:sz w:val="26"/>
          <w:szCs w:val="26"/>
          <w:lang w:val="nl-NL"/>
        </w:rPr>
        <w:t>Tần suất thu gom: 6 tháng/lần</w:t>
      </w:r>
    </w:p>
    <w:p w:rsidR="00A556E0" w:rsidRPr="00B91DC1" w:rsidRDefault="00A556E0" w:rsidP="00A556E0">
      <w:pPr>
        <w:tabs>
          <w:tab w:val="num" w:pos="5671"/>
        </w:tabs>
        <w:spacing w:before="120" w:after="120"/>
        <w:ind w:firstLine="567"/>
        <w:jc w:val="both"/>
        <w:rPr>
          <w:rFonts w:ascii="Times New Roman" w:hAnsi="Times New Roman"/>
          <w:b w:val="0"/>
          <w:sz w:val="26"/>
          <w:szCs w:val="26"/>
          <w:lang w:val="nl-NL"/>
        </w:rPr>
      </w:pPr>
      <w:r w:rsidRPr="00B91DC1">
        <w:rPr>
          <w:rFonts w:ascii="Times New Roman" w:hAnsi="Times New Roman"/>
          <w:b w:val="0"/>
          <w:sz w:val="26"/>
          <w:szCs w:val="26"/>
          <w:lang w:val="nl-NL"/>
        </w:rPr>
        <w:t>- Biện ph</w:t>
      </w:r>
      <w:r w:rsidRPr="00B91DC1">
        <w:rPr>
          <w:rFonts w:ascii="Times New Roman" w:hAnsi="Times New Roman" w:cs="VNI-Times"/>
          <w:b w:val="0"/>
          <w:sz w:val="26"/>
          <w:szCs w:val="26"/>
          <w:lang w:val="nl-NL"/>
        </w:rPr>
        <w:t>á</w:t>
      </w:r>
      <w:r w:rsidRPr="00B91DC1">
        <w:rPr>
          <w:rFonts w:ascii="Times New Roman" w:hAnsi="Times New Roman"/>
          <w:b w:val="0"/>
          <w:sz w:val="26"/>
          <w:szCs w:val="26"/>
          <w:lang w:val="nl-NL"/>
        </w:rPr>
        <w:t>p xử l</w:t>
      </w:r>
      <w:r w:rsidRPr="00B91DC1">
        <w:rPr>
          <w:rFonts w:ascii="Times New Roman" w:hAnsi="Times New Roman" w:cs="VNI-Times"/>
          <w:b w:val="0"/>
          <w:sz w:val="26"/>
          <w:szCs w:val="26"/>
          <w:lang w:val="nl-NL"/>
        </w:rPr>
        <w:t>ý</w:t>
      </w:r>
      <w:r w:rsidRPr="00B91DC1">
        <w:rPr>
          <w:rFonts w:ascii="Times New Roman" w:hAnsi="Times New Roman"/>
          <w:b w:val="0"/>
          <w:sz w:val="26"/>
          <w:szCs w:val="26"/>
          <w:lang w:val="nl-NL"/>
        </w:rPr>
        <w:t xml:space="preserve">: chất thải nguy hại sẽ được thu gom và xử lý đúng theo </w:t>
      </w:r>
      <w:r w:rsidRPr="00B91DC1">
        <w:rPr>
          <w:rFonts w:ascii="Times New Roman" w:hAnsi="Times New Roman"/>
          <w:b w:val="0"/>
          <w:sz w:val="26"/>
          <w:szCs w:val="26"/>
        </w:rPr>
        <w:t xml:space="preserve">Nghị định số 08/2022/NĐ-CP ngày 10/01/2022 của Chính Phủ về </w:t>
      </w:r>
      <w:r w:rsidRPr="00B91DC1">
        <w:rPr>
          <w:rFonts w:ascii="Times New Roman" w:hAnsi="Times New Roman"/>
          <w:b w:val="0"/>
          <w:sz w:val="26"/>
          <w:szCs w:val="26"/>
          <w:lang w:val="vi-VN" w:eastAsia="ar-SA"/>
        </w:rPr>
        <w:t>Quy định chi tiết một số điều của Luật Bảo vệ môi trường</w:t>
      </w:r>
      <w:r w:rsidRPr="00B91DC1">
        <w:rPr>
          <w:rFonts w:ascii="Times New Roman" w:hAnsi="Times New Roman"/>
          <w:b w:val="0"/>
          <w:sz w:val="26"/>
          <w:szCs w:val="26"/>
          <w:lang w:val="vi-VN"/>
        </w:rPr>
        <w:t xml:space="preserve">, </w:t>
      </w:r>
      <w:r w:rsidRPr="00B91DC1">
        <w:rPr>
          <w:rFonts w:ascii="Times New Roman" w:hAnsi="Times New Roman"/>
          <w:b w:val="0"/>
          <w:sz w:val="26"/>
          <w:szCs w:val="26"/>
        </w:rPr>
        <w:t xml:space="preserve">Thông tư 02/2022/TT-BTNMT ngày 10/01/2022 của Bộ Tài nguyên và Môi trường Thông tư </w:t>
      </w:r>
      <w:r w:rsidRPr="00B91DC1">
        <w:rPr>
          <w:rFonts w:ascii="Times New Roman" w:hAnsi="Times New Roman"/>
          <w:b w:val="0"/>
          <w:sz w:val="26"/>
          <w:szCs w:val="26"/>
          <w:lang w:eastAsia="ar-SA"/>
        </w:rPr>
        <w:t>Quy định chi tiết thi hành một số điều của Luật Bảo vệ môi trường</w:t>
      </w:r>
      <w:r w:rsidRPr="00B91DC1">
        <w:rPr>
          <w:rFonts w:ascii="Times New Roman" w:hAnsi="Times New Roman"/>
          <w:b w:val="0"/>
          <w:sz w:val="26"/>
          <w:szCs w:val="26"/>
          <w:lang w:val="nl-NL"/>
        </w:rPr>
        <w:t>.</w:t>
      </w:r>
    </w:p>
    <w:p w:rsidR="00DE798E" w:rsidRPr="00684EBA" w:rsidRDefault="00DE798E" w:rsidP="003A61E3">
      <w:pPr>
        <w:pStyle w:val="ListParagraph"/>
        <w:tabs>
          <w:tab w:val="left" w:pos="284"/>
        </w:tabs>
        <w:spacing w:before="120" w:after="120" w:line="240" w:lineRule="auto"/>
        <w:ind w:left="0" w:firstLine="567"/>
        <w:contextualSpacing w:val="0"/>
        <w:jc w:val="both"/>
        <w:rPr>
          <w:rFonts w:ascii="Times New Roman" w:hAnsi="Times New Roman"/>
          <w:b/>
          <w:sz w:val="26"/>
          <w:szCs w:val="26"/>
          <w:lang w:val="nl-NL"/>
        </w:rPr>
      </w:pPr>
      <w:r w:rsidRPr="00684EBA">
        <w:rPr>
          <w:rFonts w:ascii="Times New Roman" w:hAnsi="Times New Roman"/>
          <w:sz w:val="26"/>
          <w:szCs w:val="26"/>
          <w:lang w:val="nl-NL"/>
        </w:rPr>
        <w:t>Công ty sẽ ký hợp đồng với đơn vị chức năng để thu gom toàn bộ CTNH phát sinh tại nhà máy và xử lý theo đúng quy định.</w:t>
      </w:r>
    </w:p>
    <w:p w:rsidR="00DE798E" w:rsidRDefault="00871AE9" w:rsidP="003A61E3">
      <w:pPr>
        <w:tabs>
          <w:tab w:val="left" w:pos="360"/>
        </w:tabs>
        <w:spacing w:before="120" w:after="120"/>
        <w:ind w:firstLine="567"/>
        <w:jc w:val="both"/>
        <w:rPr>
          <w:rFonts w:ascii="Times New Roman" w:hAnsi="Times New Roman"/>
          <w:b w:val="0"/>
          <w:sz w:val="26"/>
          <w:szCs w:val="26"/>
          <w:lang w:val="nl-NL"/>
        </w:rPr>
      </w:pPr>
      <w:r w:rsidRPr="003A61E3">
        <w:rPr>
          <w:rFonts w:ascii="Times New Roman" w:hAnsi="Times New Roman"/>
          <w:b w:val="0"/>
          <w:sz w:val="26"/>
          <w:szCs w:val="26"/>
        </w:rPr>
        <w:t xml:space="preserve"> </w:t>
      </w:r>
      <w:r w:rsidRPr="003A61E3">
        <w:rPr>
          <w:rFonts w:ascii="Times New Roman" w:hAnsi="Times New Roman"/>
          <w:b w:val="0"/>
          <w:sz w:val="26"/>
          <w:szCs w:val="26"/>
          <w:lang w:val="nl-NL"/>
        </w:rPr>
        <w:t>Công ty đã ký hợp đồng kinh tế số 798/HĐ.MTĐT-NH/22.4.VX về việc thu gom, vận chuyển và xử lý chất thải nguy hại giữa Công ty TNHH Chế biến XNK Xuân Hồng và Công ty TNHH MTV Môi trường đô thị TP.HCM ngày 10/03/2022</w:t>
      </w:r>
      <w:r w:rsidR="00DE798E" w:rsidRPr="00684EBA">
        <w:rPr>
          <w:rFonts w:ascii="Times New Roman" w:hAnsi="Times New Roman"/>
          <w:b w:val="0"/>
          <w:sz w:val="26"/>
          <w:szCs w:val="26"/>
          <w:lang w:val="nl-NL"/>
        </w:rPr>
        <w:t xml:space="preserve">, hiệu lực hợp đồng đến hết ngày </w:t>
      </w:r>
      <w:r w:rsidR="003A61E3">
        <w:rPr>
          <w:rFonts w:ascii="Times New Roman" w:hAnsi="Times New Roman"/>
          <w:b w:val="0"/>
          <w:sz w:val="26"/>
          <w:szCs w:val="26"/>
          <w:lang w:val="nl-NL"/>
        </w:rPr>
        <w:t>09/03/2023.</w:t>
      </w:r>
    </w:p>
    <w:p w:rsidR="006D04C2" w:rsidRPr="006B25E1" w:rsidRDefault="006D04C2" w:rsidP="006D04C2">
      <w:pPr>
        <w:pStyle w:val="ListParagraph"/>
        <w:numPr>
          <w:ilvl w:val="0"/>
          <w:numId w:val="45"/>
        </w:numPr>
        <w:tabs>
          <w:tab w:val="left" w:pos="709"/>
        </w:tabs>
        <w:spacing w:before="90" w:after="90" w:line="264" w:lineRule="auto"/>
        <w:ind w:hanging="720"/>
        <w:jc w:val="both"/>
        <w:rPr>
          <w:rFonts w:ascii="Times New Roman" w:hAnsi="Times New Roman"/>
          <w:b/>
          <w:i/>
          <w:sz w:val="26"/>
          <w:szCs w:val="26"/>
        </w:rPr>
      </w:pPr>
      <w:r w:rsidRPr="006B25E1">
        <w:rPr>
          <w:rFonts w:ascii="Times New Roman" w:hAnsi="Times New Roman"/>
          <w:b/>
          <w:i/>
          <w:sz w:val="26"/>
          <w:szCs w:val="26"/>
        </w:rPr>
        <w:t>Đánh giá khả năng quản lý chất thải của cơ sở:</w:t>
      </w:r>
    </w:p>
    <w:p w:rsidR="006D04C2" w:rsidRPr="006B25E1" w:rsidRDefault="006D04C2" w:rsidP="006D04C2">
      <w:pPr>
        <w:suppressAutoHyphens/>
        <w:spacing w:before="90" w:after="90" w:line="264" w:lineRule="auto"/>
        <w:ind w:firstLine="567"/>
        <w:jc w:val="both"/>
        <w:rPr>
          <w:rFonts w:ascii="Times New Roman" w:hAnsi="Times New Roman"/>
          <w:b w:val="0"/>
          <w:bCs/>
          <w:sz w:val="26"/>
          <w:szCs w:val="26"/>
        </w:rPr>
      </w:pPr>
      <w:r w:rsidRPr="006B25E1">
        <w:rPr>
          <w:rFonts w:ascii="Times New Roman" w:hAnsi="Times New Roman"/>
          <w:b w:val="0"/>
          <w:bCs/>
          <w:sz w:val="26"/>
          <w:szCs w:val="26"/>
        </w:rPr>
        <w:t xml:space="preserve">Theo số liệu các loại chất thải phát sinh thực tế tại nhà máy và các biện pháp đã, đang được áp dụng thì các loại chất thải của nhà máy (CTRSH, CTRCNTT và CTNH) được thu gom, phân loại và chứa vào khu chứa chất thải riêng biệt của từng khu nên hạn chế tối đa việc tràn đổ, chất thải lẫn vào nhau. Mặt khác các loại chất thải này được định </w:t>
      </w:r>
      <w:r w:rsidRPr="006B25E1">
        <w:rPr>
          <w:rFonts w:ascii="Times New Roman" w:hAnsi="Times New Roman"/>
          <w:b w:val="0"/>
          <w:bCs/>
          <w:sz w:val="26"/>
          <w:szCs w:val="26"/>
        </w:rPr>
        <w:lastRenderedPageBreak/>
        <w:t>kỳ bàn giao với các đơn vị chức năng nên việc quản lý chất thải hiện hữu của nhà máy hoàn toàn phù hợp với tình hình thực tế chất thải phát sinh tại cơ sở.</w:t>
      </w:r>
    </w:p>
    <w:p w:rsidR="00B02F5B" w:rsidRPr="00684EBA" w:rsidRDefault="004E7E2A" w:rsidP="00D66A7B">
      <w:pPr>
        <w:pStyle w:val="MUC1"/>
        <w:jc w:val="both"/>
      </w:pPr>
      <w:bookmarkStart w:id="364" w:name="_Toc113544947"/>
      <w:r>
        <w:t>5. C</w:t>
      </w:r>
      <w:r w:rsidRPr="00684EBA">
        <w:t>ÔNG TRÌNH, BIỆN PHÁP GIẢM THIỂU TIẾNG ỒN, ĐỘ RUNG</w:t>
      </w:r>
      <w:bookmarkEnd w:id="364"/>
      <w:r w:rsidRPr="00684EBA">
        <w:t xml:space="preserve"> </w:t>
      </w:r>
    </w:p>
    <w:p w:rsidR="006D04C2"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Trong quá trình hoạt </w:t>
      </w:r>
      <w:r w:rsidRPr="006B25E1">
        <w:rPr>
          <w:rFonts w:ascii="Times New Roman" w:hAnsi="Times New Roman" w:hint="eastAsia"/>
          <w:b w:val="0"/>
          <w:color w:val="000000"/>
          <w:sz w:val="26"/>
          <w:szCs w:val="26"/>
        </w:rPr>
        <w:t>đ</w:t>
      </w:r>
      <w:r w:rsidRPr="006B25E1">
        <w:rPr>
          <w:rFonts w:ascii="Times New Roman" w:hAnsi="Times New Roman"/>
          <w:b w:val="0"/>
          <w:color w:val="000000"/>
          <w:sz w:val="26"/>
          <w:szCs w:val="26"/>
        </w:rPr>
        <w:t xml:space="preserve">ộng của dự </w:t>
      </w:r>
      <w:proofErr w:type="gramStart"/>
      <w:r w:rsidRPr="006B25E1">
        <w:rPr>
          <w:rFonts w:ascii="Times New Roman" w:hAnsi="Times New Roman"/>
          <w:b w:val="0"/>
          <w:color w:val="000000"/>
          <w:sz w:val="26"/>
          <w:szCs w:val="26"/>
        </w:rPr>
        <w:t>án</w:t>
      </w:r>
      <w:proofErr w:type="gramEnd"/>
      <w:r w:rsidRPr="006B25E1">
        <w:rPr>
          <w:rFonts w:ascii="Times New Roman" w:hAnsi="Times New Roman"/>
          <w:b w:val="0"/>
          <w:color w:val="000000"/>
          <w:sz w:val="26"/>
          <w:szCs w:val="26"/>
        </w:rPr>
        <w:t xml:space="preserve"> thì </w:t>
      </w:r>
      <w:r w:rsidRPr="006B25E1">
        <w:rPr>
          <w:rFonts w:ascii="Times New Roman" w:hAnsi="Times New Roman" w:hint="eastAsia"/>
          <w:b w:val="0"/>
          <w:color w:val="000000"/>
          <w:sz w:val="26"/>
          <w:szCs w:val="26"/>
        </w:rPr>
        <w:t>đ</w:t>
      </w:r>
      <w:r w:rsidRPr="006B25E1">
        <w:rPr>
          <w:rFonts w:ascii="Times New Roman" w:hAnsi="Times New Roman"/>
          <w:b w:val="0"/>
          <w:color w:val="000000"/>
          <w:sz w:val="26"/>
          <w:szCs w:val="26"/>
        </w:rPr>
        <w:t>ộ ồn phát sinh từ máy móc thiết bị sản xuất ở x</w:t>
      </w:r>
      <w:r w:rsidRPr="006B25E1">
        <w:rPr>
          <w:rFonts w:ascii="Times New Roman" w:hAnsi="Times New Roman" w:hint="eastAsia"/>
          <w:b w:val="0"/>
          <w:color w:val="000000"/>
          <w:sz w:val="26"/>
          <w:szCs w:val="26"/>
        </w:rPr>
        <w:t>ư</w:t>
      </w:r>
      <w:r w:rsidRPr="006B25E1">
        <w:rPr>
          <w:rFonts w:ascii="Times New Roman" w:hAnsi="Times New Roman"/>
          <w:b w:val="0"/>
          <w:color w:val="000000"/>
          <w:sz w:val="26"/>
          <w:szCs w:val="26"/>
        </w:rPr>
        <w:t>ởng chế biến tinh bột mì, từ các ph</w:t>
      </w:r>
      <w:r w:rsidRPr="006B25E1">
        <w:rPr>
          <w:rFonts w:ascii="Times New Roman" w:hAnsi="Times New Roman" w:hint="eastAsia"/>
          <w:b w:val="0"/>
          <w:color w:val="000000"/>
          <w:sz w:val="26"/>
          <w:szCs w:val="26"/>
        </w:rPr>
        <w:t>ươ</w:t>
      </w:r>
      <w:r w:rsidRPr="006B25E1">
        <w:rPr>
          <w:rFonts w:ascii="Times New Roman" w:hAnsi="Times New Roman"/>
          <w:b w:val="0"/>
          <w:color w:val="000000"/>
          <w:sz w:val="26"/>
          <w:szCs w:val="26"/>
        </w:rPr>
        <w:t xml:space="preserve">ng tiện vận chuyển, hoạt động lò sấy... Tuy nhiên, ở khoảng cách từ 20m trở lên thì tiếng ồn nằm trong giới hạn cho phép của QCVN 26:2010/BTNMT (70dBA). Do vậy, biện pháp giảm thiểu tiếng ồn cho công nhân trực tiếp </w:t>
      </w:r>
      <w:proofErr w:type="gramStart"/>
      <w:r w:rsidRPr="006B25E1">
        <w:rPr>
          <w:rFonts w:ascii="Times New Roman" w:hAnsi="Times New Roman"/>
          <w:b w:val="0"/>
          <w:color w:val="000000"/>
          <w:sz w:val="26"/>
          <w:szCs w:val="26"/>
        </w:rPr>
        <w:t>lao</w:t>
      </w:r>
      <w:proofErr w:type="gramEnd"/>
      <w:r w:rsidRPr="006B25E1">
        <w:rPr>
          <w:rFonts w:ascii="Times New Roman" w:hAnsi="Times New Roman"/>
          <w:b w:val="0"/>
          <w:color w:val="000000"/>
          <w:sz w:val="26"/>
          <w:szCs w:val="26"/>
        </w:rPr>
        <w:t xml:space="preserve"> </w:t>
      </w:r>
      <w:r w:rsidRPr="006B25E1">
        <w:rPr>
          <w:rFonts w:ascii="Times New Roman" w:hAnsi="Times New Roman" w:hint="eastAsia"/>
          <w:b w:val="0"/>
          <w:color w:val="000000"/>
          <w:sz w:val="26"/>
          <w:szCs w:val="26"/>
        </w:rPr>
        <w:t>đ</w:t>
      </w:r>
      <w:r w:rsidRPr="006B25E1">
        <w:rPr>
          <w:rFonts w:ascii="Times New Roman" w:hAnsi="Times New Roman"/>
          <w:b w:val="0"/>
          <w:color w:val="000000"/>
          <w:sz w:val="26"/>
          <w:szCs w:val="26"/>
        </w:rPr>
        <w:t>ộng tại các phân x</w:t>
      </w:r>
      <w:r w:rsidRPr="006B25E1">
        <w:rPr>
          <w:rFonts w:ascii="Times New Roman" w:hAnsi="Times New Roman" w:hint="eastAsia"/>
          <w:b w:val="0"/>
          <w:color w:val="000000"/>
          <w:sz w:val="26"/>
          <w:szCs w:val="26"/>
        </w:rPr>
        <w:t>ư</w:t>
      </w:r>
      <w:r w:rsidRPr="006B25E1">
        <w:rPr>
          <w:rFonts w:ascii="Times New Roman" w:hAnsi="Times New Roman"/>
          <w:b w:val="0"/>
          <w:color w:val="000000"/>
          <w:sz w:val="26"/>
          <w:szCs w:val="26"/>
        </w:rPr>
        <w:t xml:space="preserve">ởng sản xuất là hết sức cần thiết. </w:t>
      </w:r>
      <w:r w:rsidRPr="006B25E1">
        <w:rPr>
          <w:rFonts w:ascii="Times New Roman" w:hAnsi="Times New Roman" w:hint="eastAsia"/>
          <w:b w:val="0"/>
          <w:color w:val="000000"/>
          <w:sz w:val="26"/>
          <w:szCs w:val="26"/>
        </w:rPr>
        <w:t>Đ</w:t>
      </w:r>
      <w:r w:rsidRPr="006B25E1">
        <w:rPr>
          <w:rFonts w:ascii="Times New Roman" w:hAnsi="Times New Roman"/>
          <w:b w:val="0"/>
          <w:color w:val="000000"/>
          <w:sz w:val="26"/>
          <w:szCs w:val="26"/>
        </w:rPr>
        <w:t>ể tiếng ồn không ảnh h</w:t>
      </w:r>
      <w:r w:rsidRPr="006B25E1">
        <w:rPr>
          <w:rFonts w:ascii="Times New Roman" w:hAnsi="Times New Roman" w:hint="eastAsia"/>
          <w:b w:val="0"/>
          <w:color w:val="000000"/>
          <w:sz w:val="26"/>
          <w:szCs w:val="26"/>
        </w:rPr>
        <w:t>ư</w:t>
      </w:r>
      <w:r w:rsidRPr="006B25E1">
        <w:rPr>
          <w:rFonts w:ascii="Times New Roman" w:hAnsi="Times New Roman"/>
          <w:b w:val="0"/>
          <w:color w:val="000000"/>
          <w:sz w:val="26"/>
          <w:szCs w:val="26"/>
        </w:rPr>
        <w:t xml:space="preserve">ởng </w:t>
      </w:r>
      <w:r w:rsidRPr="006B25E1">
        <w:rPr>
          <w:rFonts w:ascii="Times New Roman" w:hAnsi="Times New Roman" w:hint="eastAsia"/>
          <w:b w:val="0"/>
          <w:color w:val="000000"/>
          <w:sz w:val="26"/>
          <w:szCs w:val="26"/>
        </w:rPr>
        <w:t>đ</w:t>
      </w:r>
      <w:r w:rsidRPr="006B25E1">
        <w:rPr>
          <w:rFonts w:ascii="Times New Roman" w:hAnsi="Times New Roman"/>
          <w:b w:val="0"/>
          <w:color w:val="000000"/>
          <w:sz w:val="26"/>
          <w:szCs w:val="26"/>
        </w:rPr>
        <w:t>ến sức khỏe công nhân nhà máy sẽ thực hiện một số biện pháp thiết thực sau:</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Trang bị các dây chuyền công nghệ, thiết bị hiện đại nhằm giảm tối đa khả năng phát sinh tiếng ồn.</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Bố trí các máy móc hợp lý nhằm tránh tập trung các thiết bị có khả năng gây ồn trong khu vực hẹp.</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 </w:t>
      </w:r>
      <w:proofErr w:type="gramStart"/>
      <w:r w:rsidRPr="006B25E1">
        <w:rPr>
          <w:rFonts w:ascii="Times New Roman" w:hAnsi="Times New Roman"/>
          <w:b w:val="0"/>
          <w:color w:val="000000"/>
          <w:sz w:val="26"/>
          <w:szCs w:val="26"/>
        </w:rPr>
        <w:t>Gắn các thiết bị chống ồn tại các máy móc gây ra độ ồn.</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Các thiết bị tạo </w:t>
      </w:r>
      <w:proofErr w:type="gramStart"/>
      <w:r w:rsidRPr="006B25E1">
        <w:rPr>
          <w:rFonts w:ascii="Times New Roman" w:hAnsi="Times New Roman"/>
          <w:b w:val="0"/>
          <w:color w:val="000000"/>
          <w:sz w:val="26"/>
          <w:szCs w:val="26"/>
        </w:rPr>
        <w:t>độ rung</w:t>
      </w:r>
      <w:proofErr w:type="gramEnd"/>
      <w:r w:rsidRPr="006B25E1">
        <w:rPr>
          <w:rFonts w:ascii="Times New Roman" w:hAnsi="Times New Roman"/>
          <w:b w:val="0"/>
          <w:color w:val="000000"/>
          <w:sz w:val="26"/>
          <w:szCs w:val="26"/>
        </w:rPr>
        <w:t xml:space="preserve"> cao sẽ được lắp đặt trên nền rộng và có móng sâu, có biện pháp giảm chấn.</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Bố trí các công đoạn đặc thù tại các phân xưởng khác nhau nhằm hạn chế khả năng cộng hưởng của tiếng ồn.</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Bố trí các cụm thiết bị hợp lý theo hướng giảm khả năng cộng hưởng làm tăng mức ồn, khu vực lao động gián tiếp được bố trí cách ly khu vực vận hành máy móc thiết bị và sử dụng kính chống bụi, chống ồn cho khu văn phòng.</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Phân phối luồng </w:t>
      </w:r>
      <w:proofErr w:type="gramStart"/>
      <w:r w:rsidRPr="006B25E1">
        <w:rPr>
          <w:rFonts w:ascii="Times New Roman" w:hAnsi="Times New Roman"/>
          <w:b w:val="0"/>
          <w:color w:val="000000"/>
          <w:sz w:val="26"/>
          <w:szCs w:val="26"/>
        </w:rPr>
        <w:t>xe</w:t>
      </w:r>
      <w:proofErr w:type="gramEnd"/>
      <w:r w:rsidRPr="006B25E1">
        <w:rPr>
          <w:rFonts w:ascii="Times New Roman" w:hAnsi="Times New Roman"/>
          <w:b w:val="0"/>
          <w:color w:val="000000"/>
          <w:sz w:val="26"/>
          <w:szCs w:val="26"/>
        </w:rPr>
        <w:t xml:space="preserve"> vào ra nhà máy theo hướng giảm phát sinh tiếng ồn đồng thời.</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Thường xuyên bảo dưỡng, kiểm tra tình trạng hoạt động của cụm thiết bị gây ồn.</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Kiểm tra độ mòn chi tiết máy và thường kỳ cho dầu bôi trơn hoặc thay những chi tiết hư hỏng nhằm hạn chế tiếng ồn.</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Tuân thủ các quy định kỹ thuật khi vận hành thiết bị.</w:t>
      </w:r>
      <w:proofErr w:type="gramEnd"/>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proofErr w:type="gramStart"/>
      <w:r w:rsidRPr="006B25E1">
        <w:rPr>
          <w:rFonts w:ascii="Times New Roman" w:hAnsi="Times New Roman"/>
          <w:b w:val="0"/>
          <w:color w:val="000000"/>
          <w:sz w:val="26"/>
          <w:szCs w:val="26"/>
        </w:rPr>
        <w:t>Trồng cây xanh trong và xung quanh nhà máy để ngăn cản và giảm tiếng ồn.</w:t>
      </w:r>
      <w:proofErr w:type="gramEnd"/>
      <w:r w:rsidRPr="006B25E1">
        <w:rPr>
          <w:rFonts w:ascii="Times New Roman" w:hAnsi="Times New Roman"/>
          <w:b w:val="0"/>
          <w:color w:val="000000"/>
          <w:sz w:val="26"/>
          <w:szCs w:val="26"/>
        </w:rPr>
        <w:t xml:space="preserve"> Đối với những công nhân trực tiếp sản xuất tại khu vực ô nhiễm tiếng ồn:</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Công nhân hoặc cán bộ vận hành phải được huấn luyện và thực hành thao tác đúng cách, vận hành đúng kỹ thuật.</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Luân phiên thời gian đứng vận hành máy </w:t>
      </w:r>
      <w:proofErr w:type="gramStart"/>
      <w:r w:rsidRPr="006B25E1">
        <w:rPr>
          <w:rFonts w:ascii="Times New Roman" w:hAnsi="Times New Roman"/>
          <w:b w:val="0"/>
          <w:color w:val="000000"/>
          <w:sz w:val="26"/>
          <w:szCs w:val="26"/>
        </w:rPr>
        <w:t>theo</w:t>
      </w:r>
      <w:proofErr w:type="gramEnd"/>
      <w:r w:rsidRPr="006B25E1">
        <w:rPr>
          <w:rFonts w:ascii="Times New Roman" w:hAnsi="Times New Roman"/>
          <w:b w:val="0"/>
          <w:color w:val="000000"/>
          <w:sz w:val="26"/>
          <w:szCs w:val="26"/>
        </w:rPr>
        <w:t xml:space="preserve"> đúng quy định đối với các mức ồn khác nhau theo quy định của tiêu chuẩn vệ sinh lao động.</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Trang bị phương tiện bảo hộ </w:t>
      </w:r>
      <w:proofErr w:type="gramStart"/>
      <w:r w:rsidRPr="006B25E1">
        <w:rPr>
          <w:rFonts w:ascii="Times New Roman" w:hAnsi="Times New Roman"/>
          <w:b w:val="0"/>
          <w:color w:val="000000"/>
          <w:sz w:val="26"/>
          <w:szCs w:val="26"/>
        </w:rPr>
        <w:t>lao</w:t>
      </w:r>
      <w:proofErr w:type="gramEnd"/>
      <w:r w:rsidRPr="006B25E1">
        <w:rPr>
          <w:rFonts w:ascii="Times New Roman" w:hAnsi="Times New Roman"/>
          <w:b w:val="0"/>
          <w:color w:val="000000"/>
          <w:sz w:val="26"/>
          <w:szCs w:val="26"/>
        </w:rPr>
        <w:t xml:space="preserve"> động như nút bịt tai cho công nhân tại các phân xưởng có độ ồn cao;</w:t>
      </w:r>
    </w:p>
    <w:p w:rsidR="006D04C2" w:rsidRPr="006B25E1" w:rsidRDefault="006D04C2" w:rsidP="006D04C2">
      <w:pPr>
        <w:widowControl w:val="0"/>
        <w:spacing w:before="120" w:after="120"/>
        <w:ind w:firstLine="567"/>
        <w:jc w:val="both"/>
        <w:rPr>
          <w:rFonts w:ascii="Times New Roman" w:hAnsi="Times New Roman"/>
          <w:b w:val="0"/>
          <w:color w:val="000000"/>
          <w:sz w:val="26"/>
          <w:szCs w:val="26"/>
        </w:rPr>
      </w:pPr>
      <w:r w:rsidRPr="006B25E1">
        <w:rPr>
          <w:rFonts w:ascii="Times New Roman" w:hAnsi="Times New Roman"/>
          <w:b w:val="0"/>
          <w:color w:val="000000"/>
          <w:sz w:val="26"/>
          <w:szCs w:val="26"/>
        </w:rPr>
        <w:t xml:space="preserve">Trang bị đầy đủ các trang phục cần thiết về an toàn </w:t>
      </w:r>
      <w:proofErr w:type="gramStart"/>
      <w:r w:rsidRPr="006B25E1">
        <w:rPr>
          <w:rFonts w:ascii="Times New Roman" w:hAnsi="Times New Roman"/>
          <w:b w:val="0"/>
          <w:color w:val="000000"/>
          <w:sz w:val="26"/>
          <w:szCs w:val="26"/>
        </w:rPr>
        <w:t>lao</w:t>
      </w:r>
      <w:proofErr w:type="gramEnd"/>
      <w:r w:rsidRPr="006B25E1">
        <w:rPr>
          <w:rFonts w:ascii="Times New Roman" w:hAnsi="Times New Roman"/>
          <w:b w:val="0"/>
          <w:color w:val="000000"/>
          <w:sz w:val="26"/>
          <w:szCs w:val="26"/>
        </w:rPr>
        <w:t xml:space="preserve"> động để hạn chế những tác hại cho công nhân. Các trang phục bao gồm: quần áo bảo hộ lao động, khẩu trang, găng tay, nút tai chống ồn</w:t>
      </w:r>
      <w:proofErr w:type="gramStart"/>
      <w:r w:rsidRPr="006B25E1">
        <w:rPr>
          <w:rFonts w:ascii="Times New Roman" w:hAnsi="Times New Roman"/>
          <w:b w:val="0"/>
          <w:color w:val="000000"/>
          <w:sz w:val="26"/>
          <w:szCs w:val="26"/>
        </w:rPr>
        <w:t>,…</w:t>
      </w:r>
      <w:proofErr w:type="gramEnd"/>
    </w:p>
    <w:p w:rsidR="00B02F5B" w:rsidRPr="00684EBA" w:rsidRDefault="004E7E2A" w:rsidP="00D66A7B">
      <w:pPr>
        <w:pStyle w:val="MUC1"/>
        <w:jc w:val="both"/>
      </w:pPr>
      <w:bookmarkStart w:id="365" w:name="_Toc113544948"/>
      <w:r>
        <w:lastRenderedPageBreak/>
        <w:t>6. P</w:t>
      </w:r>
      <w:r w:rsidRPr="00684EBA">
        <w:t>HƯƠNG ÁN PHÒNG NGỪA, ỨNG PHÓ SỰ CỐ MÔI TRƯỜNG</w:t>
      </w:r>
      <w:bookmarkEnd w:id="365"/>
    </w:p>
    <w:p w:rsidR="003F55D7" w:rsidRPr="00D33490" w:rsidRDefault="003F55D7" w:rsidP="00D33490">
      <w:pPr>
        <w:pStyle w:val="ListParagraph"/>
        <w:numPr>
          <w:ilvl w:val="0"/>
          <w:numId w:val="25"/>
        </w:numPr>
        <w:spacing w:before="120" w:after="120"/>
        <w:jc w:val="both"/>
        <w:rPr>
          <w:rFonts w:ascii="Times New Roman" w:hAnsi="Times New Roman"/>
          <w:b/>
          <w:i/>
          <w:sz w:val="26"/>
          <w:szCs w:val="26"/>
        </w:rPr>
      </w:pPr>
      <w:r w:rsidRPr="00D33490">
        <w:rPr>
          <w:rFonts w:ascii="Times New Roman" w:hAnsi="Times New Roman"/>
          <w:b/>
          <w:i/>
          <w:sz w:val="26"/>
          <w:szCs w:val="26"/>
        </w:rPr>
        <w:t>Phòn</w:t>
      </w:r>
      <w:r w:rsidR="004E7E2A" w:rsidRPr="00D33490">
        <w:rPr>
          <w:rFonts w:ascii="Times New Roman" w:hAnsi="Times New Roman"/>
          <w:b/>
          <w:i/>
          <w:sz w:val="26"/>
          <w:szCs w:val="26"/>
        </w:rPr>
        <w:t>g ngừa và ứng phó sự cố cháy nổ</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Để ph</w:t>
      </w:r>
      <w:r w:rsidRPr="00D33490">
        <w:rPr>
          <w:rFonts w:ascii="Times New Roman" w:hAnsi="Times New Roman" w:cs="VNI-Times"/>
          <w:b w:val="0"/>
          <w:sz w:val="26"/>
          <w:szCs w:val="26"/>
        </w:rPr>
        <w:t>ò</w:t>
      </w:r>
      <w:r w:rsidRPr="00D33490">
        <w:rPr>
          <w:rFonts w:ascii="Times New Roman" w:hAnsi="Times New Roman"/>
          <w:b w:val="0"/>
          <w:sz w:val="26"/>
          <w:szCs w:val="26"/>
        </w:rPr>
        <w:t>ng ngừa khả năng g</w:t>
      </w:r>
      <w:r w:rsidRPr="00D33490">
        <w:rPr>
          <w:rFonts w:ascii="Times New Roman" w:hAnsi="Times New Roman" w:cs="VNI-Times"/>
          <w:b w:val="0"/>
          <w:sz w:val="26"/>
          <w:szCs w:val="26"/>
        </w:rPr>
        <w:t>â</w:t>
      </w:r>
      <w:r w:rsidRPr="00D33490">
        <w:rPr>
          <w:rFonts w:ascii="Times New Roman" w:hAnsi="Times New Roman"/>
          <w:b w:val="0"/>
          <w:sz w:val="26"/>
          <w:szCs w:val="26"/>
        </w:rPr>
        <w:t>y ch</w:t>
      </w:r>
      <w:r w:rsidRPr="00D33490">
        <w:rPr>
          <w:rFonts w:ascii="Times New Roman" w:hAnsi="Times New Roman" w:cs="VNI-Times"/>
          <w:b w:val="0"/>
          <w:sz w:val="26"/>
          <w:szCs w:val="26"/>
        </w:rPr>
        <w:t>á</w:t>
      </w:r>
      <w:r w:rsidRPr="00D33490">
        <w:rPr>
          <w:rFonts w:ascii="Times New Roman" w:hAnsi="Times New Roman"/>
          <w:b w:val="0"/>
          <w:sz w:val="26"/>
          <w:szCs w:val="26"/>
        </w:rPr>
        <w:t>y nổ trong quá trình hoạt động sản xuất, các biện pháp áp dụng bao gồm:</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 </w:t>
      </w:r>
      <w:proofErr w:type="gramStart"/>
      <w:r w:rsidRPr="00D33490">
        <w:rPr>
          <w:rFonts w:ascii="Times New Roman" w:hAnsi="Times New Roman"/>
          <w:b w:val="0"/>
          <w:sz w:val="26"/>
          <w:szCs w:val="26"/>
        </w:rPr>
        <w:t>Các máy móc, thiết bị làm việc ở nhiệt độ, áp suất cao sẽ được quản lý thông qua các hồ sơ lý lịch được kiểm tra, đăng kiểm định kỳ tại các cơ quan chức năng nhà nước.</w:t>
      </w:r>
      <w:proofErr w:type="gramEnd"/>
      <w:r w:rsidRPr="00D33490">
        <w:rPr>
          <w:rFonts w:ascii="Times New Roman" w:hAnsi="Times New Roman"/>
          <w:b w:val="0"/>
          <w:sz w:val="26"/>
          <w:szCs w:val="26"/>
        </w:rPr>
        <w:t xml:space="preserve"> Các thiết bị này sẽ được lắp đặt các đồng hồ đo nhiệt độ, áp suất, mức dung dịch trong thiết bị, ... nhằm giám sát các thông số kỹ thuật; Các công nhân vận hành máy móc sản xuất được huấn luyện cơ bản về quy trình kỹ thuật vận hành.</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Hệ thống cứu hoả được kết hợp giữa khoảng cách của các phân xưởng đủ điều kiện cho người và phương tiện di chuyển khi có cháy, giữ khoảng rộng cần thiết ngăn cách đám cháy </w:t>
      </w:r>
      <w:proofErr w:type="gramStart"/>
      <w:r w:rsidRPr="00D33490">
        <w:rPr>
          <w:rFonts w:ascii="Times New Roman" w:hAnsi="Times New Roman"/>
          <w:b w:val="0"/>
          <w:sz w:val="26"/>
          <w:szCs w:val="26"/>
        </w:rPr>
        <w:t>lan</w:t>
      </w:r>
      <w:proofErr w:type="gramEnd"/>
      <w:r w:rsidRPr="00D33490">
        <w:rPr>
          <w:rFonts w:ascii="Times New Roman" w:hAnsi="Times New Roman"/>
          <w:b w:val="0"/>
          <w:sz w:val="26"/>
          <w:szCs w:val="26"/>
        </w:rPr>
        <w:t xml:space="preserve"> rộng. Các họng lấy nước cứu hoả bố trí đều khắp phạm vi các nhà máy, kết hợp các</w:t>
      </w:r>
      <w:r>
        <w:rPr>
          <w:rFonts w:ascii="Times New Roman" w:hAnsi="Times New Roman"/>
          <w:b w:val="0"/>
          <w:sz w:val="26"/>
          <w:szCs w:val="26"/>
        </w:rPr>
        <w:t xml:space="preserve"> dụng cụ chữa cháy như bình </w:t>
      </w:r>
      <w:proofErr w:type="gramStart"/>
      <w:r>
        <w:rPr>
          <w:rFonts w:ascii="Times New Roman" w:hAnsi="Times New Roman"/>
          <w:b w:val="0"/>
          <w:sz w:val="26"/>
          <w:szCs w:val="26"/>
        </w:rPr>
        <w:t>CO</w:t>
      </w:r>
      <w:r w:rsidRPr="00D33490">
        <w:rPr>
          <w:rFonts w:ascii="Times New Roman" w:hAnsi="Times New Roman"/>
          <w:b w:val="0"/>
          <w:sz w:val="26"/>
          <w:szCs w:val="26"/>
          <w:vertAlign w:val="subscript"/>
        </w:rPr>
        <w:t>2</w:t>
      </w:r>
      <w:r w:rsidRPr="00D33490">
        <w:rPr>
          <w:rFonts w:ascii="Times New Roman" w:hAnsi="Times New Roman"/>
          <w:b w:val="0"/>
          <w:sz w:val="26"/>
          <w:szCs w:val="26"/>
        </w:rPr>
        <w:t xml:space="preserve"> ,</w:t>
      </w:r>
      <w:proofErr w:type="gramEnd"/>
      <w:r w:rsidRPr="00D33490">
        <w:rPr>
          <w:rFonts w:ascii="Times New Roman" w:hAnsi="Times New Roman"/>
          <w:b w:val="0"/>
          <w:sz w:val="26"/>
          <w:szCs w:val="26"/>
        </w:rPr>
        <w:t xml:space="preserve"> bình bọt,... trong từng bộ phận sản xuất và đặt ở những địa điểm thao tác thuận tiện.</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 Các loại dung môi và nhiên liệu dễ cháy sẽ được lưu trữ trong các kho cách ly riêng biệt, tránh xa các nguồn có khả năng phát lửa và tia lửa điện, các bồn chứa dung môi sẽ được lắp đặt các van an toàn, các thiết bị theo dõi nhiệt độ, các thiết bị báo cháy, chữa cháy tự động.</w:t>
      </w:r>
    </w:p>
    <w:p w:rsidR="00D33490" w:rsidRPr="00D33490" w:rsidRDefault="00D33490" w:rsidP="00D33490">
      <w:pPr>
        <w:spacing w:before="120" w:after="120"/>
        <w:ind w:firstLine="567"/>
        <w:jc w:val="both"/>
        <w:rPr>
          <w:rFonts w:ascii="Times New Roman" w:hAnsi="Times New Roman"/>
          <w:b w:val="0"/>
          <w:sz w:val="26"/>
          <w:szCs w:val="26"/>
        </w:rPr>
      </w:pPr>
      <w:proofErr w:type="gramStart"/>
      <w:r w:rsidRPr="00D33490">
        <w:rPr>
          <w:rFonts w:ascii="Times New Roman" w:hAnsi="Times New Roman"/>
          <w:b w:val="0"/>
          <w:sz w:val="26"/>
          <w:szCs w:val="26"/>
        </w:rPr>
        <w:t>Trong các khu sản xuất, kho nguyên liệu và thành phẩm sẽ được lắp đặt hệ thống báo cháy, hệ thống thông tin, báo động.</w:t>
      </w:r>
      <w:proofErr w:type="gramEnd"/>
      <w:r w:rsidRPr="00D33490">
        <w:rPr>
          <w:rFonts w:ascii="Times New Roman" w:hAnsi="Times New Roman"/>
          <w:b w:val="0"/>
          <w:sz w:val="26"/>
          <w:szCs w:val="26"/>
        </w:rPr>
        <w:t xml:space="preserve"> </w:t>
      </w:r>
      <w:proofErr w:type="gramStart"/>
      <w:r w:rsidRPr="00D33490">
        <w:rPr>
          <w:rFonts w:ascii="Times New Roman" w:hAnsi="Times New Roman"/>
          <w:b w:val="0"/>
          <w:sz w:val="26"/>
          <w:szCs w:val="26"/>
        </w:rPr>
        <w:t>Đầu tư các thiết bị chống cháy nổ tại các khu vực kho chứa hàng hoá, nhiên liệu.</w:t>
      </w:r>
      <w:proofErr w:type="gramEnd"/>
      <w:r w:rsidRPr="00D33490">
        <w:rPr>
          <w:rFonts w:ascii="Times New Roman" w:hAnsi="Times New Roman"/>
          <w:b w:val="0"/>
          <w:sz w:val="26"/>
          <w:szCs w:val="26"/>
        </w:rPr>
        <w:t xml:space="preserve"> Các phương tiện phòng cháy chữa cháy sẽ được kiểm tra thường xuyên và ở trong tình trạng sẵn sàng hoạt động; Bố trí hệ thống chống cháy nổ tại xung quanh khu vực dự </w:t>
      </w:r>
      <w:proofErr w:type="gramStart"/>
      <w:r w:rsidRPr="00D33490">
        <w:rPr>
          <w:rFonts w:ascii="Times New Roman" w:hAnsi="Times New Roman"/>
          <w:b w:val="0"/>
          <w:sz w:val="26"/>
          <w:szCs w:val="26"/>
        </w:rPr>
        <w:t>án</w:t>
      </w:r>
      <w:proofErr w:type="gramEnd"/>
      <w:r w:rsidRPr="00D33490">
        <w:rPr>
          <w:rFonts w:ascii="Times New Roman" w:hAnsi="Times New Roman"/>
          <w:b w:val="0"/>
          <w:sz w:val="26"/>
          <w:szCs w:val="26"/>
        </w:rPr>
        <w:t xml:space="preserve"> nhằm cứu chữa kịp thời khi sự cố xảy ra.</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Trong khu vực có thể gây cháy, công nhân không được hút thuốc, không mang bật lửa, diêm quẹt, các dụng cụ phát ra lửa do ma sát, </w:t>
      </w:r>
      <w:proofErr w:type="gramStart"/>
      <w:r w:rsidRPr="00D33490">
        <w:rPr>
          <w:rFonts w:ascii="Times New Roman" w:hAnsi="Times New Roman"/>
          <w:b w:val="0"/>
          <w:sz w:val="26"/>
          <w:szCs w:val="26"/>
        </w:rPr>
        <w:t>tia</w:t>
      </w:r>
      <w:proofErr w:type="gramEnd"/>
      <w:r w:rsidRPr="00D33490">
        <w:rPr>
          <w:rFonts w:ascii="Times New Roman" w:hAnsi="Times New Roman"/>
          <w:b w:val="0"/>
          <w:sz w:val="26"/>
          <w:szCs w:val="26"/>
        </w:rPr>
        <w:t xml:space="preserve"> lửa điện.</w:t>
      </w:r>
    </w:p>
    <w:p w:rsidR="00D33490" w:rsidRDefault="00D33490" w:rsidP="00D33490">
      <w:pPr>
        <w:spacing w:before="120" w:after="120"/>
        <w:ind w:firstLine="567"/>
        <w:jc w:val="both"/>
        <w:rPr>
          <w:rFonts w:ascii="Times New Roman" w:hAnsi="Times New Roman"/>
          <w:b w:val="0"/>
          <w:sz w:val="26"/>
          <w:szCs w:val="26"/>
        </w:rPr>
      </w:pPr>
      <w:proofErr w:type="gramStart"/>
      <w:r w:rsidRPr="00D33490">
        <w:rPr>
          <w:rFonts w:ascii="Times New Roman" w:hAnsi="Times New Roman"/>
          <w:b w:val="0"/>
          <w:sz w:val="26"/>
          <w:szCs w:val="26"/>
        </w:rPr>
        <w:t>Huấn luyện cho toàn thể cán bộ công nhân viên các biện pháp PCCC cơ bản; có đủ khả năng ứng phó kịp thời khi có sự cố xảy ra.</w:t>
      </w:r>
      <w:proofErr w:type="gramEnd"/>
      <w:r w:rsidRPr="00D33490">
        <w:rPr>
          <w:rFonts w:ascii="Times New Roman" w:hAnsi="Times New Roman"/>
          <w:b w:val="0"/>
          <w:sz w:val="26"/>
          <w:szCs w:val="26"/>
        </w:rPr>
        <w:t xml:space="preserve"> </w:t>
      </w:r>
      <w:proofErr w:type="gramStart"/>
      <w:r w:rsidRPr="00D33490">
        <w:rPr>
          <w:rFonts w:ascii="Times New Roman" w:hAnsi="Times New Roman"/>
          <w:b w:val="0"/>
          <w:sz w:val="26"/>
          <w:szCs w:val="26"/>
        </w:rPr>
        <w:t>Phối hợp với cơ quan PCCC để diễn tập nhằm nâng cao khả năng ứng phó khi có sự cố cháy nổ xảy ra.</w:t>
      </w:r>
      <w:proofErr w:type="gramEnd"/>
    </w:p>
    <w:p w:rsidR="006D04C2" w:rsidRPr="006B25E1" w:rsidRDefault="006D04C2" w:rsidP="006D04C2">
      <w:pPr>
        <w:numPr>
          <w:ilvl w:val="2"/>
          <w:numId w:val="24"/>
        </w:numPr>
        <w:tabs>
          <w:tab w:val="clear" w:pos="2160"/>
          <w:tab w:val="num" w:pos="795"/>
        </w:tabs>
        <w:spacing w:before="120" w:after="120"/>
        <w:ind w:left="795"/>
        <w:jc w:val="both"/>
        <w:rPr>
          <w:rFonts w:ascii="Times New Roman" w:hAnsi="Times New Roman"/>
          <w:i/>
          <w:sz w:val="26"/>
          <w:szCs w:val="26"/>
        </w:rPr>
      </w:pPr>
      <w:r w:rsidRPr="006B25E1">
        <w:rPr>
          <w:rFonts w:ascii="Times New Roman" w:hAnsi="Times New Roman"/>
          <w:i/>
          <w:sz w:val="26"/>
          <w:szCs w:val="26"/>
        </w:rPr>
        <w:t>Sự cố đối với kho chứa chất thải:</w:t>
      </w:r>
    </w:p>
    <w:p w:rsidR="006D04C2" w:rsidRPr="006B25E1" w:rsidRDefault="006D04C2" w:rsidP="006D04C2">
      <w:pPr>
        <w:pStyle w:val="BodyText"/>
        <w:spacing w:before="120" w:after="120" w:line="240" w:lineRule="auto"/>
        <w:ind w:firstLine="567"/>
        <w:jc w:val="both"/>
        <w:rPr>
          <w:rFonts w:ascii="Times New Roman" w:hAnsi="Times New Roman"/>
          <w:sz w:val="26"/>
          <w:szCs w:val="26"/>
        </w:rPr>
      </w:pPr>
      <w:r w:rsidRPr="006B25E1">
        <w:rPr>
          <w:rFonts w:ascii="Times New Roman" w:hAnsi="Times New Roman"/>
          <w:sz w:val="26"/>
          <w:szCs w:val="26"/>
        </w:rPr>
        <w:t>Chủ đầu tư thực hiện các biện pháp sau:</w:t>
      </w:r>
    </w:p>
    <w:p w:rsidR="006D04C2" w:rsidRPr="006B25E1" w:rsidRDefault="006D04C2" w:rsidP="006D04C2">
      <w:pPr>
        <w:widowControl w:val="0"/>
        <w:tabs>
          <w:tab w:val="left" w:pos="954"/>
        </w:tabs>
        <w:autoSpaceDE w:val="0"/>
        <w:autoSpaceDN w:val="0"/>
        <w:spacing w:before="120" w:after="120"/>
        <w:ind w:right="-17" w:firstLine="567"/>
        <w:jc w:val="both"/>
        <w:rPr>
          <w:rFonts w:ascii="Times New Roman" w:hAnsi="Times New Roman"/>
          <w:b w:val="0"/>
          <w:sz w:val="26"/>
          <w:szCs w:val="26"/>
        </w:rPr>
      </w:pPr>
      <w:r w:rsidRPr="006B25E1">
        <w:rPr>
          <w:rFonts w:ascii="Times New Roman" w:hAnsi="Times New Roman"/>
          <w:b w:val="0"/>
          <w:sz w:val="26"/>
          <w:szCs w:val="26"/>
        </w:rPr>
        <w:t>Nhà kho lưu giữ chất thải c</w:t>
      </w:r>
      <w:r w:rsidRPr="006B25E1">
        <w:rPr>
          <w:rFonts w:ascii="Times New Roman" w:hAnsi="Times New Roman" w:cs="VNI-Times"/>
          <w:b w:val="0"/>
          <w:sz w:val="26"/>
          <w:szCs w:val="26"/>
        </w:rPr>
        <w:t>ó</w:t>
      </w:r>
      <w:r w:rsidRPr="006B25E1">
        <w:rPr>
          <w:rFonts w:ascii="Times New Roman" w:hAnsi="Times New Roman"/>
          <w:b w:val="0"/>
          <w:sz w:val="26"/>
          <w:szCs w:val="26"/>
        </w:rPr>
        <w:t xml:space="preserve"> m</w:t>
      </w:r>
      <w:r w:rsidRPr="006B25E1">
        <w:rPr>
          <w:rFonts w:ascii="Times New Roman" w:hAnsi="Times New Roman" w:cs="VNI-Times"/>
          <w:b w:val="0"/>
          <w:sz w:val="26"/>
          <w:szCs w:val="26"/>
        </w:rPr>
        <w:t>á</w:t>
      </w:r>
      <w:r w:rsidRPr="006B25E1">
        <w:rPr>
          <w:rFonts w:ascii="Times New Roman" w:hAnsi="Times New Roman"/>
          <w:b w:val="0"/>
          <w:sz w:val="26"/>
          <w:szCs w:val="26"/>
        </w:rPr>
        <w:t>i che, tr</w:t>
      </w:r>
      <w:r w:rsidRPr="006B25E1">
        <w:rPr>
          <w:rFonts w:ascii="Times New Roman" w:hAnsi="Times New Roman" w:cs="VNI-Times"/>
          <w:b w:val="0"/>
          <w:sz w:val="26"/>
          <w:szCs w:val="26"/>
        </w:rPr>
        <w:t>á</w:t>
      </w:r>
      <w:r w:rsidRPr="006B25E1">
        <w:rPr>
          <w:rFonts w:ascii="Times New Roman" w:hAnsi="Times New Roman"/>
          <w:b w:val="0"/>
          <w:sz w:val="26"/>
          <w:szCs w:val="26"/>
        </w:rPr>
        <w:t xml:space="preserve">nh nước </w:t>
      </w:r>
      <w:r w:rsidRPr="006B25E1">
        <w:rPr>
          <w:rFonts w:ascii="Times New Roman" w:hAnsi="Times New Roman"/>
          <w:b w:val="0"/>
          <w:spacing w:val="-3"/>
          <w:sz w:val="26"/>
          <w:szCs w:val="26"/>
        </w:rPr>
        <w:t xml:space="preserve">mưa </w:t>
      </w:r>
      <w:r w:rsidRPr="006B25E1">
        <w:rPr>
          <w:rFonts w:ascii="Times New Roman" w:hAnsi="Times New Roman"/>
          <w:b w:val="0"/>
          <w:sz w:val="26"/>
          <w:szCs w:val="26"/>
        </w:rPr>
        <w:t xml:space="preserve">rơi xuống cuốn </w:t>
      </w:r>
      <w:proofErr w:type="gramStart"/>
      <w:r w:rsidRPr="006B25E1">
        <w:rPr>
          <w:rFonts w:ascii="Times New Roman" w:hAnsi="Times New Roman"/>
          <w:b w:val="0"/>
          <w:sz w:val="26"/>
          <w:szCs w:val="26"/>
        </w:rPr>
        <w:t>theo</w:t>
      </w:r>
      <w:proofErr w:type="gramEnd"/>
      <w:r w:rsidRPr="006B25E1">
        <w:rPr>
          <w:rFonts w:ascii="Times New Roman" w:hAnsi="Times New Roman"/>
          <w:b w:val="0"/>
          <w:sz w:val="26"/>
          <w:szCs w:val="26"/>
        </w:rPr>
        <w:t xml:space="preserve"> chất thải vào đường thoát</w:t>
      </w:r>
      <w:r w:rsidRPr="006B25E1">
        <w:rPr>
          <w:rFonts w:ascii="Times New Roman" w:hAnsi="Times New Roman"/>
          <w:b w:val="0"/>
          <w:spacing w:val="-2"/>
          <w:sz w:val="26"/>
          <w:szCs w:val="26"/>
        </w:rPr>
        <w:t xml:space="preserve"> </w:t>
      </w:r>
      <w:r w:rsidRPr="006B25E1">
        <w:rPr>
          <w:rFonts w:ascii="Times New Roman" w:hAnsi="Times New Roman"/>
          <w:b w:val="0"/>
          <w:sz w:val="26"/>
          <w:szCs w:val="26"/>
        </w:rPr>
        <w:t>nước.</w:t>
      </w:r>
    </w:p>
    <w:p w:rsidR="006D04C2" w:rsidRPr="006B25E1" w:rsidRDefault="006D04C2" w:rsidP="006D04C2">
      <w:pPr>
        <w:widowControl w:val="0"/>
        <w:tabs>
          <w:tab w:val="left" w:pos="954"/>
        </w:tabs>
        <w:autoSpaceDE w:val="0"/>
        <w:autoSpaceDN w:val="0"/>
        <w:spacing w:before="120" w:after="120"/>
        <w:ind w:right="-17" w:firstLine="567"/>
        <w:jc w:val="both"/>
        <w:rPr>
          <w:rFonts w:ascii="Times New Roman" w:hAnsi="Times New Roman"/>
          <w:b w:val="0"/>
          <w:sz w:val="26"/>
          <w:szCs w:val="26"/>
        </w:rPr>
      </w:pPr>
      <w:proofErr w:type="gramStart"/>
      <w:r w:rsidRPr="006B25E1">
        <w:rPr>
          <w:rFonts w:ascii="Times New Roman" w:hAnsi="Times New Roman"/>
          <w:b w:val="0"/>
          <w:sz w:val="26"/>
          <w:szCs w:val="26"/>
        </w:rPr>
        <w:t xml:space="preserve">Nhà kho lưu giữ chất thải rắn được phân chia thành nhiều khu </w:t>
      </w:r>
      <w:r w:rsidRPr="006B25E1">
        <w:rPr>
          <w:rFonts w:ascii="Times New Roman" w:hAnsi="Times New Roman"/>
          <w:b w:val="0"/>
          <w:spacing w:val="-2"/>
          <w:sz w:val="26"/>
          <w:szCs w:val="26"/>
        </w:rPr>
        <w:t xml:space="preserve">vực </w:t>
      </w:r>
      <w:r w:rsidRPr="006B25E1">
        <w:rPr>
          <w:rFonts w:ascii="Times New Roman" w:hAnsi="Times New Roman"/>
          <w:b w:val="0"/>
          <w:sz w:val="26"/>
          <w:szCs w:val="26"/>
        </w:rPr>
        <w:t>lưu giữ khác nhau.</w:t>
      </w:r>
      <w:proofErr w:type="gramEnd"/>
      <w:r w:rsidRPr="006B25E1">
        <w:rPr>
          <w:rFonts w:ascii="Times New Roman" w:hAnsi="Times New Roman"/>
          <w:b w:val="0"/>
          <w:sz w:val="26"/>
          <w:szCs w:val="26"/>
        </w:rPr>
        <w:t xml:space="preserve"> Các khu </w:t>
      </w:r>
      <w:r w:rsidRPr="006B25E1">
        <w:rPr>
          <w:rFonts w:ascii="Times New Roman" w:hAnsi="Times New Roman"/>
          <w:b w:val="0"/>
          <w:spacing w:val="-2"/>
          <w:sz w:val="26"/>
          <w:szCs w:val="26"/>
        </w:rPr>
        <w:t xml:space="preserve">vực </w:t>
      </w:r>
      <w:r w:rsidRPr="006B25E1">
        <w:rPr>
          <w:rFonts w:ascii="Times New Roman" w:hAnsi="Times New Roman"/>
          <w:b w:val="0"/>
          <w:sz w:val="26"/>
          <w:szCs w:val="26"/>
        </w:rPr>
        <w:t xml:space="preserve">này được thiết </w:t>
      </w:r>
      <w:r w:rsidRPr="006B25E1">
        <w:rPr>
          <w:rFonts w:ascii="Times New Roman" w:hAnsi="Times New Roman"/>
          <w:b w:val="0"/>
          <w:spacing w:val="-3"/>
          <w:sz w:val="26"/>
          <w:szCs w:val="26"/>
        </w:rPr>
        <w:t xml:space="preserve">kế </w:t>
      </w:r>
      <w:r w:rsidRPr="006B25E1">
        <w:rPr>
          <w:rFonts w:ascii="Times New Roman" w:hAnsi="Times New Roman"/>
          <w:b w:val="0"/>
          <w:sz w:val="26"/>
          <w:szCs w:val="26"/>
        </w:rPr>
        <w:t xml:space="preserve">với khoảng cách phù hợp </w:t>
      </w:r>
      <w:proofErr w:type="gramStart"/>
      <w:r w:rsidRPr="006B25E1">
        <w:rPr>
          <w:rFonts w:ascii="Times New Roman" w:hAnsi="Times New Roman"/>
          <w:b w:val="0"/>
          <w:sz w:val="26"/>
          <w:szCs w:val="26"/>
        </w:rPr>
        <w:t>theo</w:t>
      </w:r>
      <w:proofErr w:type="gramEnd"/>
      <w:r w:rsidRPr="006B25E1">
        <w:rPr>
          <w:rFonts w:ascii="Times New Roman" w:hAnsi="Times New Roman"/>
          <w:b w:val="0"/>
          <w:sz w:val="26"/>
          <w:szCs w:val="26"/>
        </w:rPr>
        <w:t xml:space="preserve"> quy định lưu giữ CTNH, hạn chế khả năng tương tác giữa các loại chất thải </w:t>
      </w:r>
      <w:r w:rsidRPr="006B25E1">
        <w:rPr>
          <w:rFonts w:ascii="Times New Roman" w:hAnsi="Times New Roman"/>
          <w:b w:val="0"/>
          <w:spacing w:val="-3"/>
          <w:sz w:val="26"/>
          <w:szCs w:val="26"/>
        </w:rPr>
        <w:t xml:space="preserve">và </w:t>
      </w:r>
      <w:r w:rsidRPr="006B25E1">
        <w:rPr>
          <w:rFonts w:ascii="Times New Roman" w:hAnsi="Times New Roman"/>
          <w:b w:val="0"/>
          <w:sz w:val="26"/>
          <w:szCs w:val="26"/>
        </w:rPr>
        <w:t xml:space="preserve">xảy ra sự cố cháy nổ trong nhà kho. Mỗi khu </w:t>
      </w:r>
      <w:r w:rsidRPr="006B25E1">
        <w:rPr>
          <w:rFonts w:ascii="Times New Roman" w:hAnsi="Times New Roman"/>
          <w:b w:val="0"/>
          <w:spacing w:val="-2"/>
          <w:sz w:val="26"/>
          <w:szCs w:val="26"/>
        </w:rPr>
        <w:t xml:space="preserve">vực </w:t>
      </w:r>
      <w:r w:rsidRPr="006B25E1">
        <w:rPr>
          <w:rFonts w:ascii="Times New Roman" w:hAnsi="Times New Roman"/>
          <w:b w:val="0"/>
          <w:sz w:val="26"/>
          <w:szCs w:val="26"/>
        </w:rPr>
        <w:t xml:space="preserve">lưu giữ được trang bị các biển cảnh báo và thiết </w:t>
      </w:r>
      <w:r w:rsidRPr="006B25E1">
        <w:rPr>
          <w:rFonts w:ascii="Times New Roman" w:hAnsi="Times New Roman"/>
          <w:b w:val="0"/>
          <w:spacing w:val="2"/>
          <w:sz w:val="26"/>
          <w:szCs w:val="26"/>
        </w:rPr>
        <w:t xml:space="preserve">bị </w:t>
      </w:r>
      <w:r w:rsidRPr="006B25E1">
        <w:rPr>
          <w:rFonts w:ascii="Times New Roman" w:hAnsi="Times New Roman"/>
          <w:b w:val="0"/>
          <w:sz w:val="26"/>
          <w:szCs w:val="26"/>
        </w:rPr>
        <w:t xml:space="preserve">PCCC, dụng cụ bảo hộ </w:t>
      </w:r>
      <w:proofErr w:type="gramStart"/>
      <w:r w:rsidRPr="006B25E1">
        <w:rPr>
          <w:rFonts w:ascii="Times New Roman" w:hAnsi="Times New Roman"/>
          <w:b w:val="0"/>
          <w:sz w:val="26"/>
          <w:szCs w:val="26"/>
        </w:rPr>
        <w:t>lao</w:t>
      </w:r>
      <w:proofErr w:type="gramEnd"/>
      <w:r w:rsidRPr="006B25E1">
        <w:rPr>
          <w:rFonts w:ascii="Times New Roman" w:hAnsi="Times New Roman"/>
          <w:b w:val="0"/>
          <w:sz w:val="26"/>
          <w:szCs w:val="26"/>
        </w:rPr>
        <w:t xml:space="preserve"> động, các vật liệu ứng phó khắc phục nếu có sự cố xảy</w:t>
      </w:r>
      <w:r w:rsidRPr="006B25E1">
        <w:rPr>
          <w:rFonts w:ascii="Times New Roman" w:hAnsi="Times New Roman"/>
          <w:b w:val="0"/>
          <w:spacing w:val="-15"/>
          <w:sz w:val="26"/>
          <w:szCs w:val="26"/>
        </w:rPr>
        <w:t xml:space="preserve"> </w:t>
      </w:r>
      <w:r w:rsidRPr="006B25E1">
        <w:rPr>
          <w:rFonts w:ascii="Times New Roman" w:hAnsi="Times New Roman"/>
          <w:b w:val="0"/>
          <w:sz w:val="26"/>
          <w:szCs w:val="26"/>
        </w:rPr>
        <w:t>ra.</w:t>
      </w:r>
    </w:p>
    <w:p w:rsidR="006D04C2" w:rsidRPr="006B25E1" w:rsidRDefault="006D04C2" w:rsidP="006D04C2">
      <w:pPr>
        <w:widowControl w:val="0"/>
        <w:tabs>
          <w:tab w:val="left" w:pos="954"/>
        </w:tabs>
        <w:autoSpaceDE w:val="0"/>
        <w:autoSpaceDN w:val="0"/>
        <w:spacing w:before="120" w:after="120"/>
        <w:ind w:right="-17" w:firstLine="567"/>
        <w:jc w:val="both"/>
        <w:rPr>
          <w:rFonts w:ascii="Times New Roman" w:hAnsi="Times New Roman"/>
          <w:b w:val="0"/>
          <w:sz w:val="26"/>
          <w:szCs w:val="26"/>
        </w:rPr>
      </w:pPr>
      <w:proofErr w:type="gramStart"/>
      <w:r w:rsidRPr="006B25E1">
        <w:rPr>
          <w:rFonts w:ascii="Times New Roman" w:hAnsi="Times New Roman"/>
          <w:b w:val="0"/>
          <w:sz w:val="26"/>
          <w:szCs w:val="26"/>
        </w:rPr>
        <w:t>CTNH được dán bảng hiệu có hình minh họa để việc tập kết chất thải được dễ dàng.</w:t>
      </w:r>
      <w:proofErr w:type="gramEnd"/>
      <w:r w:rsidRPr="006B25E1">
        <w:rPr>
          <w:rFonts w:ascii="Times New Roman" w:hAnsi="Times New Roman"/>
          <w:b w:val="0"/>
          <w:sz w:val="26"/>
          <w:szCs w:val="26"/>
        </w:rPr>
        <w:t xml:space="preserve"> Khu vực chứa CTNH được xây bờ bao, bên trên có đặt các bệ chứa để </w:t>
      </w:r>
      <w:proofErr w:type="gramStart"/>
      <w:r w:rsidRPr="006B25E1">
        <w:rPr>
          <w:rFonts w:ascii="Times New Roman" w:hAnsi="Times New Roman"/>
          <w:b w:val="0"/>
          <w:sz w:val="26"/>
          <w:szCs w:val="26"/>
        </w:rPr>
        <w:t>thu</w:t>
      </w:r>
      <w:proofErr w:type="gramEnd"/>
      <w:r w:rsidRPr="006B25E1">
        <w:rPr>
          <w:rFonts w:ascii="Times New Roman" w:hAnsi="Times New Roman"/>
          <w:b w:val="0"/>
          <w:sz w:val="26"/>
          <w:szCs w:val="26"/>
        </w:rPr>
        <w:t xml:space="preserve"> gom chất thải khi bị rò rỉ, bên dưới có chứa cát và được xây bao lại. Khi có sự cố tràn đổ CTNH, cát sẽ được </w:t>
      </w:r>
      <w:proofErr w:type="gramStart"/>
      <w:r w:rsidRPr="006B25E1">
        <w:rPr>
          <w:rFonts w:ascii="Times New Roman" w:hAnsi="Times New Roman"/>
          <w:b w:val="0"/>
          <w:sz w:val="26"/>
          <w:szCs w:val="26"/>
        </w:rPr>
        <w:t>thu</w:t>
      </w:r>
      <w:proofErr w:type="gramEnd"/>
      <w:r w:rsidRPr="006B25E1">
        <w:rPr>
          <w:rFonts w:ascii="Times New Roman" w:hAnsi="Times New Roman"/>
          <w:b w:val="0"/>
          <w:sz w:val="26"/>
          <w:szCs w:val="26"/>
        </w:rPr>
        <w:t xml:space="preserve"> gom và bàn giao cho đơn vị thu gom CTNH.</w:t>
      </w:r>
    </w:p>
    <w:p w:rsidR="006D04C2" w:rsidRPr="006B25E1" w:rsidRDefault="006D04C2" w:rsidP="006D04C2">
      <w:pPr>
        <w:widowControl w:val="0"/>
        <w:tabs>
          <w:tab w:val="left" w:pos="954"/>
        </w:tabs>
        <w:autoSpaceDE w:val="0"/>
        <w:autoSpaceDN w:val="0"/>
        <w:spacing w:before="120" w:after="120"/>
        <w:ind w:right="-17" w:firstLine="567"/>
        <w:jc w:val="both"/>
        <w:rPr>
          <w:rFonts w:ascii="Times New Roman" w:hAnsi="Times New Roman"/>
          <w:b w:val="0"/>
          <w:sz w:val="26"/>
          <w:szCs w:val="26"/>
        </w:rPr>
      </w:pPr>
      <w:r w:rsidRPr="006B25E1">
        <w:rPr>
          <w:rFonts w:ascii="Times New Roman" w:hAnsi="Times New Roman"/>
          <w:b w:val="0"/>
          <w:sz w:val="26"/>
          <w:szCs w:val="26"/>
        </w:rPr>
        <w:lastRenderedPageBreak/>
        <w:t xml:space="preserve">Đối với việc vận chuyển CTNH: chủ đầu tư hợp đồng với đơn vị có chức năng chuyên </w:t>
      </w:r>
      <w:proofErr w:type="gramStart"/>
      <w:r w:rsidRPr="006B25E1">
        <w:rPr>
          <w:rFonts w:ascii="Times New Roman" w:hAnsi="Times New Roman"/>
          <w:b w:val="0"/>
          <w:sz w:val="26"/>
          <w:szCs w:val="26"/>
        </w:rPr>
        <w:t>thu</w:t>
      </w:r>
      <w:proofErr w:type="gramEnd"/>
      <w:r w:rsidRPr="006B25E1">
        <w:rPr>
          <w:rFonts w:ascii="Times New Roman" w:hAnsi="Times New Roman"/>
          <w:b w:val="0"/>
          <w:sz w:val="26"/>
          <w:szCs w:val="26"/>
        </w:rPr>
        <w:t xml:space="preserve"> gom, vận chuyển </w:t>
      </w:r>
      <w:r w:rsidRPr="006B25E1">
        <w:rPr>
          <w:rFonts w:ascii="Times New Roman" w:hAnsi="Times New Roman"/>
          <w:b w:val="0"/>
          <w:spacing w:val="-3"/>
          <w:sz w:val="26"/>
          <w:szCs w:val="26"/>
        </w:rPr>
        <w:t xml:space="preserve">và </w:t>
      </w:r>
      <w:r w:rsidRPr="006B25E1">
        <w:rPr>
          <w:rFonts w:ascii="Times New Roman" w:hAnsi="Times New Roman"/>
          <w:b w:val="0"/>
          <w:spacing w:val="3"/>
          <w:sz w:val="26"/>
          <w:szCs w:val="26"/>
        </w:rPr>
        <w:t xml:space="preserve">xử </w:t>
      </w:r>
      <w:r w:rsidRPr="006B25E1">
        <w:rPr>
          <w:rFonts w:ascii="Times New Roman" w:hAnsi="Times New Roman"/>
          <w:b w:val="0"/>
          <w:sz w:val="26"/>
          <w:szCs w:val="26"/>
        </w:rPr>
        <w:t xml:space="preserve">lý CTNH theo đúng quy định. Do đó, </w:t>
      </w:r>
      <w:proofErr w:type="gramStart"/>
      <w:r w:rsidRPr="006B25E1">
        <w:rPr>
          <w:rFonts w:ascii="Times New Roman" w:hAnsi="Times New Roman"/>
          <w:b w:val="0"/>
          <w:sz w:val="26"/>
          <w:szCs w:val="26"/>
        </w:rPr>
        <w:t>đơn  vị</w:t>
      </w:r>
      <w:proofErr w:type="gramEnd"/>
      <w:r w:rsidRPr="006B25E1">
        <w:rPr>
          <w:rFonts w:ascii="Times New Roman" w:hAnsi="Times New Roman"/>
          <w:b w:val="0"/>
          <w:sz w:val="26"/>
          <w:szCs w:val="26"/>
        </w:rPr>
        <w:t xml:space="preserve"> được thu gom, vận chuyển </w:t>
      </w:r>
      <w:r w:rsidRPr="006B25E1">
        <w:rPr>
          <w:rFonts w:ascii="Times New Roman" w:hAnsi="Times New Roman"/>
          <w:b w:val="0"/>
          <w:spacing w:val="-3"/>
          <w:sz w:val="26"/>
          <w:szCs w:val="26"/>
        </w:rPr>
        <w:t xml:space="preserve">và </w:t>
      </w:r>
      <w:r w:rsidRPr="006B25E1">
        <w:rPr>
          <w:rFonts w:ascii="Times New Roman" w:hAnsi="Times New Roman"/>
          <w:b w:val="0"/>
          <w:sz w:val="26"/>
          <w:szCs w:val="26"/>
        </w:rPr>
        <w:t xml:space="preserve">xử lý có các biện pháp để đề phòng </w:t>
      </w:r>
      <w:r w:rsidRPr="006B25E1">
        <w:rPr>
          <w:rFonts w:ascii="Times New Roman" w:hAnsi="Times New Roman"/>
          <w:b w:val="0"/>
          <w:spacing w:val="-3"/>
          <w:sz w:val="26"/>
          <w:szCs w:val="26"/>
        </w:rPr>
        <w:t xml:space="preserve">và </w:t>
      </w:r>
      <w:r w:rsidRPr="006B25E1">
        <w:rPr>
          <w:rFonts w:ascii="Times New Roman" w:hAnsi="Times New Roman"/>
          <w:b w:val="0"/>
          <w:sz w:val="26"/>
          <w:szCs w:val="26"/>
        </w:rPr>
        <w:t>kiểm soát sự cố trong quá trình vận chuyển</w:t>
      </w:r>
      <w:r w:rsidRPr="006B25E1">
        <w:rPr>
          <w:rFonts w:ascii="Times New Roman" w:hAnsi="Times New Roman"/>
          <w:b w:val="0"/>
          <w:spacing w:val="6"/>
          <w:sz w:val="26"/>
          <w:szCs w:val="26"/>
        </w:rPr>
        <w:t xml:space="preserve"> </w:t>
      </w:r>
      <w:r w:rsidRPr="006B25E1">
        <w:rPr>
          <w:rFonts w:ascii="Times New Roman" w:hAnsi="Times New Roman"/>
          <w:b w:val="0"/>
          <w:sz w:val="26"/>
          <w:szCs w:val="26"/>
        </w:rPr>
        <w:t>CTNH.</w:t>
      </w:r>
    </w:p>
    <w:p w:rsidR="006D04C2" w:rsidRPr="006B25E1" w:rsidRDefault="006D04C2" w:rsidP="006D04C2">
      <w:pPr>
        <w:numPr>
          <w:ilvl w:val="2"/>
          <w:numId w:val="24"/>
        </w:numPr>
        <w:tabs>
          <w:tab w:val="clear" w:pos="2160"/>
          <w:tab w:val="num" w:pos="795"/>
        </w:tabs>
        <w:spacing w:before="120" w:after="120"/>
        <w:ind w:left="795"/>
        <w:jc w:val="both"/>
        <w:rPr>
          <w:rFonts w:ascii="Times New Roman" w:hAnsi="Times New Roman"/>
          <w:i/>
          <w:sz w:val="26"/>
          <w:szCs w:val="26"/>
        </w:rPr>
      </w:pPr>
      <w:bookmarkStart w:id="366" w:name="_Toc110691582"/>
      <w:r w:rsidRPr="006B25E1">
        <w:rPr>
          <w:rFonts w:ascii="Times New Roman" w:hAnsi="Times New Roman"/>
          <w:i/>
          <w:sz w:val="26"/>
          <w:szCs w:val="26"/>
        </w:rPr>
        <w:t>Đối với bể tự hoại</w:t>
      </w:r>
      <w:bookmarkEnd w:id="366"/>
    </w:p>
    <w:p w:rsidR="006D04C2" w:rsidRPr="006B25E1" w:rsidRDefault="006D04C2" w:rsidP="006D04C2">
      <w:pPr>
        <w:spacing w:before="90" w:after="90" w:line="264" w:lineRule="auto"/>
        <w:ind w:firstLine="567"/>
        <w:rPr>
          <w:rFonts w:ascii="Times New Roman" w:hAnsi="Times New Roman"/>
          <w:b w:val="0"/>
          <w:sz w:val="26"/>
          <w:szCs w:val="26"/>
          <w:lang w:val="vi-VN"/>
        </w:rPr>
      </w:pPr>
      <w:r w:rsidRPr="006B25E1">
        <w:rPr>
          <w:rFonts w:ascii="Times New Roman" w:hAnsi="Times New Roman"/>
          <w:b w:val="0"/>
          <w:sz w:val="26"/>
          <w:szCs w:val="26"/>
          <w:lang w:val="vi-VN"/>
        </w:rPr>
        <w:t>Thường xuyên theo dõi hoạt động của bể tự hoại, bảo trì, bảo dưỡng định kỳ, tránh các sự cố có thể xảy ra như:</w:t>
      </w:r>
    </w:p>
    <w:p w:rsidR="006D04C2" w:rsidRPr="006B25E1" w:rsidRDefault="006D04C2" w:rsidP="006D04C2">
      <w:pPr>
        <w:spacing w:before="90" w:after="90" w:line="264" w:lineRule="auto"/>
        <w:ind w:firstLine="567"/>
        <w:rPr>
          <w:rFonts w:ascii="Times New Roman" w:hAnsi="Times New Roman"/>
          <w:b w:val="0"/>
          <w:sz w:val="26"/>
          <w:szCs w:val="26"/>
          <w:lang w:val="vi-VN"/>
        </w:rPr>
      </w:pPr>
      <w:r w:rsidRPr="006B25E1">
        <w:rPr>
          <w:rFonts w:ascii="Times New Roman" w:hAnsi="Times New Roman"/>
          <w:b w:val="0"/>
          <w:sz w:val="26"/>
          <w:szCs w:val="26"/>
          <w:lang w:val="vi-VN"/>
        </w:rPr>
        <w:t xml:space="preserve">Tắc nghẽn bồn cầu hoặc tắc đường ống dẫn dẫn đến phân, nước tiểu không tiêu thoát được. Do đó, phải thông bồn cầu và đường ống dẫn để tiêu thoát phân và nước tiểu. </w:t>
      </w:r>
    </w:p>
    <w:p w:rsidR="006D04C2" w:rsidRPr="006B25E1" w:rsidRDefault="006D04C2" w:rsidP="006D04C2">
      <w:pPr>
        <w:spacing w:before="90" w:after="90" w:line="264" w:lineRule="auto"/>
        <w:ind w:firstLine="567"/>
        <w:rPr>
          <w:rFonts w:ascii="Times New Roman" w:hAnsi="Times New Roman"/>
          <w:b w:val="0"/>
          <w:sz w:val="26"/>
          <w:szCs w:val="26"/>
          <w:lang w:val="vi-VN"/>
        </w:rPr>
      </w:pPr>
      <w:r w:rsidRPr="006B25E1">
        <w:rPr>
          <w:rFonts w:ascii="Times New Roman" w:hAnsi="Times New Roman"/>
          <w:b w:val="0"/>
          <w:sz w:val="26"/>
          <w:szCs w:val="26"/>
          <w:lang w:val="vi-VN"/>
        </w:rPr>
        <w:t xml:space="preserve">Tắc đường ống thoát khí bể tự hoại gây mùi hôi thối trong nhà vệ sinh hoặc có thể gây nổ hầm cầu. Trường hợp này phải tiến hành thông ống dẫn khí nhằm hạn chế mùi hôi cũng như đảm bảo an toàn cho nhà vệ sinh. </w:t>
      </w:r>
    </w:p>
    <w:p w:rsidR="006D04C2" w:rsidRPr="006B25E1" w:rsidRDefault="006D04C2" w:rsidP="006D04C2">
      <w:pPr>
        <w:spacing w:before="90" w:after="90" w:line="264" w:lineRule="auto"/>
        <w:ind w:firstLine="567"/>
        <w:rPr>
          <w:rFonts w:ascii="Times New Roman" w:hAnsi="Times New Roman"/>
          <w:b w:val="0"/>
          <w:sz w:val="26"/>
          <w:szCs w:val="26"/>
        </w:rPr>
      </w:pPr>
      <w:r w:rsidRPr="006B25E1">
        <w:rPr>
          <w:rFonts w:ascii="Times New Roman" w:hAnsi="Times New Roman"/>
          <w:b w:val="0"/>
          <w:sz w:val="26"/>
          <w:szCs w:val="26"/>
          <w:lang w:val="vi-VN"/>
        </w:rPr>
        <w:t xml:space="preserve">Bể tự hoại đầy phải tiến hành hút hầm cầu. </w:t>
      </w:r>
    </w:p>
    <w:p w:rsidR="006D04C2" w:rsidRPr="006B25E1" w:rsidRDefault="006D04C2" w:rsidP="006D04C2">
      <w:pPr>
        <w:numPr>
          <w:ilvl w:val="2"/>
          <w:numId w:val="24"/>
        </w:numPr>
        <w:tabs>
          <w:tab w:val="clear" w:pos="2160"/>
          <w:tab w:val="num" w:pos="795"/>
        </w:tabs>
        <w:spacing w:before="120" w:after="120"/>
        <w:ind w:left="795"/>
        <w:jc w:val="both"/>
        <w:rPr>
          <w:rFonts w:ascii="Times New Roman" w:hAnsi="Times New Roman"/>
          <w:b w:val="0"/>
          <w:sz w:val="26"/>
          <w:szCs w:val="26"/>
          <w:lang w:val="nl-NL"/>
        </w:rPr>
      </w:pPr>
      <w:r w:rsidRPr="006B25E1">
        <w:rPr>
          <w:rFonts w:ascii="Times New Roman" w:hAnsi="Times New Roman"/>
          <w:i/>
          <w:sz w:val="26"/>
          <w:szCs w:val="26"/>
        </w:rPr>
        <w:t>Sự cố đối với lò sấy</w:t>
      </w:r>
    </w:p>
    <w:p w:rsidR="006D04C2" w:rsidRPr="006B25E1" w:rsidRDefault="006D04C2" w:rsidP="006D04C2">
      <w:pPr>
        <w:spacing w:before="120" w:after="120"/>
        <w:ind w:firstLine="567"/>
        <w:jc w:val="both"/>
        <w:rPr>
          <w:rFonts w:ascii="Times New Roman" w:hAnsi="Times New Roman"/>
          <w:b w:val="0"/>
          <w:sz w:val="26"/>
          <w:szCs w:val="26"/>
          <w:lang w:val="it-IT"/>
        </w:rPr>
      </w:pPr>
      <w:r w:rsidRPr="006B25E1">
        <w:rPr>
          <w:rFonts w:ascii="Times New Roman" w:hAnsi="Times New Roman"/>
          <w:b w:val="0"/>
          <w:sz w:val="26"/>
          <w:szCs w:val="26"/>
          <w:lang w:val="it-IT"/>
        </w:rPr>
        <w:t>Bảo trì, bảo d</w:t>
      </w:r>
      <w:r w:rsidRPr="006B25E1">
        <w:rPr>
          <w:rFonts w:ascii="Times New Roman" w:hAnsi="Times New Roman" w:hint="eastAsia"/>
          <w:b w:val="0"/>
          <w:sz w:val="26"/>
          <w:szCs w:val="26"/>
          <w:lang w:val="it-IT"/>
        </w:rPr>
        <w:t>ư</w:t>
      </w:r>
      <w:r w:rsidRPr="006B25E1">
        <w:rPr>
          <w:rFonts w:ascii="Times New Roman" w:hAnsi="Times New Roman"/>
          <w:b w:val="0"/>
          <w:sz w:val="26"/>
          <w:szCs w:val="26"/>
          <w:lang w:val="it-IT"/>
        </w:rPr>
        <w:t xml:space="preserve">ỡng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ịnh kỳ hệ thống lò sấy.</w:t>
      </w:r>
    </w:p>
    <w:p w:rsidR="006D04C2" w:rsidRPr="006B25E1" w:rsidRDefault="006D04C2" w:rsidP="006D04C2">
      <w:pPr>
        <w:spacing w:before="120" w:after="120"/>
        <w:ind w:firstLine="567"/>
        <w:jc w:val="both"/>
        <w:rPr>
          <w:rFonts w:ascii="Times New Roman" w:hAnsi="Times New Roman"/>
          <w:b w:val="0"/>
          <w:sz w:val="26"/>
          <w:szCs w:val="26"/>
          <w:lang w:val="it-IT"/>
        </w:rPr>
      </w:pPr>
      <w:r w:rsidRPr="006B25E1">
        <w:rPr>
          <w:rFonts w:ascii="Times New Roman" w:hAnsi="Times New Roman"/>
          <w:b w:val="0"/>
          <w:sz w:val="26"/>
          <w:szCs w:val="26"/>
          <w:lang w:val="it-IT"/>
        </w:rPr>
        <w:t xml:space="preserve">- Vận hành </w:t>
      </w:r>
      <w:r w:rsidRPr="006B25E1">
        <w:rPr>
          <w:rFonts w:ascii="Times New Roman" w:hAnsi="Times New Roman" w:hint="eastAsia"/>
          <w:b w:val="0"/>
          <w:sz w:val="26"/>
          <w:szCs w:val="26"/>
          <w:lang w:val="it-IT"/>
        </w:rPr>
        <w:t>đú</w:t>
      </w:r>
      <w:r w:rsidRPr="006B25E1">
        <w:rPr>
          <w:rFonts w:ascii="Times New Roman" w:hAnsi="Times New Roman"/>
          <w:b w:val="0"/>
          <w:sz w:val="26"/>
          <w:szCs w:val="26"/>
          <w:lang w:val="it-IT"/>
        </w:rPr>
        <w:t>ng nguyên tắc, ng</w:t>
      </w:r>
      <w:r w:rsidRPr="006B25E1">
        <w:rPr>
          <w:rFonts w:ascii="Times New Roman" w:hAnsi="Times New Roman" w:hint="eastAsia"/>
          <w:b w:val="0"/>
          <w:sz w:val="26"/>
          <w:szCs w:val="26"/>
          <w:lang w:val="it-IT"/>
        </w:rPr>
        <w:t>ư</w:t>
      </w:r>
      <w:r w:rsidRPr="006B25E1">
        <w:rPr>
          <w:rFonts w:ascii="Times New Roman" w:hAnsi="Times New Roman"/>
          <w:b w:val="0"/>
          <w:sz w:val="26"/>
          <w:szCs w:val="26"/>
          <w:lang w:val="it-IT"/>
        </w:rPr>
        <w:t xml:space="preserve">ời vận hành có chuyên môn, am hiểu về nguyên lý hoạt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ộng của hệ thống lò sấy.</w:t>
      </w:r>
    </w:p>
    <w:p w:rsidR="006D04C2" w:rsidRPr="006B25E1" w:rsidRDefault="006D04C2" w:rsidP="006D04C2">
      <w:pPr>
        <w:spacing w:before="120" w:after="120"/>
        <w:ind w:firstLine="567"/>
        <w:jc w:val="both"/>
        <w:rPr>
          <w:rFonts w:ascii="Times New Roman" w:hAnsi="Times New Roman"/>
          <w:b w:val="0"/>
          <w:sz w:val="26"/>
          <w:szCs w:val="26"/>
          <w:lang w:val="it-IT"/>
        </w:rPr>
      </w:pPr>
      <w:r w:rsidRPr="006B25E1">
        <w:rPr>
          <w:rFonts w:ascii="Times New Roman" w:hAnsi="Times New Roman"/>
          <w:b w:val="0"/>
          <w:sz w:val="26"/>
          <w:szCs w:val="26"/>
          <w:lang w:val="it-IT"/>
        </w:rPr>
        <w:t xml:space="preserve">- Tiến hành kiểm tra xác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 xml:space="preserve">ịnh nguyên nhân dẫn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 xml:space="preserve">ến sự cố, từ </w:t>
      </w:r>
      <w:r w:rsidRPr="006B25E1">
        <w:rPr>
          <w:rFonts w:ascii="Times New Roman" w:hAnsi="Times New Roman" w:hint="eastAsia"/>
          <w:b w:val="0"/>
          <w:sz w:val="26"/>
          <w:szCs w:val="26"/>
          <w:lang w:val="it-IT"/>
        </w:rPr>
        <w:t>đó</w:t>
      </w:r>
      <w:r w:rsidRPr="006B25E1">
        <w:rPr>
          <w:rFonts w:ascii="Times New Roman" w:hAnsi="Times New Roman"/>
          <w:b w:val="0"/>
          <w:sz w:val="26"/>
          <w:szCs w:val="26"/>
          <w:lang w:val="it-IT"/>
        </w:rPr>
        <w:t xml:space="preserve"> nhanh chóng sửa chữa, khắc phục sự cố.</w:t>
      </w:r>
    </w:p>
    <w:p w:rsidR="006D04C2" w:rsidRPr="006B25E1" w:rsidRDefault="006D04C2" w:rsidP="006D04C2">
      <w:pPr>
        <w:spacing w:before="120" w:after="120"/>
        <w:ind w:firstLine="567"/>
        <w:jc w:val="both"/>
        <w:rPr>
          <w:rFonts w:ascii="Times New Roman" w:hAnsi="Times New Roman"/>
          <w:b w:val="0"/>
          <w:sz w:val="26"/>
          <w:szCs w:val="26"/>
          <w:lang w:val="it-IT"/>
        </w:rPr>
      </w:pPr>
      <w:r w:rsidRPr="006B25E1">
        <w:rPr>
          <w:rFonts w:ascii="Times New Roman" w:hAnsi="Times New Roman"/>
          <w:b w:val="0"/>
          <w:sz w:val="26"/>
          <w:szCs w:val="26"/>
          <w:lang w:val="it-IT"/>
        </w:rPr>
        <w:t>- Trong tr</w:t>
      </w:r>
      <w:r w:rsidRPr="006B25E1">
        <w:rPr>
          <w:rFonts w:ascii="Times New Roman" w:hAnsi="Times New Roman" w:hint="eastAsia"/>
          <w:b w:val="0"/>
          <w:sz w:val="26"/>
          <w:szCs w:val="26"/>
          <w:lang w:val="it-IT"/>
        </w:rPr>
        <w:t>ư</w:t>
      </w:r>
      <w:r w:rsidRPr="006B25E1">
        <w:rPr>
          <w:rFonts w:ascii="Times New Roman" w:hAnsi="Times New Roman"/>
          <w:b w:val="0"/>
          <w:sz w:val="26"/>
          <w:szCs w:val="26"/>
          <w:lang w:val="it-IT"/>
        </w:rPr>
        <w:t xml:space="preserve">ờng hợp gặp sự cố nghiêm trọng công ty sẽ tạm ngừng hoạt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 xml:space="preserve">ộng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ể tránh phát sinh khí thải gây ô nhiễm môi tr</w:t>
      </w:r>
      <w:r w:rsidRPr="006B25E1">
        <w:rPr>
          <w:rFonts w:ascii="Times New Roman" w:hAnsi="Times New Roman" w:hint="eastAsia"/>
          <w:b w:val="0"/>
          <w:sz w:val="26"/>
          <w:szCs w:val="26"/>
          <w:lang w:val="it-IT"/>
        </w:rPr>
        <w:t>ư</w:t>
      </w:r>
      <w:r w:rsidRPr="006B25E1">
        <w:rPr>
          <w:rFonts w:ascii="Times New Roman" w:hAnsi="Times New Roman"/>
          <w:b w:val="0"/>
          <w:sz w:val="26"/>
          <w:szCs w:val="26"/>
          <w:lang w:val="it-IT"/>
        </w:rPr>
        <w:t xml:space="preserve">ờng. Sau khi sự cố </w:t>
      </w:r>
      <w:r w:rsidRPr="006B25E1">
        <w:rPr>
          <w:rFonts w:ascii="Times New Roman" w:hAnsi="Times New Roman" w:hint="eastAsia"/>
          <w:b w:val="0"/>
          <w:sz w:val="26"/>
          <w:szCs w:val="26"/>
          <w:lang w:val="it-IT"/>
        </w:rPr>
        <w:t>đư</w:t>
      </w:r>
      <w:r w:rsidRPr="006B25E1">
        <w:rPr>
          <w:rFonts w:ascii="Times New Roman" w:hAnsi="Times New Roman"/>
          <w:b w:val="0"/>
          <w:sz w:val="26"/>
          <w:szCs w:val="26"/>
          <w:lang w:val="it-IT"/>
        </w:rPr>
        <w:t xml:space="preserve">ợc khắc phục xong thì nhà máy mới hoạt </w:t>
      </w:r>
      <w:r w:rsidRPr="006B25E1">
        <w:rPr>
          <w:rFonts w:ascii="Times New Roman" w:hAnsi="Times New Roman" w:hint="eastAsia"/>
          <w:b w:val="0"/>
          <w:sz w:val="26"/>
          <w:szCs w:val="26"/>
          <w:lang w:val="it-IT"/>
        </w:rPr>
        <w:t>đ</w:t>
      </w:r>
      <w:r w:rsidRPr="006B25E1">
        <w:rPr>
          <w:rFonts w:ascii="Times New Roman" w:hAnsi="Times New Roman"/>
          <w:b w:val="0"/>
          <w:sz w:val="26"/>
          <w:szCs w:val="26"/>
          <w:lang w:val="it-IT"/>
        </w:rPr>
        <w:t>ộng trở lại.</w:t>
      </w:r>
    </w:p>
    <w:p w:rsidR="006D04C2" w:rsidRPr="00D33490" w:rsidRDefault="006D04C2" w:rsidP="006D04C2">
      <w:pPr>
        <w:pStyle w:val="MUC3"/>
        <w:numPr>
          <w:ilvl w:val="0"/>
          <w:numId w:val="25"/>
        </w:numPr>
        <w:rPr>
          <w:i/>
        </w:rPr>
      </w:pPr>
      <w:bookmarkStart w:id="367" w:name="_Toc111619098"/>
      <w:bookmarkStart w:id="368" w:name="_Toc111619262"/>
      <w:bookmarkStart w:id="369" w:name="_Toc111619444"/>
      <w:bookmarkStart w:id="370" w:name="_Toc111619923"/>
      <w:bookmarkStart w:id="371" w:name="_Toc111620182"/>
      <w:bookmarkStart w:id="372" w:name="_Toc113544949"/>
      <w:r w:rsidRPr="00D33490">
        <w:rPr>
          <w:i/>
        </w:rPr>
        <w:t>Biện pháp phòng ngừa sự cố rò rỉ, vỡ đường ống thoát nước thải</w:t>
      </w:r>
      <w:bookmarkEnd w:id="367"/>
      <w:bookmarkEnd w:id="368"/>
      <w:bookmarkEnd w:id="369"/>
      <w:bookmarkEnd w:id="370"/>
      <w:bookmarkEnd w:id="371"/>
      <w:bookmarkEnd w:id="372"/>
    </w:p>
    <w:p w:rsidR="006D04C2" w:rsidRPr="00D33490" w:rsidRDefault="006D04C2" w:rsidP="006D04C2">
      <w:pPr>
        <w:spacing w:before="120" w:after="120"/>
        <w:ind w:firstLine="567"/>
        <w:jc w:val="both"/>
        <w:rPr>
          <w:rFonts w:ascii="Times New Roman" w:hAnsi="Times New Roman"/>
          <w:b w:val="0"/>
          <w:sz w:val="26"/>
        </w:rPr>
      </w:pPr>
      <w:r w:rsidRPr="00D33490">
        <w:rPr>
          <w:rFonts w:ascii="Times New Roman" w:hAnsi="Times New Roman"/>
          <w:b w:val="0"/>
          <w:sz w:val="26"/>
        </w:rPr>
        <w:t>Thiết kế đường ống cấp, tho</w:t>
      </w:r>
      <w:r w:rsidRPr="00D33490">
        <w:rPr>
          <w:rFonts w:ascii="Times New Roman" w:hAnsi="Times New Roman" w:cs="VNI-Times"/>
          <w:b w:val="0"/>
          <w:sz w:val="26"/>
        </w:rPr>
        <w:t>á</w:t>
      </w:r>
      <w:r w:rsidRPr="00D33490">
        <w:rPr>
          <w:rFonts w:ascii="Times New Roman" w:hAnsi="Times New Roman"/>
          <w:b w:val="0"/>
          <w:sz w:val="26"/>
        </w:rPr>
        <w:t>t nước c</w:t>
      </w:r>
      <w:r w:rsidRPr="00D33490">
        <w:rPr>
          <w:rFonts w:ascii="Times New Roman" w:hAnsi="Times New Roman" w:cs="VNI-Times"/>
          <w:b w:val="0"/>
          <w:sz w:val="26"/>
        </w:rPr>
        <w:t>ó</w:t>
      </w:r>
      <w:r w:rsidRPr="00D33490">
        <w:rPr>
          <w:rFonts w:ascii="Times New Roman" w:hAnsi="Times New Roman"/>
          <w:b w:val="0"/>
          <w:sz w:val="26"/>
        </w:rPr>
        <w:t xml:space="preserve"> đường c</w:t>
      </w:r>
      <w:r w:rsidRPr="00D33490">
        <w:rPr>
          <w:rFonts w:ascii="Times New Roman" w:hAnsi="Times New Roman" w:cs="VNI-Times"/>
          <w:b w:val="0"/>
          <w:sz w:val="26"/>
        </w:rPr>
        <w:t>á</w:t>
      </w:r>
      <w:r w:rsidRPr="00D33490">
        <w:rPr>
          <w:rFonts w:ascii="Times New Roman" w:hAnsi="Times New Roman"/>
          <w:b w:val="0"/>
          <w:sz w:val="26"/>
        </w:rPr>
        <w:t xml:space="preserve">ch ly </w:t>
      </w:r>
      <w:proofErr w:type="gramStart"/>
      <w:r w:rsidRPr="00D33490">
        <w:rPr>
          <w:rFonts w:ascii="Times New Roman" w:hAnsi="Times New Roman"/>
          <w:b w:val="0"/>
          <w:sz w:val="26"/>
        </w:rPr>
        <w:t>an</w:t>
      </w:r>
      <w:proofErr w:type="gramEnd"/>
      <w:r w:rsidRPr="00D33490">
        <w:rPr>
          <w:rFonts w:ascii="Times New Roman" w:hAnsi="Times New Roman"/>
          <w:b w:val="0"/>
          <w:sz w:val="26"/>
        </w:rPr>
        <w:t xml:space="preserve"> to</w:t>
      </w:r>
      <w:r w:rsidRPr="00D33490">
        <w:rPr>
          <w:rFonts w:ascii="Times New Roman" w:hAnsi="Times New Roman" w:cs="VNI-Times"/>
          <w:b w:val="0"/>
          <w:sz w:val="26"/>
        </w:rPr>
        <w:t>à</w:t>
      </w:r>
      <w:r w:rsidRPr="00D33490">
        <w:rPr>
          <w:rFonts w:ascii="Times New Roman" w:hAnsi="Times New Roman"/>
          <w:b w:val="0"/>
          <w:sz w:val="26"/>
        </w:rPr>
        <w:t>n.</w:t>
      </w:r>
    </w:p>
    <w:p w:rsidR="006D04C2" w:rsidRPr="00D33490" w:rsidRDefault="006D04C2" w:rsidP="006D04C2">
      <w:pPr>
        <w:spacing w:before="120" w:after="120"/>
        <w:ind w:firstLine="567"/>
        <w:jc w:val="both"/>
        <w:rPr>
          <w:rFonts w:ascii="Times New Roman" w:hAnsi="Times New Roman"/>
          <w:b w:val="0"/>
          <w:sz w:val="26"/>
        </w:rPr>
      </w:pPr>
      <w:r w:rsidRPr="00D33490">
        <w:rPr>
          <w:rFonts w:ascii="Times New Roman" w:hAnsi="Times New Roman"/>
          <w:b w:val="0"/>
          <w:sz w:val="26"/>
        </w:rPr>
        <w:t xml:space="preserve">Thường xuyên kiểm tra và bảo trì những mối nối, van khóa trên hệ thống đường ống dẫn đảm bảo tất cả các tuyến ống có đủ độ bền và độ kín khít </w:t>
      </w:r>
      <w:proofErr w:type="gramStart"/>
      <w:r w:rsidRPr="00D33490">
        <w:rPr>
          <w:rFonts w:ascii="Times New Roman" w:hAnsi="Times New Roman"/>
          <w:b w:val="0"/>
          <w:sz w:val="26"/>
        </w:rPr>
        <w:t>an</w:t>
      </w:r>
      <w:proofErr w:type="gramEnd"/>
      <w:r w:rsidRPr="00D33490">
        <w:rPr>
          <w:rFonts w:ascii="Times New Roman" w:hAnsi="Times New Roman"/>
          <w:b w:val="0"/>
          <w:sz w:val="26"/>
        </w:rPr>
        <w:t xml:space="preserve"> toàn nhất.</w:t>
      </w:r>
    </w:p>
    <w:p w:rsidR="006D04C2" w:rsidRPr="00D33490" w:rsidRDefault="006D04C2" w:rsidP="006D04C2">
      <w:pPr>
        <w:spacing w:before="120" w:after="120"/>
        <w:ind w:firstLine="567"/>
        <w:jc w:val="both"/>
        <w:rPr>
          <w:rFonts w:ascii="Times New Roman" w:hAnsi="Times New Roman"/>
          <w:b w:val="0"/>
          <w:sz w:val="26"/>
        </w:rPr>
      </w:pPr>
      <w:proofErr w:type="gramStart"/>
      <w:r w:rsidRPr="00D33490">
        <w:rPr>
          <w:rFonts w:ascii="Times New Roman" w:hAnsi="Times New Roman"/>
          <w:b w:val="0"/>
          <w:sz w:val="26"/>
        </w:rPr>
        <w:t>Không có bất kỳ các công trình xây dựng trên đường ống thoát nước.</w:t>
      </w:r>
      <w:proofErr w:type="gramEnd"/>
    </w:p>
    <w:p w:rsidR="006D04C2" w:rsidRPr="00D33490" w:rsidRDefault="006D04C2" w:rsidP="006D04C2">
      <w:pPr>
        <w:spacing w:before="120" w:after="120"/>
        <w:ind w:firstLine="567"/>
        <w:jc w:val="both"/>
        <w:rPr>
          <w:rFonts w:ascii="Times New Roman" w:eastAsia="Symbol" w:hAnsi="Times New Roman"/>
          <w:b w:val="0"/>
          <w:sz w:val="26"/>
        </w:rPr>
      </w:pPr>
      <w:proofErr w:type="gramStart"/>
      <w:r w:rsidRPr="00D33490">
        <w:rPr>
          <w:rFonts w:ascii="Times New Roman" w:hAnsi="Times New Roman"/>
          <w:b w:val="0"/>
          <w:sz w:val="26"/>
        </w:rPr>
        <w:t>Sử dụng ống BTCT cường lực tại các khu vực có phương tiện giao thông tải trọng lớn ra vào thường xuyên.</w:t>
      </w:r>
      <w:proofErr w:type="gramEnd"/>
    </w:p>
    <w:p w:rsidR="00191349" w:rsidRPr="00191349" w:rsidRDefault="006D04C2" w:rsidP="00191349">
      <w:pPr>
        <w:pStyle w:val="ListParagraph"/>
        <w:numPr>
          <w:ilvl w:val="0"/>
          <w:numId w:val="36"/>
        </w:numPr>
        <w:spacing w:before="120" w:after="120"/>
        <w:jc w:val="both"/>
        <w:rPr>
          <w:rFonts w:ascii="Times New Roman" w:hAnsi="Times New Roman"/>
          <w:b/>
          <w:i/>
          <w:sz w:val="26"/>
          <w:szCs w:val="26"/>
        </w:rPr>
      </w:pPr>
      <w:r w:rsidRPr="00D33490">
        <w:rPr>
          <w:rFonts w:ascii="Times New Roman" w:hAnsi="Times New Roman"/>
          <w:b/>
          <w:i/>
          <w:sz w:val="26"/>
          <w:szCs w:val="26"/>
        </w:rPr>
        <w:t xml:space="preserve">Biện pháp phòng ngừa sự cố đối với hệ thống xử lý nước thải </w:t>
      </w:r>
    </w:p>
    <w:p w:rsidR="006D04C2" w:rsidRDefault="006D04C2" w:rsidP="006D04C2">
      <w:pPr>
        <w:spacing w:before="120" w:after="120"/>
        <w:ind w:firstLine="567"/>
        <w:jc w:val="both"/>
        <w:rPr>
          <w:rFonts w:ascii="Times New Roman" w:hAnsi="Times New Roman"/>
          <w:b w:val="0"/>
          <w:sz w:val="26"/>
          <w:szCs w:val="26"/>
        </w:rPr>
      </w:pPr>
      <w:r w:rsidRPr="00E12B46">
        <w:rPr>
          <w:rFonts w:ascii="Times New Roman" w:hAnsi="Times New Roman"/>
          <w:b w:val="0"/>
          <w:sz w:val="26"/>
          <w:szCs w:val="26"/>
          <w:lang w:val="vi-VN"/>
        </w:rPr>
        <w:t>Thường xuyên theo dõi hoạt động của bể tự hoại, bảo trì, bảo dưỡng định kỳ, tránh các sự cố có thể xảy ra như:</w:t>
      </w:r>
    </w:p>
    <w:p w:rsidR="00191349" w:rsidRPr="006B25E1" w:rsidRDefault="00191349" w:rsidP="00191349">
      <w:pPr>
        <w:spacing w:before="120" w:after="120"/>
        <w:ind w:firstLine="567"/>
        <w:jc w:val="both"/>
        <w:rPr>
          <w:rFonts w:ascii="Times New Roman" w:hAnsi="Times New Roman"/>
          <w:b w:val="0"/>
          <w:sz w:val="26"/>
          <w:szCs w:val="26"/>
        </w:rPr>
      </w:pPr>
      <w:proofErr w:type="gramStart"/>
      <w:r w:rsidRPr="006B25E1">
        <w:rPr>
          <w:rFonts w:ascii="Times New Roman" w:hAnsi="Times New Roman"/>
          <w:b w:val="0"/>
          <w:sz w:val="26"/>
          <w:szCs w:val="26"/>
        </w:rPr>
        <w:t>Sự cố chất lượng nước đầu ra không đạt quy chuẩn cho phép thường xảy ra khá phổ biến đối với trạm xử lý nước thải tập trung.</w:t>
      </w:r>
      <w:proofErr w:type="gramEnd"/>
      <w:r w:rsidRPr="006B25E1">
        <w:rPr>
          <w:rFonts w:ascii="Times New Roman" w:hAnsi="Times New Roman"/>
          <w:b w:val="0"/>
          <w:sz w:val="26"/>
          <w:szCs w:val="26"/>
        </w:rPr>
        <w:t xml:space="preserve"> Đối với dự </w:t>
      </w:r>
      <w:proofErr w:type="gramStart"/>
      <w:r w:rsidRPr="006B25E1">
        <w:rPr>
          <w:rFonts w:ascii="Times New Roman" w:hAnsi="Times New Roman"/>
          <w:b w:val="0"/>
          <w:sz w:val="26"/>
          <w:szCs w:val="26"/>
        </w:rPr>
        <w:t>án</w:t>
      </w:r>
      <w:proofErr w:type="gramEnd"/>
      <w:r w:rsidRPr="006B25E1">
        <w:rPr>
          <w:rFonts w:ascii="Times New Roman" w:hAnsi="Times New Roman"/>
          <w:b w:val="0"/>
          <w:sz w:val="26"/>
          <w:szCs w:val="26"/>
        </w:rPr>
        <w:t xml:space="preserve"> khi hoạt động, để giảm thiểu các sự cố môi trường đối với hệ thống xử lý nước thải, chủ đầu tư sẽ thực hiện các biện pháp sau:</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xml:space="preserve">Xây dựng, lắp đặt và vận hành hệ thống xử lý nước thải </w:t>
      </w:r>
      <w:proofErr w:type="gramStart"/>
      <w:r w:rsidRPr="006B25E1">
        <w:rPr>
          <w:rFonts w:ascii="Times New Roman" w:hAnsi="Times New Roman"/>
          <w:b w:val="0"/>
          <w:sz w:val="26"/>
          <w:szCs w:val="26"/>
        </w:rPr>
        <w:t>theo</w:t>
      </w:r>
      <w:proofErr w:type="gramEnd"/>
      <w:r w:rsidRPr="006B25E1">
        <w:rPr>
          <w:rFonts w:ascii="Times New Roman" w:hAnsi="Times New Roman"/>
          <w:b w:val="0"/>
          <w:sz w:val="26"/>
          <w:szCs w:val="26"/>
        </w:rPr>
        <w:t xml:space="preserve"> đúng thiết kế kỹ thuật.</w:t>
      </w:r>
    </w:p>
    <w:p w:rsidR="00191349" w:rsidRPr="006B25E1" w:rsidRDefault="00191349" w:rsidP="00191349">
      <w:pPr>
        <w:spacing w:before="120" w:after="120"/>
        <w:ind w:firstLine="567"/>
        <w:jc w:val="both"/>
        <w:rPr>
          <w:rFonts w:ascii="Times New Roman" w:hAnsi="Times New Roman"/>
          <w:b w:val="0"/>
          <w:sz w:val="26"/>
          <w:szCs w:val="26"/>
        </w:rPr>
      </w:pPr>
      <w:proofErr w:type="gramStart"/>
      <w:r w:rsidRPr="006B25E1">
        <w:rPr>
          <w:rFonts w:ascii="Times New Roman" w:hAnsi="Times New Roman"/>
          <w:b w:val="0"/>
          <w:sz w:val="26"/>
          <w:szCs w:val="26"/>
        </w:rPr>
        <w:lastRenderedPageBreak/>
        <w:t>Tuân thủ nghiêm ngặt quy trình vận hành và bảo dưỡng các thiết bị máy móc của trạm xử lý, đảm bảo trạm xử lý vận hành đúng công suất.</w:t>
      </w:r>
      <w:proofErr w:type="gramEnd"/>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Thường xuyên kiểm tra hệ thống, có nhân viên vận hành đúng chuyên môn; các máy móc thiết bị phục vụ cho việc xử lý nước thải đều có thiết bị dự phòng; định kỳ lấy mẫu giám sát chất lượng nước thải sau xử lý để đánh giá hiệu quả của hệ thống xử lý.</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Những người vận hành hệ thống xử lý nước thải được đào tạo các kiến thức về:</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Hướng dẫn lý thuyết vận hành HTXLNT</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Hướng dẫn bảo trì bảo dưỡng thiết bị: cách xử lý các sự cố đơn giản và bảo trì, bảo dưỡng thiết bị.</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xml:space="preserve">+ Hướng dẫn </w:t>
      </w:r>
      <w:proofErr w:type="gramStart"/>
      <w:r w:rsidRPr="006B25E1">
        <w:rPr>
          <w:rFonts w:ascii="Times New Roman" w:hAnsi="Times New Roman"/>
          <w:b w:val="0"/>
          <w:sz w:val="26"/>
          <w:szCs w:val="26"/>
        </w:rPr>
        <w:t>an</w:t>
      </w:r>
      <w:proofErr w:type="gramEnd"/>
      <w:r w:rsidRPr="006B25E1">
        <w:rPr>
          <w:rFonts w:ascii="Times New Roman" w:hAnsi="Times New Roman"/>
          <w:b w:val="0"/>
          <w:sz w:val="26"/>
          <w:szCs w:val="26"/>
        </w:rPr>
        <w:t xml:space="preserve"> toàn vận hành hệ thống xử lý: trong giai đoạn này, những người tham dự khóa huấn luyện sẽ được đào tạo các kiến thức về an toàn khi vận hành HTXLNT. </w:t>
      </w:r>
      <w:proofErr w:type="gramStart"/>
      <w:r w:rsidRPr="006B25E1">
        <w:rPr>
          <w:rFonts w:ascii="Times New Roman" w:hAnsi="Times New Roman"/>
          <w:b w:val="0"/>
          <w:sz w:val="26"/>
          <w:szCs w:val="26"/>
        </w:rPr>
        <w:t>Đây là một trong những bài học quan trọng không thể thiếu đối với người trực tiếp vận hành HTXLNT.</w:t>
      </w:r>
      <w:proofErr w:type="gramEnd"/>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Hướng dẫn thực hành vận hành hệ thống: thực hành các thao tác vận hành HTXLNT và thực hành xử lý các tình huống sự cố.</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Yêu cầu đối với cán bộ vận hành trong trường hợp sự cố thường gặp:</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Lập tức báo cáo cấp trên khi có các sự cố không tự khắc phục được tại chỗ thì tìm cách báo cáo cho cấp trên để nhận sự chỉ đạo trực tiếp.</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xml:space="preserve">+ Nếu đã thực hiện </w:t>
      </w:r>
      <w:proofErr w:type="gramStart"/>
      <w:r w:rsidRPr="006B25E1">
        <w:rPr>
          <w:rFonts w:ascii="Times New Roman" w:hAnsi="Times New Roman"/>
          <w:b w:val="0"/>
          <w:sz w:val="26"/>
          <w:szCs w:val="26"/>
        </w:rPr>
        <w:t>theo</w:t>
      </w:r>
      <w:proofErr w:type="gramEnd"/>
      <w:r w:rsidRPr="006B25E1">
        <w:rPr>
          <w:rFonts w:ascii="Times New Roman" w:hAnsi="Times New Roman"/>
          <w:b w:val="0"/>
          <w:sz w:val="26"/>
          <w:szCs w:val="26"/>
        </w:rPr>
        <w:t xml:space="preserve"> chỉ đạo của cấp trên mà chưa thể khắc phục sự cố thì được phép xử lý theo hướng ưu tiên: 1- Bảo đảm an toàn về con người; 2 – An toàn tài sản; 3- An toàn công việc.</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Viết báo cáo sự cố và lưu hồ sơ.</w:t>
      </w:r>
    </w:p>
    <w:p w:rsidR="00191349" w:rsidRPr="006B25E1" w:rsidRDefault="00191349" w:rsidP="00191349">
      <w:pPr>
        <w:spacing w:before="120" w:after="120"/>
        <w:ind w:firstLine="567"/>
        <w:jc w:val="both"/>
        <w:rPr>
          <w:rFonts w:ascii="Times New Roman" w:hAnsi="Times New Roman"/>
          <w:b w:val="0"/>
          <w:sz w:val="26"/>
          <w:szCs w:val="26"/>
        </w:rPr>
      </w:pPr>
      <w:proofErr w:type="gramStart"/>
      <w:r w:rsidRPr="006B25E1">
        <w:rPr>
          <w:rFonts w:ascii="Times New Roman" w:hAnsi="Times New Roman"/>
          <w:b w:val="0"/>
          <w:sz w:val="26"/>
          <w:szCs w:val="26"/>
        </w:rPr>
        <w:t>Bố trí các bơm dự phòng để sử dụng trong trường hợp gặp sự cố bị hư hỏng máy bơm.</w:t>
      </w:r>
      <w:proofErr w:type="gramEnd"/>
    </w:p>
    <w:p w:rsidR="00191349" w:rsidRPr="006B25E1" w:rsidRDefault="00191349" w:rsidP="00191349">
      <w:pPr>
        <w:spacing w:before="120" w:after="120"/>
        <w:ind w:firstLine="567"/>
        <w:jc w:val="both"/>
        <w:rPr>
          <w:rFonts w:ascii="Times New Roman" w:hAnsi="Times New Roman"/>
          <w:b w:val="0"/>
          <w:i/>
          <w:sz w:val="26"/>
          <w:szCs w:val="26"/>
        </w:rPr>
      </w:pPr>
      <w:r w:rsidRPr="006B25E1">
        <w:rPr>
          <w:rFonts w:ascii="Times New Roman" w:hAnsi="Times New Roman"/>
          <w:b w:val="0"/>
          <w:i/>
          <w:sz w:val="26"/>
          <w:szCs w:val="26"/>
        </w:rPr>
        <w:t>Biện pháp ứng phó khi hệ thống xử lý nước thải gặp sự cố</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Đối với các sự cố do mất điện, cháy chập điện: sử dụng máy phát điện dự phòng để cấp điện kịp thời cho hệ thống xử lý hoạt động</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xml:space="preserve">+ Bố trí các bơm dự phòng và máy thổi khí dự phòng để sử dụng trong trường hợp gặp sự cố bị hư hỏng bơm hoặc máy thổi khí. Nếu hệ thống xử lý nước thải gặp sự cố bị hỏng, Nhà máy xây dựng phương án phòng chống ứng phó như sau: Dừng hoạt động sản xuất của Nhà máy, nước thải </w:t>
      </w:r>
      <w:r w:rsidRPr="006B25E1">
        <w:rPr>
          <w:rFonts w:ascii="Times New Roman" w:hAnsi="Times New Roman"/>
          <w:b w:val="0"/>
          <w:sz w:val="26"/>
          <w:szCs w:val="26"/>
          <w:lang w:val="nl-NL"/>
        </w:rPr>
        <w:t>được dẫn về</w:t>
      </w:r>
      <w:r w:rsidRPr="006B25E1">
        <w:rPr>
          <w:rFonts w:ascii="Times New Roman" w:hAnsi="Times New Roman"/>
          <w:b w:val="0"/>
          <w:sz w:val="26"/>
          <w:szCs w:val="26"/>
        </w:rPr>
        <w:t xml:space="preserve"> hồ sự cố</w:t>
      </w:r>
      <w:r>
        <w:rPr>
          <w:rFonts w:ascii="Times New Roman" w:hAnsi="Times New Roman"/>
          <w:b w:val="0"/>
          <w:sz w:val="26"/>
          <w:szCs w:val="26"/>
          <w:lang w:val="it-IT"/>
        </w:rPr>
        <w:t xml:space="preserve"> có thể tích 22.320</w:t>
      </w:r>
      <w:r w:rsidRPr="006B25E1">
        <w:rPr>
          <w:rFonts w:ascii="Times New Roman" w:hAnsi="Times New Roman"/>
          <w:b w:val="0"/>
          <w:sz w:val="26"/>
          <w:szCs w:val="26"/>
          <w:lang w:val="it-IT"/>
        </w:rPr>
        <w:t>m</w:t>
      </w:r>
      <w:r w:rsidRPr="006B25E1">
        <w:rPr>
          <w:rFonts w:ascii="Times New Roman" w:hAnsi="Times New Roman"/>
          <w:b w:val="0"/>
          <w:sz w:val="26"/>
          <w:szCs w:val="26"/>
          <w:vertAlign w:val="superscript"/>
          <w:lang w:val="it-IT"/>
        </w:rPr>
        <w:t>3</w:t>
      </w:r>
      <w:r w:rsidRPr="006B25E1">
        <w:rPr>
          <w:rFonts w:ascii="Times New Roman" w:hAnsi="Times New Roman"/>
          <w:b w:val="0"/>
          <w:sz w:val="26"/>
          <w:szCs w:val="26"/>
          <w:lang w:val="it-IT"/>
        </w:rPr>
        <w:t xml:space="preserve"> được </w:t>
      </w:r>
      <w:r w:rsidRPr="006B25E1">
        <w:rPr>
          <w:rFonts w:ascii="Times New Roman" w:hAnsi="Times New Roman"/>
          <w:b w:val="0"/>
          <w:sz w:val="26"/>
          <w:szCs w:val="26"/>
        </w:rPr>
        <w:t>phủ bạt HDPE 1,0mm,</w:t>
      </w:r>
      <w:r w:rsidRPr="006B25E1">
        <w:rPr>
          <w:rFonts w:ascii="Times New Roman" w:hAnsi="Times New Roman"/>
          <w:b w:val="0"/>
          <w:sz w:val="26"/>
          <w:szCs w:val="26"/>
          <w:lang w:val="it-IT"/>
        </w:rPr>
        <w:t xml:space="preserve"> </w:t>
      </w:r>
      <w:r w:rsidRPr="006B25E1">
        <w:rPr>
          <w:rFonts w:ascii="Times New Roman" w:hAnsi="Times New Roman"/>
          <w:b w:val="0"/>
          <w:sz w:val="26"/>
          <w:szCs w:val="26"/>
        </w:rPr>
        <w:t xml:space="preserve">đường nước thoát ra </w:t>
      </w:r>
      <w:r>
        <w:rPr>
          <w:rFonts w:ascii="Times New Roman" w:hAnsi="Times New Roman"/>
          <w:b w:val="0"/>
          <w:sz w:val="26"/>
          <w:szCs w:val="26"/>
        </w:rPr>
        <w:t>suối Nút</w:t>
      </w:r>
      <w:r w:rsidRPr="006B25E1">
        <w:rPr>
          <w:rFonts w:ascii="Times New Roman" w:hAnsi="Times New Roman"/>
          <w:b w:val="0"/>
          <w:sz w:val="26"/>
          <w:szCs w:val="26"/>
        </w:rPr>
        <w:t xml:space="preserve"> sẽ bị đóng lại. </w:t>
      </w:r>
      <w:proofErr w:type="gramStart"/>
      <w:r w:rsidRPr="006B25E1">
        <w:rPr>
          <w:rFonts w:ascii="Times New Roman" w:hAnsi="Times New Roman"/>
          <w:b w:val="0"/>
          <w:sz w:val="26"/>
          <w:szCs w:val="26"/>
        </w:rPr>
        <w:t>Nước thải sẽ được lưu chứa vào hồ sự cố cho đến khi khắc phục xong.</w:t>
      </w:r>
      <w:proofErr w:type="gramEnd"/>
      <w:r w:rsidRPr="006B25E1">
        <w:rPr>
          <w:rFonts w:ascii="Times New Roman" w:hAnsi="Times New Roman"/>
          <w:b w:val="0"/>
          <w:sz w:val="26"/>
          <w:szCs w:val="26"/>
        </w:rPr>
        <w:t xml:space="preserve"> </w:t>
      </w:r>
      <w:proofErr w:type="gramStart"/>
      <w:r w:rsidRPr="006B25E1">
        <w:rPr>
          <w:rFonts w:ascii="Times New Roman" w:hAnsi="Times New Roman"/>
          <w:b w:val="0"/>
          <w:sz w:val="26"/>
          <w:szCs w:val="26"/>
        </w:rPr>
        <w:t>Nước thải trong hồ sự cố sẽ được bơm lên hệ thống xử lý nước thải để tiến hành xử lý lại sau khi hệ thống đã được khắc phục.</w:t>
      </w:r>
      <w:proofErr w:type="gramEnd"/>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Đồng thời, các nhân viên sẽ tiến hành sửa chữa nhanh nhất có thể bằng cách thay thế các thiết bị dự phòng (máy bơm) đã được trang bị sẵn cho hệ thống xử lý và phối hợp với các cơ quan/đơn vị chức năng tại địa phương để khắc phục các sự cố xảy ra, đảm bảo giảm thiếu tối đa các thiệt hại đối với môi trường, sức khỏe cộng đồng.</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t>+ Các thiết bị hư hỏng sẽ được thay thế bằng các thiết bị dự phòng đảm bảo hệ thống xử lý nước thải được hoạt động liên tục trong suốt quá trình sản xuất của nhà máy.</w:t>
      </w:r>
    </w:p>
    <w:p w:rsidR="00191349" w:rsidRPr="006B25E1" w:rsidRDefault="00191349" w:rsidP="00191349">
      <w:pPr>
        <w:spacing w:before="120" w:after="120"/>
        <w:ind w:firstLine="567"/>
        <w:jc w:val="both"/>
        <w:rPr>
          <w:rFonts w:ascii="Times New Roman" w:hAnsi="Times New Roman"/>
          <w:b w:val="0"/>
          <w:sz w:val="26"/>
          <w:szCs w:val="26"/>
        </w:rPr>
      </w:pPr>
      <w:r w:rsidRPr="006B25E1">
        <w:rPr>
          <w:rFonts w:ascii="Times New Roman" w:hAnsi="Times New Roman"/>
          <w:b w:val="0"/>
          <w:sz w:val="26"/>
          <w:szCs w:val="26"/>
        </w:rPr>
        <w:lastRenderedPageBreak/>
        <w:t xml:space="preserve">+ Sự cố từ hệ thống Biogas: Khi Biogas có hiện tượng đóng váng (màng sinh học dày lên), khí lên ít vì vậy không nên tự ý vệ sinh hầm ngày mà cần báo cho đơn vị có chuyên môn đến xử lý. Tuyệt đối không được tự ý xuống hầm ủ khí trong bất cứ trường hợp nào nếu không có sự kiểm tra và hướng dẫn của cán bộ kỹ thuật. </w:t>
      </w:r>
      <w:proofErr w:type="gramStart"/>
      <w:r w:rsidRPr="006B25E1">
        <w:rPr>
          <w:rFonts w:ascii="Times New Roman" w:hAnsi="Times New Roman"/>
          <w:b w:val="0"/>
          <w:sz w:val="26"/>
          <w:szCs w:val="26"/>
        </w:rPr>
        <w:t>Đối với hệ thống đường ống dẫn khí gas, khi gặp sự cố hở khí gas (có mùi) tiến hành sửa chữa ngay.</w:t>
      </w:r>
      <w:proofErr w:type="gramEnd"/>
      <w:r w:rsidRPr="006B25E1">
        <w:rPr>
          <w:rFonts w:ascii="Times New Roman" w:hAnsi="Times New Roman"/>
          <w:b w:val="0"/>
          <w:sz w:val="26"/>
          <w:szCs w:val="26"/>
        </w:rPr>
        <w:t xml:space="preserve"> Khi châm thử mức độ cháy của khí gas, tuyệt đối không được thực hiện ở đường ống dẫn khí; tại nơi có khí thoát ra ngoài do đường ống hở cần tuyệt đối cấm lửa, hút thuốc, dùng đèn dầu…Báo ngay cho đơn vị có chức năng để xử lý sự cố.</w:t>
      </w:r>
    </w:p>
    <w:p w:rsidR="00D33490" w:rsidRPr="00D33490" w:rsidRDefault="00D33490" w:rsidP="00D33490">
      <w:pPr>
        <w:pStyle w:val="ListParagraph"/>
        <w:numPr>
          <w:ilvl w:val="0"/>
          <w:numId w:val="25"/>
        </w:numPr>
        <w:spacing w:before="120" w:after="120"/>
        <w:jc w:val="both"/>
        <w:rPr>
          <w:rFonts w:ascii="Times New Roman" w:hAnsi="Times New Roman"/>
          <w:b/>
          <w:i/>
          <w:sz w:val="26"/>
          <w:szCs w:val="26"/>
        </w:rPr>
      </w:pPr>
      <w:bookmarkStart w:id="373" w:name="_Toc111536535"/>
      <w:bookmarkStart w:id="374" w:name="_Toc13833377"/>
      <w:bookmarkStart w:id="375" w:name="_Toc36128712"/>
      <w:r w:rsidRPr="00D33490">
        <w:rPr>
          <w:rFonts w:ascii="Times New Roman" w:hAnsi="Times New Roman"/>
          <w:b/>
          <w:i/>
          <w:sz w:val="26"/>
          <w:szCs w:val="26"/>
        </w:rPr>
        <w:t>Phòng ngừa ứng phó sự cố tai nạn lao động</w:t>
      </w:r>
      <w:bookmarkEnd w:id="373"/>
      <w:bookmarkEnd w:id="374"/>
      <w:bookmarkEnd w:id="375"/>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Trong quá trình hoạt động, C</w:t>
      </w:r>
      <w:r w:rsidRPr="00D33490">
        <w:rPr>
          <w:rFonts w:ascii="Times New Roman" w:hAnsi="Times New Roman" w:cs="VNI-Times"/>
          <w:b w:val="0"/>
          <w:sz w:val="26"/>
          <w:szCs w:val="26"/>
        </w:rPr>
        <w:t>ô</w:t>
      </w:r>
      <w:r w:rsidRPr="00D33490">
        <w:rPr>
          <w:rFonts w:ascii="Times New Roman" w:hAnsi="Times New Roman"/>
          <w:b w:val="0"/>
          <w:sz w:val="26"/>
          <w:szCs w:val="26"/>
        </w:rPr>
        <w:t>ng ty sẽ thực hiện c</w:t>
      </w:r>
      <w:r w:rsidRPr="00D33490">
        <w:rPr>
          <w:rFonts w:ascii="Times New Roman" w:hAnsi="Times New Roman" w:cs="VNI-Times"/>
          <w:b w:val="0"/>
          <w:sz w:val="26"/>
          <w:szCs w:val="26"/>
        </w:rPr>
        <w:t>á</w:t>
      </w:r>
      <w:r w:rsidRPr="00D33490">
        <w:rPr>
          <w:rFonts w:ascii="Times New Roman" w:hAnsi="Times New Roman"/>
          <w:b w:val="0"/>
          <w:sz w:val="26"/>
          <w:szCs w:val="26"/>
        </w:rPr>
        <w:t>c biện ph</w:t>
      </w:r>
      <w:r w:rsidRPr="00D33490">
        <w:rPr>
          <w:rFonts w:ascii="Times New Roman" w:hAnsi="Times New Roman" w:cs="VNI-Times"/>
          <w:b w:val="0"/>
          <w:sz w:val="26"/>
          <w:szCs w:val="26"/>
        </w:rPr>
        <w:t>á</w:t>
      </w:r>
      <w:r w:rsidRPr="00D33490">
        <w:rPr>
          <w:rFonts w:ascii="Times New Roman" w:hAnsi="Times New Roman"/>
          <w:b w:val="0"/>
          <w:sz w:val="26"/>
          <w:szCs w:val="26"/>
        </w:rPr>
        <w:t>p sau đ</w:t>
      </w:r>
      <w:r w:rsidRPr="00D33490">
        <w:rPr>
          <w:rFonts w:ascii="Times New Roman" w:hAnsi="Times New Roman" w:cs="VNI-Times"/>
          <w:b w:val="0"/>
          <w:sz w:val="26"/>
          <w:szCs w:val="26"/>
        </w:rPr>
        <w:t>â</w:t>
      </w:r>
      <w:r w:rsidRPr="00D33490">
        <w:rPr>
          <w:rFonts w:ascii="Times New Roman" w:hAnsi="Times New Roman"/>
          <w:b w:val="0"/>
          <w:sz w:val="26"/>
          <w:szCs w:val="26"/>
        </w:rPr>
        <w:t>y để ph</w:t>
      </w:r>
      <w:r w:rsidRPr="00D33490">
        <w:rPr>
          <w:rFonts w:ascii="Times New Roman" w:hAnsi="Times New Roman" w:cs="VNI-Times"/>
          <w:b w:val="0"/>
          <w:sz w:val="26"/>
          <w:szCs w:val="26"/>
        </w:rPr>
        <w:t>ò</w:t>
      </w:r>
      <w:r w:rsidRPr="00D33490">
        <w:rPr>
          <w:rFonts w:ascii="Times New Roman" w:hAnsi="Times New Roman"/>
          <w:b w:val="0"/>
          <w:sz w:val="26"/>
          <w:szCs w:val="26"/>
        </w:rPr>
        <w:t xml:space="preserve">ng ngừa sự cố </w:t>
      </w:r>
      <w:proofErr w:type="gramStart"/>
      <w:r w:rsidRPr="00D33490">
        <w:rPr>
          <w:rFonts w:ascii="Times New Roman" w:hAnsi="Times New Roman"/>
          <w:b w:val="0"/>
          <w:sz w:val="26"/>
          <w:szCs w:val="26"/>
        </w:rPr>
        <w:t>tai</w:t>
      </w:r>
      <w:proofErr w:type="gramEnd"/>
      <w:r w:rsidRPr="00D33490">
        <w:rPr>
          <w:rFonts w:ascii="Times New Roman" w:hAnsi="Times New Roman"/>
          <w:b w:val="0"/>
          <w:sz w:val="26"/>
          <w:szCs w:val="26"/>
        </w:rPr>
        <w:t xml:space="preserve"> nạn lao động:</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Xây dựng chi tiết các bảng nội quy về </w:t>
      </w:r>
      <w:proofErr w:type="gramStart"/>
      <w:r w:rsidRPr="00D33490">
        <w:rPr>
          <w:rFonts w:ascii="Times New Roman" w:hAnsi="Times New Roman"/>
          <w:b w:val="0"/>
          <w:sz w:val="26"/>
          <w:szCs w:val="26"/>
        </w:rPr>
        <w:t>an</w:t>
      </w:r>
      <w:proofErr w:type="gramEnd"/>
      <w:r w:rsidRPr="00D33490">
        <w:rPr>
          <w:rFonts w:ascii="Times New Roman" w:hAnsi="Times New Roman"/>
          <w:b w:val="0"/>
          <w:sz w:val="26"/>
          <w:szCs w:val="26"/>
        </w:rPr>
        <w:t xml:space="preserve"> toàn lao động cho từng khâu và từng công đoạn sản xuất;</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Trang bị đầy đủ các trang thiết bị bảo hộ </w:t>
      </w:r>
      <w:proofErr w:type="gramStart"/>
      <w:r w:rsidRPr="00D33490">
        <w:rPr>
          <w:rFonts w:ascii="Times New Roman" w:hAnsi="Times New Roman"/>
          <w:b w:val="0"/>
          <w:sz w:val="26"/>
          <w:szCs w:val="26"/>
        </w:rPr>
        <w:t>lao</w:t>
      </w:r>
      <w:proofErr w:type="gramEnd"/>
      <w:r w:rsidRPr="00D33490">
        <w:rPr>
          <w:rFonts w:ascii="Times New Roman" w:hAnsi="Times New Roman"/>
          <w:b w:val="0"/>
          <w:sz w:val="26"/>
          <w:szCs w:val="26"/>
        </w:rPr>
        <w:t xml:space="preserve"> động cho công nhân;</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Trang bị các trang thiết bị và dụng cụ y tế và thuốc men cần thiết để kịp thời ứng cứu sơ bộ trước khi chuyển nạn nhân đến bệnh viện;</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Lên kế hoạch ứng cứu sự cố trong đó xác định những vị trí có khả năng xảy ra sự cố, bố trí nhân sự và trang thiết bị thông tin để đảm bảo thông tin khi có xảy ra sự cố;</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Phối hợp với các cơ quan chuyên môn tổ chức các buổi huấn luyện về thao tác ứng cứu khẩn cấp, thực hành cấp cứu y tế, sử dụng thành thạo các phương tiện thông tin, địa chỉ liên lạc khi có sự cố;</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Người </w:t>
      </w:r>
      <w:proofErr w:type="gramStart"/>
      <w:r w:rsidRPr="00D33490">
        <w:rPr>
          <w:rFonts w:ascii="Times New Roman" w:hAnsi="Times New Roman"/>
          <w:b w:val="0"/>
          <w:sz w:val="26"/>
          <w:szCs w:val="26"/>
        </w:rPr>
        <w:t>lao</w:t>
      </w:r>
      <w:proofErr w:type="gramEnd"/>
      <w:r w:rsidRPr="00D33490">
        <w:rPr>
          <w:rFonts w:ascii="Times New Roman" w:hAnsi="Times New Roman"/>
          <w:b w:val="0"/>
          <w:sz w:val="26"/>
          <w:szCs w:val="26"/>
        </w:rPr>
        <w:t xml:space="preserve"> động (kể cả học nghề) trước khi vào làm việc phải được khám sức khoẻ; chủ dự án phải căn cứ vào sức khoẻ của người lao động để bố trí việc làm và nghề nghiệp cho phù hợp với sức khỏe của người lao động;</w:t>
      </w:r>
    </w:p>
    <w:p w:rsidR="00D33490" w:rsidRPr="00D33490" w:rsidRDefault="00D33490" w:rsidP="00D33490">
      <w:pPr>
        <w:spacing w:before="120" w:after="120"/>
        <w:ind w:firstLine="567"/>
        <w:jc w:val="both"/>
        <w:rPr>
          <w:rFonts w:ascii="Times New Roman" w:hAnsi="Times New Roman"/>
          <w:b w:val="0"/>
          <w:sz w:val="26"/>
          <w:szCs w:val="26"/>
        </w:rPr>
      </w:pPr>
      <w:r w:rsidRPr="00D33490">
        <w:rPr>
          <w:rFonts w:ascii="Times New Roman" w:hAnsi="Times New Roman"/>
          <w:b w:val="0"/>
          <w:sz w:val="26"/>
          <w:szCs w:val="26"/>
        </w:rPr>
        <w:t xml:space="preserve">Có kế hoạch khám sức khỏe định kỳ cho công nhân viên ít nhất 1 lần/năm, việc khám sức khỏe được các đơn vị chuyên môn thực hiện và tuân thủ theo quy định tại Thông tư 09/2000/TT-BYT ngày 28/04/2000 của Bộ Y tế về việc hướng dẫn chăm sóc sức khỏe người lao động trong các doanh nghiệp vừa vả nhỏ. </w:t>
      </w:r>
    </w:p>
    <w:p w:rsidR="00357549" w:rsidRPr="00357549" w:rsidRDefault="000961FE" w:rsidP="00357549">
      <w:pPr>
        <w:jc w:val="both"/>
        <w:rPr>
          <w:rFonts w:ascii="Times New Roman" w:hAnsi="Times New Roman"/>
          <w:sz w:val="26"/>
          <w:szCs w:val="26"/>
        </w:rPr>
      </w:pPr>
      <w:bookmarkStart w:id="376" w:name="_Toc110950299"/>
      <w:r w:rsidRPr="00357549">
        <w:rPr>
          <w:rFonts w:ascii="Times New Roman" w:hAnsi="Times New Roman"/>
          <w:sz w:val="26"/>
          <w:szCs w:val="26"/>
        </w:rPr>
        <w:t>7. CÔNG TRÌNH, BIỆN PHÁP BẢO VỆ MÔI TRƯỜNG KHÁC</w:t>
      </w:r>
      <w:bookmarkEnd w:id="376"/>
      <w:r w:rsidRPr="00357549">
        <w:rPr>
          <w:rFonts w:ascii="Times New Roman" w:hAnsi="Times New Roman"/>
          <w:sz w:val="26"/>
          <w:szCs w:val="26"/>
        </w:rPr>
        <w:t xml:space="preserve"> </w:t>
      </w:r>
      <w:bookmarkStart w:id="377" w:name="_Toc110950300"/>
      <w:bookmarkStart w:id="378" w:name="_Toc111619100"/>
      <w:bookmarkStart w:id="379" w:name="_Toc111619264"/>
      <w:bookmarkStart w:id="380" w:name="_Toc111619446"/>
      <w:bookmarkStart w:id="381" w:name="_Toc111619925"/>
      <w:bookmarkStart w:id="382" w:name="_Toc111620184"/>
    </w:p>
    <w:p w:rsidR="00357549" w:rsidRPr="00357549" w:rsidRDefault="000961FE" w:rsidP="00357549">
      <w:pPr>
        <w:ind w:firstLine="567"/>
        <w:jc w:val="both"/>
        <w:rPr>
          <w:rFonts w:ascii="Times New Roman" w:hAnsi="Times New Roman"/>
          <w:b w:val="0"/>
          <w:sz w:val="26"/>
          <w:szCs w:val="26"/>
        </w:rPr>
      </w:pPr>
      <w:r w:rsidRPr="00357549">
        <w:rPr>
          <w:rFonts w:ascii="Times New Roman" w:hAnsi="Times New Roman"/>
          <w:b w:val="0"/>
          <w:sz w:val="26"/>
          <w:szCs w:val="26"/>
        </w:rPr>
        <w:t>- Không có</w:t>
      </w:r>
      <w:bookmarkEnd w:id="377"/>
      <w:bookmarkEnd w:id="378"/>
      <w:bookmarkEnd w:id="379"/>
      <w:bookmarkEnd w:id="380"/>
      <w:bookmarkEnd w:id="381"/>
      <w:bookmarkEnd w:id="382"/>
    </w:p>
    <w:p w:rsidR="00A556E0" w:rsidRDefault="000961FE" w:rsidP="00357549">
      <w:pPr>
        <w:jc w:val="both"/>
        <w:rPr>
          <w:rFonts w:ascii="Times New Roman" w:hAnsi="Times New Roman"/>
          <w:sz w:val="26"/>
          <w:szCs w:val="26"/>
        </w:rPr>
      </w:pPr>
      <w:r w:rsidRPr="00357549">
        <w:rPr>
          <w:rFonts w:ascii="Times New Roman" w:hAnsi="Times New Roman"/>
          <w:sz w:val="26"/>
          <w:szCs w:val="26"/>
        </w:rPr>
        <w:t>8. CÁC NỘI DUNG THAY ĐỔI SO VỚI QUYẾT ĐỊNH PHÊ DUYỆT KẾT QUẢ THẨM ĐỊNH BÁO CÁO ĐÁNH GIÁ TÁC ĐỘNG MÔI TRƯỜNG</w:t>
      </w:r>
      <w:bookmarkStart w:id="383" w:name="_Toc110950302"/>
    </w:p>
    <w:tbl>
      <w:tblPr>
        <w:tblStyle w:val="TableGrid"/>
        <w:tblW w:w="5270" w:type="pct"/>
        <w:tblInd w:w="-318" w:type="dxa"/>
        <w:tblLayout w:type="fixed"/>
        <w:tblLook w:val="04A0" w:firstRow="1" w:lastRow="0" w:firstColumn="1" w:lastColumn="0" w:noHBand="0" w:noVBand="1"/>
      </w:tblPr>
      <w:tblGrid>
        <w:gridCol w:w="1410"/>
        <w:gridCol w:w="4261"/>
        <w:gridCol w:w="4253"/>
      </w:tblGrid>
      <w:tr w:rsidR="00191349" w:rsidRPr="008F160C" w:rsidTr="008D0AC1">
        <w:trPr>
          <w:trHeight w:val="543"/>
          <w:tblHeader/>
        </w:trPr>
        <w:tc>
          <w:tcPr>
            <w:tcW w:w="710" w:type="pct"/>
            <w:shd w:val="clear" w:color="auto" w:fill="C2D69B" w:themeFill="accent3" w:themeFillTint="99"/>
            <w:vAlign w:val="center"/>
          </w:tcPr>
          <w:p w:rsidR="00191349" w:rsidRPr="008F160C" w:rsidRDefault="00191349" w:rsidP="008D0AC1">
            <w:pPr>
              <w:jc w:val="center"/>
              <w:rPr>
                <w:rFonts w:ascii="Times New Roman" w:hAnsi="Times New Roman"/>
                <w:b w:val="0"/>
                <w:sz w:val="26"/>
                <w:szCs w:val="26"/>
              </w:rPr>
            </w:pPr>
            <w:r w:rsidRPr="008F160C">
              <w:rPr>
                <w:rFonts w:ascii="Times New Roman" w:hAnsi="Times New Roman"/>
                <w:sz w:val="26"/>
                <w:szCs w:val="26"/>
              </w:rPr>
              <w:t>Hạng mục</w:t>
            </w:r>
          </w:p>
        </w:tc>
        <w:tc>
          <w:tcPr>
            <w:tcW w:w="2147" w:type="pct"/>
            <w:shd w:val="clear" w:color="auto" w:fill="C2D69B" w:themeFill="accent3" w:themeFillTint="99"/>
            <w:vAlign w:val="center"/>
          </w:tcPr>
          <w:p w:rsidR="00191349" w:rsidRPr="008F160C" w:rsidRDefault="00191349" w:rsidP="008D0AC1">
            <w:pPr>
              <w:jc w:val="center"/>
              <w:rPr>
                <w:rFonts w:ascii="Times New Roman" w:hAnsi="Times New Roman"/>
                <w:b w:val="0"/>
                <w:sz w:val="26"/>
                <w:szCs w:val="26"/>
              </w:rPr>
            </w:pPr>
            <w:r w:rsidRPr="008F160C">
              <w:rPr>
                <w:rFonts w:ascii="Times New Roman" w:hAnsi="Times New Roman"/>
                <w:sz w:val="26"/>
                <w:szCs w:val="26"/>
              </w:rPr>
              <w:t>Theo ĐTM đã phê duyệt</w:t>
            </w:r>
          </w:p>
        </w:tc>
        <w:tc>
          <w:tcPr>
            <w:tcW w:w="2143" w:type="pct"/>
            <w:shd w:val="clear" w:color="auto" w:fill="C2D69B" w:themeFill="accent3" w:themeFillTint="99"/>
            <w:vAlign w:val="center"/>
          </w:tcPr>
          <w:p w:rsidR="00191349" w:rsidRPr="008F160C" w:rsidRDefault="00191349" w:rsidP="008D0AC1">
            <w:pPr>
              <w:jc w:val="center"/>
              <w:rPr>
                <w:rFonts w:ascii="Times New Roman" w:hAnsi="Times New Roman"/>
                <w:b w:val="0"/>
                <w:sz w:val="26"/>
                <w:szCs w:val="26"/>
              </w:rPr>
            </w:pPr>
            <w:r w:rsidRPr="008F160C">
              <w:rPr>
                <w:rFonts w:ascii="Times New Roman" w:hAnsi="Times New Roman"/>
                <w:sz w:val="26"/>
                <w:szCs w:val="26"/>
              </w:rPr>
              <w:t>Nội dung thay đổi</w:t>
            </w:r>
          </w:p>
        </w:tc>
      </w:tr>
      <w:tr w:rsidR="00191349" w:rsidRPr="00A556E0" w:rsidTr="008D0AC1">
        <w:trPr>
          <w:trHeight w:val="1142"/>
        </w:trPr>
        <w:tc>
          <w:tcPr>
            <w:tcW w:w="710" w:type="pct"/>
            <w:vAlign w:val="center"/>
          </w:tcPr>
          <w:p w:rsidR="00191349" w:rsidRPr="008F160C" w:rsidRDefault="00191349" w:rsidP="008D0AC1">
            <w:pPr>
              <w:jc w:val="both"/>
              <w:rPr>
                <w:rFonts w:ascii="Times New Roman" w:hAnsi="Times New Roman"/>
                <w:b w:val="0"/>
                <w:sz w:val="26"/>
                <w:szCs w:val="26"/>
              </w:rPr>
            </w:pPr>
            <w:r>
              <w:rPr>
                <w:rFonts w:ascii="Times New Roman" w:hAnsi="Times New Roman"/>
                <w:b w:val="0"/>
                <w:sz w:val="26"/>
                <w:szCs w:val="26"/>
              </w:rPr>
              <w:t>Quy trình xử lý nước thải</w:t>
            </w:r>
          </w:p>
        </w:tc>
        <w:tc>
          <w:tcPr>
            <w:tcW w:w="2147" w:type="pct"/>
            <w:vAlign w:val="center"/>
          </w:tcPr>
          <w:p w:rsidR="00191349" w:rsidRPr="00A556E0" w:rsidRDefault="00191349" w:rsidP="008D0AC1">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pacing w:val="-4"/>
                <w:sz w:val="26"/>
                <w:szCs w:val="26"/>
              </w:rPr>
              <w:t xml:space="preserve">Quy trình: </w:t>
            </w:r>
            <w:r w:rsidRPr="00A556E0">
              <w:rPr>
                <w:rFonts w:ascii="Times New Roman" w:hAnsi="Times New Roman"/>
                <w:b w:val="0"/>
                <w:spacing w:val="-4"/>
                <w:sz w:val="26"/>
                <w:szCs w:val="26"/>
              </w:rPr>
              <w:t>Nước thải → mương lắng cát → bể trung gian → bể phân huy kỵ khí biogas 01, 02 → hồ điều hòa → hồ thiếu khí → hồ hiếu khí → bể lắng bùn sinh học → bể khử trùng →</w:t>
            </w:r>
            <w:r w:rsidRPr="00A556E0">
              <w:rPr>
                <w:rFonts w:ascii="Times New Roman" w:eastAsia="Batang" w:hAnsi="Times New Roman"/>
                <w:b w:val="0"/>
                <w:iCs/>
                <w:sz w:val="26"/>
                <w:szCs w:val="26"/>
                <w:lang w:val="nb-NO" w:eastAsia="en-GB"/>
              </w:rPr>
              <w:t xml:space="preserve"> lọc áp lực → suố</w:t>
            </w:r>
            <w:r>
              <w:rPr>
                <w:rFonts w:ascii="Times New Roman" w:eastAsia="Batang" w:hAnsi="Times New Roman"/>
                <w:b w:val="0"/>
                <w:iCs/>
                <w:sz w:val="26"/>
                <w:szCs w:val="26"/>
                <w:lang w:val="nb-NO" w:eastAsia="en-GB"/>
              </w:rPr>
              <w:t>i N</w:t>
            </w:r>
            <w:r w:rsidRPr="00A556E0">
              <w:rPr>
                <w:rFonts w:ascii="Times New Roman" w:eastAsia="Batang" w:hAnsi="Times New Roman"/>
                <w:b w:val="0"/>
                <w:iCs/>
                <w:sz w:val="26"/>
                <w:szCs w:val="26"/>
                <w:lang w:val="nb-NO" w:eastAsia="en-GB"/>
              </w:rPr>
              <w:t>út</w:t>
            </w:r>
          </w:p>
        </w:tc>
        <w:tc>
          <w:tcPr>
            <w:tcW w:w="2143" w:type="pct"/>
            <w:vAlign w:val="center"/>
          </w:tcPr>
          <w:p w:rsidR="00191349" w:rsidRPr="00A556E0" w:rsidRDefault="00191349" w:rsidP="008D0AC1">
            <w:pPr>
              <w:keepLines/>
              <w:widowControl w:val="0"/>
              <w:autoSpaceDE w:val="0"/>
              <w:autoSpaceDN w:val="0"/>
              <w:adjustRightInd w:val="0"/>
              <w:jc w:val="both"/>
              <w:rPr>
                <w:rFonts w:ascii="Times New Roman" w:hAnsi="Times New Roman"/>
                <w:b w:val="0"/>
                <w:sz w:val="26"/>
                <w:szCs w:val="26"/>
              </w:rPr>
            </w:pPr>
            <w:r>
              <w:rPr>
                <w:rFonts w:ascii="Times New Roman" w:hAnsi="Times New Roman"/>
                <w:b w:val="0"/>
                <w:spacing w:val="-4"/>
                <w:sz w:val="26"/>
                <w:szCs w:val="26"/>
              </w:rPr>
              <w:t xml:space="preserve">Quy trình: </w:t>
            </w:r>
            <w:r w:rsidRPr="00A556E0">
              <w:rPr>
                <w:rFonts w:ascii="Times New Roman" w:hAnsi="Times New Roman"/>
                <w:b w:val="0"/>
                <w:spacing w:val="-4"/>
                <w:sz w:val="26"/>
                <w:szCs w:val="26"/>
              </w:rPr>
              <w:t xml:space="preserve">Nước thải → mương lắng cát → bể trung gian → bể phân huy kỵ khí biogas 01, 02 → hồ điều hòa → hồ thiếu khí </w:t>
            </w:r>
            <w:r>
              <w:rPr>
                <w:rFonts w:ascii="Times New Roman" w:hAnsi="Times New Roman"/>
                <w:b w:val="0"/>
                <w:spacing w:val="-4"/>
                <w:sz w:val="26"/>
                <w:szCs w:val="26"/>
              </w:rPr>
              <w:t>1,2</w:t>
            </w:r>
            <w:r w:rsidRPr="00A556E0">
              <w:rPr>
                <w:rFonts w:ascii="Times New Roman" w:hAnsi="Times New Roman"/>
                <w:b w:val="0"/>
                <w:spacing w:val="-4"/>
                <w:sz w:val="26"/>
                <w:szCs w:val="26"/>
              </w:rPr>
              <w:t>→ hồ hiếu khí</w:t>
            </w:r>
            <w:r>
              <w:rPr>
                <w:rFonts w:ascii="Times New Roman" w:hAnsi="Times New Roman"/>
                <w:b w:val="0"/>
                <w:spacing w:val="-4"/>
                <w:sz w:val="26"/>
                <w:szCs w:val="26"/>
              </w:rPr>
              <w:t xml:space="preserve"> 1,2</w:t>
            </w:r>
            <w:r w:rsidRPr="00A556E0">
              <w:rPr>
                <w:rFonts w:ascii="Times New Roman" w:hAnsi="Times New Roman"/>
                <w:b w:val="0"/>
                <w:spacing w:val="-4"/>
                <w:sz w:val="26"/>
                <w:szCs w:val="26"/>
              </w:rPr>
              <w:t xml:space="preserve"> → bể lắng bùn sinh học → </w:t>
            </w:r>
            <w:r>
              <w:rPr>
                <w:rFonts w:ascii="Times New Roman" w:hAnsi="Times New Roman"/>
                <w:b w:val="0"/>
                <w:spacing w:val="-4"/>
                <w:sz w:val="26"/>
                <w:szCs w:val="26"/>
              </w:rPr>
              <w:t xml:space="preserve">bể trung gian 1 </w:t>
            </w:r>
            <w:r w:rsidRPr="00A556E0">
              <w:rPr>
                <w:rFonts w:ascii="Times New Roman" w:hAnsi="Times New Roman"/>
                <w:b w:val="0"/>
                <w:spacing w:val="-4"/>
                <w:sz w:val="26"/>
                <w:szCs w:val="26"/>
              </w:rPr>
              <w:t>→</w:t>
            </w:r>
            <w:r w:rsidRPr="00A556E0">
              <w:rPr>
                <w:rFonts w:ascii="Times New Roman" w:eastAsia="Batang" w:hAnsi="Times New Roman"/>
                <w:b w:val="0"/>
                <w:iCs/>
                <w:sz w:val="26"/>
                <w:szCs w:val="26"/>
                <w:lang w:val="nb-NO" w:eastAsia="en-GB"/>
              </w:rPr>
              <w:t xml:space="preserve"> </w:t>
            </w:r>
            <w:r>
              <w:rPr>
                <w:rFonts w:ascii="Times New Roman" w:eastAsia="Batang" w:hAnsi="Times New Roman"/>
                <w:b w:val="0"/>
                <w:iCs/>
                <w:sz w:val="26"/>
                <w:szCs w:val="26"/>
                <w:lang w:val="nb-NO" w:eastAsia="en-GB"/>
              </w:rPr>
              <w:t xml:space="preserve"> bể phản ứng 1 </w:t>
            </w:r>
            <w:r w:rsidRPr="00A556E0">
              <w:rPr>
                <w:rFonts w:ascii="Times New Roman" w:hAnsi="Times New Roman"/>
                <w:b w:val="0"/>
                <w:spacing w:val="-4"/>
                <w:sz w:val="26"/>
                <w:szCs w:val="26"/>
              </w:rPr>
              <w:t>→</w:t>
            </w:r>
            <w:r>
              <w:rPr>
                <w:rFonts w:ascii="Times New Roman" w:hAnsi="Times New Roman"/>
                <w:b w:val="0"/>
                <w:spacing w:val="-4"/>
                <w:sz w:val="26"/>
                <w:szCs w:val="26"/>
              </w:rPr>
              <w:t xml:space="preserve"> bể phản ứng 2</w:t>
            </w:r>
            <w:r w:rsidRPr="00A556E0">
              <w:rPr>
                <w:rFonts w:ascii="Times New Roman" w:hAnsi="Times New Roman"/>
                <w:b w:val="0"/>
                <w:spacing w:val="-4"/>
                <w:sz w:val="26"/>
                <w:szCs w:val="26"/>
              </w:rPr>
              <w:t>→</w:t>
            </w:r>
            <w:r w:rsidRPr="00A556E0">
              <w:rPr>
                <w:rFonts w:ascii="Times New Roman" w:eastAsia="Batang" w:hAnsi="Times New Roman"/>
                <w:b w:val="0"/>
                <w:iCs/>
                <w:sz w:val="26"/>
                <w:szCs w:val="26"/>
                <w:lang w:val="nb-NO" w:eastAsia="en-GB"/>
              </w:rPr>
              <w:t xml:space="preserve"> </w:t>
            </w:r>
            <w:r>
              <w:rPr>
                <w:rFonts w:ascii="Times New Roman" w:eastAsia="Batang" w:hAnsi="Times New Roman"/>
                <w:b w:val="0"/>
                <w:iCs/>
                <w:sz w:val="26"/>
                <w:szCs w:val="26"/>
                <w:lang w:val="nb-NO" w:eastAsia="en-GB"/>
              </w:rPr>
              <w:t>bể trung gian 2</w:t>
            </w:r>
            <w:r w:rsidRPr="00A556E0">
              <w:rPr>
                <w:rFonts w:ascii="Times New Roman" w:hAnsi="Times New Roman"/>
                <w:b w:val="0"/>
                <w:spacing w:val="-4"/>
                <w:sz w:val="26"/>
                <w:szCs w:val="26"/>
              </w:rPr>
              <w:t>→</w:t>
            </w:r>
            <w:r w:rsidRPr="00A556E0">
              <w:rPr>
                <w:rFonts w:ascii="Times New Roman" w:eastAsia="Batang" w:hAnsi="Times New Roman"/>
                <w:b w:val="0"/>
                <w:iCs/>
                <w:sz w:val="26"/>
                <w:szCs w:val="26"/>
                <w:lang w:val="nb-NO" w:eastAsia="en-GB"/>
              </w:rPr>
              <w:t xml:space="preserve">  lọc áp lực → suố</w:t>
            </w:r>
            <w:r>
              <w:rPr>
                <w:rFonts w:ascii="Times New Roman" w:eastAsia="Batang" w:hAnsi="Times New Roman"/>
                <w:b w:val="0"/>
                <w:iCs/>
                <w:sz w:val="26"/>
                <w:szCs w:val="26"/>
                <w:lang w:val="nb-NO" w:eastAsia="en-GB"/>
              </w:rPr>
              <w:t>i N</w:t>
            </w:r>
            <w:r w:rsidRPr="00A556E0">
              <w:rPr>
                <w:rFonts w:ascii="Times New Roman" w:eastAsia="Batang" w:hAnsi="Times New Roman"/>
                <w:b w:val="0"/>
                <w:iCs/>
                <w:sz w:val="26"/>
                <w:szCs w:val="26"/>
                <w:lang w:val="nb-NO" w:eastAsia="en-GB"/>
              </w:rPr>
              <w:t>út</w:t>
            </w:r>
          </w:p>
        </w:tc>
      </w:tr>
    </w:tbl>
    <w:p w:rsidR="00191349" w:rsidRDefault="00191349" w:rsidP="00357549">
      <w:pPr>
        <w:jc w:val="both"/>
        <w:rPr>
          <w:rFonts w:ascii="Times New Roman" w:hAnsi="Times New Roman"/>
          <w:sz w:val="26"/>
          <w:szCs w:val="26"/>
        </w:rPr>
      </w:pPr>
    </w:p>
    <w:p w:rsidR="00357549" w:rsidRPr="00357549" w:rsidRDefault="000961FE" w:rsidP="00357549">
      <w:pPr>
        <w:jc w:val="both"/>
        <w:rPr>
          <w:rFonts w:ascii="Times New Roman" w:hAnsi="Times New Roman"/>
          <w:sz w:val="26"/>
          <w:szCs w:val="26"/>
        </w:rPr>
      </w:pPr>
      <w:r w:rsidRPr="00357549">
        <w:rPr>
          <w:rFonts w:ascii="Times New Roman" w:hAnsi="Times New Roman"/>
          <w:sz w:val="26"/>
          <w:szCs w:val="26"/>
        </w:rPr>
        <w:lastRenderedPageBreak/>
        <w:t>9. CÁC NỘI DUNG THAY ĐỔI SO VỚI GIẤY PHÉP MÔI TRƯỜNG ĐÃ ĐƯỢC CẤP</w:t>
      </w:r>
      <w:bookmarkStart w:id="384" w:name="_Toc110950303"/>
      <w:bookmarkStart w:id="385" w:name="_Toc111619267"/>
      <w:bookmarkStart w:id="386" w:name="_Toc111619449"/>
      <w:bookmarkStart w:id="387" w:name="_Toc111619928"/>
      <w:bookmarkStart w:id="388" w:name="_Toc111620187"/>
      <w:bookmarkEnd w:id="383"/>
    </w:p>
    <w:p w:rsidR="00357549" w:rsidRPr="00357549" w:rsidRDefault="000961FE" w:rsidP="00357549">
      <w:pPr>
        <w:ind w:firstLine="567"/>
        <w:jc w:val="both"/>
        <w:rPr>
          <w:rFonts w:ascii="Times New Roman" w:hAnsi="Times New Roman"/>
          <w:b w:val="0"/>
          <w:sz w:val="26"/>
          <w:szCs w:val="26"/>
        </w:rPr>
      </w:pPr>
      <w:r w:rsidRPr="00357549">
        <w:rPr>
          <w:rFonts w:ascii="Times New Roman" w:hAnsi="Times New Roman"/>
          <w:b w:val="0"/>
          <w:sz w:val="26"/>
          <w:szCs w:val="26"/>
        </w:rPr>
        <w:t>- Không có</w:t>
      </w:r>
      <w:bookmarkEnd w:id="384"/>
      <w:bookmarkEnd w:id="385"/>
      <w:bookmarkEnd w:id="386"/>
      <w:bookmarkEnd w:id="387"/>
      <w:bookmarkEnd w:id="388"/>
    </w:p>
    <w:p w:rsidR="00D23D37" w:rsidRPr="00357549" w:rsidRDefault="000961FE" w:rsidP="00357549">
      <w:pPr>
        <w:jc w:val="both"/>
        <w:rPr>
          <w:rFonts w:ascii="Times New Roman" w:hAnsi="Times New Roman"/>
          <w:b w:val="0"/>
          <w:sz w:val="26"/>
          <w:szCs w:val="26"/>
        </w:rPr>
      </w:pPr>
      <w:r w:rsidRPr="00357549">
        <w:rPr>
          <w:rFonts w:ascii="Times New Roman" w:hAnsi="Times New Roman"/>
          <w:sz w:val="26"/>
          <w:szCs w:val="26"/>
        </w:rPr>
        <w:t xml:space="preserve">10. KẾ HOẠCH, TIẾN ĐỘ, KẾT QUẢ THỰC HIỆN PHƯƠNG ÁN CẢI TẠO, PHỤC HỒI MÔI TRƯỜNG, PHƯƠNG ÁN BỒI HOÀN ĐA DẠNG SINH HỌC </w:t>
      </w:r>
    </w:p>
    <w:p w:rsidR="00D23D37" w:rsidRPr="00684EBA" w:rsidRDefault="00C55725" w:rsidP="00D66A7B">
      <w:pPr>
        <w:widowControl w:val="0"/>
        <w:spacing w:before="120" w:after="120"/>
        <w:ind w:firstLine="567"/>
        <w:jc w:val="both"/>
        <w:rPr>
          <w:rFonts w:ascii="Times New Roman" w:hAnsi="Times New Roman"/>
          <w:b w:val="0"/>
          <w:color w:val="000000"/>
          <w:sz w:val="26"/>
          <w:szCs w:val="26"/>
        </w:rPr>
      </w:pPr>
      <w:r>
        <w:rPr>
          <w:rFonts w:ascii="Times New Roman" w:hAnsi="Times New Roman"/>
          <w:b w:val="0"/>
          <w:color w:val="000000"/>
          <w:sz w:val="26"/>
          <w:szCs w:val="26"/>
        </w:rPr>
        <w:t>Cơ sở</w:t>
      </w:r>
      <w:r w:rsidR="00D23D37" w:rsidRPr="00684EBA">
        <w:rPr>
          <w:rFonts w:ascii="Times New Roman" w:hAnsi="Times New Roman"/>
          <w:b w:val="0"/>
          <w:color w:val="000000"/>
          <w:sz w:val="26"/>
          <w:szCs w:val="26"/>
        </w:rPr>
        <w:t xml:space="preserve"> không thuộc đối tượng phải có phương </w:t>
      </w:r>
      <w:proofErr w:type="gramStart"/>
      <w:r w:rsidR="00D23D37" w:rsidRPr="00684EBA">
        <w:rPr>
          <w:rFonts w:ascii="Times New Roman" w:hAnsi="Times New Roman"/>
          <w:b w:val="0"/>
          <w:color w:val="000000"/>
          <w:sz w:val="26"/>
          <w:szCs w:val="26"/>
        </w:rPr>
        <w:t>án</w:t>
      </w:r>
      <w:proofErr w:type="gramEnd"/>
      <w:r w:rsidR="00D23D37" w:rsidRPr="00684EBA">
        <w:rPr>
          <w:rFonts w:ascii="Times New Roman" w:hAnsi="Times New Roman"/>
          <w:b w:val="0"/>
          <w:color w:val="000000"/>
          <w:sz w:val="26"/>
          <w:szCs w:val="26"/>
        </w:rPr>
        <w:t xml:space="preserve"> cải tạo, phục phồi môi trường, phương án bồi hoàn đa dạng sinh học</w:t>
      </w:r>
    </w:p>
    <w:p w:rsidR="00CE44DB" w:rsidRPr="00D23D37" w:rsidRDefault="00CE44DB" w:rsidP="00D66A7B">
      <w:pPr>
        <w:spacing w:before="120" w:after="120"/>
        <w:jc w:val="both"/>
        <w:rPr>
          <w:rFonts w:ascii="Times New Roman" w:hAnsi="Times New Roman"/>
          <w:sz w:val="26"/>
          <w:szCs w:val="26"/>
          <w:lang w:val="nl-NL"/>
        </w:rPr>
        <w:sectPr w:rsidR="00CE44DB" w:rsidRPr="00D23D37" w:rsidSect="00C52794">
          <w:pgSz w:w="11907" w:h="16840" w:code="9"/>
          <w:pgMar w:top="1181" w:right="1296" w:bottom="1418" w:left="1411" w:header="360" w:footer="432" w:gutter="0"/>
          <w:pgNumType w:start="1"/>
          <w:cols w:space="709"/>
          <w:docGrid w:linePitch="354"/>
        </w:sectPr>
      </w:pPr>
    </w:p>
    <w:p w:rsidR="00B02F5B" w:rsidRPr="00684EBA" w:rsidRDefault="007B3284" w:rsidP="00E12B46">
      <w:pPr>
        <w:pStyle w:val="MUC1"/>
      </w:pPr>
      <w:bookmarkStart w:id="389" w:name="_Toc113544950"/>
      <w:r w:rsidRPr="00684EBA">
        <w:lastRenderedPageBreak/>
        <w:t xml:space="preserve">CHƯƠNG IV: </w:t>
      </w:r>
      <w:r w:rsidR="006E62BA">
        <w:t xml:space="preserve">NỘI DUNG ĐỀ NGHỊ CẤP </w:t>
      </w:r>
      <w:r w:rsidR="00B02F5B" w:rsidRPr="00684EBA">
        <w:t>GIẤY PHÉP MÔI TRƯỜNG</w:t>
      </w:r>
      <w:bookmarkEnd w:id="389"/>
    </w:p>
    <w:p w:rsidR="00B02F5B" w:rsidRPr="00684EBA" w:rsidRDefault="000961FE" w:rsidP="00D66A7B">
      <w:pPr>
        <w:pStyle w:val="MUC1"/>
        <w:jc w:val="both"/>
      </w:pPr>
      <w:bookmarkStart w:id="390" w:name="_Toc113544951"/>
      <w:r>
        <w:t>1. N</w:t>
      </w:r>
      <w:r w:rsidRPr="00684EBA">
        <w:t>ỘI DUNG ĐỀ NGHỊ CẤP PHÉP ĐỐI VỚI NƯỚC THẢI</w:t>
      </w:r>
      <w:bookmarkEnd w:id="390"/>
    </w:p>
    <w:p w:rsidR="007B3284" w:rsidRPr="00684EBA" w:rsidRDefault="00C55725" w:rsidP="00D66A7B">
      <w:pPr>
        <w:widowControl w:val="0"/>
        <w:spacing w:before="120" w:after="120"/>
        <w:ind w:firstLine="567"/>
        <w:jc w:val="both"/>
        <w:rPr>
          <w:rFonts w:ascii="Times New Roman" w:hAnsi="Times New Roman"/>
          <w:b w:val="0"/>
          <w:sz w:val="26"/>
          <w:szCs w:val="26"/>
        </w:rPr>
      </w:pPr>
      <w:r>
        <w:rPr>
          <w:rFonts w:ascii="Times New Roman" w:hAnsi="Times New Roman"/>
          <w:b w:val="0"/>
          <w:color w:val="000000"/>
          <w:sz w:val="26"/>
          <w:szCs w:val="26"/>
        </w:rPr>
        <w:t>N</w:t>
      </w:r>
      <w:r w:rsidR="007B3284" w:rsidRPr="00684EBA">
        <w:rPr>
          <w:rFonts w:ascii="Times New Roman" w:hAnsi="Times New Roman"/>
          <w:b w:val="0"/>
          <w:color w:val="000000"/>
          <w:sz w:val="26"/>
          <w:szCs w:val="26"/>
        </w:rPr>
        <w:t>hà máy chế biến tinh bột mì</w:t>
      </w:r>
      <w:r w:rsidR="007B3284" w:rsidRPr="00684EBA">
        <w:rPr>
          <w:rFonts w:ascii="Times New Roman" w:hAnsi="Times New Roman"/>
          <w:b w:val="0"/>
          <w:sz w:val="26"/>
          <w:szCs w:val="26"/>
        </w:rPr>
        <w:t xml:space="preserve"> thuộc </w:t>
      </w:r>
      <w:r w:rsidR="00F055C5">
        <w:rPr>
          <w:rFonts w:ascii="Times New Roman" w:hAnsi="Times New Roman"/>
          <w:b w:val="0"/>
          <w:sz w:val="26"/>
          <w:szCs w:val="26"/>
        </w:rPr>
        <w:t>Công ty TNHH Chế biến XNK Xuân Hồng</w:t>
      </w:r>
      <w:r w:rsidR="007B3284" w:rsidRPr="00684EBA">
        <w:rPr>
          <w:rFonts w:ascii="Times New Roman" w:hAnsi="Times New Roman"/>
          <w:b w:val="0"/>
          <w:sz w:val="26"/>
          <w:szCs w:val="26"/>
        </w:rPr>
        <w:t xml:space="preserve"> tại </w:t>
      </w:r>
      <w:r w:rsidR="000961FE">
        <w:rPr>
          <w:rFonts w:ascii="Times New Roman" w:hAnsi="Times New Roman"/>
          <w:b w:val="0"/>
          <w:sz w:val="26"/>
          <w:szCs w:val="26"/>
          <w:lang w:val="en-GB"/>
        </w:rPr>
        <w:t>ấp Thạnh Hiệp, xã Thạnh Tân, thành phố Tây</w:t>
      </w:r>
      <w:r w:rsidR="007B3284" w:rsidRPr="00684EBA">
        <w:rPr>
          <w:rFonts w:ascii="Times New Roman" w:hAnsi="Times New Roman"/>
          <w:b w:val="0"/>
          <w:sz w:val="26"/>
          <w:szCs w:val="26"/>
          <w:lang w:val="en-GB"/>
        </w:rPr>
        <w:t xml:space="preserve"> Ninh</w:t>
      </w:r>
      <w:r w:rsidR="000961FE">
        <w:rPr>
          <w:rFonts w:ascii="Times New Roman" w:hAnsi="Times New Roman"/>
          <w:b w:val="0"/>
          <w:sz w:val="26"/>
          <w:szCs w:val="26"/>
          <w:lang w:val="en-GB"/>
        </w:rPr>
        <w:t>, tỉnh Tây Ninh</w:t>
      </w:r>
      <w:r w:rsidR="007B3284" w:rsidRPr="00684EBA">
        <w:rPr>
          <w:rFonts w:ascii="Times New Roman" w:hAnsi="Times New Roman"/>
          <w:b w:val="0"/>
          <w:sz w:val="26"/>
          <w:szCs w:val="26"/>
          <w:lang w:val="en-GB"/>
        </w:rPr>
        <w:t xml:space="preserve">. </w:t>
      </w:r>
      <w:proofErr w:type="gramStart"/>
      <w:r w:rsidR="007B3284" w:rsidRPr="00684EBA">
        <w:rPr>
          <w:rFonts w:ascii="Times New Roman" w:hAnsi="Times New Roman"/>
          <w:b w:val="0"/>
          <w:sz w:val="26"/>
          <w:szCs w:val="26"/>
        </w:rPr>
        <w:t>Tổng lượng nước thả</w:t>
      </w:r>
      <w:r w:rsidR="007E0730">
        <w:rPr>
          <w:rFonts w:ascii="Times New Roman" w:hAnsi="Times New Roman"/>
          <w:b w:val="0"/>
          <w:sz w:val="26"/>
          <w:szCs w:val="26"/>
        </w:rPr>
        <w:t>i phát sinh tại Nhà máy khoảng 804</w:t>
      </w:r>
      <w:r w:rsidR="007B3284" w:rsidRPr="00684EBA">
        <w:rPr>
          <w:rFonts w:ascii="Times New Roman" w:hAnsi="Times New Roman"/>
          <w:b w:val="0"/>
          <w:sz w:val="26"/>
          <w:szCs w:val="26"/>
        </w:rPr>
        <w:t xml:space="preserve"> m</w:t>
      </w:r>
      <w:r w:rsidR="007B3284" w:rsidRPr="00684EBA">
        <w:rPr>
          <w:rFonts w:ascii="Times New Roman" w:hAnsi="Times New Roman"/>
          <w:b w:val="0"/>
          <w:sz w:val="26"/>
          <w:szCs w:val="26"/>
          <w:vertAlign w:val="superscript"/>
        </w:rPr>
        <w:t>3</w:t>
      </w:r>
      <w:r w:rsidR="007B3284" w:rsidRPr="00684EBA">
        <w:rPr>
          <w:rFonts w:ascii="Times New Roman" w:hAnsi="Times New Roman"/>
          <w:b w:val="0"/>
          <w:sz w:val="26"/>
          <w:szCs w:val="26"/>
        </w:rPr>
        <w:t>/ngày đêm.</w:t>
      </w:r>
      <w:proofErr w:type="gramEnd"/>
      <w:r w:rsidR="007B3284" w:rsidRPr="00684EBA">
        <w:rPr>
          <w:rFonts w:ascii="Times New Roman" w:hAnsi="Times New Roman"/>
          <w:b w:val="0"/>
          <w:sz w:val="26"/>
          <w:szCs w:val="26"/>
        </w:rPr>
        <w:t xml:space="preserve"> Nhà máy đầu tư hệ thống xử lý nước thải với công suất </w:t>
      </w:r>
      <w:r w:rsidR="007E0730">
        <w:rPr>
          <w:rFonts w:ascii="Times New Roman" w:hAnsi="Times New Roman"/>
          <w:b w:val="0"/>
          <w:sz w:val="26"/>
          <w:szCs w:val="26"/>
        </w:rPr>
        <w:t>1</w:t>
      </w:r>
      <w:r w:rsidR="007B3284" w:rsidRPr="00684EBA">
        <w:rPr>
          <w:rFonts w:ascii="Times New Roman" w:hAnsi="Times New Roman"/>
          <w:b w:val="0"/>
          <w:sz w:val="26"/>
          <w:szCs w:val="26"/>
        </w:rPr>
        <w:t>.000</w:t>
      </w:r>
      <w:r w:rsidR="007E0730">
        <w:rPr>
          <w:rFonts w:ascii="Times New Roman" w:hAnsi="Times New Roman"/>
          <w:b w:val="0"/>
          <w:sz w:val="26"/>
          <w:szCs w:val="26"/>
        </w:rPr>
        <w:t xml:space="preserve"> </w:t>
      </w:r>
      <w:r w:rsidR="007B3284" w:rsidRPr="00684EBA">
        <w:rPr>
          <w:rFonts w:ascii="Times New Roman" w:hAnsi="Times New Roman"/>
          <w:b w:val="0"/>
          <w:sz w:val="26"/>
          <w:szCs w:val="26"/>
        </w:rPr>
        <w:t>m</w:t>
      </w:r>
      <w:r w:rsidR="007B3284" w:rsidRPr="00684EBA">
        <w:rPr>
          <w:rFonts w:ascii="Times New Roman" w:hAnsi="Times New Roman"/>
          <w:b w:val="0"/>
          <w:sz w:val="26"/>
          <w:szCs w:val="26"/>
          <w:vertAlign w:val="superscript"/>
        </w:rPr>
        <w:t>3</w:t>
      </w:r>
      <w:r w:rsidR="007B3284" w:rsidRPr="00684EBA">
        <w:rPr>
          <w:rFonts w:ascii="Times New Roman" w:hAnsi="Times New Roman"/>
          <w:b w:val="0"/>
          <w:sz w:val="26"/>
          <w:szCs w:val="26"/>
        </w:rPr>
        <w:t xml:space="preserve">/ngày.đêm, bảo đảm xử lý nước thải sản xuất và nước thải sinh hoạt của nhà máy đạt cột A QCVN </w:t>
      </w:r>
      <w:r w:rsidR="00F56337">
        <w:rPr>
          <w:rFonts w:ascii="Times New Roman" w:hAnsi="Times New Roman"/>
          <w:b w:val="0"/>
          <w:sz w:val="26"/>
          <w:szCs w:val="26"/>
        </w:rPr>
        <w:t>63</w:t>
      </w:r>
      <w:r w:rsidR="007B3284" w:rsidRPr="00684EBA">
        <w:rPr>
          <w:rFonts w:ascii="Times New Roman" w:hAnsi="Times New Roman"/>
          <w:b w:val="0"/>
          <w:sz w:val="26"/>
          <w:szCs w:val="26"/>
        </w:rPr>
        <w:t>:201</w:t>
      </w:r>
      <w:r w:rsidR="00F56337">
        <w:rPr>
          <w:rFonts w:ascii="Times New Roman" w:hAnsi="Times New Roman"/>
          <w:b w:val="0"/>
          <w:sz w:val="26"/>
          <w:szCs w:val="26"/>
        </w:rPr>
        <w:t>7</w:t>
      </w:r>
      <w:r w:rsidR="007B3284" w:rsidRPr="00684EBA">
        <w:rPr>
          <w:rFonts w:ascii="Times New Roman" w:hAnsi="Times New Roman"/>
          <w:b w:val="0"/>
          <w:sz w:val="26"/>
          <w:szCs w:val="26"/>
        </w:rPr>
        <w:t xml:space="preserve">/BTNMT sau đó mới thải ra nguồn tiếp </w:t>
      </w:r>
      <w:r w:rsidR="00191349">
        <w:rPr>
          <w:rFonts w:ascii="Times New Roman" w:hAnsi="Times New Roman"/>
          <w:b w:val="0"/>
          <w:sz w:val="26"/>
          <w:szCs w:val="26"/>
        </w:rPr>
        <w:t>nhận là suối Nút cách nhà máy 5,0km.</w:t>
      </w:r>
    </w:p>
    <w:p w:rsidR="00B02F5B" w:rsidRPr="00684EBA" w:rsidRDefault="00B02F5B" w:rsidP="00D66A7B">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Nguồn phát sinh nước thải: </w:t>
      </w:r>
    </w:p>
    <w:p w:rsidR="00B02F5B" w:rsidRPr="00684EBA" w:rsidRDefault="00B02F5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Nguồn số 01:</w:t>
      </w:r>
      <w:r w:rsidR="007B3284" w:rsidRPr="00684EBA">
        <w:rPr>
          <w:rFonts w:ascii="Times New Roman" w:hAnsi="Times New Roman"/>
          <w:b w:val="0"/>
          <w:color w:val="000000"/>
          <w:sz w:val="26"/>
          <w:szCs w:val="26"/>
        </w:rPr>
        <w:t xml:space="preserve"> </w:t>
      </w:r>
      <w:r w:rsidR="007B3284" w:rsidRPr="00684EBA">
        <w:rPr>
          <w:rFonts w:ascii="Times New Roman" w:hAnsi="Times New Roman"/>
          <w:b w:val="0"/>
          <w:sz w:val="26"/>
          <w:szCs w:val="26"/>
        </w:rPr>
        <w:t>Nguồn phát sinh nước thải sinh hoạt từ hoạt động của công nhân viên tại Nhà máy.</w:t>
      </w:r>
    </w:p>
    <w:p w:rsidR="00B02F5B" w:rsidRPr="00684EBA" w:rsidRDefault="00B02F5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Nguồn số 02:</w:t>
      </w:r>
      <w:r w:rsidR="00FE014D" w:rsidRPr="00684EBA">
        <w:rPr>
          <w:rFonts w:ascii="Times New Roman" w:hAnsi="Times New Roman"/>
          <w:b w:val="0"/>
          <w:color w:val="000000"/>
          <w:sz w:val="26"/>
          <w:szCs w:val="26"/>
        </w:rPr>
        <w:t xml:space="preserve"> Nước thải phát sinh từ quá trình sản </w:t>
      </w:r>
      <w:r w:rsidR="00FE014D" w:rsidRPr="007E0730">
        <w:rPr>
          <w:rFonts w:ascii="Times New Roman" w:hAnsi="Times New Roman"/>
          <w:b w:val="0"/>
          <w:color w:val="000000"/>
          <w:sz w:val="26"/>
          <w:szCs w:val="26"/>
        </w:rPr>
        <w:t>xuất (</w:t>
      </w:r>
      <w:r w:rsidR="007E0730" w:rsidRPr="007E0730">
        <w:rPr>
          <w:rFonts w:ascii="Times New Roman" w:hAnsi="Times New Roman"/>
          <w:b w:val="0"/>
          <w:sz w:val="26"/>
          <w:szCs w:val="26"/>
          <w:lang w:val="es-CR"/>
        </w:rPr>
        <w:t>rửa, làm sạch, ly tâm tách bã và mủ</w:t>
      </w:r>
      <w:r w:rsidR="00FE014D" w:rsidRPr="007E0730">
        <w:rPr>
          <w:rFonts w:ascii="Times New Roman" w:hAnsi="Times New Roman"/>
          <w:b w:val="0"/>
          <w:color w:val="000000"/>
          <w:sz w:val="26"/>
          <w:szCs w:val="26"/>
        </w:rPr>
        <w:t>)</w:t>
      </w:r>
    </w:p>
    <w:p w:rsidR="00B02F5B" w:rsidRPr="00684EBA" w:rsidRDefault="00B02F5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i/>
          <w:color w:val="000000"/>
          <w:sz w:val="26"/>
          <w:szCs w:val="26"/>
        </w:rPr>
        <w:t>- Lưu lượng xả nước thải tối đa</w:t>
      </w:r>
      <w:r w:rsidRPr="00684EBA">
        <w:rPr>
          <w:rFonts w:ascii="Times New Roman" w:hAnsi="Times New Roman"/>
          <w:b w:val="0"/>
          <w:color w:val="000000"/>
          <w:sz w:val="26"/>
          <w:szCs w:val="26"/>
        </w:rPr>
        <w:t xml:space="preserve">: </w:t>
      </w:r>
      <w:proofErr w:type="gramStart"/>
      <w:r w:rsidR="007E0730">
        <w:rPr>
          <w:rFonts w:ascii="Times New Roman" w:hAnsi="Times New Roman"/>
          <w:b w:val="0"/>
          <w:color w:val="000000"/>
          <w:sz w:val="26"/>
          <w:szCs w:val="26"/>
        </w:rPr>
        <w:t>880</w:t>
      </w:r>
      <w:r w:rsidR="00FE014D" w:rsidRPr="00684EBA">
        <w:rPr>
          <w:rFonts w:ascii="Times New Roman" w:hAnsi="Times New Roman"/>
          <w:b w:val="0"/>
          <w:color w:val="000000"/>
          <w:sz w:val="26"/>
          <w:szCs w:val="26"/>
        </w:rPr>
        <w:t xml:space="preserve"> m</w:t>
      </w:r>
      <w:r w:rsidR="00FE014D" w:rsidRPr="00684EBA">
        <w:rPr>
          <w:rFonts w:ascii="Times New Roman" w:hAnsi="Times New Roman"/>
          <w:b w:val="0"/>
          <w:color w:val="000000"/>
          <w:sz w:val="26"/>
          <w:szCs w:val="26"/>
          <w:vertAlign w:val="superscript"/>
        </w:rPr>
        <w:t>3</w:t>
      </w:r>
      <w:r w:rsidR="00995B6B" w:rsidRPr="00684EBA">
        <w:rPr>
          <w:rFonts w:ascii="Times New Roman" w:hAnsi="Times New Roman"/>
          <w:b w:val="0"/>
          <w:color w:val="000000"/>
          <w:sz w:val="26"/>
          <w:szCs w:val="26"/>
        </w:rPr>
        <w:t>/ngày.đêm</w:t>
      </w:r>
      <w:proofErr w:type="gramEnd"/>
      <w:r w:rsidR="00995B6B" w:rsidRPr="00684EBA">
        <w:rPr>
          <w:rFonts w:ascii="Times New Roman" w:hAnsi="Times New Roman"/>
          <w:b w:val="0"/>
          <w:color w:val="000000"/>
          <w:sz w:val="26"/>
          <w:szCs w:val="26"/>
        </w:rPr>
        <w:t>.</w:t>
      </w:r>
      <w:r w:rsidR="00FE014D" w:rsidRPr="00684EBA">
        <w:rPr>
          <w:rFonts w:ascii="Times New Roman" w:hAnsi="Times New Roman"/>
          <w:b w:val="0"/>
          <w:color w:val="000000"/>
          <w:sz w:val="26"/>
          <w:szCs w:val="26"/>
        </w:rPr>
        <w:t xml:space="preserve"> </w:t>
      </w:r>
    </w:p>
    <w:p w:rsidR="00995B6B" w:rsidRDefault="00B02F5B" w:rsidP="00D66A7B">
      <w:pPr>
        <w:widowControl w:val="0"/>
        <w:spacing w:before="120" w:after="120"/>
        <w:ind w:firstLine="567"/>
        <w:jc w:val="both"/>
        <w:rPr>
          <w:rFonts w:ascii="Times New Roman" w:hAnsi="Times New Roman"/>
          <w:b w:val="0"/>
          <w:sz w:val="26"/>
          <w:szCs w:val="26"/>
        </w:rPr>
      </w:pPr>
      <w:r w:rsidRPr="00684EBA">
        <w:rPr>
          <w:rFonts w:ascii="Times New Roman" w:hAnsi="Times New Roman"/>
          <w:b w:val="0"/>
          <w:i/>
          <w:color w:val="000000"/>
          <w:sz w:val="26"/>
          <w:szCs w:val="26"/>
        </w:rPr>
        <w:t>- Dòng nước thải</w:t>
      </w:r>
      <w:r w:rsidRPr="00684EBA">
        <w:rPr>
          <w:rFonts w:ascii="Times New Roman" w:hAnsi="Times New Roman"/>
          <w:b w:val="0"/>
          <w:color w:val="000000"/>
          <w:sz w:val="26"/>
          <w:szCs w:val="26"/>
        </w:rPr>
        <w:t xml:space="preserve">: </w:t>
      </w:r>
      <w:r w:rsidR="00E52667" w:rsidRPr="00E72D2B">
        <w:rPr>
          <w:rFonts w:ascii="Times New Roman" w:hAnsi="Times New Roman"/>
          <w:b w:val="0"/>
          <w:sz w:val="26"/>
          <w:szCs w:val="26"/>
        </w:rPr>
        <w:t>Số lượng dòng nước t</w:t>
      </w:r>
      <w:r w:rsidR="00E52667">
        <w:rPr>
          <w:rFonts w:ascii="Times New Roman" w:hAnsi="Times New Roman"/>
          <w:b w:val="0"/>
          <w:sz w:val="26"/>
          <w:szCs w:val="26"/>
        </w:rPr>
        <w:t>hải đề nghị cấp phép là 01 dòng.</w:t>
      </w:r>
      <w:r w:rsidR="00E52667" w:rsidRPr="00E72D2B">
        <w:rPr>
          <w:rFonts w:ascii="Times New Roman" w:hAnsi="Times New Roman"/>
          <w:b w:val="0"/>
          <w:sz w:val="26"/>
          <w:szCs w:val="26"/>
        </w:rPr>
        <w:t xml:space="preserve"> </w:t>
      </w:r>
      <w:proofErr w:type="gramStart"/>
      <w:r w:rsidR="00E52667" w:rsidRPr="00E72D2B">
        <w:rPr>
          <w:rFonts w:ascii="Times New Roman" w:hAnsi="Times New Roman"/>
          <w:b w:val="0"/>
          <w:sz w:val="26"/>
          <w:szCs w:val="26"/>
        </w:rPr>
        <w:t>Nước thải sinh hoạt sau khi qua bể tự hoại 03 ngăn được dẫn về HTXL nước thải tập trung.</w:t>
      </w:r>
      <w:proofErr w:type="gramEnd"/>
      <w:r w:rsidR="00E52667" w:rsidRPr="00E72D2B">
        <w:rPr>
          <w:rFonts w:ascii="Times New Roman" w:hAnsi="Times New Roman"/>
          <w:b w:val="0"/>
          <w:sz w:val="26"/>
          <w:szCs w:val="26"/>
        </w:rPr>
        <w:t xml:space="preserve"> </w:t>
      </w:r>
      <w:proofErr w:type="gramStart"/>
      <w:r w:rsidR="00E52667" w:rsidRPr="00E72D2B">
        <w:rPr>
          <w:rFonts w:ascii="Times New Roman" w:hAnsi="Times New Roman"/>
          <w:b w:val="0"/>
          <w:sz w:val="26"/>
          <w:szCs w:val="26"/>
        </w:rPr>
        <w:t>Nước thải sản xuất sau khi qua bể Biogas được đưa vào HTXL</w:t>
      </w:r>
      <w:r w:rsidR="00E52667">
        <w:rPr>
          <w:rFonts w:ascii="Times New Roman" w:hAnsi="Times New Roman"/>
          <w:b w:val="0"/>
          <w:sz w:val="26"/>
          <w:szCs w:val="26"/>
        </w:rPr>
        <w:t xml:space="preserve"> nước thải tập trung Công suất 1</w:t>
      </w:r>
      <w:r w:rsidR="00E52667" w:rsidRPr="00E72D2B">
        <w:rPr>
          <w:rFonts w:ascii="Times New Roman" w:hAnsi="Times New Roman"/>
          <w:b w:val="0"/>
          <w:sz w:val="26"/>
          <w:szCs w:val="26"/>
        </w:rPr>
        <w:t>.000m</w:t>
      </w:r>
      <w:r w:rsidR="00E52667" w:rsidRPr="00E72D2B">
        <w:rPr>
          <w:rFonts w:ascii="Times New Roman" w:hAnsi="Times New Roman"/>
          <w:b w:val="0"/>
          <w:sz w:val="26"/>
          <w:szCs w:val="26"/>
          <w:vertAlign w:val="superscript"/>
        </w:rPr>
        <w:t>3</w:t>
      </w:r>
      <w:r w:rsidR="00E52667" w:rsidRPr="00E72D2B">
        <w:rPr>
          <w:rFonts w:ascii="Times New Roman" w:hAnsi="Times New Roman"/>
          <w:b w:val="0"/>
          <w:sz w:val="26"/>
          <w:szCs w:val="26"/>
        </w:rPr>
        <w:t>/ngày.đêm.</w:t>
      </w:r>
      <w:proofErr w:type="gramEnd"/>
      <w:r w:rsidR="00E52667" w:rsidRPr="00E72D2B">
        <w:rPr>
          <w:rFonts w:ascii="Times New Roman" w:hAnsi="Times New Roman"/>
          <w:b w:val="0"/>
          <w:sz w:val="26"/>
          <w:szCs w:val="26"/>
        </w:rPr>
        <w:t xml:space="preserve">  Nước thải sau xử lý đạt cột A, QCVN 63:2017</w:t>
      </w:r>
      <w:r w:rsidR="00E52667">
        <w:rPr>
          <w:rFonts w:ascii="Times New Roman" w:hAnsi="Times New Roman"/>
          <w:b w:val="0"/>
          <w:sz w:val="26"/>
          <w:szCs w:val="26"/>
        </w:rPr>
        <w:t xml:space="preserve">/BTNMT, </w:t>
      </w:r>
      <w:r w:rsidR="00E52667" w:rsidRPr="00E72D2B">
        <w:rPr>
          <w:rFonts w:ascii="Times New Roman" w:hAnsi="Times New Roman"/>
          <w:b w:val="0"/>
          <w:sz w:val="26"/>
          <w:szCs w:val="26"/>
        </w:rPr>
        <w:t>hệ số Kq=0</w:t>
      </w:r>
      <w:proofErr w:type="gramStart"/>
      <w:r w:rsidR="00E52667" w:rsidRPr="00E72D2B">
        <w:rPr>
          <w:rFonts w:ascii="Times New Roman" w:hAnsi="Times New Roman"/>
          <w:b w:val="0"/>
          <w:sz w:val="26"/>
          <w:szCs w:val="26"/>
        </w:rPr>
        <w:t>,9</w:t>
      </w:r>
      <w:proofErr w:type="gramEnd"/>
      <w:r w:rsidR="00E52667" w:rsidRPr="00E72D2B">
        <w:rPr>
          <w:rFonts w:ascii="Times New Roman" w:hAnsi="Times New Roman"/>
          <w:b w:val="0"/>
          <w:sz w:val="26"/>
          <w:szCs w:val="26"/>
        </w:rPr>
        <w:t xml:space="preserve">; Kf=1,0, sau đó mới thải ra </w:t>
      </w:r>
      <w:r w:rsidR="00995B6B" w:rsidRPr="00684EBA">
        <w:rPr>
          <w:rFonts w:ascii="Times New Roman" w:hAnsi="Times New Roman"/>
          <w:b w:val="0"/>
          <w:sz w:val="26"/>
          <w:szCs w:val="26"/>
        </w:rPr>
        <w:t xml:space="preserve">nguồn tiếp nhận </w:t>
      </w:r>
      <w:r w:rsidR="007E0730" w:rsidRPr="007E0730">
        <w:rPr>
          <w:rFonts w:ascii="Times New Roman" w:hAnsi="Times New Roman"/>
          <w:b w:val="0"/>
          <w:sz w:val="26"/>
          <w:szCs w:val="26"/>
        </w:rPr>
        <w:t xml:space="preserve">là </w:t>
      </w:r>
      <w:r w:rsidR="007E0730" w:rsidRPr="007E0730">
        <w:rPr>
          <w:rFonts w:ascii="Times New Roman" w:hAnsi="Times New Roman"/>
          <w:b w:val="0"/>
          <w:bCs/>
          <w:sz w:val="26"/>
          <w:szCs w:val="26"/>
        </w:rPr>
        <w:t>suối Nút</w:t>
      </w:r>
      <w:r w:rsidR="007E0730" w:rsidRPr="007E0730">
        <w:rPr>
          <w:rFonts w:ascii="Times New Roman" w:hAnsi="Times New Roman"/>
          <w:b w:val="0"/>
          <w:sz w:val="26"/>
          <w:szCs w:val="26"/>
        </w:rPr>
        <w:t xml:space="preserve"> </w:t>
      </w:r>
      <w:r w:rsidR="007E0730" w:rsidRPr="00883D42">
        <w:rPr>
          <w:rFonts w:ascii="Times New Roman" w:hAnsi="Times New Roman"/>
          <w:b w:val="0"/>
          <w:sz w:val="26"/>
          <w:szCs w:val="26"/>
        </w:rPr>
        <w:t xml:space="preserve">cách nhà máy </w:t>
      </w:r>
      <w:r w:rsidR="00883D42">
        <w:rPr>
          <w:rFonts w:ascii="Times New Roman" w:hAnsi="Times New Roman"/>
          <w:b w:val="0"/>
          <w:sz w:val="26"/>
          <w:szCs w:val="26"/>
        </w:rPr>
        <w:t>5,</w:t>
      </w:r>
      <w:r w:rsidR="007E0730" w:rsidRPr="00883D42">
        <w:rPr>
          <w:rFonts w:ascii="Times New Roman" w:hAnsi="Times New Roman"/>
          <w:b w:val="0"/>
          <w:sz w:val="26"/>
          <w:szCs w:val="26"/>
        </w:rPr>
        <w:t>0 km</w:t>
      </w:r>
      <w:r w:rsidR="00995B6B" w:rsidRPr="00883D42">
        <w:rPr>
          <w:rFonts w:ascii="Times New Roman" w:hAnsi="Times New Roman"/>
          <w:b w:val="0"/>
          <w:sz w:val="26"/>
          <w:szCs w:val="26"/>
        </w:rPr>
        <w:t>.</w:t>
      </w:r>
    </w:p>
    <w:p w:rsidR="00E52667" w:rsidRPr="00E72D2B" w:rsidRDefault="00E52667" w:rsidP="00E52667">
      <w:pPr>
        <w:widowControl w:val="0"/>
        <w:tabs>
          <w:tab w:val="left" w:pos="709"/>
        </w:tabs>
        <w:autoSpaceDE w:val="0"/>
        <w:autoSpaceDN w:val="0"/>
        <w:spacing w:before="120" w:after="120"/>
        <w:ind w:firstLine="567"/>
        <w:jc w:val="both"/>
        <w:rPr>
          <w:rFonts w:ascii="Times New Roman" w:hAnsi="Times New Roman"/>
          <w:b w:val="0"/>
          <w:sz w:val="26"/>
          <w:szCs w:val="26"/>
        </w:rPr>
      </w:pPr>
      <w:r w:rsidRPr="00E72D2B">
        <w:rPr>
          <w:rFonts w:ascii="Times New Roman" w:hAnsi="Times New Roman"/>
          <w:b w:val="0"/>
          <w:sz w:val="26"/>
          <w:szCs w:val="26"/>
        </w:rPr>
        <w:t>- Công suất thiế</w:t>
      </w:r>
      <w:r w:rsidR="00783FA8">
        <w:rPr>
          <w:rFonts w:ascii="Times New Roman" w:hAnsi="Times New Roman"/>
          <w:b w:val="0"/>
          <w:sz w:val="26"/>
          <w:szCs w:val="26"/>
        </w:rPr>
        <w:t>t kế HTXL nước thải tập trung: 1</w:t>
      </w:r>
      <w:r w:rsidRPr="00E72D2B">
        <w:rPr>
          <w:rFonts w:ascii="Times New Roman" w:hAnsi="Times New Roman"/>
          <w:b w:val="0"/>
          <w:sz w:val="26"/>
          <w:szCs w:val="26"/>
        </w:rPr>
        <w:t>.000m</w:t>
      </w:r>
      <w:r w:rsidRPr="00E72D2B">
        <w:rPr>
          <w:rFonts w:ascii="Times New Roman" w:hAnsi="Times New Roman"/>
          <w:b w:val="0"/>
          <w:sz w:val="26"/>
          <w:szCs w:val="26"/>
          <w:vertAlign w:val="superscript"/>
        </w:rPr>
        <w:t>3</w:t>
      </w:r>
      <w:r w:rsidRPr="00E72D2B">
        <w:rPr>
          <w:rFonts w:ascii="Times New Roman" w:hAnsi="Times New Roman"/>
          <w:b w:val="0"/>
          <w:sz w:val="26"/>
          <w:szCs w:val="26"/>
        </w:rPr>
        <w:t>/ngày.đêm</w:t>
      </w:r>
    </w:p>
    <w:p w:rsidR="00E52667" w:rsidRPr="00E72D2B" w:rsidRDefault="00E52667" w:rsidP="00E52667">
      <w:pPr>
        <w:widowControl w:val="0"/>
        <w:tabs>
          <w:tab w:val="left" w:pos="709"/>
        </w:tabs>
        <w:autoSpaceDE w:val="0"/>
        <w:autoSpaceDN w:val="0"/>
        <w:spacing w:before="120" w:after="120"/>
        <w:ind w:firstLine="567"/>
        <w:jc w:val="both"/>
        <w:rPr>
          <w:rFonts w:ascii="Times New Roman" w:hAnsi="Times New Roman"/>
          <w:b w:val="0"/>
          <w:sz w:val="26"/>
          <w:szCs w:val="26"/>
        </w:rPr>
      </w:pPr>
      <w:r w:rsidRPr="00E72D2B">
        <w:rPr>
          <w:rFonts w:ascii="Times New Roman" w:hAnsi="Times New Roman"/>
          <w:b w:val="0"/>
          <w:sz w:val="26"/>
          <w:szCs w:val="26"/>
        </w:rPr>
        <w:t xml:space="preserve">- </w:t>
      </w:r>
      <w:r>
        <w:rPr>
          <w:rFonts w:ascii="Times New Roman" w:hAnsi="Times New Roman"/>
          <w:b w:val="0"/>
          <w:sz w:val="26"/>
          <w:szCs w:val="26"/>
        </w:rPr>
        <w:t>Hóa chất sử dụng: PAC, Polymer</w:t>
      </w:r>
    </w:p>
    <w:p w:rsidR="00995B6B" w:rsidRPr="00684EBA" w:rsidRDefault="00B02F5B" w:rsidP="00D66A7B">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Các chất ô nhiễm và giá trị giới hạn của các chất ô nhiễm </w:t>
      </w:r>
      <w:proofErr w:type="gramStart"/>
      <w:r w:rsidRPr="00684EBA">
        <w:rPr>
          <w:rFonts w:ascii="Times New Roman" w:hAnsi="Times New Roman"/>
          <w:b w:val="0"/>
          <w:i/>
          <w:color w:val="000000"/>
          <w:sz w:val="26"/>
          <w:szCs w:val="26"/>
        </w:rPr>
        <w:t>theo</w:t>
      </w:r>
      <w:proofErr w:type="gramEnd"/>
      <w:r w:rsidRPr="00684EBA">
        <w:rPr>
          <w:rFonts w:ascii="Times New Roman" w:hAnsi="Times New Roman"/>
          <w:b w:val="0"/>
          <w:i/>
          <w:color w:val="000000"/>
          <w:sz w:val="26"/>
          <w:szCs w:val="26"/>
        </w:rPr>
        <w:t xml:space="preserve"> dòng nước thải: </w:t>
      </w:r>
    </w:p>
    <w:p w:rsidR="00AD56EC" w:rsidRDefault="00AD56EC" w:rsidP="00D66A7B">
      <w:pPr>
        <w:pStyle w:val="Heading3"/>
        <w:spacing w:before="120" w:after="120"/>
        <w:jc w:val="center"/>
        <w:rPr>
          <w:rFonts w:ascii="Times New Roman" w:hAnsi="Times New Roman"/>
          <w:b w:val="0"/>
        </w:rPr>
      </w:pPr>
      <w:bookmarkStart w:id="391" w:name="_Toc104212724"/>
      <w:bookmarkStart w:id="392" w:name="_Toc114120780"/>
      <w:proofErr w:type="gramStart"/>
      <w:r w:rsidRPr="0067050D">
        <w:rPr>
          <w:rFonts w:ascii="Times New Roman" w:hAnsi="Times New Roman"/>
          <w:b w:val="0"/>
        </w:rPr>
        <w:t xml:space="preserve">Bảng </w:t>
      </w:r>
      <w:r w:rsidR="00652EB0" w:rsidRPr="0067050D">
        <w:rPr>
          <w:rFonts w:ascii="Times New Roman" w:hAnsi="Times New Roman"/>
          <w:b w:val="0"/>
        </w:rPr>
        <w:t>4.1</w:t>
      </w:r>
      <w:r w:rsidRPr="0067050D">
        <w:rPr>
          <w:rFonts w:ascii="Times New Roman" w:hAnsi="Times New Roman"/>
          <w:b w:val="0"/>
        </w:rPr>
        <w:t>.</w:t>
      </w:r>
      <w:proofErr w:type="gramEnd"/>
      <w:r w:rsidRPr="0067050D">
        <w:rPr>
          <w:rFonts w:ascii="Times New Roman" w:hAnsi="Times New Roman"/>
          <w:b w:val="0"/>
        </w:rPr>
        <w:t xml:space="preserve"> Các chất ô nhiễm nước thải và giới trị giới hạn</w:t>
      </w:r>
      <w:bookmarkEnd w:id="391"/>
      <w:bookmarkEnd w:id="392"/>
    </w:p>
    <w:tbl>
      <w:tblPr>
        <w:tblW w:w="472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7"/>
        <w:gridCol w:w="3587"/>
        <w:gridCol w:w="1717"/>
        <w:gridCol w:w="2905"/>
      </w:tblGrid>
      <w:tr w:rsidR="00E52667" w:rsidRPr="00E65581" w:rsidTr="00E87203">
        <w:trPr>
          <w:trHeight w:val="329"/>
        </w:trPr>
        <w:tc>
          <w:tcPr>
            <w:tcW w:w="386" w:type="pct"/>
            <w:vMerge w:val="restart"/>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STT</w:t>
            </w:r>
          </w:p>
        </w:tc>
        <w:tc>
          <w:tcPr>
            <w:tcW w:w="2016" w:type="pct"/>
            <w:vMerge w:val="restart"/>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Các chất ô nhiễm</w:t>
            </w:r>
          </w:p>
        </w:tc>
        <w:tc>
          <w:tcPr>
            <w:tcW w:w="965" w:type="pct"/>
            <w:vMerge w:val="restart"/>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Đơn vị</w:t>
            </w:r>
          </w:p>
        </w:tc>
        <w:tc>
          <w:tcPr>
            <w:tcW w:w="1633" w:type="pct"/>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 xml:space="preserve">QCVN 63:2017/BTNMT </w:t>
            </w:r>
          </w:p>
        </w:tc>
      </w:tr>
      <w:tr w:rsidR="00E52667" w:rsidRPr="00E65581" w:rsidTr="00E87203">
        <w:trPr>
          <w:trHeight w:val="237"/>
        </w:trPr>
        <w:tc>
          <w:tcPr>
            <w:tcW w:w="386" w:type="pct"/>
            <w:vMerge/>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p>
        </w:tc>
        <w:tc>
          <w:tcPr>
            <w:tcW w:w="2016" w:type="pct"/>
            <w:vMerge/>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p>
        </w:tc>
        <w:tc>
          <w:tcPr>
            <w:tcW w:w="965" w:type="pct"/>
            <w:vMerge/>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p>
        </w:tc>
        <w:tc>
          <w:tcPr>
            <w:tcW w:w="1633" w:type="pct"/>
            <w:shd w:val="clear" w:color="auto" w:fill="auto"/>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Cột A</w:t>
            </w:r>
          </w:p>
        </w:tc>
      </w:tr>
      <w:tr w:rsidR="00E52667" w:rsidRPr="00E65581" w:rsidTr="00E87203">
        <w:trPr>
          <w:trHeight w:val="363"/>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1</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pH</w:t>
            </w:r>
          </w:p>
        </w:tc>
        <w:tc>
          <w:tcPr>
            <w:tcW w:w="965" w:type="pct"/>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6-9</w:t>
            </w:r>
          </w:p>
        </w:tc>
      </w:tr>
      <w:tr w:rsidR="00E52667" w:rsidRPr="00E65581" w:rsidTr="00E87203">
        <w:trPr>
          <w:trHeight w:val="268"/>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2</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BOD</w:t>
            </w:r>
            <w:r w:rsidRPr="00E65581">
              <w:rPr>
                <w:rFonts w:ascii="Times New Roman" w:hAnsi="Times New Roman"/>
                <w:b w:val="0"/>
                <w:sz w:val="26"/>
                <w:szCs w:val="26"/>
                <w:vertAlign w:val="subscript"/>
              </w:rPr>
              <w:t>5</w:t>
            </w:r>
            <w:r w:rsidRPr="00E65581">
              <w:rPr>
                <w:rFonts w:ascii="Times New Roman" w:hAnsi="Times New Roman"/>
                <w:b w:val="0"/>
                <w:sz w:val="26"/>
                <w:szCs w:val="26"/>
              </w:rPr>
              <w:t xml:space="preserve"> ( 20</w:t>
            </w:r>
            <w:r w:rsidRPr="00E65581">
              <w:rPr>
                <w:rFonts w:ascii="Times New Roman" w:hAnsi="Times New Roman"/>
                <w:b w:val="0"/>
                <w:sz w:val="26"/>
                <w:szCs w:val="26"/>
                <w:vertAlign w:val="superscript"/>
              </w:rPr>
              <w:t>o</w:t>
            </w:r>
            <w:r w:rsidRPr="00E65581">
              <w:rPr>
                <w:rFonts w:ascii="Times New Roman" w:hAnsi="Times New Roman"/>
                <w:b w:val="0"/>
                <w:sz w:val="26"/>
                <w:szCs w:val="26"/>
              </w:rPr>
              <w:t>C)</w:t>
            </w:r>
          </w:p>
        </w:tc>
        <w:tc>
          <w:tcPr>
            <w:tcW w:w="965" w:type="pct"/>
            <w:vAlign w:val="center"/>
          </w:tcPr>
          <w:p w:rsidR="00E52667" w:rsidRPr="00E65581" w:rsidRDefault="00E52667" w:rsidP="00E87203">
            <w:pPr>
              <w:tabs>
                <w:tab w:val="right" w:leader="dot" w:pos="8640"/>
              </w:tabs>
              <w:spacing w:after="120"/>
              <w:ind w:left="-108" w:right="-108"/>
              <w:jc w:val="center"/>
              <w:rPr>
                <w:rFonts w:ascii="Times New Roman" w:hAnsi="Times New Roman"/>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30</w:t>
            </w:r>
          </w:p>
        </w:tc>
      </w:tr>
      <w:tr w:rsidR="00E52667" w:rsidRPr="00E65581" w:rsidTr="00E87203">
        <w:trPr>
          <w:trHeight w:val="268"/>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3</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Tổng chất rắn lơ lửng (TSS)</w:t>
            </w:r>
          </w:p>
        </w:tc>
        <w:tc>
          <w:tcPr>
            <w:tcW w:w="965" w:type="pct"/>
            <w:vAlign w:val="center"/>
          </w:tcPr>
          <w:p w:rsidR="00E52667" w:rsidRPr="00E65581" w:rsidRDefault="00E52667" w:rsidP="00E87203">
            <w:pPr>
              <w:spacing w:after="120"/>
              <w:jc w:val="center"/>
              <w:rPr>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50</w:t>
            </w:r>
          </w:p>
        </w:tc>
      </w:tr>
      <w:tr w:rsidR="00E52667" w:rsidRPr="00E65581" w:rsidTr="00E87203">
        <w:trPr>
          <w:trHeight w:val="105"/>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4</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COD</w:t>
            </w:r>
          </w:p>
        </w:tc>
        <w:tc>
          <w:tcPr>
            <w:tcW w:w="965" w:type="pct"/>
            <w:vAlign w:val="center"/>
          </w:tcPr>
          <w:p w:rsidR="00E52667" w:rsidRPr="00E65581" w:rsidRDefault="00E52667" w:rsidP="00E87203">
            <w:pPr>
              <w:spacing w:after="120"/>
              <w:jc w:val="center"/>
              <w:rPr>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D36926" w:rsidP="00E87203">
            <w:pPr>
              <w:tabs>
                <w:tab w:val="right" w:leader="dot" w:pos="8640"/>
              </w:tabs>
              <w:spacing w:after="120"/>
              <w:ind w:left="-108" w:right="-108"/>
              <w:jc w:val="center"/>
              <w:rPr>
                <w:rFonts w:ascii="Times New Roman" w:hAnsi="Times New Roman"/>
                <w:sz w:val="26"/>
                <w:szCs w:val="26"/>
              </w:rPr>
            </w:pPr>
            <w:r>
              <w:rPr>
                <w:rFonts w:ascii="Times New Roman" w:hAnsi="Times New Roman"/>
                <w:sz w:val="26"/>
                <w:szCs w:val="26"/>
              </w:rPr>
              <w:t>100</w:t>
            </w:r>
          </w:p>
        </w:tc>
      </w:tr>
      <w:tr w:rsidR="00E52667" w:rsidRPr="00E65581" w:rsidTr="00E87203">
        <w:trPr>
          <w:trHeight w:val="289"/>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5</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Tổng N</w:t>
            </w:r>
          </w:p>
        </w:tc>
        <w:tc>
          <w:tcPr>
            <w:tcW w:w="965" w:type="pct"/>
            <w:vAlign w:val="center"/>
          </w:tcPr>
          <w:p w:rsidR="00E52667" w:rsidRPr="00E65581" w:rsidRDefault="00E52667" w:rsidP="00E87203">
            <w:pPr>
              <w:spacing w:after="120"/>
              <w:jc w:val="center"/>
              <w:rPr>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D36926" w:rsidP="00E87203">
            <w:pPr>
              <w:tabs>
                <w:tab w:val="right" w:leader="dot" w:pos="8640"/>
              </w:tabs>
              <w:spacing w:after="120"/>
              <w:ind w:left="-108" w:right="-108"/>
              <w:jc w:val="center"/>
              <w:rPr>
                <w:rFonts w:ascii="Times New Roman" w:hAnsi="Times New Roman"/>
                <w:sz w:val="26"/>
                <w:szCs w:val="26"/>
              </w:rPr>
            </w:pPr>
            <w:r>
              <w:rPr>
                <w:rFonts w:ascii="Times New Roman" w:hAnsi="Times New Roman"/>
                <w:sz w:val="26"/>
                <w:szCs w:val="26"/>
              </w:rPr>
              <w:t>5</w:t>
            </w:r>
            <w:r w:rsidR="00E52667" w:rsidRPr="00E65581">
              <w:rPr>
                <w:rFonts w:ascii="Times New Roman" w:hAnsi="Times New Roman"/>
                <w:sz w:val="26"/>
                <w:szCs w:val="26"/>
              </w:rPr>
              <w:t>0</w:t>
            </w:r>
          </w:p>
        </w:tc>
      </w:tr>
      <w:tr w:rsidR="00E52667" w:rsidRPr="00E65581" w:rsidTr="00E87203">
        <w:trPr>
          <w:trHeight w:val="251"/>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6</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Tổng P</w:t>
            </w:r>
          </w:p>
        </w:tc>
        <w:tc>
          <w:tcPr>
            <w:tcW w:w="965" w:type="pct"/>
            <w:vAlign w:val="center"/>
          </w:tcPr>
          <w:p w:rsidR="00E52667" w:rsidRPr="00E65581" w:rsidRDefault="00E52667" w:rsidP="00E87203">
            <w:pPr>
              <w:spacing w:after="120"/>
              <w:jc w:val="center"/>
              <w:rPr>
                <w:rFonts w:ascii="Times New Roman" w:hAnsi="Times New Roman"/>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10</w:t>
            </w:r>
          </w:p>
        </w:tc>
      </w:tr>
      <w:tr w:rsidR="00E52667" w:rsidRPr="00E65581" w:rsidTr="00E87203">
        <w:trPr>
          <w:trHeight w:val="227"/>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7</w:t>
            </w:r>
          </w:p>
        </w:tc>
        <w:tc>
          <w:tcPr>
            <w:tcW w:w="2016" w:type="pct"/>
            <w:vAlign w:val="center"/>
          </w:tcPr>
          <w:p w:rsidR="00E52667" w:rsidRPr="00E65581" w:rsidRDefault="00E52667" w:rsidP="00E87203">
            <w:pPr>
              <w:spacing w:after="120"/>
              <w:rPr>
                <w:rFonts w:ascii="Times New Roman" w:hAnsi="Times New Roman"/>
                <w:b w:val="0"/>
                <w:sz w:val="26"/>
                <w:szCs w:val="26"/>
              </w:rPr>
            </w:pPr>
            <w:r w:rsidRPr="00E65581">
              <w:rPr>
                <w:rFonts w:ascii="Times New Roman" w:hAnsi="Times New Roman"/>
                <w:b w:val="0"/>
                <w:sz w:val="26"/>
                <w:szCs w:val="26"/>
              </w:rPr>
              <w:t>Tổng Xianua</w:t>
            </w:r>
          </w:p>
        </w:tc>
        <w:tc>
          <w:tcPr>
            <w:tcW w:w="965" w:type="pct"/>
            <w:vAlign w:val="center"/>
          </w:tcPr>
          <w:p w:rsidR="00E52667" w:rsidRPr="00E65581" w:rsidRDefault="00E52667" w:rsidP="00E87203">
            <w:pPr>
              <w:spacing w:after="120"/>
              <w:jc w:val="center"/>
              <w:rPr>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0,07</w:t>
            </w:r>
          </w:p>
        </w:tc>
      </w:tr>
      <w:tr w:rsidR="00E52667" w:rsidRPr="00E65581" w:rsidTr="00E87203">
        <w:trPr>
          <w:trHeight w:val="378"/>
        </w:trPr>
        <w:tc>
          <w:tcPr>
            <w:tcW w:w="386" w:type="pct"/>
            <w:vAlign w:val="center"/>
          </w:tcPr>
          <w:p w:rsidR="00E52667" w:rsidRPr="00E65581" w:rsidRDefault="00E52667" w:rsidP="00E87203">
            <w:pPr>
              <w:tabs>
                <w:tab w:val="right" w:leader="dot" w:pos="8640"/>
              </w:tabs>
              <w:spacing w:after="120"/>
              <w:ind w:right="-80"/>
              <w:jc w:val="center"/>
              <w:rPr>
                <w:rFonts w:ascii="Times New Roman" w:hAnsi="Times New Roman"/>
                <w:b w:val="0"/>
                <w:sz w:val="26"/>
                <w:szCs w:val="26"/>
              </w:rPr>
            </w:pPr>
            <w:r w:rsidRPr="00E65581">
              <w:rPr>
                <w:rFonts w:ascii="Times New Roman" w:hAnsi="Times New Roman"/>
                <w:b w:val="0"/>
                <w:sz w:val="26"/>
                <w:szCs w:val="26"/>
              </w:rPr>
              <w:t>8</w:t>
            </w:r>
          </w:p>
        </w:tc>
        <w:tc>
          <w:tcPr>
            <w:tcW w:w="2016" w:type="pct"/>
            <w:vAlign w:val="center"/>
          </w:tcPr>
          <w:p w:rsidR="00E52667" w:rsidRPr="00E65581" w:rsidRDefault="00E52667" w:rsidP="00E87203">
            <w:pPr>
              <w:spacing w:after="120"/>
              <w:jc w:val="both"/>
              <w:rPr>
                <w:rFonts w:ascii="Times New Roman" w:hAnsi="Times New Roman"/>
                <w:b w:val="0"/>
                <w:sz w:val="26"/>
                <w:szCs w:val="26"/>
              </w:rPr>
            </w:pPr>
            <w:r w:rsidRPr="00E65581">
              <w:rPr>
                <w:rFonts w:ascii="Times New Roman" w:hAnsi="Times New Roman"/>
                <w:b w:val="0"/>
                <w:sz w:val="26"/>
                <w:szCs w:val="26"/>
              </w:rPr>
              <w:t>Tổng Coliform</w:t>
            </w:r>
          </w:p>
        </w:tc>
        <w:tc>
          <w:tcPr>
            <w:tcW w:w="965" w:type="pct"/>
            <w:vAlign w:val="center"/>
          </w:tcPr>
          <w:p w:rsidR="00E52667" w:rsidRPr="00E65581" w:rsidRDefault="00E52667" w:rsidP="00E87203">
            <w:pPr>
              <w:spacing w:after="120"/>
              <w:jc w:val="center"/>
              <w:rPr>
                <w:b w:val="0"/>
                <w:sz w:val="26"/>
                <w:szCs w:val="26"/>
              </w:rPr>
            </w:pPr>
            <w:r w:rsidRPr="00E65581">
              <w:rPr>
                <w:rFonts w:ascii="Times New Roman" w:hAnsi="Times New Roman"/>
                <w:b w:val="0"/>
                <w:sz w:val="26"/>
                <w:szCs w:val="26"/>
              </w:rPr>
              <w:t>mg/l</w:t>
            </w:r>
          </w:p>
        </w:tc>
        <w:tc>
          <w:tcPr>
            <w:tcW w:w="1633" w:type="pct"/>
            <w:vAlign w:val="center"/>
          </w:tcPr>
          <w:p w:rsidR="00E52667" w:rsidRPr="00E65581" w:rsidRDefault="00E52667" w:rsidP="00E87203">
            <w:pPr>
              <w:tabs>
                <w:tab w:val="right" w:leader="dot" w:pos="8640"/>
              </w:tabs>
              <w:spacing w:after="120"/>
              <w:ind w:left="-108" w:right="-108"/>
              <w:jc w:val="center"/>
              <w:rPr>
                <w:rFonts w:ascii="Times New Roman" w:hAnsi="Times New Roman"/>
                <w:sz w:val="26"/>
                <w:szCs w:val="26"/>
              </w:rPr>
            </w:pPr>
            <w:r w:rsidRPr="00E65581">
              <w:rPr>
                <w:rFonts w:ascii="Times New Roman" w:hAnsi="Times New Roman"/>
                <w:sz w:val="26"/>
                <w:szCs w:val="26"/>
              </w:rPr>
              <w:t>3.000</w:t>
            </w:r>
          </w:p>
        </w:tc>
      </w:tr>
    </w:tbl>
    <w:p w:rsidR="00E52667" w:rsidRDefault="00E52667" w:rsidP="00E52667"/>
    <w:p w:rsidR="00E52667" w:rsidRPr="00E52667" w:rsidRDefault="00E52667" w:rsidP="00E52667"/>
    <w:p w:rsidR="00FA329C" w:rsidRPr="00684EBA" w:rsidRDefault="00B02F5B" w:rsidP="00D66A7B">
      <w:pPr>
        <w:widowControl w:val="0"/>
        <w:spacing w:before="120"/>
        <w:ind w:firstLine="567"/>
        <w:jc w:val="both"/>
        <w:rPr>
          <w:rFonts w:ascii="Times New Roman" w:hAnsi="Times New Roman"/>
          <w:b w:val="0"/>
          <w:color w:val="000000"/>
          <w:spacing w:val="-2"/>
          <w:sz w:val="26"/>
          <w:szCs w:val="26"/>
        </w:rPr>
      </w:pPr>
      <w:r w:rsidRPr="00684EBA">
        <w:rPr>
          <w:rFonts w:ascii="Times New Roman" w:hAnsi="Times New Roman"/>
          <w:b w:val="0"/>
          <w:color w:val="000000"/>
          <w:spacing w:val="-2"/>
          <w:sz w:val="26"/>
          <w:szCs w:val="26"/>
        </w:rPr>
        <w:lastRenderedPageBreak/>
        <w:t>- Vị trí, phương thức xả nước thải và nguồn tiếp nhận nước thải</w:t>
      </w:r>
    </w:p>
    <w:p w:rsidR="00883D42" w:rsidRDefault="00FA32D3" w:rsidP="00D66A7B">
      <w:pPr>
        <w:widowControl w:val="0"/>
        <w:spacing w:before="120" w:line="257" w:lineRule="auto"/>
        <w:ind w:firstLine="567"/>
        <w:jc w:val="both"/>
        <w:rPr>
          <w:rFonts w:ascii="Times New Roman" w:hAnsi="Times New Roman"/>
          <w:b w:val="0"/>
          <w:color w:val="000000"/>
          <w:sz w:val="26"/>
          <w:szCs w:val="26"/>
        </w:rPr>
      </w:pPr>
      <w:r w:rsidRPr="00165F59">
        <w:rPr>
          <w:rFonts w:ascii="Times New Roman" w:hAnsi="Times New Roman"/>
          <w:b w:val="0"/>
          <w:color w:val="000000"/>
          <w:sz w:val="26"/>
          <w:szCs w:val="26"/>
        </w:rPr>
        <w:t xml:space="preserve">+ Vị trí xả nước thải: </w:t>
      </w:r>
      <w:r w:rsidR="007E0730" w:rsidRPr="00165F59">
        <w:rPr>
          <w:rFonts w:ascii="Times New Roman" w:hAnsi="Times New Roman"/>
          <w:b w:val="0"/>
          <w:color w:val="000000"/>
          <w:sz w:val="26"/>
          <w:szCs w:val="26"/>
        </w:rPr>
        <w:t>Trong</w:t>
      </w:r>
      <w:r w:rsidR="007E0730">
        <w:rPr>
          <w:rFonts w:ascii="Times New Roman" w:hAnsi="Times New Roman"/>
          <w:b w:val="0"/>
          <w:color w:val="000000"/>
          <w:sz w:val="26"/>
          <w:szCs w:val="26"/>
        </w:rPr>
        <w:t xml:space="preserve"> phạm vi khu đất của Công ty TNHH Chế biến XNK Xuân Hồng tại ấp Thạnh Hiệp, xã Thạnh Tân, thành phố Tây Ninh, tỉnh Tây Ninh</w:t>
      </w:r>
      <w:r w:rsidR="00883D42">
        <w:rPr>
          <w:rFonts w:ascii="Times New Roman" w:hAnsi="Times New Roman"/>
          <w:b w:val="0"/>
          <w:color w:val="000000"/>
          <w:sz w:val="26"/>
          <w:szCs w:val="26"/>
        </w:rPr>
        <w:t>.</w:t>
      </w:r>
    </w:p>
    <w:p w:rsidR="00883D42" w:rsidRPr="00883D42" w:rsidRDefault="00883D42" w:rsidP="00883D42">
      <w:pPr>
        <w:widowControl w:val="0"/>
        <w:spacing w:before="120" w:line="257" w:lineRule="auto"/>
        <w:ind w:firstLine="567"/>
        <w:jc w:val="both"/>
        <w:rPr>
          <w:rFonts w:ascii="Times New Roman" w:hAnsi="Times New Roman"/>
          <w:b w:val="0"/>
          <w:color w:val="000000"/>
          <w:sz w:val="26"/>
          <w:szCs w:val="26"/>
        </w:rPr>
      </w:pPr>
      <w:r>
        <w:rPr>
          <w:rFonts w:ascii="Times New Roman" w:hAnsi="Times New Roman"/>
          <w:b w:val="0"/>
          <w:color w:val="000000"/>
          <w:sz w:val="26"/>
          <w:szCs w:val="26"/>
        </w:rPr>
        <w:t xml:space="preserve"> T</w:t>
      </w:r>
      <w:r w:rsidR="00FA32D3" w:rsidRPr="00684EBA">
        <w:rPr>
          <w:rFonts w:ascii="Times New Roman" w:hAnsi="Times New Roman"/>
          <w:b w:val="0"/>
          <w:color w:val="000000"/>
          <w:sz w:val="26"/>
          <w:szCs w:val="26"/>
        </w:rPr>
        <w:t xml:space="preserve">ọa độ </w:t>
      </w:r>
      <w:r w:rsidR="007E0730">
        <w:rPr>
          <w:rFonts w:ascii="Times New Roman" w:hAnsi="Times New Roman"/>
          <w:b w:val="0"/>
          <w:color w:val="000000"/>
          <w:sz w:val="26"/>
          <w:szCs w:val="26"/>
        </w:rPr>
        <w:t xml:space="preserve">vị trí xả thải </w:t>
      </w:r>
      <w:proofErr w:type="gramStart"/>
      <w:r w:rsidR="007E0730">
        <w:rPr>
          <w:rFonts w:ascii="Times New Roman" w:hAnsi="Times New Roman"/>
          <w:b w:val="0"/>
          <w:color w:val="000000"/>
          <w:sz w:val="26"/>
          <w:szCs w:val="26"/>
        </w:rPr>
        <w:t>theo</w:t>
      </w:r>
      <w:proofErr w:type="gramEnd"/>
      <w:r w:rsidR="007E0730">
        <w:rPr>
          <w:rFonts w:ascii="Times New Roman" w:hAnsi="Times New Roman"/>
          <w:b w:val="0"/>
          <w:color w:val="000000"/>
          <w:sz w:val="26"/>
          <w:szCs w:val="26"/>
        </w:rPr>
        <w:t xml:space="preserve"> hệ VN 2000 múi 3</w:t>
      </w:r>
      <w:r w:rsidR="007E0730" w:rsidRPr="007E0730">
        <w:rPr>
          <w:rFonts w:ascii="Times New Roman" w:hAnsi="Times New Roman"/>
          <w:b w:val="0"/>
          <w:color w:val="000000"/>
          <w:sz w:val="26"/>
          <w:szCs w:val="26"/>
          <w:vertAlign w:val="superscript"/>
        </w:rPr>
        <w:t>o</w:t>
      </w:r>
      <w:r w:rsidR="007E0730">
        <w:rPr>
          <w:rFonts w:ascii="Times New Roman" w:hAnsi="Times New Roman"/>
          <w:b w:val="0"/>
          <w:color w:val="000000"/>
          <w:sz w:val="26"/>
          <w:szCs w:val="26"/>
        </w:rPr>
        <w:t>, KT 105</w:t>
      </w:r>
      <w:r w:rsidR="007E0730" w:rsidRPr="007E0730">
        <w:rPr>
          <w:rFonts w:ascii="Times New Roman" w:hAnsi="Times New Roman"/>
          <w:b w:val="0"/>
          <w:color w:val="000000"/>
          <w:sz w:val="26"/>
          <w:szCs w:val="26"/>
          <w:vertAlign w:val="superscript"/>
        </w:rPr>
        <w:t>o</w:t>
      </w:r>
      <w:r w:rsidR="007E0730">
        <w:rPr>
          <w:rFonts w:ascii="Times New Roman" w:hAnsi="Times New Roman"/>
          <w:b w:val="0"/>
          <w:color w:val="000000"/>
          <w:sz w:val="26"/>
          <w:szCs w:val="26"/>
        </w:rPr>
        <w:t>30’</w:t>
      </w:r>
    </w:p>
    <w:tbl>
      <w:tblPr>
        <w:tblW w:w="8689" w:type="dxa"/>
        <w:jc w:val="center"/>
        <w:tblInd w:w="93" w:type="dxa"/>
        <w:tblLook w:val="0000" w:firstRow="0" w:lastRow="0" w:firstColumn="0" w:lastColumn="0" w:noHBand="0" w:noVBand="0"/>
      </w:tblPr>
      <w:tblGrid>
        <w:gridCol w:w="1911"/>
        <w:gridCol w:w="3363"/>
        <w:gridCol w:w="3415"/>
      </w:tblGrid>
      <w:tr w:rsidR="00883D42" w:rsidRPr="00883D42" w:rsidTr="00C62511">
        <w:trPr>
          <w:trHeight w:val="364"/>
          <w:jc w:val="center"/>
        </w:trPr>
        <w:tc>
          <w:tcPr>
            <w:tcW w:w="1911"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883D42" w:rsidRPr="00883D42" w:rsidRDefault="00883D42" w:rsidP="00E23BE8">
            <w:pPr>
              <w:jc w:val="center"/>
              <w:rPr>
                <w:rFonts w:ascii="Times New Roman" w:hAnsi="Times New Roman"/>
                <w:b w:val="0"/>
                <w:sz w:val="26"/>
                <w:szCs w:val="26"/>
                <w:lang w:val="pt-BR"/>
              </w:rPr>
            </w:pPr>
            <w:r>
              <w:rPr>
                <w:rFonts w:ascii="Times New Roman" w:hAnsi="Times New Roman"/>
                <w:b w:val="0"/>
                <w:sz w:val="26"/>
                <w:szCs w:val="26"/>
                <w:lang w:val="pt-BR"/>
              </w:rPr>
              <w:t>Điểm</w:t>
            </w:r>
          </w:p>
        </w:tc>
        <w:tc>
          <w:tcPr>
            <w:tcW w:w="6778" w:type="dxa"/>
            <w:gridSpan w:val="2"/>
            <w:tcBorders>
              <w:top w:val="single" w:sz="4" w:space="0" w:color="auto"/>
              <w:left w:val="nil"/>
              <w:bottom w:val="single" w:sz="4" w:space="0" w:color="auto"/>
              <w:right w:val="single" w:sz="4" w:space="0" w:color="auto"/>
            </w:tcBorders>
            <w:shd w:val="clear" w:color="auto" w:fill="DEEAF6"/>
            <w:vAlign w:val="center"/>
          </w:tcPr>
          <w:p w:rsidR="00883D42" w:rsidRPr="00C62511" w:rsidRDefault="00883D42" w:rsidP="00E23BE8">
            <w:pPr>
              <w:jc w:val="center"/>
              <w:rPr>
                <w:rFonts w:ascii="Times New Roman" w:hAnsi="Times New Roman"/>
                <w:sz w:val="26"/>
                <w:szCs w:val="26"/>
                <w:lang w:val="pt-BR"/>
              </w:rPr>
            </w:pPr>
            <w:r w:rsidRPr="00C62511">
              <w:rPr>
                <w:rFonts w:ascii="Times New Roman" w:hAnsi="Times New Roman"/>
                <w:sz w:val="26"/>
                <w:szCs w:val="26"/>
                <w:lang w:val="pt-BR"/>
              </w:rPr>
              <w:t xml:space="preserve">Hệ tọa độ VN 2000 </w:t>
            </w:r>
            <w:r w:rsidR="00C62511">
              <w:rPr>
                <w:rFonts w:ascii="Times New Roman" w:hAnsi="Times New Roman"/>
                <w:sz w:val="26"/>
                <w:szCs w:val="26"/>
                <w:lang w:val="pt-BR"/>
              </w:rPr>
              <w:t>m</w:t>
            </w:r>
            <w:r w:rsidR="00C62511" w:rsidRPr="00C62511">
              <w:rPr>
                <w:rFonts w:ascii="Times New Roman" w:hAnsi="Times New Roman"/>
                <w:sz w:val="26"/>
                <w:szCs w:val="26"/>
                <w:lang w:val="pt-BR"/>
              </w:rPr>
              <w:t>úi 3</w:t>
            </w:r>
            <w:r w:rsidR="00C62511" w:rsidRPr="00C62511">
              <w:rPr>
                <w:rFonts w:ascii="Times New Roman" w:hAnsi="Times New Roman"/>
                <w:sz w:val="26"/>
                <w:szCs w:val="26"/>
                <w:vertAlign w:val="superscript"/>
                <w:lang w:val="pt-BR"/>
              </w:rPr>
              <w:t>o</w:t>
            </w:r>
          </w:p>
          <w:p w:rsidR="00883D42" w:rsidRPr="00883D42" w:rsidRDefault="00883D42" w:rsidP="00C62511">
            <w:pPr>
              <w:jc w:val="center"/>
              <w:rPr>
                <w:rFonts w:ascii="Times New Roman" w:hAnsi="Times New Roman"/>
                <w:b w:val="0"/>
                <w:sz w:val="26"/>
                <w:szCs w:val="26"/>
              </w:rPr>
            </w:pPr>
            <w:r w:rsidRPr="00C62511">
              <w:rPr>
                <w:rFonts w:ascii="Times New Roman" w:hAnsi="Times New Roman"/>
                <w:sz w:val="26"/>
                <w:szCs w:val="26"/>
                <w:lang w:val="pt-BR"/>
              </w:rPr>
              <w:t>KT 105</w:t>
            </w:r>
            <w:r w:rsidRPr="00C62511">
              <w:rPr>
                <w:rFonts w:ascii="Times New Roman" w:hAnsi="Times New Roman"/>
                <w:sz w:val="26"/>
                <w:szCs w:val="26"/>
                <w:vertAlign w:val="superscript"/>
                <w:lang w:val="pt-BR"/>
              </w:rPr>
              <w:t>o</w:t>
            </w:r>
            <w:r w:rsidRPr="00C62511">
              <w:rPr>
                <w:rFonts w:ascii="Times New Roman" w:hAnsi="Times New Roman"/>
                <w:sz w:val="26"/>
                <w:szCs w:val="26"/>
                <w:lang w:val="pt-BR"/>
              </w:rPr>
              <w:t xml:space="preserve">30’ </w:t>
            </w:r>
          </w:p>
        </w:tc>
      </w:tr>
      <w:tr w:rsidR="00883D42" w:rsidRPr="00883D42" w:rsidTr="00C62511">
        <w:trPr>
          <w:trHeight w:val="394"/>
          <w:jc w:val="center"/>
        </w:trPr>
        <w:tc>
          <w:tcPr>
            <w:tcW w:w="1911"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883D42" w:rsidRPr="00883D42" w:rsidRDefault="00883D42" w:rsidP="00E23BE8">
            <w:pPr>
              <w:jc w:val="center"/>
              <w:rPr>
                <w:rFonts w:ascii="Times New Roman" w:hAnsi="Times New Roman"/>
                <w:b w:val="0"/>
                <w:sz w:val="26"/>
                <w:szCs w:val="26"/>
              </w:rPr>
            </w:pPr>
          </w:p>
        </w:tc>
        <w:tc>
          <w:tcPr>
            <w:tcW w:w="3363" w:type="dxa"/>
            <w:tcBorders>
              <w:top w:val="nil"/>
              <w:left w:val="nil"/>
              <w:bottom w:val="single" w:sz="4" w:space="0" w:color="auto"/>
              <w:right w:val="single" w:sz="4" w:space="0" w:color="auto"/>
            </w:tcBorders>
            <w:shd w:val="clear" w:color="auto" w:fill="DEEAF6"/>
            <w:vAlign w:val="center"/>
          </w:tcPr>
          <w:p w:rsidR="00883D42" w:rsidRPr="00883D42" w:rsidRDefault="00883D42" w:rsidP="00E23BE8">
            <w:pPr>
              <w:jc w:val="center"/>
              <w:rPr>
                <w:rFonts w:ascii="Times New Roman" w:hAnsi="Times New Roman"/>
                <w:b w:val="0"/>
                <w:sz w:val="26"/>
                <w:szCs w:val="26"/>
              </w:rPr>
            </w:pPr>
            <w:r w:rsidRPr="00883D42">
              <w:rPr>
                <w:rFonts w:ascii="Times New Roman" w:hAnsi="Times New Roman"/>
                <w:b w:val="0"/>
                <w:sz w:val="26"/>
                <w:szCs w:val="26"/>
              </w:rPr>
              <w:t>X (m)</w:t>
            </w:r>
          </w:p>
        </w:tc>
        <w:tc>
          <w:tcPr>
            <w:tcW w:w="3415" w:type="dxa"/>
            <w:tcBorders>
              <w:top w:val="nil"/>
              <w:left w:val="nil"/>
              <w:bottom w:val="single" w:sz="4" w:space="0" w:color="auto"/>
              <w:right w:val="single" w:sz="4" w:space="0" w:color="auto"/>
            </w:tcBorders>
            <w:shd w:val="clear" w:color="auto" w:fill="DEEAF6"/>
            <w:vAlign w:val="center"/>
          </w:tcPr>
          <w:p w:rsidR="00883D42" w:rsidRPr="00883D42" w:rsidRDefault="00883D42" w:rsidP="00E23BE8">
            <w:pPr>
              <w:jc w:val="center"/>
              <w:rPr>
                <w:rFonts w:ascii="Times New Roman" w:hAnsi="Times New Roman"/>
                <w:b w:val="0"/>
                <w:sz w:val="26"/>
                <w:szCs w:val="26"/>
              </w:rPr>
            </w:pPr>
            <w:r w:rsidRPr="00883D42">
              <w:rPr>
                <w:rFonts w:ascii="Times New Roman" w:hAnsi="Times New Roman"/>
                <w:b w:val="0"/>
                <w:sz w:val="26"/>
                <w:szCs w:val="26"/>
              </w:rPr>
              <w:t>Y (m)</w:t>
            </w:r>
          </w:p>
        </w:tc>
      </w:tr>
      <w:tr w:rsidR="00883D42" w:rsidRPr="00883D42" w:rsidTr="00C62511">
        <w:trPr>
          <w:trHeight w:val="208"/>
          <w:jc w:val="center"/>
        </w:trPr>
        <w:tc>
          <w:tcPr>
            <w:tcW w:w="1911" w:type="dxa"/>
            <w:tcBorders>
              <w:top w:val="nil"/>
              <w:left w:val="single" w:sz="4" w:space="0" w:color="auto"/>
              <w:bottom w:val="single" w:sz="4" w:space="0" w:color="auto"/>
              <w:right w:val="single" w:sz="4" w:space="0" w:color="auto"/>
            </w:tcBorders>
            <w:shd w:val="clear" w:color="auto" w:fill="auto"/>
            <w:vAlign w:val="center"/>
          </w:tcPr>
          <w:p w:rsidR="00883D42" w:rsidRPr="00883D42" w:rsidRDefault="00883D42" w:rsidP="00883D42">
            <w:pPr>
              <w:rPr>
                <w:rFonts w:ascii="Times New Roman" w:hAnsi="Times New Roman"/>
                <w:b w:val="0"/>
                <w:sz w:val="26"/>
                <w:szCs w:val="26"/>
              </w:rPr>
            </w:pPr>
            <w:r w:rsidRPr="00883D42">
              <w:rPr>
                <w:rFonts w:ascii="Times New Roman" w:hAnsi="Times New Roman"/>
                <w:b w:val="0"/>
                <w:sz w:val="26"/>
                <w:szCs w:val="26"/>
              </w:rPr>
              <w:t xml:space="preserve">Điểm đầu vào </w:t>
            </w:r>
          </w:p>
        </w:tc>
        <w:tc>
          <w:tcPr>
            <w:tcW w:w="3363" w:type="dxa"/>
            <w:tcBorders>
              <w:top w:val="nil"/>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577.971</w:t>
            </w:r>
          </w:p>
        </w:tc>
        <w:tc>
          <w:tcPr>
            <w:tcW w:w="3415" w:type="dxa"/>
            <w:tcBorders>
              <w:top w:val="nil"/>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1289.919</w:t>
            </w:r>
          </w:p>
        </w:tc>
      </w:tr>
      <w:tr w:rsidR="00883D42" w:rsidRPr="00883D42" w:rsidTr="00C62511">
        <w:trPr>
          <w:trHeight w:val="185"/>
          <w:jc w:val="center"/>
        </w:trPr>
        <w:tc>
          <w:tcPr>
            <w:tcW w:w="1911" w:type="dxa"/>
            <w:tcBorders>
              <w:top w:val="nil"/>
              <w:left w:val="single" w:sz="4" w:space="0" w:color="auto"/>
              <w:bottom w:val="single" w:sz="4" w:space="0" w:color="auto"/>
              <w:right w:val="single" w:sz="4" w:space="0" w:color="auto"/>
            </w:tcBorders>
            <w:shd w:val="clear" w:color="auto" w:fill="auto"/>
            <w:vAlign w:val="center"/>
          </w:tcPr>
          <w:p w:rsidR="00883D42" w:rsidRPr="00883D42" w:rsidRDefault="00883D42" w:rsidP="00883D42">
            <w:pPr>
              <w:rPr>
                <w:rFonts w:ascii="Times New Roman" w:hAnsi="Times New Roman"/>
                <w:b w:val="0"/>
                <w:sz w:val="26"/>
                <w:szCs w:val="26"/>
              </w:rPr>
            </w:pPr>
            <w:r w:rsidRPr="00883D42">
              <w:rPr>
                <w:rFonts w:ascii="Times New Roman" w:hAnsi="Times New Roman"/>
                <w:b w:val="0"/>
                <w:sz w:val="26"/>
                <w:szCs w:val="26"/>
              </w:rPr>
              <w:t xml:space="preserve">Điểm đầu ra </w:t>
            </w:r>
          </w:p>
        </w:tc>
        <w:tc>
          <w:tcPr>
            <w:tcW w:w="3363" w:type="dxa"/>
            <w:tcBorders>
              <w:top w:val="nil"/>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577.986</w:t>
            </w:r>
          </w:p>
        </w:tc>
        <w:tc>
          <w:tcPr>
            <w:tcW w:w="3415" w:type="dxa"/>
            <w:tcBorders>
              <w:top w:val="nil"/>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1289.918</w:t>
            </w:r>
          </w:p>
        </w:tc>
      </w:tr>
      <w:tr w:rsidR="00883D42" w:rsidRPr="00883D42" w:rsidTr="00C62511">
        <w:trPr>
          <w:trHeight w:val="394"/>
          <w:jc w:val="center"/>
        </w:trPr>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83D42" w:rsidRPr="00883D42" w:rsidRDefault="00883D42" w:rsidP="00883D42">
            <w:pPr>
              <w:rPr>
                <w:rFonts w:ascii="Times New Roman" w:hAnsi="Times New Roman"/>
                <w:b w:val="0"/>
                <w:sz w:val="26"/>
                <w:szCs w:val="26"/>
              </w:rPr>
            </w:pPr>
            <w:r w:rsidRPr="00883D42">
              <w:rPr>
                <w:rFonts w:ascii="Times New Roman" w:hAnsi="Times New Roman"/>
                <w:b w:val="0"/>
                <w:sz w:val="26"/>
                <w:szCs w:val="26"/>
              </w:rPr>
              <w:t>Điểm xả thải</w:t>
            </w:r>
          </w:p>
        </w:tc>
        <w:tc>
          <w:tcPr>
            <w:tcW w:w="3363" w:type="dxa"/>
            <w:tcBorders>
              <w:top w:val="single" w:sz="4" w:space="0" w:color="auto"/>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578.118</w:t>
            </w:r>
          </w:p>
        </w:tc>
        <w:tc>
          <w:tcPr>
            <w:tcW w:w="3415" w:type="dxa"/>
            <w:tcBorders>
              <w:top w:val="single" w:sz="4" w:space="0" w:color="auto"/>
              <w:left w:val="nil"/>
              <w:bottom w:val="single" w:sz="4" w:space="0" w:color="auto"/>
              <w:right w:val="single" w:sz="4" w:space="0" w:color="auto"/>
            </w:tcBorders>
            <w:shd w:val="clear" w:color="auto" w:fill="auto"/>
            <w:vAlign w:val="center"/>
          </w:tcPr>
          <w:p w:rsidR="00883D42" w:rsidRPr="00883D42" w:rsidRDefault="00C62511" w:rsidP="00E23BE8">
            <w:pPr>
              <w:jc w:val="center"/>
              <w:rPr>
                <w:rFonts w:ascii="Times New Roman" w:hAnsi="Times New Roman"/>
                <w:b w:val="0"/>
                <w:sz w:val="26"/>
                <w:szCs w:val="26"/>
              </w:rPr>
            </w:pPr>
            <w:r>
              <w:rPr>
                <w:rFonts w:ascii="Times New Roman" w:hAnsi="Times New Roman"/>
                <w:b w:val="0"/>
                <w:sz w:val="26"/>
                <w:szCs w:val="26"/>
              </w:rPr>
              <w:t>1289.853</w:t>
            </w:r>
          </w:p>
        </w:tc>
      </w:tr>
    </w:tbl>
    <w:p w:rsidR="00FA32D3" w:rsidRPr="00684EBA" w:rsidRDefault="00791172" w:rsidP="00D66A7B">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 </w:t>
      </w:r>
      <w:r w:rsidR="00FA32D3" w:rsidRPr="00684EBA">
        <w:rPr>
          <w:rFonts w:ascii="Times New Roman" w:hAnsi="Times New Roman"/>
          <w:b w:val="0"/>
          <w:sz w:val="26"/>
          <w:szCs w:val="26"/>
        </w:rPr>
        <w:t>Phương thức xả thải: tự chảy</w:t>
      </w:r>
    </w:p>
    <w:p w:rsidR="00FA32D3" w:rsidRPr="00684EBA" w:rsidRDefault="00FA32D3" w:rsidP="00D66A7B">
      <w:pPr>
        <w:widowControl w:val="0"/>
        <w:spacing w:before="120" w:line="257" w:lineRule="auto"/>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w:t>
      </w:r>
      <w:r w:rsidR="00791172" w:rsidRPr="00684EBA">
        <w:rPr>
          <w:rFonts w:ascii="Times New Roman" w:hAnsi="Times New Roman"/>
          <w:b w:val="0"/>
          <w:color w:val="000000"/>
          <w:sz w:val="26"/>
          <w:szCs w:val="26"/>
        </w:rPr>
        <w:t>N</w:t>
      </w:r>
      <w:r w:rsidRPr="00684EBA">
        <w:rPr>
          <w:rFonts w:ascii="Times New Roman" w:hAnsi="Times New Roman"/>
          <w:b w:val="0"/>
          <w:color w:val="000000"/>
          <w:sz w:val="26"/>
          <w:szCs w:val="26"/>
        </w:rPr>
        <w:t>guồn</w:t>
      </w:r>
      <w:r w:rsidR="00791172" w:rsidRPr="00684EBA">
        <w:rPr>
          <w:rFonts w:ascii="Times New Roman" w:hAnsi="Times New Roman"/>
          <w:b w:val="0"/>
          <w:color w:val="000000"/>
          <w:sz w:val="26"/>
          <w:szCs w:val="26"/>
        </w:rPr>
        <w:t xml:space="preserve"> tiếp nhận: </w:t>
      </w:r>
      <w:r w:rsidR="00783FA8" w:rsidRPr="006B25E1">
        <w:rPr>
          <w:rFonts w:ascii="Times New Roman" w:hAnsi="Times New Roman"/>
          <w:b w:val="0"/>
          <w:sz w:val="26"/>
          <w:szCs w:val="26"/>
        </w:rPr>
        <w:t>Nước thải sau khi xử lý đạt cột A QCVN 63:2017/BTNMT hệ số Kq = 0,9, K</w:t>
      </w:r>
      <w:r w:rsidR="00783FA8" w:rsidRPr="006B25E1">
        <w:rPr>
          <w:rFonts w:ascii="Times New Roman" w:hAnsi="Times New Roman"/>
          <w:b w:val="0"/>
          <w:sz w:val="26"/>
          <w:szCs w:val="26"/>
          <w:vertAlign w:val="subscript"/>
        </w:rPr>
        <w:t>f</w:t>
      </w:r>
      <w:r w:rsidR="00783FA8" w:rsidRPr="006B25E1">
        <w:rPr>
          <w:rFonts w:ascii="Times New Roman" w:hAnsi="Times New Roman"/>
          <w:b w:val="0"/>
          <w:sz w:val="26"/>
          <w:szCs w:val="26"/>
        </w:rPr>
        <w:t>=1,</w:t>
      </w:r>
      <w:r w:rsidR="00883D42">
        <w:rPr>
          <w:rFonts w:ascii="Times New Roman" w:hAnsi="Times New Roman"/>
          <w:b w:val="0"/>
          <w:color w:val="000000"/>
          <w:sz w:val="26"/>
          <w:szCs w:val="26"/>
        </w:rPr>
        <w:t xml:space="preserve"> xả nổi theo đường ốn</w:t>
      </w:r>
      <w:r w:rsidR="00E52667">
        <w:rPr>
          <w:rFonts w:ascii="Times New Roman" w:hAnsi="Times New Roman"/>
          <w:b w:val="0"/>
          <w:color w:val="000000"/>
          <w:sz w:val="26"/>
          <w:szCs w:val="26"/>
        </w:rPr>
        <w:t xml:space="preserve">g Ø = 220 mm, đặt cách mặt đất </w:t>
      </w:r>
      <w:r w:rsidR="00883D42">
        <w:rPr>
          <w:rFonts w:ascii="Times New Roman" w:hAnsi="Times New Roman"/>
          <w:b w:val="0"/>
          <w:color w:val="000000"/>
          <w:sz w:val="26"/>
          <w:szCs w:val="26"/>
        </w:rPr>
        <w:t>1</w:t>
      </w:r>
      <w:r w:rsidR="00E52667">
        <w:rPr>
          <w:rFonts w:ascii="Times New Roman" w:hAnsi="Times New Roman"/>
          <w:b w:val="0"/>
          <w:color w:val="000000"/>
          <w:sz w:val="26"/>
          <w:szCs w:val="26"/>
        </w:rPr>
        <w:t>,0</w:t>
      </w:r>
      <w:r w:rsidR="00883D42">
        <w:rPr>
          <w:rFonts w:ascii="Times New Roman" w:hAnsi="Times New Roman"/>
          <w:b w:val="0"/>
          <w:color w:val="000000"/>
          <w:sz w:val="26"/>
          <w:szCs w:val="26"/>
        </w:rPr>
        <w:t xml:space="preserve">m, dài khoảng 10m, chảy ra Suối Nút (thuộc hệ thống sông Vàm Cỏ Đông), xã Thạnh Tân, thành phố Tây Ninh, tỉnh Tây Ninh. </w:t>
      </w:r>
    </w:p>
    <w:p w:rsidR="00B02F5B" w:rsidRDefault="000961FE" w:rsidP="00D66A7B">
      <w:pPr>
        <w:pStyle w:val="MUC1"/>
        <w:jc w:val="both"/>
      </w:pPr>
      <w:r>
        <w:t xml:space="preserve">2. </w:t>
      </w:r>
      <w:bookmarkStart w:id="393" w:name="_Toc113544952"/>
      <w:r>
        <w:t>N</w:t>
      </w:r>
      <w:r w:rsidRPr="00684EBA">
        <w:t>ỘI DUNG ĐỀ NGHỊ CẤP PHÉP ĐỐI VỚI</w:t>
      </w:r>
      <w:r w:rsidR="009D2C2B">
        <w:t xml:space="preserve"> </w:t>
      </w:r>
      <w:r w:rsidRPr="00684EBA">
        <w:t>KHÍ THẢI</w:t>
      </w:r>
      <w:bookmarkEnd w:id="393"/>
    </w:p>
    <w:p w:rsidR="002C0DF8" w:rsidRDefault="002C0DF8" w:rsidP="002C0DF8">
      <w:pPr>
        <w:pStyle w:val="MUC3"/>
        <w:numPr>
          <w:ilvl w:val="0"/>
          <w:numId w:val="23"/>
        </w:numPr>
        <w:tabs>
          <w:tab w:val="clear" w:pos="900"/>
          <w:tab w:val="clear" w:pos="1495"/>
        </w:tabs>
        <w:spacing w:before="120"/>
        <w:ind w:left="567" w:hanging="283"/>
        <w:rPr>
          <w:lang w:val="en-US"/>
        </w:rPr>
      </w:pPr>
      <w:r w:rsidRPr="002C0DF8">
        <w:rPr>
          <w:lang w:val="en-US"/>
        </w:rPr>
        <w:t>Đối với bụi</w:t>
      </w:r>
    </w:p>
    <w:p w:rsidR="002C0DF8" w:rsidRDefault="002C0DF8" w:rsidP="002C0DF8">
      <w:pPr>
        <w:pStyle w:val="MUC3"/>
        <w:spacing w:before="120"/>
        <w:rPr>
          <w:b w:val="0"/>
          <w:color w:val="000000"/>
          <w:szCs w:val="26"/>
          <w:lang w:val="en-US"/>
        </w:rPr>
      </w:pPr>
      <w:r>
        <w:rPr>
          <w:lang w:val="en-US"/>
        </w:rPr>
        <w:t xml:space="preserve">- Nguồn phát sinh bụi: </w:t>
      </w:r>
      <w:r>
        <w:rPr>
          <w:b w:val="0"/>
          <w:color w:val="000000"/>
          <w:szCs w:val="26"/>
        </w:rPr>
        <w:t xml:space="preserve">Bụi </w:t>
      </w:r>
      <w:r w:rsidRPr="00C424AD">
        <w:rPr>
          <w:b w:val="0"/>
          <w:color w:val="000000"/>
          <w:szCs w:val="26"/>
        </w:rPr>
        <w:t>phát sinh từ khâu đóng bao thành phẩm</w:t>
      </w:r>
    </w:p>
    <w:p w:rsidR="002C0DF8" w:rsidRDefault="002C0DF8" w:rsidP="002C0DF8">
      <w:pPr>
        <w:pStyle w:val="MUC3"/>
        <w:spacing w:before="120"/>
        <w:rPr>
          <w:b w:val="0"/>
          <w:color w:val="000000"/>
          <w:szCs w:val="26"/>
          <w:lang w:val="en-US"/>
        </w:rPr>
      </w:pPr>
      <w:r>
        <w:rPr>
          <w:b w:val="0"/>
          <w:color w:val="000000"/>
          <w:szCs w:val="26"/>
          <w:lang w:val="en-US"/>
        </w:rPr>
        <w:t xml:space="preserve">- </w:t>
      </w:r>
      <w:r w:rsidRPr="002C0DF8">
        <w:rPr>
          <w:color w:val="000000"/>
          <w:szCs w:val="26"/>
          <w:lang w:val="en-US"/>
        </w:rPr>
        <w:t>Vị trí phát sinh bụi</w:t>
      </w:r>
      <w:r>
        <w:rPr>
          <w:b w:val="0"/>
          <w:color w:val="000000"/>
          <w:szCs w:val="26"/>
          <w:lang w:val="en-US"/>
        </w:rPr>
        <w:t>: X = 1263837; Y = 567914</w:t>
      </w:r>
    </w:p>
    <w:p w:rsidR="002C0DF8" w:rsidRPr="002C0DF8" w:rsidRDefault="002C0DF8" w:rsidP="002C0DF8">
      <w:pPr>
        <w:pStyle w:val="ListParagraph"/>
        <w:tabs>
          <w:tab w:val="left" w:pos="1134"/>
        </w:tabs>
        <w:adjustRightInd w:val="0"/>
        <w:spacing w:before="120" w:after="120"/>
        <w:ind w:left="0" w:right="141"/>
        <w:jc w:val="center"/>
        <w:rPr>
          <w:rFonts w:ascii="Times New Roman" w:hAnsi="Times New Roman"/>
          <w:i/>
          <w:iCs/>
          <w:sz w:val="26"/>
          <w:szCs w:val="26"/>
          <w:lang w:val="vi-VN"/>
        </w:rPr>
      </w:pPr>
      <w:r w:rsidRPr="002C0DF8">
        <w:rPr>
          <w:rFonts w:ascii="Times New Roman" w:hAnsi="Times New Roman"/>
          <w:bCs/>
          <w:i/>
          <w:iCs/>
          <w:sz w:val="26"/>
          <w:szCs w:val="26"/>
          <w:lang w:val="vi-VN"/>
        </w:rPr>
        <w:t>(H</w:t>
      </w:r>
      <w:r w:rsidRPr="002C0DF8">
        <w:rPr>
          <w:rFonts w:ascii="Times New Roman" w:hAnsi="Times New Roman"/>
          <w:bCs/>
          <w:i/>
          <w:iCs/>
          <w:sz w:val="26"/>
          <w:szCs w:val="26"/>
        </w:rPr>
        <w:t>ệ tọa độ VN2000, kinh tuyến trục 105°</w:t>
      </w:r>
      <w:r w:rsidRPr="002C0DF8">
        <w:rPr>
          <w:rFonts w:ascii="Times New Roman" w:hAnsi="Times New Roman"/>
          <w:bCs/>
          <w:i/>
          <w:iCs/>
          <w:sz w:val="26"/>
          <w:szCs w:val="26"/>
          <w:lang w:val="vi-VN"/>
        </w:rPr>
        <w:t>15</w:t>
      </w:r>
      <w:r w:rsidRPr="002C0DF8">
        <w:rPr>
          <w:rFonts w:ascii="Times New Roman" w:hAnsi="Times New Roman"/>
          <w:bCs/>
          <w:i/>
          <w:iCs/>
          <w:sz w:val="26"/>
          <w:szCs w:val="26"/>
        </w:rPr>
        <w:t>’, múi chiếu 3°</w:t>
      </w:r>
      <w:r w:rsidRPr="002C0DF8">
        <w:rPr>
          <w:rFonts w:ascii="Times New Roman" w:hAnsi="Times New Roman"/>
          <w:bCs/>
          <w:i/>
          <w:iCs/>
          <w:sz w:val="26"/>
          <w:szCs w:val="26"/>
          <w:lang w:val="vi-VN"/>
        </w:rPr>
        <w:t>)</w:t>
      </w:r>
    </w:p>
    <w:p w:rsidR="002C0DF8" w:rsidRDefault="002C0DF8" w:rsidP="002C0DF8">
      <w:pPr>
        <w:pStyle w:val="MUC3"/>
        <w:spacing w:before="120"/>
        <w:rPr>
          <w:b w:val="0"/>
          <w:szCs w:val="26"/>
          <w:lang w:val="nb-NO"/>
        </w:rPr>
      </w:pPr>
      <w:r>
        <w:rPr>
          <w:lang w:val="en-US"/>
        </w:rPr>
        <w:t xml:space="preserve">- </w:t>
      </w:r>
      <w:r w:rsidRPr="002C0DF8">
        <w:rPr>
          <w:b w:val="0"/>
          <w:lang w:val="en-US"/>
        </w:rPr>
        <w:t>Bụi phải bảo đảm đáp ứng yêu cầu về bảo vệ môi trường và Quy chuẩn</w:t>
      </w:r>
      <w:r>
        <w:rPr>
          <w:lang w:val="en-US"/>
        </w:rPr>
        <w:t xml:space="preserve"> </w:t>
      </w:r>
      <w:r w:rsidRPr="009D2C2B">
        <w:rPr>
          <w:b w:val="0"/>
          <w:szCs w:val="26"/>
          <w:lang w:val="nb-NO"/>
        </w:rPr>
        <w:t>quốc gia về bụi</w:t>
      </w:r>
      <w:r>
        <w:rPr>
          <w:b w:val="0"/>
          <w:szCs w:val="26"/>
          <w:lang w:val="nb-NO"/>
        </w:rPr>
        <w:t xml:space="preserve"> - </w:t>
      </w:r>
      <w:r w:rsidRPr="009D2C2B">
        <w:rPr>
          <w:b w:val="0"/>
          <w:szCs w:val="26"/>
          <w:lang w:val="nb-NO"/>
        </w:rPr>
        <w:t>QCVN 02:2019/BYT: Quy chuẩn kỹ thuật quốc gia về bụi – giá trị giới hạn tiếp xúc cho phép bụi tại nơi làm việ</w:t>
      </w:r>
      <w:r>
        <w:rPr>
          <w:b w:val="0"/>
          <w:szCs w:val="26"/>
          <w:lang w:val="nb-NO"/>
        </w:rPr>
        <w:t>c, cụ thể như sau:</w:t>
      </w:r>
    </w:p>
    <w:p w:rsidR="009D2C2B" w:rsidRPr="004273E8" w:rsidRDefault="009D2C2B" w:rsidP="009D2C2B">
      <w:pPr>
        <w:pStyle w:val="Heading8"/>
        <w:jc w:val="center"/>
        <w:rPr>
          <w:b w:val="0"/>
          <w:i w:val="0"/>
          <w:sz w:val="26"/>
          <w:szCs w:val="26"/>
        </w:rPr>
      </w:pPr>
      <w:bookmarkStart w:id="394" w:name="_Toc106008104"/>
      <w:bookmarkStart w:id="395" w:name="_Toc106197877"/>
      <w:bookmarkStart w:id="396" w:name="_Toc110938004"/>
      <w:r w:rsidRPr="004273E8">
        <w:rPr>
          <w:b w:val="0"/>
          <w:i w:val="0"/>
          <w:sz w:val="26"/>
          <w:szCs w:val="26"/>
        </w:rPr>
        <w:t xml:space="preserve">Bảng </w:t>
      </w:r>
      <w:r w:rsidR="004273E8" w:rsidRPr="004273E8">
        <w:rPr>
          <w:b w:val="0"/>
          <w:i w:val="0"/>
          <w:sz w:val="26"/>
          <w:szCs w:val="26"/>
        </w:rPr>
        <w:t>4.2</w:t>
      </w:r>
      <w:r w:rsidR="002C0DF8">
        <w:rPr>
          <w:b w:val="0"/>
          <w:i w:val="0"/>
          <w:sz w:val="26"/>
          <w:szCs w:val="26"/>
        </w:rPr>
        <w:t>: G</w:t>
      </w:r>
      <w:r w:rsidRPr="004273E8">
        <w:rPr>
          <w:b w:val="0"/>
          <w:i w:val="0"/>
          <w:sz w:val="26"/>
          <w:szCs w:val="26"/>
        </w:rPr>
        <w:t xml:space="preserve">iá trị giới hạn </w:t>
      </w:r>
      <w:r w:rsidR="002C0DF8">
        <w:rPr>
          <w:b w:val="0"/>
          <w:i w:val="0"/>
          <w:sz w:val="26"/>
          <w:szCs w:val="26"/>
        </w:rPr>
        <w:t>về</w:t>
      </w:r>
      <w:r w:rsidRPr="004273E8">
        <w:rPr>
          <w:b w:val="0"/>
          <w:i w:val="0"/>
          <w:sz w:val="26"/>
          <w:szCs w:val="26"/>
        </w:rPr>
        <w:t xml:space="preserve"> </w:t>
      </w:r>
      <w:bookmarkEnd w:id="394"/>
      <w:bookmarkEnd w:id="395"/>
      <w:bookmarkEnd w:id="396"/>
      <w:r w:rsidRPr="004273E8">
        <w:rPr>
          <w:b w:val="0"/>
          <w:i w:val="0"/>
          <w:sz w:val="26"/>
          <w:szCs w:val="26"/>
        </w:rPr>
        <w:t>bụi</w:t>
      </w:r>
    </w:p>
    <w:tbl>
      <w:tblPr>
        <w:tblW w:w="4816" w:type="pct"/>
        <w:jc w:val="center"/>
        <w:tblInd w:w="343" w:type="dxa"/>
        <w:tblCellMar>
          <w:left w:w="10" w:type="dxa"/>
          <w:right w:w="10" w:type="dxa"/>
        </w:tblCellMar>
        <w:tblLook w:val="04A0" w:firstRow="1" w:lastRow="0" w:firstColumn="1" w:lastColumn="0" w:noHBand="0" w:noVBand="1"/>
      </w:tblPr>
      <w:tblGrid>
        <w:gridCol w:w="1731"/>
        <w:gridCol w:w="1973"/>
        <w:gridCol w:w="2211"/>
        <w:gridCol w:w="3060"/>
      </w:tblGrid>
      <w:tr w:rsidR="004273E8" w:rsidRPr="004273E8" w:rsidTr="004273E8">
        <w:trPr>
          <w:trHeight w:val="493"/>
          <w:tblHeader/>
          <w:jc w:val="center"/>
        </w:trPr>
        <w:tc>
          <w:tcPr>
            <w:tcW w:w="96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2C0DF8">
            <w:pPr>
              <w:jc w:val="center"/>
              <w:rPr>
                <w:rFonts w:ascii="Times New Roman" w:eastAsiaTheme="minorHAnsi" w:hAnsi="Times New Roman"/>
                <w:sz w:val="26"/>
                <w:szCs w:val="26"/>
                <w:lang w:val="id-ID"/>
              </w:rPr>
            </w:pPr>
            <w:r w:rsidRPr="004273E8">
              <w:rPr>
                <w:rFonts w:ascii="Times New Roman" w:eastAsiaTheme="minorHAnsi" w:hAnsi="Times New Roman"/>
                <w:sz w:val="26"/>
                <w:szCs w:val="26"/>
                <w:lang w:val="id-ID"/>
              </w:rPr>
              <w:t>STT</w:t>
            </w:r>
          </w:p>
        </w:tc>
        <w:tc>
          <w:tcPr>
            <w:tcW w:w="1099"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2C0DF8">
            <w:pPr>
              <w:jc w:val="center"/>
              <w:rPr>
                <w:rFonts w:ascii="Times New Roman" w:eastAsiaTheme="minorHAnsi" w:hAnsi="Times New Roman"/>
                <w:sz w:val="26"/>
                <w:szCs w:val="26"/>
                <w:lang w:val="en-GB"/>
              </w:rPr>
            </w:pPr>
            <w:r w:rsidRPr="004273E8">
              <w:rPr>
                <w:rFonts w:ascii="Times New Roman" w:eastAsiaTheme="minorHAnsi" w:hAnsi="Times New Roman"/>
                <w:sz w:val="26"/>
                <w:szCs w:val="26"/>
                <w:lang w:val="en-GB"/>
              </w:rPr>
              <w:t>Thông số</w:t>
            </w:r>
          </w:p>
        </w:tc>
        <w:tc>
          <w:tcPr>
            <w:tcW w:w="123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2C0DF8">
            <w:pPr>
              <w:jc w:val="center"/>
              <w:rPr>
                <w:rFonts w:ascii="Times New Roman" w:eastAsiaTheme="minorHAnsi" w:hAnsi="Times New Roman"/>
                <w:sz w:val="26"/>
                <w:szCs w:val="26"/>
                <w:lang w:val="id-ID"/>
              </w:rPr>
            </w:pPr>
            <w:r w:rsidRPr="004273E8">
              <w:rPr>
                <w:rFonts w:ascii="Times New Roman" w:eastAsiaTheme="minorHAnsi" w:hAnsi="Times New Roman"/>
                <w:sz w:val="26"/>
                <w:szCs w:val="26"/>
                <w:lang w:val="id-ID"/>
              </w:rPr>
              <w:t>Đơn vị</w:t>
            </w:r>
          </w:p>
        </w:tc>
        <w:tc>
          <w:tcPr>
            <w:tcW w:w="1705" w:type="pct"/>
            <w:tcBorders>
              <w:top w:val="single" w:sz="4" w:space="0" w:color="000000"/>
              <w:left w:val="single" w:sz="4" w:space="0" w:color="000000"/>
              <w:right w:val="single" w:sz="4" w:space="0" w:color="000000"/>
            </w:tcBorders>
            <w:vAlign w:val="center"/>
          </w:tcPr>
          <w:p w:rsidR="004273E8" w:rsidRPr="004273E8" w:rsidRDefault="004273E8" w:rsidP="002C0DF8">
            <w:pPr>
              <w:jc w:val="center"/>
              <w:rPr>
                <w:rFonts w:ascii="Times New Roman" w:eastAsiaTheme="minorHAnsi" w:hAnsi="Times New Roman"/>
                <w:sz w:val="26"/>
                <w:szCs w:val="26"/>
                <w:lang w:val="id-ID"/>
              </w:rPr>
            </w:pPr>
            <w:r w:rsidRPr="004273E8">
              <w:rPr>
                <w:rFonts w:ascii="Times New Roman" w:hAnsi="Times New Roman"/>
                <w:sz w:val="26"/>
                <w:szCs w:val="26"/>
                <w:lang w:val="nb-NO"/>
              </w:rPr>
              <w:t>QCVN 02:2019/BYT</w:t>
            </w:r>
          </w:p>
        </w:tc>
      </w:tr>
      <w:tr w:rsidR="004273E8" w:rsidRPr="009D2C2B" w:rsidTr="004273E8">
        <w:trPr>
          <w:trHeight w:val="446"/>
          <w:jc w:val="center"/>
        </w:trPr>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4273E8">
            <w:pPr>
              <w:jc w:val="center"/>
              <w:rPr>
                <w:rFonts w:ascii="Times New Roman" w:eastAsiaTheme="minorHAnsi" w:hAnsi="Times New Roman"/>
                <w:b w:val="0"/>
                <w:sz w:val="26"/>
                <w:szCs w:val="26"/>
                <w:lang w:val="id-ID"/>
              </w:rPr>
            </w:pPr>
            <w:r w:rsidRPr="004273E8">
              <w:rPr>
                <w:rFonts w:ascii="Times New Roman" w:eastAsiaTheme="minorHAnsi" w:hAnsi="Times New Roman"/>
                <w:b w:val="0"/>
                <w:sz w:val="26"/>
                <w:szCs w:val="26"/>
                <w:lang w:val="id-ID"/>
              </w:rPr>
              <w:t>1</w:t>
            </w:r>
          </w:p>
        </w:tc>
        <w:tc>
          <w:tcPr>
            <w:tcW w:w="1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4273E8">
            <w:pPr>
              <w:jc w:val="center"/>
              <w:rPr>
                <w:rFonts w:ascii="Times New Roman" w:eastAsiaTheme="minorHAnsi" w:hAnsi="Times New Roman"/>
                <w:b w:val="0"/>
                <w:sz w:val="26"/>
                <w:szCs w:val="26"/>
                <w:lang w:val="en-GB"/>
              </w:rPr>
            </w:pPr>
            <w:r w:rsidRPr="004273E8">
              <w:rPr>
                <w:rFonts w:ascii="Times New Roman" w:eastAsiaTheme="minorHAnsi" w:hAnsi="Times New Roman"/>
                <w:b w:val="0"/>
                <w:sz w:val="26"/>
                <w:szCs w:val="26"/>
                <w:lang w:val="en-GB"/>
              </w:rPr>
              <w:t>Bụi</w:t>
            </w:r>
          </w:p>
        </w:tc>
        <w:tc>
          <w:tcPr>
            <w:tcW w:w="12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3E8" w:rsidRPr="004273E8" w:rsidRDefault="004273E8" w:rsidP="004273E8">
            <w:pPr>
              <w:jc w:val="center"/>
              <w:rPr>
                <w:rFonts w:ascii="Times New Roman" w:eastAsiaTheme="minorHAnsi" w:hAnsi="Times New Roman"/>
                <w:b w:val="0"/>
                <w:sz w:val="26"/>
                <w:szCs w:val="26"/>
                <w:lang w:val="id-ID"/>
              </w:rPr>
            </w:pPr>
            <w:r w:rsidRPr="004273E8">
              <w:rPr>
                <w:rFonts w:ascii="Times New Roman" w:eastAsiaTheme="minorHAnsi" w:hAnsi="Times New Roman"/>
                <w:b w:val="0"/>
                <w:sz w:val="26"/>
                <w:szCs w:val="26"/>
                <w:lang w:val="id-ID"/>
              </w:rPr>
              <w:t>(</w:t>
            </w:r>
            <w:r w:rsidRPr="004273E8">
              <w:rPr>
                <w:rFonts w:ascii="Times New Roman" w:eastAsiaTheme="minorHAnsi" w:hAnsi="Times New Roman"/>
                <w:b w:val="0"/>
                <w:sz w:val="26"/>
                <w:szCs w:val="26"/>
              </w:rPr>
              <w:t>mg</w:t>
            </w:r>
            <w:r w:rsidRPr="004273E8">
              <w:rPr>
                <w:rFonts w:ascii="Times New Roman" w:eastAsiaTheme="minorHAnsi" w:hAnsi="Times New Roman"/>
                <w:b w:val="0"/>
                <w:sz w:val="26"/>
                <w:szCs w:val="26"/>
                <w:lang w:val="id-ID"/>
              </w:rPr>
              <w:t>/m</w:t>
            </w:r>
            <w:r w:rsidRPr="004273E8">
              <w:rPr>
                <w:rFonts w:ascii="Times New Roman" w:eastAsiaTheme="minorHAnsi" w:hAnsi="Times New Roman"/>
                <w:b w:val="0"/>
                <w:sz w:val="26"/>
                <w:szCs w:val="26"/>
                <w:vertAlign w:val="superscript"/>
                <w:lang w:val="id-ID"/>
              </w:rPr>
              <w:t>3</w:t>
            </w:r>
            <w:r w:rsidRPr="004273E8">
              <w:rPr>
                <w:rFonts w:ascii="Times New Roman" w:eastAsiaTheme="minorHAnsi" w:hAnsi="Times New Roman"/>
                <w:b w:val="0"/>
                <w:sz w:val="26"/>
                <w:szCs w:val="26"/>
                <w:lang w:val="id-ID"/>
              </w:rPr>
              <w:t>)</w:t>
            </w:r>
          </w:p>
        </w:tc>
        <w:tc>
          <w:tcPr>
            <w:tcW w:w="1705" w:type="pct"/>
            <w:tcBorders>
              <w:top w:val="single" w:sz="4" w:space="0" w:color="000000"/>
              <w:left w:val="single" w:sz="4" w:space="0" w:color="000000"/>
              <w:bottom w:val="single" w:sz="4" w:space="0" w:color="000000"/>
              <w:right w:val="single" w:sz="4" w:space="0" w:color="000000"/>
            </w:tcBorders>
            <w:vAlign w:val="center"/>
          </w:tcPr>
          <w:p w:rsidR="004273E8" w:rsidRPr="004273E8" w:rsidRDefault="004273E8" w:rsidP="004273E8">
            <w:pPr>
              <w:jc w:val="center"/>
              <w:rPr>
                <w:rFonts w:ascii="Times New Roman" w:eastAsiaTheme="minorHAnsi" w:hAnsi="Times New Roman"/>
                <w:b w:val="0"/>
                <w:sz w:val="26"/>
                <w:szCs w:val="26"/>
                <w:lang w:val="en-GB"/>
              </w:rPr>
            </w:pPr>
            <w:r>
              <w:rPr>
                <w:rFonts w:ascii="Times New Roman" w:eastAsiaTheme="minorHAnsi" w:hAnsi="Times New Roman"/>
                <w:b w:val="0"/>
                <w:sz w:val="26"/>
                <w:szCs w:val="26"/>
                <w:lang w:val="en-GB"/>
              </w:rPr>
              <w:t>8,0</w:t>
            </w:r>
          </w:p>
        </w:tc>
      </w:tr>
    </w:tbl>
    <w:p w:rsidR="002C0DF8" w:rsidRPr="002C0DF8" w:rsidRDefault="004273E8" w:rsidP="002C0DF8">
      <w:pPr>
        <w:pStyle w:val="MUC3"/>
        <w:numPr>
          <w:ilvl w:val="0"/>
          <w:numId w:val="23"/>
        </w:numPr>
        <w:tabs>
          <w:tab w:val="clear" w:pos="900"/>
          <w:tab w:val="clear" w:pos="1495"/>
        </w:tabs>
        <w:spacing w:before="120"/>
        <w:ind w:left="567" w:hanging="283"/>
        <w:rPr>
          <w:lang w:val="en-US"/>
        </w:rPr>
      </w:pPr>
      <w:r w:rsidRPr="002C0DF8">
        <w:rPr>
          <w:lang w:val="en-US"/>
        </w:rPr>
        <w:t>Đối với khí thả</w:t>
      </w:r>
      <w:r w:rsidR="002C0DF8">
        <w:rPr>
          <w:lang w:val="en-US"/>
        </w:rPr>
        <w:t xml:space="preserve">i: </w:t>
      </w:r>
      <w:r w:rsidR="002C0DF8" w:rsidRPr="002C0DF8">
        <w:rPr>
          <w:b w:val="0"/>
          <w:lang w:val="en-US"/>
        </w:rPr>
        <w:t>(Không có)</w:t>
      </w:r>
    </w:p>
    <w:p w:rsidR="00C424AD" w:rsidRDefault="004273E8" w:rsidP="004273E8">
      <w:pPr>
        <w:tabs>
          <w:tab w:val="left" w:pos="360"/>
        </w:tabs>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Lý do: </w:t>
      </w:r>
      <w:r w:rsidR="00C424AD">
        <w:rPr>
          <w:rFonts w:ascii="Times New Roman" w:hAnsi="Times New Roman"/>
          <w:b w:val="0"/>
          <w:sz w:val="26"/>
          <w:szCs w:val="26"/>
        </w:rPr>
        <w:t xml:space="preserve">Không thuộc đối tượng phải cấp phép môi trường đối với khí thải </w:t>
      </w:r>
      <w:proofErr w:type="gramStart"/>
      <w:r w:rsidR="00C424AD">
        <w:rPr>
          <w:rFonts w:ascii="Times New Roman" w:hAnsi="Times New Roman"/>
          <w:b w:val="0"/>
          <w:sz w:val="26"/>
          <w:szCs w:val="26"/>
        </w:rPr>
        <w:t>theo</w:t>
      </w:r>
      <w:proofErr w:type="gramEnd"/>
      <w:r w:rsidR="00C424AD">
        <w:rPr>
          <w:rFonts w:ascii="Times New Roman" w:hAnsi="Times New Roman"/>
          <w:b w:val="0"/>
          <w:sz w:val="26"/>
          <w:szCs w:val="26"/>
        </w:rPr>
        <w:t xml:space="preserve"> quy định tại Điều 39 Luật Bảo vệ môi trường (do </w:t>
      </w:r>
      <w:r w:rsidR="00C424AD" w:rsidRPr="00514A51">
        <w:rPr>
          <w:rFonts w:ascii="Times New Roman" w:hAnsi="Times New Roman"/>
          <w:b w:val="0"/>
          <w:sz w:val="26"/>
          <w:szCs w:val="26"/>
        </w:rPr>
        <w:t>Nhà máy sử dụng khí biogas từ hệ thống xử lý nước thải để vận hành</w:t>
      </w:r>
      <w:r w:rsidR="00C424AD">
        <w:rPr>
          <w:rFonts w:ascii="Times New Roman" w:hAnsi="Times New Roman"/>
          <w:b w:val="0"/>
          <w:sz w:val="26"/>
          <w:szCs w:val="26"/>
        </w:rPr>
        <w:t xml:space="preserve"> lò dầu tải nhiệt cấp nhiệt</w:t>
      </w:r>
      <w:r w:rsidR="00C424AD" w:rsidRPr="00514A51">
        <w:rPr>
          <w:rFonts w:ascii="Times New Roman" w:hAnsi="Times New Roman"/>
          <w:b w:val="0"/>
          <w:sz w:val="26"/>
          <w:szCs w:val="26"/>
        </w:rPr>
        <w:t xml:space="preserve"> </w:t>
      </w:r>
      <w:r w:rsidR="00C424AD">
        <w:rPr>
          <w:rFonts w:ascii="Times New Roman" w:hAnsi="Times New Roman"/>
          <w:b w:val="0"/>
          <w:sz w:val="26"/>
          <w:szCs w:val="26"/>
        </w:rPr>
        <w:t xml:space="preserve">cho </w:t>
      </w:r>
      <w:r w:rsidR="00C424AD" w:rsidRPr="00514A51">
        <w:rPr>
          <w:rFonts w:ascii="Times New Roman" w:hAnsi="Times New Roman"/>
          <w:b w:val="0"/>
          <w:sz w:val="26"/>
          <w:szCs w:val="26"/>
        </w:rPr>
        <w:t>lò sấy</w:t>
      </w:r>
      <w:r w:rsidR="00C424AD">
        <w:rPr>
          <w:rFonts w:ascii="Times New Roman" w:hAnsi="Times New Roman"/>
          <w:b w:val="0"/>
          <w:sz w:val="26"/>
          <w:szCs w:val="26"/>
        </w:rPr>
        <w:t>)</w:t>
      </w:r>
      <w:r w:rsidR="00C424AD" w:rsidRPr="00514A51">
        <w:rPr>
          <w:rFonts w:ascii="Times New Roman" w:hAnsi="Times New Roman"/>
          <w:b w:val="0"/>
          <w:sz w:val="26"/>
          <w:szCs w:val="26"/>
        </w:rPr>
        <w:t xml:space="preserve">. </w:t>
      </w:r>
      <w:r w:rsidR="00C424AD">
        <w:rPr>
          <w:rFonts w:ascii="Times New Roman" w:hAnsi="Times New Roman"/>
          <w:b w:val="0"/>
          <w:sz w:val="26"/>
          <w:szCs w:val="26"/>
        </w:rPr>
        <w:t xml:space="preserve">Khí Biogas </w:t>
      </w:r>
      <w:proofErr w:type="gramStart"/>
      <w:r w:rsidR="00C424AD">
        <w:rPr>
          <w:rFonts w:ascii="Times New Roman" w:hAnsi="Times New Roman"/>
          <w:b w:val="0"/>
          <w:sz w:val="26"/>
          <w:szCs w:val="26"/>
        </w:rPr>
        <w:t>thu</w:t>
      </w:r>
      <w:proofErr w:type="gramEnd"/>
      <w:r w:rsidR="00C424AD">
        <w:rPr>
          <w:rFonts w:ascii="Times New Roman" w:hAnsi="Times New Roman"/>
          <w:b w:val="0"/>
          <w:sz w:val="26"/>
          <w:szCs w:val="26"/>
        </w:rPr>
        <w:t xml:space="preserve"> hồi đảm bảo đủ để cung cấp cho lò </w:t>
      </w:r>
      <w:r w:rsidR="00C424AD" w:rsidRPr="00880A7A">
        <w:rPr>
          <w:rFonts w:ascii="Times New Roman" w:eastAsia="MS Mincho" w:hAnsi="Times New Roman"/>
          <w:b w:val="0"/>
          <w:sz w:val="26"/>
          <w:szCs w:val="26"/>
          <w:lang w:eastAsia="ja-JP"/>
        </w:rPr>
        <w:t>dầu tải nhiệt</w:t>
      </w:r>
      <w:r w:rsidR="00C424AD">
        <w:rPr>
          <w:rFonts w:ascii="Times New Roman" w:hAnsi="Times New Roman"/>
          <w:b w:val="0"/>
          <w:sz w:val="26"/>
          <w:szCs w:val="26"/>
        </w:rPr>
        <w:t xml:space="preserve">. </w:t>
      </w:r>
      <w:proofErr w:type="gramStart"/>
      <w:r w:rsidR="00C424AD" w:rsidRPr="00734BD5">
        <w:rPr>
          <w:rFonts w:ascii="Times New Roman" w:hAnsi="Times New Roman"/>
          <w:b w:val="0"/>
          <w:sz w:val="26"/>
          <w:szCs w:val="26"/>
        </w:rPr>
        <w:t>Công ty sử dụng nhiên liệu đốt là biogas (được quy ước là nhiên liệu sạch)</w:t>
      </w:r>
      <w:r w:rsidR="00C424AD">
        <w:rPr>
          <w:rFonts w:ascii="Times New Roman" w:hAnsi="Times New Roman"/>
          <w:b w:val="0"/>
          <w:sz w:val="26"/>
          <w:szCs w:val="26"/>
        </w:rPr>
        <w:t xml:space="preserve"> </w:t>
      </w:r>
      <w:r w:rsidR="00C424AD" w:rsidRPr="00734BD5">
        <w:rPr>
          <w:rFonts w:ascii="Times New Roman" w:hAnsi="Times New Roman"/>
          <w:b w:val="0"/>
          <w:sz w:val="26"/>
          <w:szCs w:val="26"/>
        </w:rPr>
        <w:t>nên khi sử dụng làm nhiên liệu đốt sẽ được phép xả trực tiếp ra ngoài môi trường xung quanh m</w:t>
      </w:r>
      <w:r w:rsidR="00C424AD">
        <w:rPr>
          <w:rFonts w:ascii="Times New Roman" w:hAnsi="Times New Roman"/>
          <w:b w:val="0"/>
          <w:sz w:val="26"/>
          <w:szCs w:val="26"/>
        </w:rPr>
        <w:t>à không phải qua HTXL khí thải</w:t>
      </w:r>
      <w:r w:rsidR="00C424AD" w:rsidRPr="00514A51">
        <w:rPr>
          <w:rFonts w:ascii="Times New Roman" w:hAnsi="Times New Roman"/>
          <w:b w:val="0"/>
          <w:sz w:val="26"/>
          <w:szCs w:val="26"/>
        </w:rPr>
        <w:t>.</w:t>
      </w:r>
      <w:proofErr w:type="gramEnd"/>
      <w:r w:rsidR="00C424AD" w:rsidRPr="00514A51">
        <w:rPr>
          <w:rFonts w:ascii="Times New Roman" w:hAnsi="Times New Roman"/>
          <w:b w:val="0"/>
          <w:sz w:val="26"/>
          <w:szCs w:val="26"/>
        </w:rPr>
        <w:t xml:space="preserve"> Do đó sẽ không phải xin cấp phép đối với khí thải.</w:t>
      </w:r>
    </w:p>
    <w:p w:rsidR="00C62511" w:rsidRDefault="00C62511" w:rsidP="00C62511">
      <w:pPr>
        <w:pStyle w:val="MUC1"/>
        <w:spacing w:after="0"/>
        <w:jc w:val="both"/>
        <w:rPr>
          <w:szCs w:val="26"/>
        </w:rPr>
      </w:pPr>
      <w:bookmarkStart w:id="397" w:name="_Toc109052258"/>
      <w:bookmarkStart w:id="398" w:name="_Toc113544953"/>
      <w:r w:rsidRPr="004625A9">
        <w:rPr>
          <w:szCs w:val="26"/>
        </w:rPr>
        <w:t>3. NỘI DUNG ĐỀ NGHỊ CẤP PHÉP ĐỐI VỚI TIẾNG ỒN, ĐỘ RUNG</w:t>
      </w:r>
      <w:bookmarkEnd w:id="397"/>
      <w:bookmarkEnd w:id="398"/>
    </w:p>
    <w:p w:rsidR="000961FE" w:rsidRDefault="000961FE" w:rsidP="000961FE">
      <w:pPr>
        <w:pStyle w:val="MUC3"/>
        <w:spacing w:before="120"/>
        <w:ind w:firstLine="567"/>
        <w:rPr>
          <w:lang w:val="en-US"/>
        </w:rPr>
      </w:pPr>
      <w:bookmarkStart w:id="399" w:name="_Toc111536552"/>
      <w:bookmarkStart w:id="400" w:name="_Toc111619110"/>
      <w:bookmarkStart w:id="401" w:name="_Toc111619273"/>
      <w:bookmarkStart w:id="402" w:name="_Toc111619455"/>
      <w:bookmarkStart w:id="403" w:name="_Toc111619934"/>
      <w:bookmarkStart w:id="404" w:name="_Toc111620193"/>
      <w:bookmarkStart w:id="405" w:name="_Toc113544954"/>
      <w:r>
        <w:t>Nội dung đề nghị cấp phép đối với tiếng ồn</w:t>
      </w:r>
      <w:r>
        <w:rPr>
          <w:lang w:val="en-US"/>
        </w:rPr>
        <w:t>, độ rung</w:t>
      </w:r>
      <w:bookmarkEnd w:id="399"/>
      <w:bookmarkEnd w:id="400"/>
      <w:bookmarkEnd w:id="401"/>
      <w:bookmarkEnd w:id="402"/>
      <w:bookmarkEnd w:id="403"/>
      <w:bookmarkEnd w:id="404"/>
      <w:bookmarkEnd w:id="405"/>
    </w:p>
    <w:p w:rsidR="00E52667" w:rsidRPr="002E1358" w:rsidRDefault="00E52667" w:rsidP="00E52667">
      <w:pPr>
        <w:spacing w:before="90" w:after="90" w:line="264" w:lineRule="auto"/>
        <w:jc w:val="both"/>
        <w:rPr>
          <w:rFonts w:ascii="Times New Roman" w:hAnsi="Times New Roman"/>
          <w:sz w:val="26"/>
          <w:szCs w:val="26"/>
        </w:rPr>
      </w:pPr>
      <w:r>
        <w:rPr>
          <w:rFonts w:ascii="Times New Roman" w:hAnsi="Times New Roman"/>
          <w:sz w:val="26"/>
          <w:szCs w:val="26"/>
        </w:rPr>
        <w:lastRenderedPageBreak/>
        <w:t xml:space="preserve">- </w:t>
      </w:r>
      <w:r w:rsidRPr="002E1358">
        <w:rPr>
          <w:rFonts w:ascii="Times New Roman" w:hAnsi="Times New Roman"/>
          <w:sz w:val="26"/>
          <w:szCs w:val="26"/>
          <w:lang w:val="vi-VN"/>
        </w:rPr>
        <w:t>Các nguồn ph</w:t>
      </w:r>
      <w:r w:rsidRPr="002E1358">
        <w:rPr>
          <w:rFonts w:ascii="Times New Roman" w:hAnsi="Times New Roman" w:cs="VNI-Times"/>
          <w:sz w:val="26"/>
          <w:szCs w:val="26"/>
          <w:lang w:val="vi-VN"/>
        </w:rPr>
        <w:t>á</w:t>
      </w:r>
      <w:r w:rsidRPr="002E1358">
        <w:rPr>
          <w:rFonts w:ascii="Times New Roman" w:hAnsi="Times New Roman"/>
          <w:sz w:val="26"/>
          <w:szCs w:val="26"/>
          <w:lang w:val="vi-VN"/>
        </w:rPr>
        <w:t>t sinh tiếng ồn v</w:t>
      </w:r>
      <w:r w:rsidRPr="002E1358">
        <w:rPr>
          <w:rFonts w:ascii="Times New Roman" w:hAnsi="Times New Roman" w:cs="VNI-Times"/>
          <w:sz w:val="26"/>
          <w:szCs w:val="26"/>
          <w:lang w:val="vi-VN"/>
        </w:rPr>
        <w:t>à</w:t>
      </w:r>
      <w:r w:rsidRPr="002E1358">
        <w:rPr>
          <w:rFonts w:ascii="Times New Roman" w:hAnsi="Times New Roman"/>
          <w:sz w:val="26"/>
          <w:szCs w:val="26"/>
          <w:lang w:val="vi-VN"/>
        </w:rPr>
        <w:t xml:space="preserve"> độ rung gồm c</w:t>
      </w:r>
      <w:r w:rsidRPr="002E1358">
        <w:rPr>
          <w:rFonts w:ascii="Times New Roman" w:hAnsi="Times New Roman" w:cs="VNI-Times"/>
          <w:sz w:val="26"/>
          <w:szCs w:val="26"/>
          <w:lang w:val="vi-VN"/>
        </w:rPr>
        <w:t>ó</w:t>
      </w:r>
      <w:r w:rsidRPr="002E1358">
        <w:rPr>
          <w:rFonts w:ascii="Times New Roman" w:hAnsi="Times New Roman"/>
          <w:sz w:val="26"/>
          <w:szCs w:val="26"/>
          <w:lang w:val="vi-VN"/>
        </w:rPr>
        <w:t xml:space="preserve">: </w:t>
      </w:r>
    </w:p>
    <w:p w:rsidR="00E52667" w:rsidRPr="002E1358" w:rsidRDefault="00E52667" w:rsidP="00E52667">
      <w:pPr>
        <w:pStyle w:val="ListParagraph"/>
        <w:numPr>
          <w:ilvl w:val="0"/>
          <w:numId w:val="38"/>
        </w:numPr>
        <w:spacing w:before="90" w:after="90" w:line="264" w:lineRule="auto"/>
        <w:ind w:left="851" w:hanging="284"/>
        <w:contextualSpacing w:val="0"/>
        <w:jc w:val="both"/>
        <w:rPr>
          <w:rFonts w:ascii="Times New Roman" w:hAnsi="Times New Roman"/>
          <w:sz w:val="26"/>
          <w:szCs w:val="26"/>
        </w:rPr>
      </w:pPr>
      <w:r w:rsidRPr="002E1358">
        <w:rPr>
          <w:rFonts w:ascii="Times New Roman" w:hAnsi="Times New Roman"/>
          <w:sz w:val="26"/>
          <w:szCs w:val="26"/>
          <w:lang w:val="vi-VN"/>
        </w:rPr>
        <w:t xml:space="preserve">Nguồn số </w:t>
      </w:r>
      <w:r w:rsidRPr="002E1358">
        <w:rPr>
          <w:rFonts w:ascii="Times New Roman" w:hAnsi="Times New Roman"/>
          <w:sz w:val="26"/>
          <w:szCs w:val="26"/>
        </w:rPr>
        <w:t>0</w:t>
      </w:r>
      <w:r w:rsidRPr="002E1358">
        <w:rPr>
          <w:rFonts w:ascii="Times New Roman" w:hAnsi="Times New Roman"/>
          <w:sz w:val="26"/>
          <w:szCs w:val="26"/>
          <w:lang w:val="vi-VN"/>
        </w:rPr>
        <w:t xml:space="preserve">1: </w:t>
      </w:r>
      <w:r w:rsidRPr="002E1358">
        <w:rPr>
          <w:rFonts w:ascii="Times New Roman" w:hAnsi="Times New Roman"/>
          <w:sz w:val="26"/>
          <w:szCs w:val="26"/>
        </w:rPr>
        <w:t xml:space="preserve">Khu vực </w:t>
      </w:r>
      <w:r>
        <w:rPr>
          <w:rFonts w:ascii="Times New Roman" w:hAnsi="Times New Roman"/>
          <w:sz w:val="26"/>
          <w:szCs w:val="26"/>
        </w:rPr>
        <w:t>sản xuất</w:t>
      </w:r>
      <w:r w:rsidRPr="002E1358">
        <w:rPr>
          <w:rFonts w:ascii="Times New Roman" w:hAnsi="Times New Roman"/>
          <w:sz w:val="26"/>
          <w:szCs w:val="26"/>
        </w:rPr>
        <w:t xml:space="preserve"> </w:t>
      </w:r>
    </w:p>
    <w:p w:rsidR="00E52667" w:rsidRPr="002E1358" w:rsidRDefault="00E52667" w:rsidP="00E52667">
      <w:pPr>
        <w:pStyle w:val="ListParagraph"/>
        <w:numPr>
          <w:ilvl w:val="0"/>
          <w:numId w:val="38"/>
        </w:numPr>
        <w:spacing w:before="90" w:after="90" w:line="264" w:lineRule="auto"/>
        <w:ind w:left="851" w:hanging="284"/>
        <w:contextualSpacing w:val="0"/>
        <w:jc w:val="both"/>
        <w:rPr>
          <w:rFonts w:ascii="Times New Roman" w:hAnsi="Times New Roman"/>
          <w:sz w:val="26"/>
          <w:szCs w:val="26"/>
        </w:rPr>
      </w:pPr>
      <w:r w:rsidRPr="002E1358">
        <w:rPr>
          <w:rFonts w:ascii="Times New Roman" w:hAnsi="Times New Roman"/>
          <w:sz w:val="26"/>
          <w:szCs w:val="26"/>
          <w:lang w:val="vi-VN"/>
        </w:rPr>
        <w:t xml:space="preserve">Nguồn số </w:t>
      </w:r>
      <w:r w:rsidRPr="002E1358">
        <w:rPr>
          <w:rFonts w:ascii="Times New Roman" w:hAnsi="Times New Roman"/>
          <w:sz w:val="26"/>
          <w:szCs w:val="26"/>
        </w:rPr>
        <w:t>02</w:t>
      </w:r>
      <w:r w:rsidRPr="002E1358">
        <w:rPr>
          <w:rFonts w:ascii="Times New Roman" w:hAnsi="Times New Roman"/>
          <w:sz w:val="26"/>
          <w:szCs w:val="26"/>
          <w:lang w:val="vi-VN"/>
        </w:rPr>
        <w:t xml:space="preserve">: </w:t>
      </w:r>
      <w:r w:rsidRPr="002E1358">
        <w:rPr>
          <w:rFonts w:ascii="Times New Roman" w:hAnsi="Times New Roman"/>
          <w:sz w:val="26"/>
          <w:szCs w:val="26"/>
        </w:rPr>
        <w:t>Khu vực văn phòng</w:t>
      </w:r>
    </w:p>
    <w:p w:rsidR="00E52667" w:rsidRDefault="00E52667" w:rsidP="00E52667">
      <w:pPr>
        <w:pStyle w:val="ListParagraph"/>
        <w:numPr>
          <w:ilvl w:val="0"/>
          <w:numId w:val="38"/>
        </w:numPr>
        <w:spacing w:before="90" w:after="90" w:line="264" w:lineRule="auto"/>
        <w:ind w:left="851" w:hanging="284"/>
        <w:contextualSpacing w:val="0"/>
        <w:jc w:val="both"/>
        <w:rPr>
          <w:rFonts w:ascii="Times New Roman" w:hAnsi="Times New Roman"/>
          <w:sz w:val="26"/>
          <w:szCs w:val="26"/>
        </w:rPr>
      </w:pPr>
      <w:r w:rsidRPr="002E1358">
        <w:rPr>
          <w:rFonts w:ascii="Times New Roman" w:hAnsi="Times New Roman"/>
          <w:sz w:val="26"/>
          <w:szCs w:val="26"/>
        </w:rPr>
        <w:t xml:space="preserve">Nguồn số 03: Khu vực  lò </w:t>
      </w:r>
      <w:r>
        <w:rPr>
          <w:rFonts w:ascii="Times New Roman" w:hAnsi="Times New Roman"/>
          <w:sz w:val="26"/>
          <w:szCs w:val="26"/>
        </w:rPr>
        <w:t xml:space="preserve">sấy </w:t>
      </w:r>
    </w:p>
    <w:p w:rsidR="00E52667" w:rsidRDefault="00E52667" w:rsidP="00E52667">
      <w:pPr>
        <w:spacing w:before="90" w:after="90" w:line="264" w:lineRule="auto"/>
        <w:jc w:val="both"/>
        <w:outlineLvl w:val="2"/>
        <w:rPr>
          <w:rFonts w:ascii="Times New Roman" w:hAnsi="Times New Roman"/>
          <w:sz w:val="26"/>
          <w:szCs w:val="26"/>
        </w:rPr>
      </w:pPr>
      <w:r>
        <w:rPr>
          <w:rFonts w:ascii="Times New Roman" w:hAnsi="Times New Roman"/>
          <w:sz w:val="26"/>
          <w:szCs w:val="26"/>
        </w:rPr>
        <w:t xml:space="preserve">- </w:t>
      </w:r>
      <w:bookmarkStart w:id="406" w:name="_Toc110691603"/>
      <w:r w:rsidRPr="002E1358">
        <w:rPr>
          <w:rFonts w:ascii="Times New Roman" w:hAnsi="Times New Roman"/>
          <w:sz w:val="26"/>
          <w:szCs w:val="26"/>
        </w:rPr>
        <w:t>Giá trị giới hạn đối với tiếng ồn, độ rung</w:t>
      </w:r>
      <w:bookmarkEnd w:id="406"/>
    </w:p>
    <w:p w:rsidR="00E52667" w:rsidRPr="00645087" w:rsidRDefault="00E52667" w:rsidP="00645087">
      <w:pPr>
        <w:pStyle w:val="Heading3"/>
        <w:jc w:val="center"/>
        <w:rPr>
          <w:rFonts w:ascii="Times New Roman" w:hAnsi="Times New Roman"/>
          <w:b w:val="0"/>
        </w:rPr>
      </w:pPr>
      <w:bookmarkStart w:id="407" w:name="_Toc101790011"/>
      <w:bookmarkStart w:id="408" w:name="_Toc102908287"/>
      <w:bookmarkStart w:id="409" w:name="_Toc110686200"/>
      <w:bookmarkStart w:id="410" w:name="_Toc114120781"/>
      <w:r w:rsidRPr="00645087">
        <w:rPr>
          <w:rFonts w:ascii="Times New Roman" w:hAnsi="Times New Roman"/>
          <w:b w:val="0"/>
        </w:rPr>
        <w:t>Bảng 4.</w:t>
      </w:r>
      <w:r w:rsidR="004273E8">
        <w:rPr>
          <w:rFonts w:ascii="Times New Roman" w:hAnsi="Times New Roman"/>
          <w:b w:val="0"/>
        </w:rPr>
        <w:t>3</w:t>
      </w:r>
      <w:r w:rsidRPr="00645087">
        <w:rPr>
          <w:rFonts w:ascii="Times New Roman" w:hAnsi="Times New Roman"/>
          <w:b w:val="0"/>
        </w:rPr>
        <w:t>: Giá trị giới hạn đối với độ ồn</w:t>
      </w:r>
      <w:bookmarkEnd w:id="407"/>
      <w:bookmarkEnd w:id="408"/>
      <w:bookmarkEnd w:id="409"/>
      <w:bookmarkEnd w:id="4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11"/>
        <w:gridCol w:w="5865"/>
      </w:tblGrid>
      <w:tr w:rsidR="00E52667" w:rsidRPr="005D00B0" w:rsidTr="007673BC">
        <w:tc>
          <w:tcPr>
            <w:tcW w:w="1663" w:type="dxa"/>
            <w:shd w:val="clear" w:color="auto" w:fill="FDE9D9" w:themeFill="accent6" w:themeFillTint="33"/>
            <w:vAlign w:val="center"/>
          </w:tcPr>
          <w:p w:rsidR="00E52667" w:rsidRPr="002E1358" w:rsidRDefault="00E52667" w:rsidP="00E87203">
            <w:pPr>
              <w:spacing w:before="90" w:after="90" w:line="264" w:lineRule="auto"/>
              <w:jc w:val="center"/>
              <w:rPr>
                <w:rFonts w:ascii="Times New Roman" w:hAnsi="Times New Roman"/>
                <w:sz w:val="26"/>
                <w:szCs w:val="26"/>
              </w:rPr>
            </w:pPr>
            <w:r w:rsidRPr="002E1358">
              <w:rPr>
                <w:rFonts w:ascii="Times New Roman" w:hAnsi="Times New Roman"/>
                <w:sz w:val="26"/>
                <w:szCs w:val="26"/>
              </w:rPr>
              <w:t>Chỉ tiêu</w:t>
            </w:r>
          </w:p>
        </w:tc>
        <w:tc>
          <w:tcPr>
            <w:tcW w:w="1711" w:type="dxa"/>
            <w:shd w:val="clear" w:color="auto" w:fill="FDE9D9" w:themeFill="accent6" w:themeFillTint="33"/>
            <w:vAlign w:val="center"/>
          </w:tcPr>
          <w:p w:rsidR="00E52667" w:rsidRPr="002E1358" w:rsidRDefault="00E52667" w:rsidP="00E87203">
            <w:pPr>
              <w:spacing w:before="90" w:after="90" w:line="264" w:lineRule="auto"/>
              <w:jc w:val="center"/>
              <w:rPr>
                <w:rFonts w:ascii="Times New Roman" w:hAnsi="Times New Roman"/>
                <w:sz w:val="26"/>
                <w:szCs w:val="26"/>
              </w:rPr>
            </w:pPr>
            <w:r w:rsidRPr="002E1358">
              <w:rPr>
                <w:rFonts w:ascii="Times New Roman" w:hAnsi="Times New Roman"/>
                <w:sz w:val="26"/>
                <w:szCs w:val="26"/>
              </w:rPr>
              <w:t>Đơn vị tính</w:t>
            </w:r>
          </w:p>
        </w:tc>
        <w:tc>
          <w:tcPr>
            <w:tcW w:w="5865" w:type="dxa"/>
            <w:shd w:val="clear" w:color="auto" w:fill="FDE9D9" w:themeFill="accent6" w:themeFillTint="33"/>
            <w:vAlign w:val="center"/>
          </w:tcPr>
          <w:p w:rsidR="00E52667" w:rsidRPr="002E1358" w:rsidRDefault="00E52667" w:rsidP="007673BC">
            <w:pPr>
              <w:spacing w:before="90" w:after="90" w:line="264" w:lineRule="auto"/>
              <w:jc w:val="center"/>
              <w:rPr>
                <w:rFonts w:ascii="Times New Roman" w:hAnsi="Times New Roman"/>
                <w:sz w:val="26"/>
                <w:szCs w:val="26"/>
                <w:lang w:val="vi-VN"/>
              </w:rPr>
            </w:pPr>
            <w:r w:rsidRPr="002E1358">
              <w:rPr>
                <w:rFonts w:ascii="Times New Roman" w:hAnsi="Times New Roman"/>
                <w:sz w:val="26"/>
                <w:szCs w:val="26"/>
                <w:lang w:val="vi-VN"/>
              </w:rPr>
              <w:t>QCVN 24:2016/BYT</w:t>
            </w:r>
            <w:r w:rsidR="007673BC">
              <w:rPr>
                <w:rFonts w:ascii="Times New Roman" w:hAnsi="Times New Roman"/>
                <w:sz w:val="26"/>
                <w:szCs w:val="26"/>
              </w:rPr>
              <w:t xml:space="preserve"> </w:t>
            </w:r>
            <w:r w:rsidRPr="002E1358">
              <w:rPr>
                <w:rFonts w:ascii="Times New Roman" w:hAnsi="Times New Roman"/>
                <w:sz w:val="26"/>
                <w:szCs w:val="26"/>
                <w:lang w:val="vi-VN"/>
              </w:rPr>
              <w:t>Quy chuẩn k</w:t>
            </w:r>
            <w:r w:rsidR="007673BC">
              <w:rPr>
                <w:rFonts w:ascii="Times New Roman" w:hAnsi="Times New Roman"/>
                <w:sz w:val="26"/>
                <w:szCs w:val="26"/>
                <w:lang w:val="vi-VN"/>
              </w:rPr>
              <w:t xml:space="preserve">ỹ thuật Quốc gia về tiếng ồn – </w:t>
            </w:r>
            <w:r w:rsidR="007673BC">
              <w:rPr>
                <w:rFonts w:ascii="Times New Roman" w:hAnsi="Times New Roman"/>
                <w:sz w:val="26"/>
                <w:szCs w:val="26"/>
              </w:rPr>
              <w:t xml:space="preserve"> </w:t>
            </w:r>
            <w:r w:rsidRPr="002E1358">
              <w:rPr>
                <w:rFonts w:ascii="Times New Roman" w:hAnsi="Times New Roman"/>
                <w:sz w:val="26"/>
                <w:szCs w:val="26"/>
                <w:lang w:val="vi-VN"/>
              </w:rPr>
              <w:t>Mức tiếp xúc cho phép tiếng ồn tại nơi làm việc</w:t>
            </w:r>
          </w:p>
        </w:tc>
      </w:tr>
      <w:tr w:rsidR="00E52667" w:rsidRPr="005D00B0" w:rsidTr="007673BC">
        <w:tc>
          <w:tcPr>
            <w:tcW w:w="1663" w:type="dxa"/>
            <w:shd w:val="clear" w:color="auto" w:fill="auto"/>
            <w:vAlign w:val="center"/>
          </w:tcPr>
          <w:p w:rsidR="00E52667" w:rsidRPr="002E1358" w:rsidRDefault="00E52667" w:rsidP="00E87203">
            <w:pPr>
              <w:spacing w:before="90" w:after="90" w:line="264" w:lineRule="auto"/>
              <w:rPr>
                <w:rFonts w:ascii="Times New Roman" w:hAnsi="Times New Roman"/>
                <w:b w:val="0"/>
                <w:sz w:val="26"/>
                <w:szCs w:val="26"/>
              </w:rPr>
            </w:pPr>
            <w:r w:rsidRPr="002E1358">
              <w:rPr>
                <w:rFonts w:ascii="Times New Roman" w:hAnsi="Times New Roman"/>
                <w:b w:val="0"/>
                <w:sz w:val="26"/>
                <w:szCs w:val="26"/>
              </w:rPr>
              <w:t>Tiếng ồn</w:t>
            </w:r>
          </w:p>
        </w:tc>
        <w:tc>
          <w:tcPr>
            <w:tcW w:w="1711" w:type="dxa"/>
            <w:shd w:val="clear" w:color="auto" w:fill="auto"/>
            <w:vAlign w:val="center"/>
          </w:tcPr>
          <w:p w:rsidR="00E52667" w:rsidRPr="002E1358" w:rsidRDefault="00E52667" w:rsidP="00E87203">
            <w:pPr>
              <w:spacing w:before="90" w:after="90" w:line="264" w:lineRule="auto"/>
              <w:jc w:val="center"/>
              <w:rPr>
                <w:rFonts w:ascii="Times New Roman" w:hAnsi="Times New Roman"/>
                <w:b w:val="0"/>
                <w:sz w:val="26"/>
                <w:szCs w:val="26"/>
              </w:rPr>
            </w:pPr>
            <w:r w:rsidRPr="002E1358">
              <w:rPr>
                <w:rFonts w:ascii="Times New Roman" w:hAnsi="Times New Roman"/>
                <w:b w:val="0"/>
                <w:sz w:val="26"/>
                <w:szCs w:val="26"/>
              </w:rPr>
              <w:t>dBA</w:t>
            </w:r>
          </w:p>
        </w:tc>
        <w:tc>
          <w:tcPr>
            <w:tcW w:w="5865" w:type="dxa"/>
            <w:shd w:val="clear" w:color="auto" w:fill="auto"/>
            <w:vAlign w:val="center"/>
          </w:tcPr>
          <w:p w:rsidR="00E52667" w:rsidRPr="002E1358" w:rsidRDefault="00E52667" w:rsidP="00E87203">
            <w:pPr>
              <w:spacing w:before="90" w:after="90" w:line="264" w:lineRule="auto"/>
              <w:jc w:val="center"/>
              <w:rPr>
                <w:rFonts w:ascii="Times New Roman" w:hAnsi="Times New Roman"/>
                <w:b w:val="0"/>
                <w:sz w:val="26"/>
                <w:szCs w:val="26"/>
              </w:rPr>
            </w:pPr>
            <w:r w:rsidRPr="002E1358">
              <w:rPr>
                <w:rFonts w:ascii="Times New Roman" w:hAnsi="Times New Roman"/>
                <w:b w:val="0"/>
                <w:sz w:val="26"/>
                <w:szCs w:val="26"/>
              </w:rPr>
              <w:t>≤ 85</w:t>
            </w:r>
          </w:p>
        </w:tc>
      </w:tr>
    </w:tbl>
    <w:p w:rsidR="00E52667" w:rsidRPr="00645087" w:rsidRDefault="00E52667" w:rsidP="00645087">
      <w:pPr>
        <w:pStyle w:val="Heading3"/>
        <w:jc w:val="center"/>
        <w:rPr>
          <w:rFonts w:ascii="Times New Roman" w:hAnsi="Times New Roman"/>
          <w:b w:val="0"/>
        </w:rPr>
      </w:pPr>
      <w:bookmarkStart w:id="411" w:name="_Toc101790012"/>
      <w:bookmarkStart w:id="412" w:name="_Toc102908288"/>
      <w:bookmarkStart w:id="413" w:name="_Toc110686201"/>
      <w:bookmarkStart w:id="414" w:name="_Toc114120782"/>
      <w:r w:rsidRPr="00645087">
        <w:rPr>
          <w:rFonts w:ascii="Times New Roman" w:hAnsi="Times New Roman"/>
          <w:b w:val="0"/>
        </w:rPr>
        <w:t>Bảng 4.</w:t>
      </w:r>
      <w:r w:rsidR="004273E8">
        <w:rPr>
          <w:rFonts w:ascii="Times New Roman" w:hAnsi="Times New Roman"/>
          <w:b w:val="0"/>
        </w:rPr>
        <w:t>4</w:t>
      </w:r>
      <w:r w:rsidRPr="00645087">
        <w:rPr>
          <w:rFonts w:ascii="Times New Roman" w:hAnsi="Times New Roman"/>
          <w:b w:val="0"/>
        </w:rPr>
        <w:t>: Giá trị giới hạn đối với độ rung</w:t>
      </w:r>
      <w:bookmarkEnd w:id="411"/>
      <w:bookmarkEnd w:id="412"/>
      <w:bookmarkEnd w:id="413"/>
      <w:bookmarkEnd w:id="4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737"/>
        <w:gridCol w:w="5906"/>
      </w:tblGrid>
      <w:tr w:rsidR="00E52667" w:rsidRPr="005D00B0" w:rsidTr="007673BC">
        <w:tc>
          <w:tcPr>
            <w:tcW w:w="1665" w:type="dxa"/>
            <w:shd w:val="clear" w:color="auto" w:fill="FDE9D9" w:themeFill="accent6" w:themeFillTint="33"/>
            <w:vAlign w:val="center"/>
          </w:tcPr>
          <w:p w:rsidR="00E52667" w:rsidRPr="002E1358" w:rsidRDefault="00E52667" w:rsidP="00E87203">
            <w:pPr>
              <w:spacing w:before="90" w:after="90" w:line="264" w:lineRule="auto"/>
              <w:jc w:val="center"/>
              <w:rPr>
                <w:rFonts w:ascii="Times New Roman" w:hAnsi="Times New Roman"/>
                <w:sz w:val="26"/>
                <w:szCs w:val="26"/>
              </w:rPr>
            </w:pPr>
            <w:r w:rsidRPr="002E1358">
              <w:rPr>
                <w:rFonts w:ascii="Times New Roman" w:hAnsi="Times New Roman"/>
                <w:sz w:val="26"/>
                <w:szCs w:val="26"/>
              </w:rPr>
              <w:t>Chỉ tiêu</w:t>
            </w:r>
          </w:p>
        </w:tc>
        <w:tc>
          <w:tcPr>
            <w:tcW w:w="1737" w:type="dxa"/>
            <w:shd w:val="clear" w:color="auto" w:fill="FDE9D9" w:themeFill="accent6" w:themeFillTint="33"/>
            <w:vAlign w:val="center"/>
          </w:tcPr>
          <w:p w:rsidR="00E52667" w:rsidRPr="002E1358" w:rsidRDefault="00E52667" w:rsidP="00E87203">
            <w:pPr>
              <w:spacing w:before="90" w:after="90" w:line="264" w:lineRule="auto"/>
              <w:jc w:val="center"/>
              <w:rPr>
                <w:rFonts w:ascii="Times New Roman" w:hAnsi="Times New Roman"/>
                <w:sz w:val="26"/>
                <w:szCs w:val="26"/>
              </w:rPr>
            </w:pPr>
            <w:r w:rsidRPr="002E1358">
              <w:rPr>
                <w:rFonts w:ascii="Times New Roman" w:hAnsi="Times New Roman"/>
                <w:sz w:val="26"/>
                <w:szCs w:val="26"/>
              </w:rPr>
              <w:t>Đơn vị tính</w:t>
            </w:r>
          </w:p>
        </w:tc>
        <w:tc>
          <w:tcPr>
            <w:tcW w:w="5906" w:type="dxa"/>
            <w:shd w:val="clear" w:color="auto" w:fill="FDE9D9" w:themeFill="accent6" w:themeFillTint="33"/>
            <w:vAlign w:val="center"/>
          </w:tcPr>
          <w:p w:rsidR="00E52667" w:rsidRPr="002E1358" w:rsidRDefault="00E52667" w:rsidP="00E87203">
            <w:pPr>
              <w:spacing w:before="90" w:after="90" w:line="264" w:lineRule="auto"/>
              <w:jc w:val="center"/>
              <w:rPr>
                <w:rFonts w:ascii="Times New Roman" w:hAnsi="Times New Roman"/>
                <w:sz w:val="26"/>
                <w:szCs w:val="26"/>
              </w:rPr>
            </w:pPr>
            <w:r w:rsidRPr="002E1358">
              <w:rPr>
                <w:rFonts w:ascii="Times New Roman" w:hAnsi="Times New Roman"/>
                <w:sz w:val="26"/>
                <w:szCs w:val="26"/>
                <w:lang w:val="vi-VN"/>
              </w:rPr>
              <w:t>QCVN 27:2010/BTNMT</w:t>
            </w:r>
            <w:r w:rsidRPr="002E1358">
              <w:rPr>
                <w:rFonts w:ascii="Times New Roman" w:hAnsi="Times New Roman"/>
                <w:sz w:val="26"/>
                <w:szCs w:val="26"/>
              </w:rPr>
              <w:t>:</w:t>
            </w:r>
            <w:r w:rsidR="007673BC">
              <w:rPr>
                <w:rFonts w:ascii="Times New Roman" w:hAnsi="Times New Roman"/>
                <w:sz w:val="26"/>
                <w:szCs w:val="26"/>
              </w:rPr>
              <w:t xml:space="preserve"> </w:t>
            </w:r>
            <w:r w:rsidRPr="002E1358">
              <w:rPr>
                <w:rFonts w:ascii="Times New Roman" w:hAnsi="Times New Roman"/>
                <w:sz w:val="26"/>
                <w:szCs w:val="26"/>
                <w:lang w:val="vi-VN"/>
              </w:rPr>
              <w:t>Quy chu</w:t>
            </w:r>
            <w:r w:rsidR="007673BC">
              <w:rPr>
                <w:rFonts w:ascii="Times New Roman" w:hAnsi="Times New Roman"/>
                <w:sz w:val="26"/>
                <w:szCs w:val="26"/>
                <w:lang w:val="vi-VN"/>
              </w:rPr>
              <w:t>ẩn kỹ thuật Quốc gia về độ rung</w:t>
            </w:r>
            <w:r w:rsidR="007673BC">
              <w:rPr>
                <w:rFonts w:ascii="Times New Roman" w:hAnsi="Times New Roman"/>
                <w:sz w:val="26"/>
                <w:szCs w:val="26"/>
              </w:rPr>
              <w:t xml:space="preserve"> </w:t>
            </w:r>
            <w:r w:rsidRPr="002E1358">
              <w:rPr>
                <w:rFonts w:ascii="Times New Roman" w:hAnsi="Times New Roman"/>
                <w:sz w:val="26"/>
                <w:szCs w:val="26"/>
              </w:rPr>
              <w:t>(khu vực thông thường)</w:t>
            </w:r>
          </w:p>
        </w:tc>
      </w:tr>
      <w:tr w:rsidR="00E52667" w:rsidRPr="005D00B0" w:rsidTr="007673BC">
        <w:tc>
          <w:tcPr>
            <w:tcW w:w="1665" w:type="dxa"/>
            <w:shd w:val="clear" w:color="auto" w:fill="auto"/>
            <w:vAlign w:val="center"/>
          </w:tcPr>
          <w:p w:rsidR="00E52667" w:rsidRPr="002E1358" w:rsidRDefault="00E52667" w:rsidP="00E87203">
            <w:pPr>
              <w:spacing w:before="90" w:after="90" w:line="264" w:lineRule="auto"/>
              <w:rPr>
                <w:rFonts w:ascii="Times New Roman" w:hAnsi="Times New Roman"/>
                <w:b w:val="0"/>
                <w:sz w:val="26"/>
                <w:szCs w:val="26"/>
              </w:rPr>
            </w:pPr>
            <w:r w:rsidRPr="002E1358">
              <w:rPr>
                <w:rFonts w:ascii="Times New Roman" w:hAnsi="Times New Roman"/>
                <w:b w:val="0"/>
                <w:sz w:val="26"/>
                <w:szCs w:val="26"/>
              </w:rPr>
              <w:t>Độ rung</w:t>
            </w:r>
          </w:p>
        </w:tc>
        <w:tc>
          <w:tcPr>
            <w:tcW w:w="1737" w:type="dxa"/>
            <w:shd w:val="clear" w:color="auto" w:fill="auto"/>
            <w:vAlign w:val="center"/>
          </w:tcPr>
          <w:p w:rsidR="00E52667" w:rsidRPr="002E1358" w:rsidRDefault="00E52667" w:rsidP="00E87203">
            <w:pPr>
              <w:spacing w:before="90" w:after="90" w:line="264" w:lineRule="auto"/>
              <w:jc w:val="center"/>
              <w:rPr>
                <w:rFonts w:ascii="Times New Roman" w:hAnsi="Times New Roman"/>
                <w:b w:val="0"/>
                <w:sz w:val="26"/>
                <w:szCs w:val="26"/>
              </w:rPr>
            </w:pPr>
            <w:r w:rsidRPr="002E1358">
              <w:rPr>
                <w:rFonts w:ascii="Times New Roman" w:hAnsi="Times New Roman"/>
                <w:b w:val="0"/>
                <w:sz w:val="26"/>
                <w:szCs w:val="26"/>
              </w:rPr>
              <w:t>dB</w:t>
            </w:r>
          </w:p>
        </w:tc>
        <w:tc>
          <w:tcPr>
            <w:tcW w:w="5906" w:type="dxa"/>
            <w:shd w:val="clear" w:color="auto" w:fill="auto"/>
            <w:vAlign w:val="center"/>
          </w:tcPr>
          <w:p w:rsidR="00E52667" w:rsidRPr="005D00B0" w:rsidRDefault="00E52667" w:rsidP="00E87203">
            <w:pPr>
              <w:spacing w:before="90" w:after="90" w:line="264" w:lineRule="auto"/>
              <w:jc w:val="center"/>
              <w:rPr>
                <w:rFonts w:ascii="Times New Roman" w:hAnsi="Times New Roman"/>
                <w:b w:val="0"/>
                <w:sz w:val="26"/>
                <w:szCs w:val="26"/>
              </w:rPr>
            </w:pPr>
            <w:r w:rsidRPr="005D00B0">
              <w:rPr>
                <w:rFonts w:ascii="Times New Roman" w:hAnsi="Times New Roman"/>
                <w:b w:val="0"/>
                <w:sz w:val="26"/>
                <w:szCs w:val="26"/>
              </w:rPr>
              <w:t>70 dB từ 6 giờ - 21 giờ</w:t>
            </w:r>
          </w:p>
          <w:p w:rsidR="00E52667" w:rsidRPr="005D00B0" w:rsidRDefault="00E52667" w:rsidP="00E87203">
            <w:pPr>
              <w:spacing w:before="90" w:after="90" w:line="264" w:lineRule="auto"/>
              <w:jc w:val="center"/>
              <w:rPr>
                <w:rFonts w:ascii="Times New Roman" w:hAnsi="Times New Roman"/>
                <w:sz w:val="26"/>
                <w:szCs w:val="26"/>
              </w:rPr>
            </w:pPr>
            <w:r w:rsidRPr="005D00B0">
              <w:rPr>
                <w:rFonts w:ascii="Times New Roman" w:hAnsi="Times New Roman"/>
                <w:b w:val="0"/>
                <w:sz w:val="26"/>
                <w:szCs w:val="26"/>
              </w:rPr>
              <w:t>60 dB từ 21 giờ - 6 giờ</w:t>
            </w:r>
          </w:p>
        </w:tc>
      </w:tr>
    </w:tbl>
    <w:p w:rsidR="00E52667" w:rsidRDefault="00E52667" w:rsidP="00E52667">
      <w:pPr>
        <w:pStyle w:val="MUC1"/>
        <w:jc w:val="both"/>
        <w:rPr>
          <w:color w:val="auto"/>
        </w:rPr>
      </w:pPr>
      <w:bookmarkStart w:id="415" w:name="_Toc112491772"/>
      <w:bookmarkStart w:id="416" w:name="_Toc113544955"/>
      <w:r w:rsidRPr="00514A51">
        <w:rPr>
          <w:color w:val="auto"/>
        </w:rPr>
        <w:t xml:space="preserve">4. NỘI DUNG ĐỀ NGHỊ </w:t>
      </w:r>
      <w:bookmarkEnd w:id="415"/>
      <w:r>
        <w:rPr>
          <w:color w:val="auto"/>
        </w:rPr>
        <w:t>VỀ QUẢN LÝ CHẤT THẢI</w:t>
      </w:r>
      <w:bookmarkEnd w:id="416"/>
    </w:p>
    <w:p w:rsidR="00E52667" w:rsidRPr="005D00B0" w:rsidRDefault="00E52667" w:rsidP="00645087">
      <w:pPr>
        <w:pStyle w:val="ListParagraph"/>
        <w:numPr>
          <w:ilvl w:val="3"/>
          <w:numId w:val="41"/>
        </w:numPr>
        <w:suppressAutoHyphens/>
        <w:spacing w:before="120" w:after="120" w:line="264" w:lineRule="auto"/>
        <w:ind w:left="709" w:hanging="709"/>
        <w:jc w:val="both"/>
        <w:rPr>
          <w:rFonts w:ascii="Times New Roman" w:hAnsi="Times New Roman"/>
          <w:b/>
          <w:sz w:val="26"/>
          <w:szCs w:val="26"/>
        </w:rPr>
      </w:pPr>
      <w:r w:rsidRPr="005D00B0">
        <w:rPr>
          <w:rFonts w:ascii="Times New Roman" w:hAnsi="Times New Roman"/>
          <w:b/>
          <w:sz w:val="26"/>
          <w:szCs w:val="26"/>
        </w:rPr>
        <w:t>Khối lượng, chủng loại chất thải nguy hại phát sinh thường xuyên</w:t>
      </w:r>
    </w:p>
    <w:p w:rsidR="00E52667" w:rsidRPr="00645087" w:rsidRDefault="00E52667" w:rsidP="00645087">
      <w:pPr>
        <w:pStyle w:val="Heading3"/>
        <w:spacing w:before="120" w:after="120"/>
        <w:jc w:val="center"/>
        <w:rPr>
          <w:rFonts w:ascii="Times New Roman" w:hAnsi="Times New Roman"/>
          <w:b w:val="0"/>
        </w:rPr>
      </w:pPr>
      <w:bookmarkStart w:id="417" w:name="_Toc110686202"/>
      <w:bookmarkStart w:id="418" w:name="_Toc114120783"/>
      <w:r w:rsidRPr="00645087">
        <w:rPr>
          <w:rFonts w:ascii="Times New Roman" w:hAnsi="Times New Roman"/>
          <w:b w:val="0"/>
        </w:rPr>
        <w:t>Bảng 4.</w:t>
      </w:r>
      <w:r w:rsidR="004273E8">
        <w:rPr>
          <w:rFonts w:ascii="Times New Roman" w:hAnsi="Times New Roman"/>
          <w:b w:val="0"/>
        </w:rPr>
        <w:t>5</w:t>
      </w:r>
      <w:r w:rsidRPr="00645087">
        <w:rPr>
          <w:rFonts w:ascii="Times New Roman" w:hAnsi="Times New Roman"/>
          <w:b w:val="0"/>
        </w:rPr>
        <w:t>: Danh mục chất thải nguy hại phát sinh đề nghị cấp phép</w:t>
      </w:r>
      <w:bookmarkEnd w:id="417"/>
      <w:bookmarkEnd w:id="418"/>
    </w:p>
    <w:tbl>
      <w:tblPr>
        <w:tblW w:w="9213" w:type="dxa"/>
        <w:jc w:val="center"/>
        <w:tblInd w:w="9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3551"/>
        <w:gridCol w:w="2268"/>
        <w:gridCol w:w="1418"/>
        <w:gridCol w:w="1409"/>
      </w:tblGrid>
      <w:tr w:rsidR="007673BC" w:rsidRPr="00871AE9"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sz w:val="26"/>
                <w:szCs w:val="26"/>
              </w:rPr>
            </w:pPr>
            <w:r w:rsidRPr="00871AE9">
              <w:rPr>
                <w:rFonts w:ascii="Times New Roman" w:hAnsi="Times New Roman"/>
                <w:sz w:val="26"/>
                <w:szCs w:val="26"/>
              </w:rPr>
              <w:t>TT</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center"/>
              <w:rPr>
                <w:rFonts w:ascii="Times New Roman" w:hAnsi="Times New Roman"/>
                <w:sz w:val="26"/>
                <w:szCs w:val="26"/>
              </w:rPr>
            </w:pPr>
            <w:r w:rsidRPr="00871AE9">
              <w:rPr>
                <w:rFonts w:ascii="Times New Roman" w:hAnsi="Times New Roman"/>
                <w:sz w:val="26"/>
                <w:szCs w:val="26"/>
              </w:rPr>
              <w:t>Tên chất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sz w:val="26"/>
                <w:szCs w:val="26"/>
              </w:rPr>
            </w:pPr>
            <w:r w:rsidRPr="00871AE9">
              <w:rPr>
                <w:rFonts w:ascii="Times New Roman" w:hAnsi="Times New Roman"/>
                <w:sz w:val="26"/>
                <w:szCs w:val="26"/>
              </w:rPr>
              <w:t>Trạng thái tồn tại (rắn/lỏng/khí)</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sz w:val="26"/>
                <w:szCs w:val="26"/>
              </w:rPr>
            </w:pPr>
            <w:r w:rsidRPr="00871AE9">
              <w:rPr>
                <w:rFonts w:ascii="Times New Roman" w:hAnsi="Times New Roman"/>
                <w:sz w:val="26"/>
                <w:szCs w:val="26"/>
              </w:rPr>
              <w:t>Số lượng (kg/</w:t>
            </w:r>
            <w:r>
              <w:rPr>
                <w:rFonts w:ascii="Times New Roman" w:hAnsi="Times New Roman"/>
                <w:sz w:val="26"/>
                <w:szCs w:val="26"/>
              </w:rPr>
              <w:t>năm</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sz w:val="26"/>
                <w:szCs w:val="26"/>
              </w:rPr>
            </w:pPr>
            <w:r w:rsidRPr="00871AE9">
              <w:rPr>
                <w:rFonts w:ascii="Times New Roman" w:hAnsi="Times New Roman"/>
                <w:sz w:val="26"/>
                <w:szCs w:val="26"/>
              </w:rPr>
              <w:t>Mã CTNH</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01</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Chất hấp thụ, vật liệu lọc (bao gồm cả vật liệu lọc dầu), giẻ lau, vải bảo vệ thải bị nhiễm các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5</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18 02 01</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02</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Pr>
                <w:rFonts w:ascii="Times New Roman" w:hAnsi="Times New Roman"/>
                <w:b w:val="0"/>
                <w:sz w:val="26"/>
                <w:szCs w:val="26"/>
              </w:rPr>
              <w:t>Bao bì mềm thải có chứa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30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18 01 01</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03</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Dầu nhiên liệu và dầu Diesel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Lỏng</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20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17 06 01</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04</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Dầu động cơ, hộp số và bôi trơn tổng hợp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30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17 02 03</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05</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Mực in thải có chứa các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08 02 01</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06</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Hộp mực in thải có chứa thành phần nguy hại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C81DBC" w:rsidRDefault="007673BC" w:rsidP="00E87203">
            <w:pPr>
              <w:jc w:val="center"/>
              <w:rPr>
                <w:rFonts w:ascii="Times New Roman" w:hAnsi="Times New Roman"/>
                <w:b w:val="0"/>
                <w:sz w:val="26"/>
                <w:szCs w:val="26"/>
              </w:rPr>
            </w:pPr>
            <w:r w:rsidRPr="00C81DBC">
              <w:rPr>
                <w:rFonts w:ascii="Times New Roman" w:hAnsi="Times New Roman"/>
                <w:b w:val="0"/>
                <w:sz w:val="26"/>
                <w:szCs w:val="26"/>
              </w:rPr>
              <w:t>08 02 04</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lastRenderedPageBreak/>
              <w:t>07</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Bóng đèn huỳnh quang thải và các loại chất thải khác có chứa thủy ngân</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16 01 06</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08</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C81DBC">
            <w:pPr>
              <w:ind w:left="34"/>
              <w:jc w:val="both"/>
              <w:rPr>
                <w:rFonts w:ascii="Times New Roman" w:hAnsi="Times New Roman"/>
                <w:b w:val="0"/>
                <w:sz w:val="26"/>
                <w:szCs w:val="26"/>
              </w:rPr>
            </w:pPr>
            <w:r w:rsidRPr="00871AE9">
              <w:rPr>
                <w:rFonts w:ascii="Times New Roman" w:hAnsi="Times New Roman"/>
                <w:b w:val="0"/>
                <w:sz w:val="26"/>
                <w:szCs w:val="26"/>
              </w:rPr>
              <w:t>Pin, ắc quy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2</w:t>
            </w:r>
            <w:r>
              <w:rPr>
                <w:rFonts w:ascii="Times New Roman" w:hAnsi="Times New Roman"/>
                <w:b w:val="0"/>
                <w:sz w:val="26"/>
                <w:szCs w:val="26"/>
              </w:rPr>
              <w:t>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C81DBC" w:rsidP="00C81DBC">
            <w:pPr>
              <w:jc w:val="center"/>
              <w:rPr>
                <w:rFonts w:ascii="Times New Roman" w:hAnsi="Times New Roman"/>
                <w:b w:val="0"/>
                <w:sz w:val="26"/>
                <w:szCs w:val="26"/>
              </w:rPr>
            </w:pPr>
            <w:r>
              <w:rPr>
                <w:rFonts w:ascii="Times New Roman" w:hAnsi="Times New Roman"/>
                <w:b w:val="0"/>
                <w:sz w:val="26"/>
                <w:szCs w:val="26"/>
              </w:rPr>
              <w:t>16 01 12</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09</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Linh kiện, thiết bị điện, điện tử thải khác</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Pr>
                <w:rFonts w:ascii="Times New Roman" w:hAnsi="Times New Roman"/>
                <w:b w:val="0"/>
                <w:sz w:val="26"/>
                <w:szCs w:val="26"/>
              </w:rPr>
              <w:t>16 01 13</w:t>
            </w:r>
          </w:p>
        </w:tc>
      </w:tr>
      <w:tr w:rsidR="007673BC" w:rsidRPr="00B8679D" w:rsidTr="00E87203">
        <w:trPr>
          <w:cantSplit/>
          <w:trHeight w:val="12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10</w:t>
            </w:r>
          </w:p>
        </w:tc>
        <w:tc>
          <w:tcPr>
            <w:tcW w:w="3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ind w:left="34"/>
              <w:jc w:val="both"/>
              <w:rPr>
                <w:rFonts w:ascii="Times New Roman" w:hAnsi="Times New Roman"/>
                <w:b w:val="0"/>
                <w:sz w:val="26"/>
                <w:szCs w:val="26"/>
              </w:rPr>
            </w:pPr>
            <w:r w:rsidRPr="00871AE9">
              <w:rPr>
                <w:rFonts w:ascii="Times New Roman" w:hAnsi="Times New Roman"/>
                <w:b w:val="0"/>
                <w:sz w:val="26"/>
                <w:szCs w:val="26"/>
              </w:rPr>
              <w:t>Chất thải có chứa các thành phần nguy hại từ quá trình xử lý khí thải</w:t>
            </w:r>
          </w:p>
        </w:tc>
        <w:tc>
          <w:tcPr>
            <w:tcW w:w="2268" w:type="dxa"/>
            <w:tcBorders>
              <w:top w:val="single" w:sz="6" w:space="0" w:color="000000"/>
              <w:left w:val="single" w:sz="6" w:space="0" w:color="000000"/>
              <w:bottom w:val="single" w:sz="6" w:space="0" w:color="000000"/>
              <w:right w:val="single" w:sz="6" w:space="0" w:color="000000"/>
            </w:tcBorders>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Rắn/lỏng</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10</w:t>
            </w:r>
          </w:p>
        </w:tc>
        <w:tc>
          <w:tcPr>
            <w:tcW w:w="1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871AE9">
              <w:rPr>
                <w:rFonts w:ascii="Times New Roman" w:hAnsi="Times New Roman"/>
                <w:b w:val="0"/>
                <w:sz w:val="26"/>
                <w:szCs w:val="26"/>
              </w:rPr>
              <w:t>04 02 03</w:t>
            </w:r>
          </w:p>
        </w:tc>
      </w:tr>
      <w:tr w:rsidR="007673BC" w:rsidRPr="00B8679D" w:rsidTr="00E87203">
        <w:trPr>
          <w:cantSplit/>
          <w:trHeight w:val="127"/>
          <w:jc w:val="center"/>
        </w:trPr>
        <w:tc>
          <w:tcPr>
            <w:tcW w:w="638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4E7E2A" w:rsidRDefault="007673BC" w:rsidP="00E87203">
            <w:pPr>
              <w:jc w:val="center"/>
              <w:rPr>
                <w:rFonts w:ascii="Times New Roman" w:hAnsi="Times New Roman"/>
                <w:sz w:val="26"/>
                <w:szCs w:val="26"/>
              </w:rPr>
            </w:pPr>
            <w:r w:rsidRPr="004E7E2A">
              <w:rPr>
                <w:rFonts w:ascii="Times New Roman" w:hAnsi="Times New Roman"/>
                <w:sz w:val="26"/>
                <w:szCs w:val="26"/>
              </w:rPr>
              <w:t>Tổng khối lượng</w:t>
            </w:r>
          </w:p>
        </w:tc>
        <w:tc>
          <w:tcPr>
            <w:tcW w:w="28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673BC" w:rsidRPr="00871AE9" w:rsidRDefault="007673BC" w:rsidP="00E87203">
            <w:pPr>
              <w:jc w:val="center"/>
              <w:rPr>
                <w:rFonts w:ascii="Times New Roman" w:hAnsi="Times New Roman"/>
                <w:b w:val="0"/>
                <w:sz w:val="26"/>
                <w:szCs w:val="26"/>
              </w:rPr>
            </w:pPr>
            <w:r w:rsidRPr="004E7E2A">
              <w:rPr>
                <w:rFonts w:ascii="Times New Roman" w:hAnsi="Times New Roman"/>
                <w:sz w:val="26"/>
                <w:szCs w:val="26"/>
              </w:rPr>
              <w:t>1</w:t>
            </w:r>
            <w:r>
              <w:rPr>
                <w:rFonts w:ascii="Times New Roman" w:hAnsi="Times New Roman"/>
                <w:sz w:val="26"/>
                <w:szCs w:val="26"/>
              </w:rPr>
              <w:t>19</w:t>
            </w:r>
            <w:r w:rsidR="00783FA8">
              <w:rPr>
                <w:rFonts w:ascii="Times New Roman" w:hAnsi="Times New Roman"/>
                <w:sz w:val="26"/>
                <w:szCs w:val="26"/>
              </w:rPr>
              <w:t>,0</w:t>
            </w:r>
          </w:p>
        </w:tc>
      </w:tr>
    </w:tbl>
    <w:p w:rsidR="00E52667" w:rsidRPr="005D00B0" w:rsidRDefault="00E52667" w:rsidP="002C0DF8">
      <w:pPr>
        <w:pStyle w:val="ListParagraph"/>
        <w:numPr>
          <w:ilvl w:val="3"/>
          <w:numId w:val="41"/>
        </w:numPr>
        <w:suppressAutoHyphens/>
        <w:spacing w:before="120" w:after="120" w:line="264" w:lineRule="auto"/>
        <w:ind w:left="709" w:hanging="709"/>
        <w:jc w:val="both"/>
        <w:rPr>
          <w:rFonts w:ascii="Times New Roman" w:hAnsi="Times New Roman"/>
          <w:b/>
          <w:sz w:val="26"/>
          <w:szCs w:val="26"/>
        </w:rPr>
      </w:pPr>
      <w:r w:rsidRPr="005D00B0">
        <w:rPr>
          <w:rFonts w:ascii="Times New Roman" w:hAnsi="Times New Roman"/>
          <w:b/>
          <w:sz w:val="26"/>
          <w:szCs w:val="26"/>
        </w:rPr>
        <w:t>Khối lượng, chủng loại chất thải rắn công nghiệp thông thường phát sinh</w:t>
      </w:r>
    </w:p>
    <w:p w:rsidR="00E52667" w:rsidRPr="00645087" w:rsidRDefault="00E52667" w:rsidP="002C0DF8">
      <w:pPr>
        <w:pStyle w:val="Heading3"/>
        <w:spacing w:before="120" w:after="120"/>
        <w:jc w:val="center"/>
        <w:rPr>
          <w:rFonts w:ascii="Times New Roman" w:hAnsi="Times New Roman"/>
          <w:b w:val="0"/>
        </w:rPr>
      </w:pPr>
      <w:bookmarkStart w:id="419" w:name="_Toc101790014"/>
      <w:bookmarkStart w:id="420" w:name="_Toc110686203"/>
      <w:bookmarkStart w:id="421" w:name="_Toc114120784"/>
      <w:r w:rsidRPr="00645087">
        <w:rPr>
          <w:rFonts w:ascii="Times New Roman" w:hAnsi="Times New Roman"/>
          <w:b w:val="0"/>
        </w:rPr>
        <w:t>Bảng 4.</w:t>
      </w:r>
      <w:r w:rsidR="004273E8">
        <w:rPr>
          <w:rFonts w:ascii="Times New Roman" w:hAnsi="Times New Roman"/>
          <w:b w:val="0"/>
        </w:rPr>
        <w:t>6</w:t>
      </w:r>
      <w:r w:rsidRPr="00645087">
        <w:rPr>
          <w:rFonts w:ascii="Times New Roman" w:hAnsi="Times New Roman"/>
          <w:b w:val="0"/>
        </w:rPr>
        <w:t xml:space="preserve">: Khối lượng, chủng loại CTRCN thông thường </w:t>
      </w:r>
      <w:bookmarkEnd w:id="419"/>
      <w:r w:rsidRPr="00645087">
        <w:rPr>
          <w:rFonts w:ascii="Times New Roman" w:hAnsi="Times New Roman"/>
          <w:b w:val="0"/>
        </w:rPr>
        <w:t>xin cấp phép</w:t>
      </w:r>
      <w:bookmarkEnd w:id="420"/>
      <w:bookmarkEnd w:id="4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4781"/>
        <w:gridCol w:w="3742"/>
      </w:tblGrid>
      <w:tr w:rsidR="004273E8" w:rsidRPr="00EA2DBD" w:rsidTr="004273E8">
        <w:trPr>
          <w:trHeight w:val="557"/>
          <w:tblHeader/>
        </w:trPr>
        <w:tc>
          <w:tcPr>
            <w:tcW w:w="474" w:type="pct"/>
            <w:shd w:val="clear" w:color="auto" w:fill="FDE9D9" w:themeFill="accent6" w:themeFillTint="33"/>
            <w:vAlign w:val="center"/>
          </w:tcPr>
          <w:p w:rsidR="004273E8" w:rsidRPr="00EA2DBD" w:rsidRDefault="004273E8" w:rsidP="00E87203">
            <w:pPr>
              <w:widowControl w:val="0"/>
              <w:autoSpaceDE w:val="0"/>
              <w:snapToGrid w:val="0"/>
              <w:spacing w:before="90" w:after="90" w:line="264" w:lineRule="auto"/>
              <w:jc w:val="center"/>
              <w:rPr>
                <w:rFonts w:ascii="Times New Roman" w:hAnsi="Times New Roman"/>
                <w:sz w:val="26"/>
                <w:szCs w:val="26"/>
                <w:lang w:val="nl-NL"/>
              </w:rPr>
            </w:pPr>
            <w:r w:rsidRPr="00EA2DBD">
              <w:rPr>
                <w:rFonts w:ascii="Times New Roman" w:hAnsi="Times New Roman"/>
                <w:sz w:val="26"/>
                <w:szCs w:val="26"/>
                <w:lang w:val="nl-NL"/>
              </w:rPr>
              <w:t>STT</w:t>
            </w:r>
          </w:p>
        </w:tc>
        <w:tc>
          <w:tcPr>
            <w:tcW w:w="2539" w:type="pct"/>
            <w:shd w:val="clear" w:color="auto" w:fill="FDE9D9" w:themeFill="accent6" w:themeFillTint="33"/>
            <w:vAlign w:val="center"/>
          </w:tcPr>
          <w:p w:rsidR="004273E8" w:rsidRPr="00EA2DBD" w:rsidRDefault="004273E8" w:rsidP="00E87203">
            <w:pPr>
              <w:spacing w:before="90" w:after="90" w:line="264" w:lineRule="auto"/>
              <w:jc w:val="center"/>
              <w:rPr>
                <w:rFonts w:ascii="Times New Roman" w:hAnsi="Times New Roman"/>
                <w:sz w:val="26"/>
                <w:szCs w:val="26"/>
                <w:lang w:val="nl-NL"/>
              </w:rPr>
            </w:pPr>
            <w:r w:rsidRPr="00EA2DBD">
              <w:rPr>
                <w:rFonts w:ascii="Times New Roman" w:hAnsi="Times New Roman"/>
                <w:sz w:val="26"/>
                <w:szCs w:val="26"/>
                <w:lang w:val="nl-NL"/>
              </w:rPr>
              <w:t>Loại chất thải</w:t>
            </w:r>
          </w:p>
        </w:tc>
        <w:tc>
          <w:tcPr>
            <w:tcW w:w="1987" w:type="pct"/>
            <w:shd w:val="clear" w:color="auto" w:fill="FDE9D9" w:themeFill="accent6" w:themeFillTint="33"/>
          </w:tcPr>
          <w:p w:rsidR="004273E8" w:rsidRPr="00EA2DBD" w:rsidRDefault="004273E8" w:rsidP="004273E8">
            <w:pPr>
              <w:spacing w:before="90" w:after="90" w:line="264" w:lineRule="auto"/>
              <w:jc w:val="center"/>
              <w:rPr>
                <w:rFonts w:ascii="Times New Roman" w:hAnsi="Times New Roman"/>
                <w:sz w:val="26"/>
                <w:szCs w:val="26"/>
              </w:rPr>
            </w:pPr>
            <w:r w:rsidRPr="00EA2DBD">
              <w:rPr>
                <w:rFonts w:ascii="Times New Roman" w:hAnsi="Times New Roman"/>
                <w:sz w:val="26"/>
                <w:szCs w:val="26"/>
              </w:rPr>
              <w:t>Khối lượng (</w:t>
            </w:r>
            <w:r>
              <w:rPr>
                <w:rFonts w:ascii="Times New Roman" w:hAnsi="Times New Roman"/>
                <w:sz w:val="26"/>
                <w:szCs w:val="26"/>
              </w:rPr>
              <w:t>tấn</w:t>
            </w:r>
            <w:r w:rsidRPr="00EA2DBD">
              <w:rPr>
                <w:rFonts w:ascii="Times New Roman" w:hAnsi="Times New Roman"/>
                <w:sz w:val="26"/>
                <w:szCs w:val="26"/>
              </w:rPr>
              <w:t>/</w:t>
            </w:r>
            <w:r>
              <w:rPr>
                <w:rFonts w:ascii="Times New Roman" w:hAnsi="Times New Roman"/>
                <w:sz w:val="26"/>
                <w:szCs w:val="26"/>
              </w:rPr>
              <w:t>năm)</w:t>
            </w:r>
          </w:p>
        </w:tc>
      </w:tr>
      <w:tr w:rsidR="004273E8" w:rsidRPr="00F674EB" w:rsidTr="004273E8">
        <w:trPr>
          <w:trHeight w:val="348"/>
        </w:trPr>
        <w:tc>
          <w:tcPr>
            <w:tcW w:w="474" w:type="pct"/>
            <w:shd w:val="clear" w:color="auto" w:fill="auto"/>
            <w:vAlign w:val="center"/>
          </w:tcPr>
          <w:p w:rsidR="004273E8" w:rsidRPr="00F674EB" w:rsidRDefault="004273E8" w:rsidP="00E87203">
            <w:pPr>
              <w:widowControl w:val="0"/>
              <w:numPr>
                <w:ilvl w:val="0"/>
                <w:numId w:val="42"/>
              </w:numPr>
              <w:suppressAutoHyphens/>
              <w:autoSpaceDE w:val="0"/>
              <w:snapToGrid w:val="0"/>
              <w:spacing w:before="90" w:after="90" w:line="264" w:lineRule="auto"/>
              <w:jc w:val="center"/>
              <w:rPr>
                <w:rFonts w:ascii="Times New Roman" w:hAnsi="Times New Roman"/>
                <w:sz w:val="26"/>
                <w:szCs w:val="26"/>
                <w:lang w:val="nl-NL"/>
              </w:rPr>
            </w:pPr>
          </w:p>
        </w:tc>
        <w:tc>
          <w:tcPr>
            <w:tcW w:w="2539" w:type="pct"/>
            <w:shd w:val="clear" w:color="auto" w:fill="auto"/>
            <w:vAlign w:val="center"/>
          </w:tcPr>
          <w:p w:rsidR="004273E8" w:rsidRPr="00F674EB" w:rsidRDefault="004273E8" w:rsidP="00E87203">
            <w:pPr>
              <w:spacing w:before="90" w:after="90" w:line="264" w:lineRule="auto"/>
              <w:jc w:val="both"/>
              <w:rPr>
                <w:rFonts w:ascii="Times New Roman" w:hAnsi="Times New Roman"/>
                <w:sz w:val="26"/>
                <w:szCs w:val="26"/>
                <w:lang w:val="vi-VN"/>
              </w:rPr>
            </w:pPr>
            <w:r>
              <w:rPr>
                <w:rFonts w:ascii="Times New Roman" w:eastAsia="MS Mincho" w:hAnsi="Times New Roman"/>
                <w:b w:val="0"/>
                <w:sz w:val="26"/>
                <w:szCs w:val="26"/>
                <w:lang w:eastAsia="ja-JP"/>
              </w:rPr>
              <w:t>Vỏ củ mì</w:t>
            </w:r>
          </w:p>
        </w:tc>
        <w:tc>
          <w:tcPr>
            <w:tcW w:w="1987" w:type="pct"/>
            <w:vAlign w:val="center"/>
          </w:tcPr>
          <w:p w:rsidR="004273E8" w:rsidRDefault="004273E8" w:rsidP="007673BC">
            <w:pPr>
              <w:spacing w:before="90" w:after="90" w:line="264" w:lineRule="auto"/>
              <w:jc w:val="center"/>
              <w:rPr>
                <w:rFonts w:ascii="Times New Roman" w:hAnsi="Times New Roman"/>
                <w:b w:val="0"/>
                <w:sz w:val="26"/>
                <w:szCs w:val="26"/>
              </w:rPr>
            </w:pPr>
            <w:r>
              <w:rPr>
                <w:rFonts w:ascii="Times New Roman" w:hAnsi="Times New Roman"/>
                <w:b w:val="0"/>
                <w:sz w:val="26"/>
                <w:szCs w:val="26"/>
              </w:rPr>
              <w:t>2.496</w:t>
            </w:r>
          </w:p>
        </w:tc>
      </w:tr>
      <w:tr w:rsidR="004273E8" w:rsidRPr="00F674EB" w:rsidTr="004273E8">
        <w:trPr>
          <w:trHeight w:val="384"/>
        </w:trPr>
        <w:tc>
          <w:tcPr>
            <w:tcW w:w="3013" w:type="pct"/>
            <w:gridSpan w:val="2"/>
            <w:shd w:val="clear" w:color="auto" w:fill="auto"/>
            <w:vAlign w:val="center"/>
          </w:tcPr>
          <w:p w:rsidR="004273E8" w:rsidRPr="00F674EB" w:rsidRDefault="004273E8" w:rsidP="00E87203">
            <w:pPr>
              <w:spacing w:before="90" w:after="90" w:line="264" w:lineRule="auto"/>
              <w:jc w:val="center"/>
              <w:rPr>
                <w:rFonts w:ascii="Times New Roman" w:hAnsi="Times New Roman"/>
                <w:b w:val="0"/>
                <w:bCs/>
                <w:sz w:val="26"/>
                <w:szCs w:val="26"/>
                <w:lang w:val="nl-NL"/>
              </w:rPr>
            </w:pPr>
            <w:r w:rsidRPr="00F674EB">
              <w:rPr>
                <w:rFonts w:ascii="Times New Roman" w:hAnsi="Times New Roman"/>
                <w:b w:val="0"/>
                <w:sz w:val="26"/>
                <w:szCs w:val="26"/>
                <w:lang w:val="nl-NL"/>
              </w:rPr>
              <w:t>TỔNG CỘNG</w:t>
            </w:r>
          </w:p>
        </w:tc>
        <w:tc>
          <w:tcPr>
            <w:tcW w:w="1987" w:type="pct"/>
          </w:tcPr>
          <w:p w:rsidR="004273E8" w:rsidRPr="00F674EB" w:rsidRDefault="004273E8" w:rsidP="00E87203">
            <w:pPr>
              <w:spacing w:before="90" w:after="90" w:line="264" w:lineRule="auto"/>
              <w:jc w:val="center"/>
              <w:rPr>
                <w:rFonts w:ascii="Times New Roman" w:hAnsi="Times New Roman"/>
                <w:b w:val="0"/>
                <w:bCs/>
                <w:sz w:val="26"/>
                <w:szCs w:val="26"/>
                <w:lang w:val="nl-NL"/>
              </w:rPr>
            </w:pPr>
            <w:r>
              <w:rPr>
                <w:rFonts w:ascii="Times New Roman" w:hAnsi="Times New Roman"/>
                <w:b w:val="0"/>
                <w:sz w:val="26"/>
                <w:szCs w:val="26"/>
              </w:rPr>
              <w:t>2.496</w:t>
            </w:r>
          </w:p>
        </w:tc>
      </w:tr>
    </w:tbl>
    <w:p w:rsidR="00E52667" w:rsidRPr="005D00B0" w:rsidRDefault="00E52667" w:rsidP="00645087">
      <w:pPr>
        <w:pStyle w:val="ListParagraph"/>
        <w:numPr>
          <w:ilvl w:val="3"/>
          <w:numId w:val="41"/>
        </w:numPr>
        <w:suppressAutoHyphens/>
        <w:spacing w:before="120" w:after="120" w:line="264" w:lineRule="auto"/>
        <w:ind w:left="709" w:hanging="709"/>
        <w:jc w:val="both"/>
        <w:rPr>
          <w:rFonts w:ascii="Times New Roman" w:hAnsi="Times New Roman"/>
          <w:b/>
          <w:sz w:val="26"/>
          <w:szCs w:val="26"/>
        </w:rPr>
      </w:pPr>
      <w:r w:rsidRPr="005D00B0">
        <w:rPr>
          <w:rFonts w:ascii="Times New Roman" w:hAnsi="Times New Roman"/>
          <w:b/>
          <w:sz w:val="26"/>
          <w:szCs w:val="26"/>
        </w:rPr>
        <w:t>Khối lượng chất thải rắn sinh hoạt phát sinh</w:t>
      </w:r>
    </w:p>
    <w:p w:rsidR="00E52667" w:rsidRPr="00645087" w:rsidRDefault="00E52667" w:rsidP="00645087">
      <w:pPr>
        <w:pStyle w:val="Heading3"/>
        <w:spacing w:before="120" w:after="120"/>
        <w:jc w:val="center"/>
        <w:rPr>
          <w:rFonts w:ascii="Times New Roman" w:hAnsi="Times New Roman"/>
          <w:b w:val="0"/>
        </w:rPr>
      </w:pPr>
      <w:bookmarkStart w:id="422" w:name="_Toc101790015"/>
      <w:bookmarkStart w:id="423" w:name="_Toc110686204"/>
      <w:bookmarkStart w:id="424" w:name="_Toc114120785"/>
      <w:r w:rsidRPr="00645087">
        <w:rPr>
          <w:rFonts w:ascii="Times New Roman" w:hAnsi="Times New Roman"/>
          <w:b w:val="0"/>
        </w:rPr>
        <w:t>Bảng 4.</w:t>
      </w:r>
      <w:r w:rsidR="004273E8">
        <w:rPr>
          <w:rFonts w:ascii="Times New Roman" w:hAnsi="Times New Roman"/>
          <w:b w:val="0"/>
        </w:rPr>
        <w:t>7</w:t>
      </w:r>
      <w:r w:rsidRPr="00645087">
        <w:rPr>
          <w:rFonts w:ascii="Times New Roman" w:hAnsi="Times New Roman"/>
          <w:b w:val="0"/>
        </w:rPr>
        <w:t>: Khối lượng chất thải rắn sinh hoạt phát sinh</w:t>
      </w:r>
      <w:bookmarkEnd w:id="422"/>
      <w:r w:rsidRPr="00645087">
        <w:rPr>
          <w:rFonts w:ascii="Times New Roman" w:hAnsi="Times New Roman"/>
          <w:b w:val="0"/>
        </w:rPr>
        <w:t xml:space="preserve"> xin cấp phép</w:t>
      </w:r>
      <w:bookmarkEnd w:id="423"/>
      <w:bookmarkEnd w:id="424"/>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82"/>
        <w:gridCol w:w="1710"/>
        <w:gridCol w:w="2259"/>
      </w:tblGrid>
      <w:tr w:rsidR="00E52667" w:rsidRPr="005D00B0" w:rsidTr="00E87203">
        <w:trPr>
          <w:trHeight w:val="872"/>
          <w:tblHeader/>
        </w:trPr>
        <w:tc>
          <w:tcPr>
            <w:tcW w:w="534" w:type="dxa"/>
            <w:shd w:val="clear" w:color="auto" w:fill="FDE9D9" w:themeFill="accent6" w:themeFillTint="33"/>
            <w:vAlign w:val="center"/>
          </w:tcPr>
          <w:p w:rsidR="00E52667" w:rsidRPr="005D00B0" w:rsidRDefault="00E52667" w:rsidP="00E87203">
            <w:pPr>
              <w:pStyle w:val="Normal3"/>
              <w:spacing w:before="90" w:after="90" w:line="264" w:lineRule="auto"/>
              <w:jc w:val="center"/>
              <w:rPr>
                <w:b/>
                <w:szCs w:val="26"/>
                <w:lang w:val="pt-BR"/>
              </w:rPr>
            </w:pPr>
            <w:r w:rsidRPr="005D00B0">
              <w:rPr>
                <w:b/>
                <w:szCs w:val="26"/>
                <w:lang w:val="pt-BR"/>
              </w:rPr>
              <w:t>Stt</w:t>
            </w:r>
          </w:p>
        </w:tc>
        <w:tc>
          <w:tcPr>
            <w:tcW w:w="4882" w:type="dxa"/>
            <w:shd w:val="clear" w:color="auto" w:fill="FDE9D9" w:themeFill="accent6" w:themeFillTint="33"/>
            <w:vAlign w:val="center"/>
          </w:tcPr>
          <w:p w:rsidR="00E52667" w:rsidRPr="005D00B0" w:rsidRDefault="00E52667" w:rsidP="00E87203">
            <w:pPr>
              <w:pStyle w:val="Normal3"/>
              <w:spacing w:before="90" w:after="90" w:line="264" w:lineRule="auto"/>
              <w:jc w:val="center"/>
              <w:rPr>
                <w:b/>
                <w:szCs w:val="26"/>
                <w:lang w:val="pt-BR"/>
              </w:rPr>
            </w:pPr>
            <w:r>
              <w:rPr>
                <w:b/>
                <w:szCs w:val="26"/>
                <w:lang w:val="pt-BR"/>
              </w:rPr>
              <w:t>Loại chất thải</w:t>
            </w:r>
          </w:p>
        </w:tc>
        <w:tc>
          <w:tcPr>
            <w:tcW w:w="1710" w:type="dxa"/>
            <w:shd w:val="clear" w:color="auto" w:fill="FDE9D9" w:themeFill="accent6" w:themeFillTint="33"/>
            <w:vAlign w:val="center"/>
          </w:tcPr>
          <w:p w:rsidR="00E52667" w:rsidRPr="005D00B0" w:rsidRDefault="00E52667" w:rsidP="00E87203">
            <w:pPr>
              <w:pStyle w:val="Normal3"/>
              <w:spacing w:before="90" w:after="90" w:line="264" w:lineRule="auto"/>
              <w:jc w:val="center"/>
              <w:rPr>
                <w:b/>
                <w:szCs w:val="26"/>
                <w:lang w:val="pt-BR"/>
              </w:rPr>
            </w:pPr>
            <w:r w:rsidRPr="005D00B0">
              <w:rPr>
                <w:b/>
                <w:szCs w:val="26"/>
                <w:lang w:val="pt-BR"/>
              </w:rPr>
              <w:t>Khối lượng (kg/ngày)</w:t>
            </w:r>
          </w:p>
        </w:tc>
        <w:tc>
          <w:tcPr>
            <w:tcW w:w="2259" w:type="dxa"/>
            <w:shd w:val="clear" w:color="auto" w:fill="FDE9D9" w:themeFill="accent6" w:themeFillTint="33"/>
            <w:vAlign w:val="center"/>
          </w:tcPr>
          <w:p w:rsidR="00E52667" w:rsidRPr="005D00B0" w:rsidRDefault="00E52667" w:rsidP="004273E8">
            <w:pPr>
              <w:pStyle w:val="Normal3"/>
              <w:spacing w:before="90" w:after="90" w:line="264" w:lineRule="auto"/>
              <w:jc w:val="center"/>
              <w:rPr>
                <w:b/>
                <w:szCs w:val="26"/>
                <w:lang w:val="pt-BR"/>
              </w:rPr>
            </w:pPr>
            <w:r w:rsidRPr="005D00B0">
              <w:rPr>
                <w:b/>
                <w:szCs w:val="26"/>
                <w:lang w:val="pt-BR"/>
              </w:rPr>
              <w:t>Khối lượng (</w:t>
            </w:r>
            <w:r w:rsidR="004273E8">
              <w:rPr>
                <w:b/>
                <w:szCs w:val="26"/>
                <w:lang w:val="pt-BR"/>
              </w:rPr>
              <w:t>tấn/năm</w:t>
            </w:r>
            <w:r w:rsidRPr="005D00B0">
              <w:rPr>
                <w:b/>
                <w:szCs w:val="26"/>
                <w:lang w:val="pt-BR"/>
              </w:rPr>
              <w:t>)</w:t>
            </w:r>
          </w:p>
        </w:tc>
      </w:tr>
      <w:tr w:rsidR="00E52667" w:rsidRPr="005D00B0" w:rsidTr="00E87203">
        <w:tc>
          <w:tcPr>
            <w:tcW w:w="534" w:type="dxa"/>
            <w:shd w:val="clear" w:color="auto" w:fill="auto"/>
            <w:vAlign w:val="center"/>
          </w:tcPr>
          <w:p w:rsidR="00E52667" w:rsidRPr="005D00B0" w:rsidRDefault="00E52667" w:rsidP="00E87203">
            <w:pPr>
              <w:pStyle w:val="Normal3"/>
              <w:widowControl/>
              <w:numPr>
                <w:ilvl w:val="0"/>
                <w:numId w:val="43"/>
              </w:numPr>
              <w:spacing w:before="90" w:after="90" w:line="264" w:lineRule="auto"/>
              <w:jc w:val="center"/>
              <w:rPr>
                <w:szCs w:val="26"/>
                <w:lang w:val="pt-BR"/>
              </w:rPr>
            </w:pPr>
          </w:p>
        </w:tc>
        <w:tc>
          <w:tcPr>
            <w:tcW w:w="4882" w:type="dxa"/>
            <w:shd w:val="clear" w:color="auto" w:fill="auto"/>
          </w:tcPr>
          <w:p w:rsidR="00E52667" w:rsidRPr="00F91257" w:rsidRDefault="00E52667" w:rsidP="00E87203">
            <w:pPr>
              <w:pStyle w:val="Normal3"/>
              <w:spacing w:before="90" w:after="90" w:line="264" w:lineRule="auto"/>
              <w:rPr>
                <w:i/>
                <w:sz w:val="26"/>
                <w:szCs w:val="26"/>
                <w:lang w:val="pt-BR"/>
              </w:rPr>
            </w:pPr>
            <w:r w:rsidRPr="00F91257">
              <w:rPr>
                <w:sz w:val="26"/>
                <w:szCs w:val="26"/>
                <w:lang w:val="pt-BR"/>
              </w:rPr>
              <w:t xml:space="preserve">Chất thải sinh hoạt của cán bộ, công nhân viên làm việc tại dự án </w:t>
            </w:r>
          </w:p>
        </w:tc>
        <w:tc>
          <w:tcPr>
            <w:tcW w:w="1710" w:type="dxa"/>
            <w:shd w:val="clear" w:color="auto" w:fill="auto"/>
            <w:vAlign w:val="center"/>
          </w:tcPr>
          <w:p w:rsidR="00E52667" w:rsidRPr="005D00B0" w:rsidRDefault="00430965" w:rsidP="00E87203">
            <w:pPr>
              <w:pStyle w:val="Normal3"/>
              <w:spacing w:before="90" w:after="90" w:line="264" w:lineRule="auto"/>
              <w:jc w:val="center"/>
              <w:rPr>
                <w:szCs w:val="26"/>
                <w:lang w:val="pt-BR"/>
              </w:rPr>
            </w:pPr>
            <w:r>
              <w:rPr>
                <w:szCs w:val="26"/>
                <w:lang w:val="pt-BR"/>
              </w:rPr>
              <w:t>45</w:t>
            </w:r>
          </w:p>
        </w:tc>
        <w:tc>
          <w:tcPr>
            <w:tcW w:w="2259" w:type="dxa"/>
            <w:vAlign w:val="center"/>
          </w:tcPr>
          <w:p w:rsidR="00E52667" w:rsidRPr="005D00B0" w:rsidRDefault="00F91257" w:rsidP="00E87203">
            <w:pPr>
              <w:pStyle w:val="Normal3"/>
              <w:spacing w:before="90" w:after="90" w:line="264" w:lineRule="auto"/>
              <w:jc w:val="center"/>
              <w:rPr>
                <w:b/>
                <w:szCs w:val="26"/>
                <w:lang w:val="pt-BR"/>
              </w:rPr>
            </w:pPr>
            <w:r>
              <w:rPr>
                <w:b/>
                <w:szCs w:val="26"/>
                <w:lang w:val="pt-BR"/>
              </w:rPr>
              <w:t>11,7</w:t>
            </w:r>
          </w:p>
        </w:tc>
      </w:tr>
    </w:tbl>
    <w:p w:rsidR="00430965" w:rsidRDefault="00430965" w:rsidP="00D66A7B">
      <w:pPr>
        <w:pStyle w:val="MUC1"/>
      </w:pPr>
    </w:p>
    <w:p w:rsidR="00430965" w:rsidRDefault="00430965">
      <w:pPr>
        <w:rPr>
          <w:rFonts w:ascii="Times New Roman" w:eastAsia="SimSun" w:hAnsi="Times New Roman"/>
          <w:color w:val="000000"/>
          <w:sz w:val="26"/>
          <w:lang w:val="en-GB"/>
        </w:rPr>
      </w:pPr>
      <w:r>
        <w:br w:type="page"/>
      </w:r>
    </w:p>
    <w:p w:rsidR="00B02F5B" w:rsidRPr="00684EBA" w:rsidRDefault="0097481A" w:rsidP="00D66A7B">
      <w:pPr>
        <w:pStyle w:val="MUC1"/>
      </w:pPr>
      <w:bookmarkStart w:id="425" w:name="_Toc113544956"/>
      <w:r w:rsidRPr="00684EBA">
        <w:lastRenderedPageBreak/>
        <w:t>CHƯƠNG V: KẾT QUẢ QUAN TRẮC MÔI TRƯỜNG CỦA CƠ SỞ</w:t>
      </w:r>
      <w:bookmarkEnd w:id="425"/>
    </w:p>
    <w:p w:rsidR="00B02F5B" w:rsidRPr="00684EBA" w:rsidRDefault="00AC2FB9" w:rsidP="00D66A7B">
      <w:pPr>
        <w:pStyle w:val="MUC1"/>
        <w:jc w:val="both"/>
      </w:pPr>
      <w:r>
        <w:t xml:space="preserve">                                                                                                                                                                                                                                                                                    </w:t>
      </w:r>
      <w:bookmarkStart w:id="426" w:name="_Toc113544957"/>
      <w:proofErr w:type="gramStart"/>
      <w:r w:rsidR="000961FE" w:rsidRPr="00684EBA">
        <w:t>1. KẾT QUẢ QUAN TRẮC MÔI TRƯỜNG ĐỊNH KỲ ĐỐI VỚI NƯỚC THẢI.</w:t>
      </w:r>
      <w:bookmarkEnd w:id="426"/>
      <w:proofErr w:type="gramEnd"/>
    </w:p>
    <w:p w:rsidR="000119BF" w:rsidRPr="00E25A51" w:rsidRDefault="000119BF" w:rsidP="00E25A51">
      <w:pPr>
        <w:pStyle w:val="Heading3"/>
        <w:jc w:val="center"/>
        <w:rPr>
          <w:rFonts w:ascii="Times New Roman" w:hAnsi="Times New Roman"/>
          <w:b w:val="0"/>
        </w:rPr>
      </w:pPr>
      <w:bookmarkStart w:id="427" w:name="_Toc107391331"/>
      <w:bookmarkStart w:id="428" w:name="_Toc114120786"/>
      <w:bookmarkStart w:id="429" w:name="_Toc104210823"/>
      <w:r w:rsidRPr="00E25A51">
        <w:rPr>
          <w:rFonts w:ascii="Times New Roman" w:hAnsi="Times New Roman"/>
          <w:b w:val="0"/>
        </w:rPr>
        <w:t>Bảng 5.1: Thời gian thực hiện quan trắc chất lượng môi trường của cơ sở</w:t>
      </w:r>
      <w:bookmarkEnd w:id="427"/>
      <w:bookmarkEnd w:id="428"/>
    </w:p>
    <w:tbl>
      <w:tblPr>
        <w:tblStyle w:val="TableGrid"/>
        <w:tblW w:w="0" w:type="auto"/>
        <w:tblInd w:w="250" w:type="dxa"/>
        <w:tblLook w:val="04A0" w:firstRow="1" w:lastRow="0" w:firstColumn="1" w:lastColumn="0" w:noHBand="0" w:noVBand="1"/>
      </w:tblPr>
      <w:tblGrid>
        <w:gridCol w:w="1418"/>
        <w:gridCol w:w="2663"/>
        <w:gridCol w:w="2690"/>
        <w:gridCol w:w="2395"/>
      </w:tblGrid>
      <w:tr w:rsidR="000119BF" w:rsidRPr="00D35A93" w:rsidTr="000119BF">
        <w:tc>
          <w:tcPr>
            <w:tcW w:w="1418" w:type="dxa"/>
            <w:vAlign w:val="center"/>
          </w:tcPr>
          <w:p w:rsidR="000119BF" w:rsidRPr="00D35A93" w:rsidRDefault="000119BF" w:rsidP="00E23BE8">
            <w:pPr>
              <w:jc w:val="center"/>
              <w:rPr>
                <w:rFonts w:ascii="Times New Roman" w:hAnsi="Times New Roman"/>
                <w:sz w:val="26"/>
                <w:szCs w:val="26"/>
              </w:rPr>
            </w:pPr>
            <w:r w:rsidRPr="00D35A93">
              <w:rPr>
                <w:rFonts w:ascii="Times New Roman" w:hAnsi="Times New Roman"/>
                <w:sz w:val="26"/>
                <w:szCs w:val="26"/>
              </w:rPr>
              <w:t>STT</w:t>
            </w:r>
          </w:p>
        </w:tc>
        <w:tc>
          <w:tcPr>
            <w:tcW w:w="2663" w:type="dxa"/>
            <w:vAlign w:val="center"/>
          </w:tcPr>
          <w:p w:rsidR="000119BF" w:rsidRPr="00D35A93" w:rsidRDefault="000119BF" w:rsidP="000119BF">
            <w:pPr>
              <w:jc w:val="center"/>
              <w:rPr>
                <w:rFonts w:ascii="Times New Roman" w:hAnsi="Times New Roman"/>
                <w:sz w:val="26"/>
                <w:szCs w:val="26"/>
              </w:rPr>
            </w:pPr>
            <w:r w:rsidRPr="00D35A93">
              <w:rPr>
                <w:rFonts w:ascii="Times New Roman" w:hAnsi="Times New Roman"/>
                <w:sz w:val="26"/>
                <w:szCs w:val="26"/>
              </w:rPr>
              <w:t>Năm 202</w:t>
            </w:r>
            <w:r>
              <w:rPr>
                <w:rFonts w:ascii="Times New Roman" w:hAnsi="Times New Roman"/>
                <w:sz w:val="26"/>
                <w:szCs w:val="26"/>
              </w:rPr>
              <w:t>0</w:t>
            </w:r>
          </w:p>
        </w:tc>
        <w:tc>
          <w:tcPr>
            <w:tcW w:w="2690" w:type="dxa"/>
            <w:vAlign w:val="center"/>
          </w:tcPr>
          <w:p w:rsidR="000119BF" w:rsidRPr="00D35A93" w:rsidRDefault="000119BF" w:rsidP="000119BF">
            <w:pPr>
              <w:jc w:val="center"/>
              <w:rPr>
                <w:rFonts w:ascii="Times New Roman" w:hAnsi="Times New Roman"/>
                <w:sz w:val="26"/>
                <w:szCs w:val="26"/>
              </w:rPr>
            </w:pPr>
            <w:r w:rsidRPr="00D35A93">
              <w:rPr>
                <w:rFonts w:ascii="Times New Roman" w:hAnsi="Times New Roman"/>
                <w:sz w:val="26"/>
                <w:szCs w:val="26"/>
              </w:rPr>
              <w:t>Năm 202</w:t>
            </w:r>
            <w:r>
              <w:rPr>
                <w:rFonts w:ascii="Times New Roman" w:hAnsi="Times New Roman"/>
                <w:sz w:val="26"/>
                <w:szCs w:val="26"/>
              </w:rPr>
              <w:t>1</w:t>
            </w:r>
          </w:p>
        </w:tc>
        <w:tc>
          <w:tcPr>
            <w:tcW w:w="2395" w:type="dxa"/>
          </w:tcPr>
          <w:p w:rsidR="000119BF" w:rsidRPr="00D35A93" w:rsidRDefault="000119BF" w:rsidP="000119BF">
            <w:pPr>
              <w:jc w:val="center"/>
              <w:rPr>
                <w:rFonts w:ascii="Times New Roman" w:hAnsi="Times New Roman"/>
                <w:sz w:val="26"/>
                <w:szCs w:val="26"/>
              </w:rPr>
            </w:pPr>
            <w:r>
              <w:rPr>
                <w:rFonts w:ascii="Times New Roman" w:hAnsi="Times New Roman"/>
                <w:sz w:val="26"/>
                <w:szCs w:val="26"/>
              </w:rPr>
              <w:t>Năm 2022</w:t>
            </w:r>
          </w:p>
        </w:tc>
      </w:tr>
      <w:tr w:rsidR="000119BF" w:rsidRPr="00D35A93" w:rsidTr="000119BF">
        <w:tc>
          <w:tcPr>
            <w:tcW w:w="1418" w:type="dxa"/>
            <w:vAlign w:val="center"/>
          </w:tcPr>
          <w:p w:rsidR="000119BF" w:rsidRPr="00D35A93" w:rsidRDefault="000119BF" w:rsidP="00E23BE8">
            <w:pPr>
              <w:jc w:val="center"/>
              <w:rPr>
                <w:rFonts w:ascii="Times New Roman" w:hAnsi="Times New Roman"/>
                <w:b w:val="0"/>
                <w:sz w:val="26"/>
                <w:szCs w:val="26"/>
              </w:rPr>
            </w:pPr>
            <w:r w:rsidRPr="00D35A93">
              <w:rPr>
                <w:rFonts w:ascii="Times New Roman" w:hAnsi="Times New Roman"/>
                <w:b w:val="0"/>
                <w:sz w:val="26"/>
                <w:szCs w:val="26"/>
              </w:rPr>
              <w:t>Quý 1</w:t>
            </w:r>
          </w:p>
        </w:tc>
        <w:tc>
          <w:tcPr>
            <w:tcW w:w="2663" w:type="dxa"/>
          </w:tcPr>
          <w:p w:rsidR="000119BF" w:rsidRPr="000119BF" w:rsidRDefault="000119BF" w:rsidP="000119BF">
            <w:pPr>
              <w:jc w:val="center"/>
              <w:rPr>
                <w:rFonts w:ascii="Times New Roman" w:hAnsi="Times New Roman"/>
                <w:b w:val="0"/>
                <w:sz w:val="26"/>
                <w:szCs w:val="26"/>
              </w:rPr>
            </w:pPr>
            <w:r w:rsidRPr="000119BF">
              <w:rPr>
                <w:rFonts w:ascii="Times New Roman" w:hAnsi="Times New Roman"/>
                <w:b w:val="0"/>
                <w:sz w:val="26"/>
                <w:szCs w:val="26"/>
              </w:rPr>
              <w:t>05/03/2020</w:t>
            </w:r>
          </w:p>
        </w:tc>
        <w:tc>
          <w:tcPr>
            <w:tcW w:w="2690" w:type="dxa"/>
            <w:vAlign w:val="center"/>
          </w:tcPr>
          <w:p w:rsidR="000119BF" w:rsidRPr="000119BF" w:rsidRDefault="000119BF" w:rsidP="000119BF">
            <w:pPr>
              <w:jc w:val="center"/>
              <w:rPr>
                <w:rFonts w:ascii="Times New Roman" w:hAnsi="Times New Roman"/>
                <w:b w:val="0"/>
                <w:sz w:val="26"/>
                <w:szCs w:val="26"/>
              </w:rPr>
            </w:pPr>
            <w:r w:rsidRPr="000119BF">
              <w:rPr>
                <w:rFonts w:ascii="Times New Roman" w:hAnsi="Times New Roman"/>
                <w:b w:val="0"/>
                <w:sz w:val="26"/>
                <w:szCs w:val="26"/>
              </w:rPr>
              <w:t>09/03/2021</w:t>
            </w:r>
          </w:p>
        </w:tc>
        <w:tc>
          <w:tcPr>
            <w:tcW w:w="2395" w:type="dxa"/>
          </w:tcPr>
          <w:p w:rsidR="000119BF" w:rsidRPr="00D35A93" w:rsidRDefault="000119BF" w:rsidP="000119BF">
            <w:pPr>
              <w:jc w:val="center"/>
              <w:rPr>
                <w:rFonts w:ascii="Times New Roman" w:hAnsi="Times New Roman"/>
                <w:b w:val="0"/>
                <w:sz w:val="26"/>
                <w:szCs w:val="26"/>
              </w:rPr>
            </w:pPr>
            <w:r>
              <w:rPr>
                <w:rFonts w:ascii="Times New Roman" w:hAnsi="Times New Roman"/>
                <w:b w:val="0"/>
                <w:sz w:val="26"/>
                <w:szCs w:val="26"/>
              </w:rPr>
              <w:t>03/03/2022</w:t>
            </w:r>
          </w:p>
        </w:tc>
      </w:tr>
      <w:tr w:rsidR="000119BF" w:rsidRPr="00D35A93" w:rsidTr="000119BF">
        <w:tc>
          <w:tcPr>
            <w:tcW w:w="1418" w:type="dxa"/>
            <w:vAlign w:val="center"/>
          </w:tcPr>
          <w:p w:rsidR="000119BF" w:rsidRPr="00D35A93" w:rsidRDefault="000119BF" w:rsidP="00E23BE8">
            <w:pPr>
              <w:jc w:val="center"/>
              <w:rPr>
                <w:rFonts w:ascii="Times New Roman" w:hAnsi="Times New Roman"/>
                <w:b w:val="0"/>
                <w:sz w:val="26"/>
                <w:szCs w:val="26"/>
              </w:rPr>
            </w:pPr>
            <w:r w:rsidRPr="00D35A93">
              <w:rPr>
                <w:rFonts w:ascii="Times New Roman" w:hAnsi="Times New Roman"/>
                <w:b w:val="0"/>
                <w:sz w:val="26"/>
                <w:szCs w:val="26"/>
              </w:rPr>
              <w:t>Quý 2</w:t>
            </w:r>
          </w:p>
        </w:tc>
        <w:tc>
          <w:tcPr>
            <w:tcW w:w="2663" w:type="dxa"/>
            <w:vAlign w:val="center"/>
          </w:tcPr>
          <w:p w:rsidR="000119BF" w:rsidRPr="000119BF" w:rsidRDefault="000119BF" w:rsidP="000119BF">
            <w:pPr>
              <w:jc w:val="center"/>
              <w:rPr>
                <w:rFonts w:ascii="Times New Roman" w:hAnsi="Times New Roman"/>
                <w:b w:val="0"/>
                <w:iCs/>
                <w:sz w:val="26"/>
                <w:szCs w:val="26"/>
              </w:rPr>
            </w:pPr>
            <w:r w:rsidRPr="000119BF">
              <w:rPr>
                <w:rFonts w:ascii="Times New Roman" w:hAnsi="Times New Roman"/>
                <w:b w:val="0"/>
                <w:iCs/>
                <w:sz w:val="26"/>
                <w:szCs w:val="26"/>
              </w:rPr>
              <w:t>21/05/2020</w:t>
            </w:r>
          </w:p>
        </w:tc>
        <w:tc>
          <w:tcPr>
            <w:tcW w:w="2690" w:type="dxa"/>
            <w:vAlign w:val="center"/>
          </w:tcPr>
          <w:p w:rsidR="000119BF" w:rsidRPr="000119BF" w:rsidRDefault="000119BF" w:rsidP="000119BF">
            <w:pPr>
              <w:jc w:val="center"/>
              <w:rPr>
                <w:rFonts w:ascii="Times New Roman" w:hAnsi="Times New Roman"/>
                <w:b w:val="0"/>
                <w:sz w:val="26"/>
                <w:szCs w:val="26"/>
              </w:rPr>
            </w:pPr>
            <w:r w:rsidRPr="000119BF">
              <w:rPr>
                <w:rFonts w:ascii="Times New Roman" w:hAnsi="Times New Roman"/>
                <w:b w:val="0"/>
                <w:iCs/>
                <w:sz w:val="26"/>
                <w:szCs w:val="26"/>
              </w:rPr>
              <w:t>05/06/2021</w:t>
            </w:r>
          </w:p>
        </w:tc>
        <w:tc>
          <w:tcPr>
            <w:tcW w:w="2395" w:type="dxa"/>
          </w:tcPr>
          <w:p w:rsidR="000119BF" w:rsidRDefault="000119BF" w:rsidP="000119BF">
            <w:pPr>
              <w:jc w:val="center"/>
              <w:rPr>
                <w:rFonts w:ascii="Times New Roman" w:hAnsi="Times New Roman"/>
                <w:b w:val="0"/>
                <w:sz w:val="26"/>
                <w:szCs w:val="26"/>
              </w:rPr>
            </w:pPr>
            <w:r>
              <w:rPr>
                <w:rFonts w:ascii="Times New Roman" w:hAnsi="Times New Roman"/>
                <w:b w:val="0"/>
                <w:sz w:val="26"/>
                <w:szCs w:val="26"/>
              </w:rPr>
              <w:t>02/06/2022</w:t>
            </w:r>
          </w:p>
        </w:tc>
      </w:tr>
      <w:tr w:rsidR="000119BF" w:rsidRPr="00D35A93" w:rsidTr="000119BF">
        <w:tc>
          <w:tcPr>
            <w:tcW w:w="1418" w:type="dxa"/>
            <w:vAlign w:val="center"/>
          </w:tcPr>
          <w:p w:rsidR="000119BF" w:rsidRPr="00D35A93" w:rsidRDefault="000119BF" w:rsidP="00E23BE8">
            <w:pPr>
              <w:jc w:val="center"/>
              <w:rPr>
                <w:rFonts w:ascii="Times New Roman" w:hAnsi="Times New Roman"/>
                <w:b w:val="0"/>
                <w:sz w:val="26"/>
                <w:szCs w:val="26"/>
              </w:rPr>
            </w:pPr>
            <w:r w:rsidRPr="00D35A93">
              <w:rPr>
                <w:rFonts w:ascii="Times New Roman" w:hAnsi="Times New Roman"/>
                <w:b w:val="0"/>
                <w:sz w:val="26"/>
                <w:szCs w:val="26"/>
              </w:rPr>
              <w:t>Quý 3</w:t>
            </w:r>
          </w:p>
        </w:tc>
        <w:tc>
          <w:tcPr>
            <w:tcW w:w="2663" w:type="dxa"/>
            <w:vAlign w:val="center"/>
          </w:tcPr>
          <w:p w:rsidR="000119BF" w:rsidRPr="000119BF" w:rsidRDefault="000119BF" w:rsidP="000119BF">
            <w:pPr>
              <w:jc w:val="center"/>
              <w:rPr>
                <w:rFonts w:ascii="Times New Roman" w:hAnsi="Times New Roman"/>
                <w:b w:val="0"/>
                <w:sz w:val="26"/>
                <w:szCs w:val="26"/>
              </w:rPr>
            </w:pPr>
            <w:r w:rsidRPr="000119BF">
              <w:rPr>
                <w:rFonts w:ascii="Times New Roman" w:hAnsi="Times New Roman"/>
                <w:b w:val="0"/>
                <w:sz w:val="26"/>
                <w:szCs w:val="26"/>
              </w:rPr>
              <w:t>28/08/2020</w:t>
            </w:r>
          </w:p>
        </w:tc>
        <w:tc>
          <w:tcPr>
            <w:tcW w:w="2690" w:type="dxa"/>
            <w:vAlign w:val="center"/>
          </w:tcPr>
          <w:p w:rsidR="000119BF" w:rsidRPr="000119BF" w:rsidRDefault="000119BF" w:rsidP="000119BF">
            <w:pPr>
              <w:jc w:val="center"/>
              <w:rPr>
                <w:rFonts w:ascii="Times New Roman" w:hAnsi="Times New Roman"/>
                <w:b w:val="0"/>
              </w:rPr>
            </w:pPr>
            <w:r w:rsidRPr="000119BF">
              <w:rPr>
                <w:rFonts w:ascii="Times New Roman" w:hAnsi="Times New Roman"/>
                <w:b w:val="0"/>
                <w:sz w:val="26"/>
                <w:szCs w:val="26"/>
              </w:rPr>
              <w:t>04/10/2021</w:t>
            </w:r>
          </w:p>
        </w:tc>
        <w:tc>
          <w:tcPr>
            <w:tcW w:w="2395" w:type="dxa"/>
          </w:tcPr>
          <w:p w:rsidR="000119BF" w:rsidRPr="00522B9B" w:rsidRDefault="000119BF" w:rsidP="000119BF">
            <w:pPr>
              <w:jc w:val="center"/>
              <w:rPr>
                <w:rFonts w:ascii="Times New Roman" w:hAnsi="Times New Roman"/>
                <w:b w:val="0"/>
                <w:sz w:val="26"/>
                <w:szCs w:val="26"/>
              </w:rPr>
            </w:pPr>
            <w:r>
              <w:rPr>
                <w:rFonts w:ascii="Times New Roman" w:hAnsi="Times New Roman"/>
                <w:b w:val="0"/>
                <w:sz w:val="26"/>
                <w:szCs w:val="26"/>
              </w:rPr>
              <w:t>-</w:t>
            </w:r>
          </w:p>
        </w:tc>
      </w:tr>
      <w:tr w:rsidR="000119BF" w:rsidRPr="00D35A93" w:rsidTr="000119BF">
        <w:tc>
          <w:tcPr>
            <w:tcW w:w="1418" w:type="dxa"/>
            <w:vAlign w:val="center"/>
          </w:tcPr>
          <w:p w:rsidR="000119BF" w:rsidRPr="00D35A93" w:rsidRDefault="000119BF" w:rsidP="00E23BE8">
            <w:pPr>
              <w:jc w:val="center"/>
              <w:rPr>
                <w:rFonts w:ascii="Times New Roman" w:hAnsi="Times New Roman"/>
                <w:b w:val="0"/>
                <w:sz w:val="26"/>
                <w:szCs w:val="26"/>
              </w:rPr>
            </w:pPr>
            <w:r w:rsidRPr="00D35A93">
              <w:rPr>
                <w:rFonts w:ascii="Times New Roman" w:hAnsi="Times New Roman"/>
                <w:b w:val="0"/>
                <w:sz w:val="26"/>
                <w:szCs w:val="26"/>
              </w:rPr>
              <w:t>Quý 4</w:t>
            </w:r>
          </w:p>
        </w:tc>
        <w:tc>
          <w:tcPr>
            <w:tcW w:w="2663" w:type="dxa"/>
          </w:tcPr>
          <w:p w:rsidR="000119BF" w:rsidRPr="000119BF" w:rsidRDefault="000119BF" w:rsidP="000119BF">
            <w:pPr>
              <w:jc w:val="center"/>
              <w:rPr>
                <w:rFonts w:ascii="Times New Roman" w:hAnsi="Times New Roman"/>
                <w:b w:val="0"/>
                <w:sz w:val="26"/>
                <w:szCs w:val="26"/>
              </w:rPr>
            </w:pPr>
            <w:r w:rsidRPr="000119BF">
              <w:rPr>
                <w:rFonts w:ascii="Times New Roman" w:hAnsi="Times New Roman"/>
                <w:b w:val="0"/>
                <w:iCs/>
                <w:sz w:val="26"/>
                <w:szCs w:val="26"/>
              </w:rPr>
              <w:t>12/11/2020</w:t>
            </w:r>
          </w:p>
        </w:tc>
        <w:tc>
          <w:tcPr>
            <w:tcW w:w="2690" w:type="dxa"/>
            <w:vAlign w:val="center"/>
          </w:tcPr>
          <w:p w:rsidR="000119BF" w:rsidRPr="000119BF" w:rsidRDefault="000119BF" w:rsidP="000119BF">
            <w:pPr>
              <w:jc w:val="center"/>
              <w:rPr>
                <w:rFonts w:ascii="Times New Roman" w:hAnsi="Times New Roman"/>
                <w:b w:val="0"/>
              </w:rPr>
            </w:pPr>
            <w:r w:rsidRPr="000119BF">
              <w:rPr>
                <w:rFonts w:ascii="Times New Roman" w:hAnsi="Times New Roman"/>
                <w:b w:val="0"/>
                <w:iCs/>
                <w:sz w:val="26"/>
                <w:szCs w:val="26"/>
              </w:rPr>
              <w:t>03/11/2021</w:t>
            </w:r>
          </w:p>
        </w:tc>
        <w:tc>
          <w:tcPr>
            <w:tcW w:w="2395" w:type="dxa"/>
          </w:tcPr>
          <w:p w:rsidR="000119BF" w:rsidRPr="00522B9B" w:rsidRDefault="000119BF" w:rsidP="000119BF">
            <w:pPr>
              <w:jc w:val="center"/>
              <w:rPr>
                <w:rFonts w:ascii="Times New Roman" w:hAnsi="Times New Roman"/>
                <w:b w:val="0"/>
                <w:sz w:val="26"/>
                <w:szCs w:val="26"/>
              </w:rPr>
            </w:pPr>
            <w:r>
              <w:rPr>
                <w:rFonts w:ascii="Times New Roman" w:hAnsi="Times New Roman"/>
                <w:b w:val="0"/>
                <w:sz w:val="26"/>
                <w:szCs w:val="26"/>
              </w:rPr>
              <w:t>-</w:t>
            </w:r>
          </w:p>
        </w:tc>
      </w:tr>
    </w:tbl>
    <w:p w:rsidR="003119C6" w:rsidRPr="00684EBA" w:rsidRDefault="003119C6" w:rsidP="00D66A7B">
      <w:pPr>
        <w:pStyle w:val="MUC1"/>
        <w:ind w:firstLine="567"/>
        <w:jc w:val="left"/>
        <w:rPr>
          <w:b w:val="0"/>
          <w:color w:val="auto"/>
          <w:szCs w:val="26"/>
        </w:rPr>
      </w:pPr>
      <w:bookmarkStart w:id="430" w:name="_Toc111619459"/>
      <w:bookmarkStart w:id="431" w:name="_Toc111619938"/>
      <w:bookmarkStart w:id="432" w:name="_Toc111620197"/>
      <w:bookmarkStart w:id="433" w:name="_Toc113544958"/>
      <w:r w:rsidRPr="00684EBA">
        <w:rPr>
          <w:b w:val="0"/>
          <w:color w:val="auto"/>
          <w:szCs w:val="26"/>
        </w:rPr>
        <w:t>Kết quả quan trắc môi trường định kỳ được tổng hợp trong các bảng dưới đây:</w:t>
      </w:r>
      <w:bookmarkEnd w:id="429"/>
      <w:bookmarkEnd w:id="430"/>
      <w:bookmarkEnd w:id="431"/>
      <w:bookmarkEnd w:id="432"/>
      <w:bookmarkEnd w:id="433"/>
    </w:p>
    <w:p w:rsidR="003119C6" w:rsidRPr="00684EBA" w:rsidRDefault="003119C6" w:rsidP="00FE7956">
      <w:pPr>
        <w:pStyle w:val="Normal2"/>
        <w:numPr>
          <w:ilvl w:val="0"/>
          <w:numId w:val="26"/>
        </w:numPr>
        <w:rPr>
          <w:b/>
          <w:i/>
          <w:sz w:val="26"/>
          <w:szCs w:val="26"/>
        </w:rPr>
      </w:pPr>
      <w:r w:rsidRPr="00684EBA">
        <w:rPr>
          <w:b/>
          <w:i/>
          <w:sz w:val="26"/>
          <w:szCs w:val="26"/>
        </w:rPr>
        <w:t>Kết quả quan trắc định kỳ năm 2020</w:t>
      </w:r>
    </w:p>
    <w:p w:rsidR="003119C6" w:rsidRPr="0067050D" w:rsidRDefault="009C1663" w:rsidP="00D66A7B">
      <w:pPr>
        <w:pStyle w:val="Heading3"/>
        <w:jc w:val="center"/>
        <w:rPr>
          <w:rFonts w:ascii="Times New Roman" w:hAnsi="Times New Roman"/>
          <w:b w:val="0"/>
        </w:rPr>
      </w:pPr>
      <w:bookmarkStart w:id="434" w:name="_Toc114120787"/>
      <w:r w:rsidRPr="0067050D">
        <w:rPr>
          <w:rFonts w:ascii="Times New Roman" w:hAnsi="Times New Roman"/>
          <w:b w:val="0"/>
        </w:rPr>
        <w:t xml:space="preserve">Bảng </w:t>
      </w:r>
      <w:r w:rsidR="00652EB0" w:rsidRPr="0067050D">
        <w:rPr>
          <w:rFonts w:ascii="Times New Roman" w:hAnsi="Times New Roman"/>
          <w:b w:val="0"/>
        </w:rPr>
        <w:t>5</w:t>
      </w:r>
      <w:r w:rsidRPr="0067050D">
        <w:rPr>
          <w:rFonts w:ascii="Times New Roman" w:hAnsi="Times New Roman"/>
          <w:b w:val="0"/>
        </w:rPr>
        <w:t>.</w:t>
      </w:r>
      <w:r w:rsidR="00E25A51">
        <w:rPr>
          <w:rFonts w:ascii="Times New Roman" w:hAnsi="Times New Roman"/>
          <w:b w:val="0"/>
        </w:rPr>
        <w:t>2</w:t>
      </w:r>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nước thải</w:t>
      </w:r>
      <w:bookmarkEnd w:id="434"/>
    </w:p>
    <w:tbl>
      <w:tblPr>
        <w:tblW w:w="54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60"/>
        <w:gridCol w:w="1417"/>
        <w:gridCol w:w="1417"/>
        <w:gridCol w:w="1417"/>
        <w:gridCol w:w="1417"/>
        <w:gridCol w:w="2270"/>
      </w:tblGrid>
      <w:tr w:rsidR="000119BF" w:rsidRPr="00684EBA" w:rsidTr="000119BF">
        <w:trPr>
          <w:trHeight w:val="522"/>
        </w:trPr>
        <w:tc>
          <w:tcPr>
            <w:tcW w:w="348" w:type="pct"/>
            <w:vMerge w:val="restart"/>
            <w:vAlign w:val="center"/>
          </w:tcPr>
          <w:p w:rsidR="000119BF" w:rsidRPr="00684EBA" w:rsidRDefault="000119BF" w:rsidP="00D66A7B">
            <w:pPr>
              <w:jc w:val="center"/>
              <w:rPr>
                <w:rFonts w:ascii="Times New Roman" w:hAnsi="Times New Roman"/>
                <w:sz w:val="26"/>
                <w:szCs w:val="26"/>
              </w:rPr>
            </w:pPr>
            <w:r w:rsidRPr="00684EBA">
              <w:rPr>
                <w:rFonts w:ascii="Times New Roman" w:hAnsi="Times New Roman"/>
                <w:bCs/>
                <w:sz w:val="26"/>
                <w:szCs w:val="26"/>
                <w:lang w:val="vi-VN"/>
              </w:rPr>
              <w:t>STT</w:t>
            </w:r>
          </w:p>
        </w:tc>
        <w:tc>
          <w:tcPr>
            <w:tcW w:w="764" w:type="pct"/>
            <w:vMerge w:val="restart"/>
            <w:vAlign w:val="center"/>
          </w:tcPr>
          <w:p w:rsidR="000119BF" w:rsidRPr="00684EBA" w:rsidRDefault="000119BF" w:rsidP="00D66A7B">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2776" w:type="pct"/>
            <w:gridSpan w:val="4"/>
            <w:vAlign w:val="center"/>
          </w:tcPr>
          <w:p w:rsidR="000119BF" w:rsidRPr="00684EBA" w:rsidRDefault="000119BF" w:rsidP="00D66A7B">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0119BF" w:rsidRPr="00684EBA" w:rsidRDefault="000119BF" w:rsidP="00D66A7B">
            <w:pPr>
              <w:jc w:val="center"/>
              <w:rPr>
                <w:rFonts w:ascii="Times New Roman" w:hAnsi="Times New Roman"/>
                <w:color w:val="000000"/>
                <w:sz w:val="26"/>
                <w:szCs w:val="26"/>
              </w:rPr>
            </w:pPr>
            <w:r w:rsidRPr="00684EBA">
              <w:rPr>
                <w:rFonts w:ascii="Times New Roman" w:hAnsi="Times New Roman"/>
                <w:bCs/>
                <w:sz w:val="26"/>
                <w:szCs w:val="26"/>
              </w:rPr>
              <w:t>(mg/L)</w:t>
            </w:r>
          </w:p>
        </w:tc>
        <w:tc>
          <w:tcPr>
            <w:tcW w:w="1112" w:type="pct"/>
            <w:vAlign w:val="center"/>
          </w:tcPr>
          <w:p w:rsidR="000119BF" w:rsidRPr="00684EBA" w:rsidRDefault="000119BF" w:rsidP="00D66A7B">
            <w:pPr>
              <w:jc w:val="center"/>
              <w:rPr>
                <w:rFonts w:ascii="Times New Roman" w:hAnsi="Times New Roman"/>
                <w:sz w:val="26"/>
                <w:szCs w:val="26"/>
              </w:rPr>
            </w:pPr>
            <w:r w:rsidRPr="00684EBA">
              <w:rPr>
                <w:rFonts w:ascii="Times New Roman" w:hAnsi="Times New Roman"/>
                <w:color w:val="000000"/>
                <w:sz w:val="26"/>
                <w:szCs w:val="26"/>
              </w:rPr>
              <w:t>QCVN 63:2017/BTNMT</w:t>
            </w:r>
          </w:p>
        </w:tc>
      </w:tr>
      <w:tr w:rsidR="000119BF" w:rsidRPr="00684EBA" w:rsidTr="000119BF">
        <w:trPr>
          <w:trHeight w:val="472"/>
        </w:trPr>
        <w:tc>
          <w:tcPr>
            <w:tcW w:w="348" w:type="pct"/>
            <w:vMerge/>
            <w:tcBorders>
              <w:bottom w:val="single" w:sz="4" w:space="0" w:color="auto"/>
            </w:tcBorders>
            <w:vAlign w:val="center"/>
          </w:tcPr>
          <w:p w:rsidR="000119BF" w:rsidRPr="00684EBA" w:rsidRDefault="000119BF" w:rsidP="00D66A7B">
            <w:pPr>
              <w:jc w:val="center"/>
              <w:rPr>
                <w:rFonts w:ascii="Times New Roman" w:hAnsi="Times New Roman"/>
                <w:b w:val="0"/>
                <w:bCs/>
                <w:sz w:val="26"/>
                <w:szCs w:val="26"/>
                <w:lang w:val="vi-VN"/>
              </w:rPr>
            </w:pPr>
          </w:p>
        </w:tc>
        <w:tc>
          <w:tcPr>
            <w:tcW w:w="764" w:type="pct"/>
            <w:vMerge/>
            <w:tcBorders>
              <w:bottom w:val="single" w:sz="4" w:space="0" w:color="auto"/>
            </w:tcBorders>
            <w:vAlign w:val="center"/>
          </w:tcPr>
          <w:p w:rsidR="000119BF" w:rsidRPr="00684EBA" w:rsidRDefault="000119BF" w:rsidP="00D66A7B">
            <w:pPr>
              <w:jc w:val="center"/>
              <w:rPr>
                <w:rFonts w:ascii="Times New Roman" w:hAnsi="Times New Roman"/>
                <w:b w:val="0"/>
                <w:bCs/>
                <w:sz w:val="26"/>
                <w:szCs w:val="26"/>
                <w:lang w:val="vi-VN"/>
              </w:rPr>
            </w:pPr>
          </w:p>
        </w:tc>
        <w:tc>
          <w:tcPr>
            <w:tcW w:w="694" w:type="pct"/>
            <w:tcBorders>
              <w:bottom w:val="single" w:sz="4" w:space="0" w:color="auto"/>
            </w:tcBorders>
            <w:vAlign w:val="center"/>
          </w:tcPr>
          <w:p w:rsidR="000119BF" w:rsidRPr="00684EBA" w:rsidRDefault="000119BF" w:rsidP="00D66A7B">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sidRPr="000119BF">
              <w:rPr>
                <w:rFonts w:ascii="Times New Roman" w:hAnsi="Times New Roman"/>
                <w:b w:val="0"/>
                <w:sz w:val="26"/>
                <w:szCs w:val="26"/>
              </w:rPr>
              <w:t>05/03/2020</w:t>
            </w:r>
          </w:p>
        </w:tc>
        <w:tc>
          <w:tcPr>
            <w:tcW w:w="694" w:type="pct"/>
            <w:tcBorders>
              <w:bottom w:val="single" w:sz="4" w:space="0" w:color="auto"/>
            </w:tcBorders>
            <w:vAlign w:val="center"/>
          </w:tcPr>
          <w:p w:rsidR="000119BF" w:rsidRPr="00684EBA" w:rsidRDefault="000119BF" w:rsidP="00D66A7B">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sidRPr="000119BF">
              <w:rPr>
                <w:rFonts w:ascii="Times New Roman" w:hAnsi="Times New Roman"/>
                <w:b w:val="0"/>
                <w:iCs/>
                <w:sz w:val="26"/>
                <w:szCs w:val="26"/>
              </w:rPr>
              <w:t>21/05/2020</w:t>
            </w:r>
          </w:p>
        </w:tc>
        <w:tc>
          <w:tcPr>
            <w:tcW w:w="694" w:type="pct"/>
            <w:tcBorders>
              <w:bottom w:val="single" w:sz="4" w:space="0" w:color="auto"/>
            </w:tcBorders>
          </w:tcPr>
          <w:p w:rsidR="000119BF" w:rsidRDefault="000119BF" w:rsidP="00D66A7B">
            <w:pPr>
              <w:jc w:val="center"/>
              <w:rPr>
                <w:rFonts w:ascii="Times New Roman" w:hAnsi="Times New Roman"/>
                <w:b w:val="0"/>
                <w:bCs/>
                <w:sz w:val="26"/>
                <w:szCs w:val="26"/>
              </w:rPr>
            </w:pPr>
            <w:r w:rsidRPr="00684EBA">
              <w:rPr>
                <w:rFonts w:ascii="Times New Roman" w:hAnsi="Times New Roman"/>
                <w:b w:val="0"/>
                <w:bCs/>
                <w:sz w:val="26"/>
                <w:szCs w:val="26"/>
              </w:rPr>
              <w:t>Ngày</w:t>
            </w:r>
          </w:p>
          <w:p w:rsidR="000119BF" w:rsidRPr="00684EBA" w:rsidRDefault="000119BF" w:rsidP="00D66A7B">
            <w:pPr>
              <w:jc w:val="center"/>
              <w:rPr>
                <w:rFonts w:ascii="Times New Roman" w:hAnsi="Times New Roman"/>
                <w:bCs/>
                <w:sz w:val="26"/>
                <w:szCs w:val="26"/>
              </w:rPr>
            </w:pPr>
            <w:r w:rsidRPr="000119BF">
              <w:rPr>
                <w:rFonts w:ascii="Times New Roman" w:hAnsi="Times New Roman"/>
                <w:b w:val="0"/>
                <w:sz w:val="26"/>
                <w:szCs w:val="26"/>
              </w:rPr>
              <w:t>28/08/2020</w:t>
            </w:r>
          </w:p>
        </w:tc>
        <w:tc>
          <w:tcPr>
            <w:tcW w:w="694" w:type="pct"/>
            <w:tcBorders>
              <w:bottom w:val="single" w:sz="4" w:space="0" w:color="auto"/>
            </w:tcBorders>
          </w:tcPr>
          <w:p w:rsidR="000119BF" w:rsidRDefault="000119BF" w:rsidP="000119BF">
            <w:pPr>
              <w:jc w:val="center"/>
              <w:rPr>
                <w:rFonts w:ascii="Times New Roman" w:hAnsi="Times New Roman"/>
                <w:b w:val="0"/>
                <w:bCs/>
                <w:sz w:val="26"/>
                <w:szCs w:val="26"/>
              </w:rPr>
            </w:pPr>
            <w:r w:rsidRPr="00684EBA">
              <w:rPr>
                <w:rFonts w:ascii="Times New Roman" w:hAnsi="Times New Roman"/>
                <w:b w:val="0"/>
                <w:bCs/>
                <w:sz w:val="26"/>
                <w:szCs w:val="26"/>
              </w:rPr>
              <w:t>Ngày</w:t>
            </w:r>
          </w:p>
          <w:p w:rsidR="000119BF" w:rsidRPr="00684EBA" w:rsidRDefault="000119BF" w:rsidP="00D66A7B">
            <w:pPr>
              <w:jc w:val="center"/>
              <w:rPr>
                <w:rFonts w:ascii="Times New Roman" w:hAnsi="Times New Roman"/>
                <w:bCs/>
                <w:sz w:val="26"/>
                <w:szCs w:val="26"/>
              </w:rPr>
            </w:pPr>
            <w:r w:rsidRPr="000119BF">
              <w:rPr>
                <w:rFonts w:ascii="Times New Roman" w:hAnsi="Times New Roman"/>
                <w:b w:val="0"/>
                <w:iCs/>
                <w:sz w:val="26"/>
                <w:szCs w:val="26"/>
              </w:rPr>
              <w:t>12/11/2020</w:t>
            </w:r>
          </w:p>
        </w:tc>
        <w:tc>
          <w:tcPr>
            <w:tcW w:w="1112" w:type="pct"/>
            <w:tcBorders>
              <w:bottom w:val="single" w:sz="4" w:space="0" w:color="auto"/>
            </w:tcBorders>
            <w:vAlign w:val="center"/>
          </w:tcPr>
          <w:p w:rsidR="000119BF" w:rsidRPr="00684EBA" w:rsidRDefault="000119BF" w:rsidP="00D66A7B">
            <w:pPr>
              <w:jc w:val="center"/>
              <w:rPr>
                <w:rFonts w:ascii="Times New Roman" w:hAnsi="Times New Roman"/>
                <w:bCs/>
                <w:sz w:val="26"/>
                <w:szCs w:val="26"/>
              </w:rPr>
            </w:pPr>
            <w:r w:rsidRPr="00684EBA">
              <w:rPr>
                <w:rFonts w:ascii="Times New Roman" w:hAnsi="Times New Roman"/>
                <w:bCs/>
                <w:sz w:val="26"/>
                <w:szCs w:val="26"/>
              </w:rPr>
              <w:t>Cột A</w:t>
            </w:r>
          </w:p>
        </w:tc>
      </w:tr>
      <w:tr w:rsidR="000119BF" w:rsidRPr="00684EBA" w:rsidTr="00E23BE8">
        <w:tc>
          <w:tcPr>
            <w:tcW w:w="348" w:type="pct"/>
            <w:vAlign w:val="center"/>
          </w:tcPr>
          <w:p w:rsidR="000119BF" w:rsidRPr="00684EBA" w:rsidRDefault="000119BF" w:rsidP="00FE7956">
            <w:pPr>
              <w:numPr>
                <w:ilvl w:val="0"/>
                <w:numId w:val="27"/>
              </w:numPr>
              <w:jc w:val="center"/>
              <w:rPr>
                <w:rFonts w:ascii="Times New Roman" w:hAnsi="Times New Roman"/>
                <w:b w:val="0"/>
                <w:bCs/>
                <w:sz w:val="26"/>
                <w:szCs w:val="26"/>
              </w:rPr>
            </w:pPr>
          </w:p>
        </w:tc>
        <w:tc>
          <w:tcPr>
            <w:tcW w:w="764" w:type="pct"/>
            <w:vAlign w:val="center"/>
          </w:tcPr>
          <w:p w:rsidR="000119BF" w:rsidRPr="00684EBA" w:rsidRDefault="000119BF" w:rsidP="00D66A7B">
            <w:pPr>
              <w:rPr>
                <w:rFonts w:ascii="Times New Roman" w:hAnsi="Times New Roman"/>
                <w:b w:val="0"/>
                <w:sz w:val="26"/>
                <w:szCs w:val="26"/>
              </w:rPr>
            </w:pPr>
            <w:r w:rsidRPr="00684EBA">
              <w:rPr>
                <w:rFonts w:ascii="Times New Roman" w:hAnsi="Times New Roman"/>
                <w:b w:val="0"/>
                <w:sz w:val="26"/>
                <w:szCs w:val="26"/>
              </w:rPr>
              <w:t>pH</w:t>
            </w:r>
          </w:p>
        </w:tc>
        <w:tc>
          <w:tcPr>
            <w:tcW w:w="694" w:type="pct"/>
            <w:vAlign w:val="center"/>
          </w:tcPr>
          <w:p w:rsidR="000119BF" w:rsidRPr="000119BF" w:rsidRDefault="000119BF" w:rsidP="00E23BE8">
            <w:pPr>
              <w:jc w:val="center"/>
              <w:rPr>
                <w:rFonts w:ascii="Times New Roman" w:hAnsi="Times New Roman"/>
                <w:b w:val="0"/>
                <w:sz w:val="26"/>
                <w:szCs w:val="26"/>
              </w:rPr>
            </w:pPr>
            <w:r w:rsidRPr="000119BF">
              <w:rPr>
                <w:rFonts w:ascii="Times New Roman" w:hAnsi="Times New Roman"/>
                <w:b w:val="0"/>
                <w:sz w:val="26"/>
                <w:szCs w:val="26"/>
              </w:rPr>
              <w:t>6,50</w:t>
            </w:r>
          </w:p>
        </w:tc>
        <w:tc>
          <w:tcPr>
            <w:tcW w:w="694" w:type="pct"/>
            <w:vAlign w:val="center"/>
          </w:tcPr>
          <w:p w:rsidR="000119BF" w:rsidRPr="000119BF" w:rsidRDefault="000119BF" w:rsidP="00E23BE8">
            <w:pPr>
              <w:jc w:val="center"/>
              <w:rPr>
                <w:rFonts w:ascii="Times New Roman" w:hAnsi="Times New Roman"/>
                <w:b w:val="0"/>
                <w:sz w:val="26"/>
                <w:szCs w:val="26"/>
              </w:rPr>
            </w:pPr>
            <w:r w:rsidRPr="000119BF">
              <w:rPr>
                <w:rFonts w:ascii="Times New Roman" w:hAnsi="Times New Roman"/>
                <w:b w:val="0"/>
                <w:sz w:val="26"/>
                <w:szCs w:val="26"/>
              </w:rPr>
              <w:t>6,34</w:t>
            </w:r>
          </w:p>
        </w:tc>
        <w:tc>
          <w:tcPr>
            <w:tcW w:w="694" w:type="pct"/>
            <w:vAlign w:val="center"/>
          </w:tcPr>
          <w:p w:rsidR="000119BF" w:rsidRPr="000119BF" w:rsidRDefault="000119BF" w:rsidP="00E23BE8">
            <w:pPr>
              <w:jc w:val="center"/>
              <w:rPr>
                <w:rFonts w:ascii="Times New Roman" w:hAnsi="Times New Roman"/>
                <w:b w:val="0"/>
                <w:sz w:val="26"/>
                <w:szCs w:val="26"/>
              </w:rPr>
            </w:pPr>
            <w:r w:rsidRPr="000119BF">
              <w:rPr>
                <w:rFonts w:ascii="Times New Roman" w:hAnsi="Times New Roman"/>
                <w:b w:val="0"/>
                <w:sz w:val="26"/>
                <w:szCs w:val="26"/>
              </w:rPr>
              <w:t>6,50</w:t>
            </w:r>
          </w:p>
        </w:tc>
        <w:tc>
          <w:tcPr>
            <w:tcW w:w="694" w:type="pct"/>
            <w:vAlign w:val="center"/>
          </w:tcPr>
          <w:p w:rsidR="000119BF" w:rsidRPr="000119BF" w:rsidRDefault="000119BF" w:rsidP="00E23BE8">
            <w:pPr>
              <w:jc w:val="center"/>
              <w:rPr>
                <w:rFonts w:ascii="Times New Roman" w:hAnsi="Times New Roman"/>
                <w:b w:val="0"/>
                <w:sz w:val="26"/>
                <w:szCs w:val="26"/>
              </w:rPr>
            </w:pPr>
            <w:r w:rsidRPr="000119BF">
              <w:rPr>
                <w:rFonts w:ascii="Times New Roman" w:hAnsi="Times New Roman"/>
                <w:b w:val="0"/>
                <w:sz w:val="26"/>
                <w:szCs w:val="26"/>
              </w:rPr>
              <w:t>7,2</w:t>
            </w:r>
          </w:p>
        </w:tc>
        <w:tc>
          <w:tcPr>
            <w:tcW w:w="1112" w:type="pct"/>
            <w:vAlign w:val="center"/>
          </w:tcPr>
          <w:p w:rsidR="000119BF" w:rsidRPr="00684EBA" w:rsidRDefault="000119BF" w:rsidP="00D66A7B">
            <w:pPr>
              <w:tabs>
                <w:tab w:val="left" w:pos="2520"/>
                <w:tab w:val="left" w:pos="2880"/>
              </w:tabs>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0119BF" w:rsidRPr="00684EBA" w:rsidTr="00E23BE8">
        <w:tc>
          <w:tcPr>
            <w:tcW w:w="348" w:type="pct"/>
            <w:vAlign w:val="center"/>
          </w:tcPr>
          <w:p w:rsidR="000119BF" w:rsidRPr="00684EBA" w:rsidRDefault="000119BF" w:rsidP="00FE7956">
            <w:pPr>
              <w:numPr>
                <w:ilvl w:val="0"/>
                <w:numId w:val="27"/>
              </w:numPr>
              <w:jc w:val="center"/>
              <w:rPr>
                <w:rFonts w:ascii="Times New Roman" w:hAnsi="Times New Roman"/>
                <w:b w:val="0"/>
                <w:bCs/>
                <w:sz w:val="26"/>
                <w:szCs w:val="26"/>
              </w:rPr>
            </w:pPr>
          </w:p>
        </w:tc>
        <w:tc>
          <w:tcPr>
            <w:tcW w:w="764" w:type="pct"/>
            <w:vAlign w:val="center"/>
          </w:tcPr>
          <w:p w:rsidR="000119BF" w:rsidRPr="00684EBA" w:rsidRDefault="000119BF" w:rsidP="00D66A7B">
            <w:pPr>
              <w:rPr>
                <w:rFonts w:ascii="Times New Roman" w:hAnsi="Times New Roman"/>
                <w:b w:val="0"/>
                <w:sz w:val="26"/>
                <w:szCs w:val="26"/>
              </w:rPr>
            </w:pPr>
            <w:r w:rsidRPr="00684EBA">
              <w:rPr>
                <w:rFonts w:ascii="Times New Roman" w:hAnsi="Times New Roman"/>
                <w:b w:val="0"/>
                <w:sz w:val="26"/>
                <w:szCs w:val="26"/>
              </w:rPr>
              <w:t>TSS</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7</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12</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11,3</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6,0</w:t>
            </w:r>
          </w:p>
        </w:tc>
        <w:tc>
          <w:tcPr>
            <w:tcW w:w="1112" w:type="pct"/>
            <w:vAlign w:val="center"/>
          </w:tcPr>
          <w:p w:rsidR="000119BF" w:rsidRPr="00684EBA" w:rsidRDefault="000119BF" w:rsidP="00D66A7B">
            <w:pPr>
              <w:tabs>
                <w:tab w:val="left" w:pos="2520"/>
                <w:tab w:val="left" w:pos="2880"/>
              </w:tabs>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0119BF" w:rsidRPr="00684EBA" w:rsidTr="00E23BE8">
        <w:trPr>
          <w:trHeight w:val="408"/>
        </w:trPr>
        <w:tc>
          <w:tcPr>
            <w:tcW w:w="348" w:type="pct"/>
            <w:vAlign w:val="center"/>
          </w:tcPr>
          <w:p w:rsidR="000119BF" w:rsidRPr="00684EBA" w:rsidRDefault="000119BF" w:rsidP="00FE7956">
            <w:pPr>
              <w:numPr>
                <w:ilvl w:val="0"/>
                <w:numId w:val="27"/>
              </w:numPr>
              <w:jc w:val="center"/>
              <w:rPr>
                <w:rFonts w:ascii="Times New Roman" w:hAnsi="Times New Roman"/>
                <w:b w:val="0"/>
                <w:sz w:val="26"/>
                <w:szCs w:val="26"/>
              </w:rPr>
            </w:pPr>
          </w:p>
        </w:tc>
        <w:tc>
          <w:tcPr>
            <w:tcW w:w="764" w:type="pct"/>
            <w:vAlign w:val="center"/>
          </w:tcPr>
          <w:p w:rsidR="000119BF" w:rsidRPr="00684EBA" w:rsidRDefault="000119BF" w:rsidP="00D66A7B">
            <w:pPr>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13</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16</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14,7</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8,8</w:t>
            </w:r>
          </w:p>
        </w:tc>
        <w:tc>
          <w:tcPr>
            <w:tcW w:w="1112" w:type="pct"/>
          </w:tcPr>
          <w:p w:rsidR="000119BF" w:rsidRPr="00684EBA" w:rsidRDefault="000119BF" w:rsidP="00D66A7B">
            <w:pPr>
              <w:jc w:val="center"/>
              <w:rPr>
                <w:rFonts w:ascii="Times New Roman" w:hAnsi="Times New Roman"/>
                <w:sz w:val="26"/>
                <w:szCs w:val="26"/>
              </w:rPr>
            </w:pPr>
            <w:r w:rsidRPr="00684EBA">
              <w:rPr>
                <w:rFonts w:ascii="Times New Roman" w:hAnsi="Times New Roman"/>
                <w:sz w:val="26"/>
                <w:szCs w:val="26"/>
              </w:rPr>
              <w:t>30</w:t>
            </w:r>
          </w:p>
        </w:tc>
      </w:tr>
      <w:tr w:rsidR="000119BF" w:rsidRPr="00684EBA" w:rsidTr="00E23BE8">
        <w:trPr>
          <w:trHeight w:val="415"/>
        </w:trPr>
        <w:tc>
          <w:tcPr>
            <w:tcW w:w="348" w:type="pct"/>
            <w:vAlign w:val="center"/>
          </w:tcPr>
          <w:p w:rsidR="000119BF" w:rsidRPr="00684EBA" w:rsidRDefault="000119BF" w:rsidP="00FE7956">
            <w:pPr>
              <w:numPr>
                <w:ilvl w:val="0"/>
                <w:numId w:val="27"/>
              </w:numPr>
              <w:jc w:val="center"/>
              <w:rPr>
                <w:rFonts w:ascii="Times New Roman" w:hAnsi="Times New Roman"/>
                <w:b w:val="0"/>
                <w:sz w:val="26"/>
                <w:szCs w:val="26"/>
              </w:rPr>
            </w:pPr>
          </w:p>
        </w:tc>
        <w:tc>
          <w:tcPr>
            <w:tcW w:w="764" w:type="pct"/>
            <w:vAlign w:val="center"/>
          </w:tcPr>
          <w:p w:rsidR="000119BF" w:rsidRPr="00684EBA" w:rsidRDefault="000119BF" w:rsidP="00D66A7B">
            <w:pPr>
              <w:rPr>
                <w:rFonts w:ascii="Times New Roman" w:hAnsi="Times New Roman"/>
                <w:b w:val="0"/>
                <w:sz w:val="26"/>
                <w:szCs w:val="26"/>
              </w:rPr>
            </w:pPr>
            <w:r w:rsidRPr="00684EBA">
              <w:rPr>
                <w:rFonts w:ascii="Times New Roman" w:hAnsi="Times New Roman"/>
                <w:b w:val="0"/>
                <w:sz w:val="26"/>
                <w:szCs w:val="26"/>
              </w:rPr>
              <w:t>COD</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26</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33</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26,0</w:t>
            </w:r>
          </w:p>
        </w:tc>
        <w:tc>
          <w:tcPr>
            <w:tcW w:w="694" w:type="pct"/>
            <w:vAlign w:val="center"/>
          </w:tcPr>
          <w:p w:rsidR="000119BF" w:rsidRPr="000119BF" w:rsidRDefault="000119BF" w:rsidP="00E23BE8">
            <w:pPr>
              <w:tabs>
                <w:tab w:val="right" w:leader="dot" w:pos="8640"/>
              </w:tabs>
              <w:ind w:left="-108" w:right="-108"/>
              <w:jc w:val="center"/>
              <w:rPr>
                <w:rFonts w:ascii="Times New Roman" w:hAnsi="Times New Roman"/>
                <w:b w:val="0"/>
                <w:sz w:val="26"/>
                <w:szCs w:val="26"/>
              </w:rPr>
            </w:pPr>
            <w:r w:rsidRPr="000119BF">
              <w:rPr>
                <w:rFonts w:ascii="Times New Roman" w:hAnsi="Times New Roman"/>
                <w:b w:val="0"/>
                <w:sz w:val="26"/>
                <w:szCs w:val="26"/>
              </w:rPr>
              <w:t>16</w:t>
            </w:r>
          </w:p>
        </w:tc>
        <w:tc>
          <w:tcPr>
            <w:tcW w:w="1112" w:type="pct"/>
          </w:tcPr>
          <w:p w:rsidR="000119BF" w:rsidRPr="00684EBA" w:rsidRDefault="000119BF" w:rsidP="00D66A7B">
            <w:pPr>
              <w:jc w:val="center"/>
              <w:rPr>
                <w:rFonts w:ascii="Times New Roman" w:hAnsi="Times New Roman"/>
                <w:sz w:val="26"/>
                <w:szCs w:val="26"/>
              </w:rPr>
            </w:pPr>
            <w:r>
              <w:rPr>
                <w:rFonts w:ascii="Times New Roman" w:hAnsi="Times New Roman"/>
                <w:sz w:val="26"/>
                <w:szCs w:val="26"/>
              </w:rPr>
              <w:t>100</w:t>
            </w:r>
          </w:p>
        </w:tc>
      </w:tr>
      <w:tr w:rsidR="00853729" w:rsidRPr="00684EBA" w:rsidTr="00E23BE8">
        <w:trPr>
          <w:trHeight w:val="415"/>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vAlign w:val="center"/>
          </w:tcPr>
          <w:p w:rsidR="00853729" w:rsidRPr="000119BF" w:rsidRDefault="00853729" w:rsidP="000119BF">
            <w:pPr>
              <w:rPr>
                <w:rFonts w:ascii="Times New Roman" w:hAnsi="Times New Roman"/>
                <w:b w:val="0"/>
                <w:sz w:val="26"/>
                <w:szCs w:val="26"/>
              </w:rPr>
            </w:pPr>
            <w:r w:rsidRPr="000119BF">
              <w:rPr>
                <w:rFonts w:ascii="Times New Roman" w:hAnsi="Times New Roman"/>
                <w:b w:val="0"/>
                <w:sz w:val="28"/>
                <w:szCs w:val="28"/>
              </w:rPr>
              <w:t xml:space="preserve">Sunfua </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1112" w:type="pct"/>
          </w:tcPr>
          <w:p w:rsidR="00853729" w:rsidRPr="00684EBA" w:rsidRDefault="00853729" w:rsidP="00D66A7B">
            <w:pPr>
              <w:jc w:val="center"/>
              <w:rPr>
                <w:rFonts w:ascii="Times New Roman" w:hAnsi="Times New Roman"/>
                <w:sz w:val="26"/>
                <w:szCs w:val="26"/>
              </w:rPr>
            </w:pPr>
            <w:r>
              <w:rPr>
                <w:rFonts w:ascii="Times New Roman" w:hAnsi="Times New Roman"/>
                <w:sz w:val="26"/>
                <w:szCs w:val="26"/>
              </w:rPr>
              <w:t>-</w:t>
            </w:r>
          </w:p>
        </w:tc>
      </w:tr>
      <w:tr w:rsidR="00853729" w:rsidRPr="00684EBA" w:rsidTr="00E23BE8">
        <w:trPr>
          <w:trHeight w:val="415"/>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vAlign w:val="center"/>
          </w:tcPr>
          <w:p w:rsidR="00853729" w:rsidRPr="000119BF" w:rsidRDefault="00853729" w:rsidP="000119BF">
            <w:pPr>
              <w:rPr>
                <w:rFonts w:ascii="Times New Roman" w:hAnsi="Times New Roman"/>
                <w:b w:val="0"/>
                <w:sz w:val="28"/>
                <w:szCs w:val="28"/>
              </w:rPr>
            </w:pPr>
            <w:r w:rsidRPr="000119BF">
              <w:rPr>
                <w:rFonts w:ascii="Times New Roman" w:hAnsi="Times New Roman"/>
                <w:b w:val="0"/>
                <w:bCs/>
                <w:iCs/>
                <w:sz w:val="28"/>
                <w:szCs w:val="28"/>
              </w:rPr>
              <w:t>Amoni</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0,856</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0,65</w:t>
            </w:r>
          </w:p>
        </w:tc>
        <w:tc>
          <w:tcPr>
            <w:tcW w:w="1112" w:type="pct"/>
          </w:tcPr>
          <w:p w:rsidR="00853729" w:rsidRDefault="00853729" w:rsidP="00D66A7B">
            <w:pPr>
              <w:jc w:val="center"/>
              <w:rPr>
                <w:rFonts w:ascii="Times New Roman" w:hAnsi="Times New Roman"/>
                <w:sz w:val="26"/>
                <w:szCs w:val="26"/>
              </w:rPr>
            </w:pPr>
            <w:r>
              <w:rPr>
                <w:rFonts w:ascii="Times New Roman" w:hAnsi="Times New Roman"/>
                <w:sz w:val="26"/>
                <w:szCs w:val="26"/>
              </w:rPr>
              <w:t>-</w:t>
            </w:r>
          </w:p>
        </w:tc>
      </w:tr>
      <w:tr w:rsidR="00853729" w:rsidRPr="00684EBA" w:rsidTr="00E23BE8">
        <w:trPr>
          <w:trHeight w:val="402"/>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tcPr>
          <w:p w:rsidR="00853729" w:rsidRPr="00684EBA" w:rsidRDefault="00853729" w:rsidP="00D66A7B">
            <w:pPr>
              <w:rPr>
                <w:rFonts w:ascii="Times New Roman" w:hAnsi="Times New Roman"/>
                <w:b w:val="0"/>
                <w:sz w:val="26"/>
                <w:szCs w:val="26"/>
              </w:rPr>
            </w:pPr>
            <w:r w:rsidRPr="00684EBA">
              <w:rPr>
                <w:rFonts w:ascii="Times New Roman" w:hAnsi="Times New Roman"/>
                <w:b w:val="0"/>
                <w:sz w:val="26"/>
                <w:szCs w:val="26"/>
              </w:rPr>
              <w:t>Tổng Photpho</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2,146</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1,63</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2,36</w:t>
            </w:r>
          </w:p>
        </w:tc>
        <w:tc>
          <w:tcPr>
            <w:tcW w:w="1112" w:type="pct"/>
          </w:tcPr>
          <w:p w:rsidR="00853729" w:rsidRPr="00684EBA" w:rsidRDefault="00853729" w:rsidP="00D66A7B">
            <w:pPr>
              <w:jc w:val="center"/>
              <w:rPr>
                <w:rFonts w:ascii="Times New Roman" w:hAnsi="Times New Roman"/>
                <w:sz w:val="26"/>
                <w:szCs w:val="26"/>
              </w:rPr>
            </w:pPr>
            <w:r w:rsidRPr="00684EBA">
              <w:rPr>
                <w:rFonts w:ascii="Times New Roman" w:hAnsi="Times New Roman"/>
                <w:sz w:val="26"/>
                <w:szCs w:val="26"/>
              </w:rPr>
              <w:t>10</w:t>
            </w:r>
          </w:p>
        </w:tc>
      </w:tr>
      <w:tr w:rsidR="00853729" w:rsidRPr="00684EBA" w:rsidTr="00E23BE8">
        <w:trPr>
          <w:trHeight w:val="284"/>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tcPr>
          <w:p w:rsidR="00853729" w:rsidRPr="00684EBA" w:rsidRDefault="00853729" w:rsidP="00D66A7B">
            <w:pPr>
              <w:rPr>
                <w:rFonts w:ascii="Times New Roman" w:hAnsi="Times New Roman"/>
                <w:b w:val="0"/>
                <w:sz w:val="26"/>
                <w:szCs w:val="26"/>
              </w:rPr>
            </w:pPr>
            <w:r w:rsidRPr="00684EBA">
              <w:rPr>
                <w:rFonts w:ascii="Times New Roman" w:hAnsi="Times New Roman"/>
                <w:b w:val="0"/>
                <w:sz w:val="26"/>
                <w:szCs w:val="26"/>
              </w:rPr>
              <w:t>Tổng Nitơ</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6,584</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8,12</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5,82</w:t>
            </w:r>
          </w:p>
        </w:tc>
        <w:tc>
          <w:tcPr>
            <w:tcW w:w="1112" w:type="pct"/>
          </w:tcPr>
          <w:p w:rsidR="00853729" w:rsidRPr="00684EBA" w:rsidRDefault="00853729" w:rsidP="00D66A7B">
            <w:pPr>
              <w:jc w:val="center"/>
              <w:rPr>
                <w:rFonts w:ascii="Times New Roman" w:hAnsi="Times New Roman"/>
                <w:sz w:val="26"/>
                <w:szCs w:val="26"/>
              </w:rPr>
            </w:pPr>
            <w:r>
              <w:rPr>
                <w:rFonts w:ascii="Times New Roman" w:hAnsi="Times New Roman"/>
                <w:sz w:val="26"/>
                <w:szCs w:val="26"/>
              </w:rPr>
              <w:t>5</w:t>
            </w:r>
            <w:r w:rsidRPr="00684EBA">
              <w:rPr>
                <w:rFonts w:ascii="Times New Roman" w:hAnsi="Times New Roman"/>
                <w:sz w:val="26"/>
                <w:szCs w:val="26"/>
              </w:rPr>
              <w:t>0</w:t>
            </w:r>
          </w:p>
        </w:tc>
      </w:tr>
      <w:tr w:rsidR="00853729" w:rsidRPr="00684EBA" w:rsidTr="00E23BE8">
        <w:trPr>
          <w:trHeight w:val="403"/>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vAlign w:val="center"/>
          </w:tcPr>
          <w:p w:rsidR="00853729" w:rsidRPr="00684EBA" w:rsidRDefault="00853729" w:rsidP="00D66A7B">
            <w:pPr>
              <w:rPr>
                <w:rFonts w:ascii="Times New Roman" w:hAnsi="Times New Roman"/>
                <w:b w:val="0"/>
                <w:sz w:val="26"/>
                <w:szCs w:val="26"/>
              </w:rPr>
            </w:pPr>
            <w:r w:rsidRPr="00684EBA">
              <w:rPr>
                <w:rFonts w:ascii="Times New Roman" w:hAnsi="Times New Roman"/>
                <w:b w:val="0"/>
                <w:sz w:val="26"/>
                <w:szCs w:val="26"/>
              </w:rPr>
              <w:t>Tổng Xyanua</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0,05</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0,008</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0,0020</w:t>
            </w:r>
          </w:p>
        </w:tc>
        <w:tc>
          <w:tcPr>
            <w:tcW w:w="1112" w:type="pct"/>
          </w:tcPr>
          <w:p w:rsidR="00853729" w:rsidRPr="00684EBA" w:rsidRDefault="00853729" w:rsidP="00D66A7B">
            <w:pPr>
              <w:jc w:val="center"/>
              <w:rPr>
                <w:rFonts w:ascii="Times New Roman" w:hAnsi="Times New Roman"/>
                <w:sz w:val="26"/>
                <w:szCs w:val="26"/>
              </w:rPr>
            </w:pPr>
            <w:r w:rsidRPr="00684EBA">
              <w:rPr>
                <w:rFonts w:ascii="Times New Roman" w:hAnsi="Times New Roman"/>
                <w:sz w:val="26"/>
                <w:szCs w:val="26"/>
              </w:rPr>
              <w:t>0,07</w:t>
            </w:r>
          </w:p>
        </w:tc>
      </w:tr>
      <w:tr w:rsidR="00853729" w:rsidRPr="00684EBA" w:rsidTr="00E23BE8">
        <w:trPr>
          <w:trHeight w:val="409"/>
        </w:trPr>
        <w:tc>
          <w:tcPr>
            <w:tcW w:w="348" w:type="pct"/>
            <w:vAlign w:val="center"/>
          </w:tcPr>
          <w:p w:rsidR="00853729" w:rsidRPr="00684EBA" w:rsidRDefault="00853729" w:rsidP="00FE7956">
            <w:pPr>
              <w:numPr>
                <w:ilvl w:val="0"/>
                <w:numId w:val="27"/>
              </w:numPr>
              <w:jc w:val="center"/>
              <w:rPr>
                <w:rFonts w:ascii="Times New Roman" w:hAnsi="Times New Roman"/>
                <w:b w:val="0"/>
                <w:sz w:val="26"/>
                <w:szCs w:val="26"/>
              </w:rPr>
            </w:pPr>
          </w:p>
        </w:tc>
        <w:tc>
          <w:tcPr>
            <w:tcW w:w="764" w:type="pct"/>
            <w:vAlign w:val="center"/>
          </w:tcPr>
          <w:p w:rsidR="00853729" w:rsidRPr="00684EBA" w:rsidRDefault="00853729" w:rsidP="00D66A7B">
            <w:pPr>
              <w:rPr>
                <w:rFonts w:ascii="Times New Roman" w:hAnsi="Times New Roman"/>
                <w:b w:val="0"/>
                <w:sz w:val="26"/>
                <w:szCs w:val="26"/>
              </w:rPr>
            </w:pPr>
            <w:r w:rsidRPr="00684EBA">
              <w:rPr>
                <w:rFonts w:ascii="Times New Roman" w:hAnsi="Times New Roman"/>
                <w:b w:val="0"/>
                <w:sz w:val="26"/>
                <w:szCs w:val="26"/>
              </w:rPr>
              <w:t>Tổng Coliform</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1.900</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1.400</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2.000</w:t>
            </w:r>
          </w:p>
        </w:tc>
        <w:tc>
          <w:tcPr>
            <w:tcW w:w="694" w:type="pct"/>
            <w:vAlign w:val="center"/>
          </w:tcPr>
          <w:p w:rsidR="00853729" w:rsidRPr="00853729" w:rsidRDefault="00853729" w:rsidP="00E23BE8">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1,6 x 10</w:t>
            </w:r>
            <w:r w:rsidRPr="00853729">
              <w:rPr>
                <w:rFonts w:ascii="Times New Roman" w:hAnsi="Times New Roman"/>
                <w:b w:val="0"/>
                <w:sz w:val="26"/>
                <w:szCs w:val="26"/>
                <w:vertAlign w:val="superscript"/>
              </w:rPr>
              <w:t>3</w:t>
            </w:r>
          </w:p>
        </w:tc>
        <w:tc>
          <w:tcPr>
            <w:tcW w:w="1112" w:type="pct"/>
          </w:tcPr>
          <w:p w:rsidR="00853729" w:rsidRPr="00684EBA" w:rsidRDefault="00853729" w:rsidP="00D66A7B">
            <w:pPr>
              <w:jc w:val="center"/>
              <w:rPr>
                <w:rFonts w:ascii="Times New Roman" w:hAnsi="Times New Roman"/>
                <w:sz w:val="26"/>
                <w:szCs w:val="26"/>
              </w:rPr>
            </w:pPr>
            <w:r w:rsidRPr="00684EBA">
              <w:rPr>
                <w:rFonts w:ascii="Times New Roman" w:hAnsi="Times New Roman"/>
                <w:sz w:val="26"/>
                <w:szCs w:val="26"/>
              </w:rPr>
              <w:t>3.000</w:t>
            </w:r>
          </w:p>
        </w:tc>
      </w:tr>
    </w:tbl>
    <w:p w:rsidR="0086449D" w:rsidRPr="00684EBA" w:rsidRDefault="0086449D" w:rsidP="00FE7956">
      <w:pPr>
        <w:pStyle w:val="Normal2"/>
        <w:numPr>
          <w:ilvl w:val="0"/>
          <w:numId w:val="26"/>
        </w:numPr>
        <w:rPr>
          <w:b/>
          <w:i/>
          <w:sz w:val="26"/>
          <w:szCs w:val="26"/>
        </w:rPr>
      </w:pPr>
      <w:r w:rsidRPr="00684EBA">
        <w:rPr>
          <w:b/>
          <w:i/>
          <w:sz w:val="26"/>
          <w:szCs w:val="26"/>
        </w:rPr>
        <w:t>Kết quả quan trắc định kỳ năm 2021</w:t>
      </w:r>
    </w:p>
    <w:p w:rsidR="00853729" w:rsidRDefault="00853729">
      <w:pPr>
        <w:rPr>
          <w:rFonts w:ascii="Times New Roman" w:hAnsi="Times New Roman"/>
          <w:b w:val="0"/>
          <w:bCs/>
          <w:sz w:val="26"/>
          <w:szCs w:val="26"/>
        </w:rPr>
      </w:pPr>
      <w:r>
        <w:rPr>
          <w:rFonts w:ascii="Times New Roman" w:hAnsi="Times New Roman"/>
          <w:b w:val="0"/>
        </w:rPr>
        <w:br w:type="page"/>
      </w:r>
    </w:p>
    <w:p w:rsidR="0086449D" w:rsidRDefault="0086449D" w:rsidP="00D66A7B">
      <w:pPr>
        <w:pStyle w:val="Heading3"/>
        <w:jc w:val="center"/>
        <w:rPr>
          <w:rFonts w:ascii="Times New Roman" w:hAnsi="Times New Roman"/>
          <w:b w:val="0"/>
        </w:rPr>
      </w:pPr>
      <w:bookmarkStart w:id="435" w:name="_Toc114120788"/>
      <w:proofErr w:type="gramStart"/>
      <w:r w:rsidRPr="0067050D">
        <w:rPr>
          <w:rFonts w:ascii="Times New Roman" w:hAnsi="Times New Roman"/>
          <w:b w:val="0"/>
        </w:rPr>
        <w:lastRenderedPageBreak/>
        <w:t xml:space="preserve">Bảng </w:t>
      </w:r>
      <w:r w:rsidR="00652EB0" w:rsidRPr="0067050D">
        <w:rPr>
          <w:rFonts w:ascii="Times New Roman" w:hAnsi="Times New Roman"/>
          <w:b w:val="0"/>
        </w:rPr>
        <w:t>5.</w:t>
      </w:r>
      <w:r w:rsidR="00E25A51">
        <w:rPr>
          <w:rFonts w:ascii="Times New Roman" w:hAnsi="Times New Roman"/>
          <w:b w:val="0"/>
        </w:rPr>
        <w:t>3</w:t>
      </w:r>
      <w:r w:rsidRPr="0067050D">
        <w:rPr>
          <w:rFonts w:ascii="Times New Roman" w:hAnsi="Times New Roman"/>
          <w:b w:val="0"/>
        </w:rPr>
        <w:t>.</w:t>
      </w:r>
      <w:proofErr w:type="gramEnd"/>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nước thải</w:t>
      </w:r>
      <w:bookmarkEnd w:id="435"/>
    </w:p>
    <w:tbl>
      <w:tblPr>
        <w:tblW w:w="54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60"/>
        <w:gridCol w:w="1417"/>
        <w:gridCol w:w="1417"/>
        <w:gridCol w:w="1417"/>
        <w:gridCol w:w="1417"/>
        <w:gridCol w:w="2270"/>
      </w:tblGrid>
      <w:tr w:rsidR="00853729" w:rsidRPr="00684EBA" w:rsidTr="00E23BE8">
        <w:trPr>
          <w:trHeight w:val="522"/>
        </w:trPr>
        <w:tc>
          <w:tcPr>
            <w:tcW w:w="348" w:type="pct"/>
            <w:vMerge w:val="restar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bCs/>
                <w:sz w:val="26"/>
                <w:szCs w:val="26"/>
                <w:lang w:val="vi-VN"/>
              </w:rPr>
              <w:t>STT</w:t>
            </w:r>
          </w:p>
        </w:tc>
        <w:tc>
          <w:tcPr>
            <w:tcW w:w="764" w:type="pct"/>
            <w:vMerge w:val="restar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2776" w:type="pct"/>
            <w:gridSpan w:val="4"/>
            <w:vAlign w:val="center"/>
          </w:tcPr>
          <w:p w:rsidR="00853729" w:rsidRPr="00684EBA" w:rsidRDefault="00853729" w:rsidP="00853729">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853729" w:rsidRPr="00684EBA" w:rsidRDefault="00853729" w:rsidP="00853729">
            <w:pPr>
              <w:jc w:val="center"/>
              <w:rPr>
                <w:rFonts w:ascii="Times New Roman" w:hAnsi="Times New Roman"/>
                <w:color w:val="000000"/>
                <w:sz w:val="26"/>
                <w:szCs w:val="26"/>
              </w:rPr>
            </w:pPr>
            <w:r w:rsidRPr="00684EBA">
              <w:rPr>
                <w:rFonts w:ascii="Times New Roman" w:hAnsi="Times New Roman"/>
                <w:bCs/>
                <w:sz w:val="26"/>
                <w:szCs w:val="26"/>
              </w:rPr>
              <w:t>(mg/L)</w:t>
            </w:r>
          </w:p>
        </w:tc>
        <w:tc>
          <w:tcPr>
            <w:tcW w:w="1112" w:type="pc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color w:val="000000"/>
                <w:sz w:val="26"/>
                <w:szCs w:val="26"/>
              </w:rPr>
              <w:t>QCVN 63:2017/BTNMT</w:t>
            </w:r>
          </w:p>
        </w:tc>
      </w:tr>
      <w:tr w:rsidR="00853729" w:rsidRPr="00684EBA" w:rsidTr="00E23BE8">
        <w:trPr>
          <w:trHeight w:val="472"/>
        </w:trPr>
        <w:tc>
          <w:tcPr>
            <w:tcW w:w="348" w:type="pct"/>
            <w:vMerge/>
            <w:tcBorders>
              <w:bottom w:val="single" w:sz="4" w:space="0" w:color="auto"/>
            </w:tcBorders>
            <w:vAlign w:val="center"/>
          </w:tcPr>
          <w:p w:rsidR="00853729" w:rsidRPr="00684EBA" w:rsidRDefault="00853729" w:rsidP="00853729">
            <w:pPr>
              <w:jc w:val="center"/>
              <w:rPr>
                <w:rFonts w:ascii="Times New Roman" w:hAnsi="Times New Roman"/>
                <w:b w:val="0"/>
                <w:bCs/>
                <w:sz w:val="26"/>
                <w:szCs w:val="26"/>
                <w:lang w:val="vi-VN"/>
              </w:rPr>
            </w:pPr>
          </w:p>
        </w:tc>
        <w:tc>
          <w:tcPr>
            <w:tcW w:w="764" w:type="pct"/>
            <w:vMerge/>
            <w:tcBorders>
              <w:bottom w:val="single" w:sz="4" w:space="0" w:color="auto"/>
            </w:tcBorders>
            <w:vAlign w:val="center"/>
          </w:tcPr>
          <w:p w:rsidR="00853729" w:rsidRPr="00684EBA" w:rsidRDefault="00853729" w:rsidP="00853729">
            <w:pPr>
              <w:jc w:val="center"/>
              <w:rPr>
                <w:rFonts w:ascii="Times New Roman" w:hAnsi="Times New Roman"/>
                <w:b w:val="0"/>
                <w:bCs/>
                <w:sz w:val="26"/>
                <w:szCs w:val="26"/>
                <w:lang w:val="vi-VN"/>
              </w:rPr>
            </w:pPr>
          </w:p>
        </w:tc>
        <w:tc>
          <w:tcPr>
            <w:tcW w:w="694" w:type="pct"/>
            <w:tcBorders>
              <w:bottom w:val="single" w:sz="4" w:space="0" w:color="auto"/>
            </w:tcBorders>
            <w:vAlign w:val="center"/>
          </w:tcPr>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bCs/>
                <w:sz w:val="26"/>
                <w:szCs w:val="26"/>
              </w:rPr>
              <w:t xml:space="preserve">Ngày </w:t>
            </w:r>
            <w:r w:rsidRPr="00853729">
              <w:rPr>
                <w:rFonts w:ascii="Times New Roman" w:hAnsi="Times New Roman"/>
                <w:b w:val="0"/>
                <w:sz w:val="26"/>
                <w:szCs w:val="26"/>
              </w:rPr>
              <w:t>09/03/2021</w:t>
            </w:r>
          </w:p>
        </w:tc>
        <w:tc>
          <w:tcPr>
            <w:tcW w:w="694" w:type="pct"/>
            <w:tcBorders>
              <w:bottom w:val="single" w:sz="4" w:space="0" w:color="auto"/>
            </w:tcBorders>
            <w:vAlign w:val="center"/>
          </w:tcPr>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bCs/>
                <w:sz w:val="26"/>
                <w:szCs w:val="26"/>
              </w:rPr>
              <w:t xml:space="preserve">Ngày </w:t>
            </w:r>
            <w:r w:rsidRPr="00853729">
              <w:rPr>
                <w:rFonts w:ascii="Times New Roman" w:hAnsi="Times New Roman"/>
                <w:b w:val="0"/>
                <w:iCs/>
                <w:sz w:val="26"/>
                <w:szCs w:val="26"/>
              </w:rPr>
              <w:t>05/06/2021</w:t>
            </w:r>
          </w:p>
        </w:tc>
        <w:tc>
          <w:tcPr>
            <w:tcW w:w="694" w:type="pct"/>
            <w:tcBorders>
              <w:bottom w:val="single" w:sz="4" w:space="0" w:color="auto"/>
            </w:tcBorders>
          </w:tcPr>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bCs/>
                <w:sz w:val="26"/>
                <w:szCs w:val="26"/>
              </w:rPr>
              <w:t>Ngày</w:t>
            </w:r>
          </w:p>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sz w:val="26"/>
                <w:szCs w:val="26"/>
              </w:rPr>
              <w:t>04/10/2021</w:t>
            </w:r>
          </w:p>
        </w:tc>
        <w:tc>
          <w:tcPr>
            <w:tcW w:w="694" w:type="pct"/>
            <w:tcBorders>
              <w:bottom w:val="single" w:sz="4" w:space="0" w:color="auto"/>
            </w:tcBorders>
          </w:tcPr>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bCs/>
                <w:sz w:val="26"/>
                <w:szCs w:val="26"/>
              </w:rPr>
              <w:t>Ngày</w:t>
            </w:r>
          </w:p>
          <w:p w:rsidR="00853729" w:rsidRPr="00853729" w:rsidRDefault="00853729" w:rsidP="00853729">
            <w:pPr>
              <w:jc w:val="center"/>
              <w:rPr>
                <w:rFonts w:ascii="Times New Roman" w:hAnsi="Times New Roman"/>
                <w:b w:val="0"/>
                <w:bCs/>
                <w:sz w:val="26"/>
                <w:szCs w:val="26"/>
              </w:rPr>
            </w:pPr>
            <w:r w:rsidRPr="00853729">
              <w:rPr>
                <w:rFonts w:ascii="Times New Roman" w:hAnsi="Times New Roman"/>
                <w:b w:val="0"/>
                <w:iCs/>
                <w:sz w:val="26"/>
                <w:szCs w:val="26"/>
              </w:rPr>
              <w:t>03/11/2021</w:t>
            </w:r>
          </w:p>
        </w:tc>
        <w:tc>
          <w:tcPr>
            <w:tcW w:w="1112" w:type="pct"/>
            <w:tcBorders>
              <w:bottom w:val="single" w:sz="4" w:space="0" w:color="auto"/>
            </w:tcBorders>
            <w:vAlign w:val="center"/>
          </w:tcPr>
          <w:p w:rsidR="00853729" w:rsidRPr="00684EBA" w:rsidRDefault="00853729" w:rsidP="00853729">
            <w:pPr>
              <w:jc w:val="center"/>
              <w:rPr>
                <w:rFonts w:ascii="Times New Roman" w:hAnsi="Times New Roman"/>
                <w:bCs/>
                <w:sz w:val="26"/>
                <w:szCs w:val="26"/>
              </w:rPr>
            </w:pPr>
            <w:r w:rsidRPr="00684EBA">
              <w:rPr>
                <w:rFonts w:ascii="Times New Roman" w:hAnsi="Times New Roman"/>
                <w:bCs/>
                <w:sz w:val="26"/>
                <w:szCs w:val="26"/>
              </w:rPr>
              <w:t>Cột A</w:t>
            </w:r>
          </w:p>
        </w:tc>
      </w:tr>
      <w:tr w:rsidR="00853729" w:rsidRPr="00684EBA" w:rsidTr="00853729">
        <w:tc>
          <w:tcPr>
            <w:tcW w:w="348" w:type="pct"/>
            <w:vAlign w:val="center"/>
          </w:tcPr>
          <w:p w:rsidR="00853729" w:rsidRPr="00684EBA" w:rsidRDefault="00853729" w:rsidP="00FE7956">
            <w:pPr>
              <w:numPr>
                <w:ilvl w:val="0"/>
                <w:numId w:val="32"/>
              </w:numPr>
              <w:jc w:val="center"/>
              <w:rPr>
                <w:rFonts w:ascii="Times New Roman" w:hAnsi="Times New Roman"/>
                <w:b w:val="0"/>
                <w:bCs/>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pH</w:t>
            </w:r>
          </w:p>
        </w:tc>
        <w:tc>
          <w:tcPr>
            <w:tcW w:w="694" w:type="pct"/>
            <w:vAlign w:val="center"/>
          </w:tcPr>
          <w:p w:rsidR="00853729" w:rsidRPr="00853729" w:rsidRDefault="00853729" w:rsidP="00853729">
            <w:pPr>
              <w:jc w:val="center"/>
              <w:rPr>
                <w:rFonts w:ascii="Times New Roman" w:hAnsi="Times New Roman"/>
                <w:b w:val="0"/>
                <w:sz w:val="26"/>
                <w:szCs w:val="26"/>
              </w:rPr>
            </w:pPr>
            <w:r w:rsidRPr="00853729">
              <w:rPr>
                <w:rFonts w:ascii="Times New Roman" w:hAnsi="Times New Roman"/>
                <w:b w:val="0"/>
                <w:sz w:val="26"/>
                <w:szCs w:val="26"/>
              </w:rPr>
              <w:t>7,04</w:t>
            </w:r>
          </w:p>
        </w:tc>
        <w:tc>
          <w:tcPr>
            <w:tcW w:w="694" w:type="pct"/>
            <w:vAlign w:val="center"/>
          </w:tcPr>
          <w:p w:rsidR="00853729" w:rsidRPr="00853729" w:rsidRDefault="00853729" w:rsidP="00853729">
            <w:pPr>
              <w:jc w:val="center"/>
              <w:rPr>
                <w:rFonts w:ascii="Times New Roman" w:hAnsi="Times New Roman"/>
                <w:b w:val="0"/>
                <w:sz w:val="26"/>
                <w:szCs w:val="26"/>
              </w:rPr>
            </w:pPr>
            <w:r w:rsidRPr="00853729">
              <w:rPr>
                <w:rFonts w:ascii="Times New Roman" w:hAnsi="Times New Roman"/>
                <w:b w:val="0"/>
                <w:sz w:val="26"/>
                <w:szCs w:val="26"/>
              </w:rPr>
              <w:t>6,57</w:t>
            </w:r>
          </w:p>
        </w:tc>
        <w:tc>
          <w:tcPr>
            <w:tcW w:w="694" w:type="pct"/>
            <w:vAlign w:val="center"/>
          </w:tcPr>
          <w:p w:rsidR="00853729" w:rsidRPr="00853729" w:rsidRDefault="00853729" w:rsidP="00853729">
            <w:pPr>
              <w:jc w:val="center"/>
              <w:rPr>
                <w:rFonts w:ascii="Times New Roman" w:hAnsi="Times New Roman"/>
                <w:b w:val="0"/>
                <w:sz w:val="26"/>
                <w:szCs w:val="26"/>
              </w:rPr>
            </w:pPr>
            <w:r w:rsidRPr="00853729">
              <w:rPr>
                <w:rFonts w:ascii="Times New Roman" w:hAnsi="Times New Roman"/>
                <w:b w:val="0"/>
                <w:sz w:val="26"/>
                <w:szCs w:val="26"/>
              </w:rPr>
              <w:t>7,11</w:t>
            </w:r>
          </w:p>
        </w:tc>
        <w:tc>
          <w:tcPr>
            <w:tcW w:w="694" w:type="pct"/>
            <w:vAlign w:val="center"/>
          </w:tcPr>
          <w:p w:rsidR="00853729" w:rsidRPr="00853729" w:rsidRDefault="00853729" w:rsidP="00853729">
            <w:pPr>
              <w:jc w:val="center"/>
              <w:rPr>
                <w:rFonts w:ascii="Times New Roman" w:hAnsi="Times New Roman"/>
                <w:b w:val="0"/>
                <w:sz w:val="26"/>
                <w:szCs w:val="26"/>
              </w:rPr>
            </w:pPr>
            <w:r w:rsidRPr="00853729">
              <w:rPr>
                <w:rFonts w:ascii="Times New Roman" w:hAnsi="Times New Roman"/>
                <w:b w:val="0"/>
                <w:sz w:val="26"/>
                <w:szCs w:val="26"/>
              </w:rPr>
              <w:t>8,03</w:t>
            </w:r>
          </w:p>
        </w:tc>
        <w:tc>
          <w:tcPr>
            <w:tcW w:w="1112" w:type="pct"/>
            <w:vAlign w:val="center"/>
          </w:tcPr>
          <w:p w:rsidR="00853729" w:rsidRPr="00684EBA" w:rsidRDefault="00853729" w:rsidP="00853729">
            <w:pPr>
              <w:tabs>
                <w:tab w:val="left" w:pos="2520"/>
                <w:tab w:val="left" w:pos="2880"/>
              </w:tabs>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853729" w:rsidRPr="00684EBA" w:rsidTr="00853729">
        <w:tc>
          <w:tcPr>
            <w:tcW w:w="348" w:type="pct"/>
            <w:vAlign w:val="center"/>
          </w:tcPr>
          <w:p w:rsidR="00853729" w:rsidRPr="00684EBA" w:rsidRDefault="00853729" w:rsidP="00FE7956">
            <w:pPr>
              <w:numPr>
                <w:ilvl w:val="0"/>
                <w:numId w:val="32"/>
              </w:numPr>
              <w:jc w:val="center"/>
              <w:rPr>
                <w:rFonts w:ascii="Times New Roman" w:hAnsi="Times New Roman"/>
                <w:b w:val="0"/>
                <w:bCs/>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TSS</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29</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7,0</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18</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8,0</w:t>
            </w:r>
          </w:p>
        </w:tc>
        <w:tc>
          <w:tcPr>
            <w:tcW w:w="1112" w:type="pct"/>
            <w:vAlign w:val="center"/>
          </w:tcPr>
          <w:p w:rsidR="00853729" w:rsidRPr="00684EBA" w:rsidRDefault="00853729" w:rsidP="00853729">
            <w:pPr>
              <w:tabs>
                <w:tab w:val="left" w:pos="2520"/>
                <w:tab w:val="left" w:pos="2880"/>
              </w:tabs>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853729" w:rsidRPr="00684EBA" w:rsidTr="002E0D1B">
        <w:trPr>
          <w:trHeight w:val="340"/>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28</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7,9</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21</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10</w:t>
            </w:r>
          </w:p>
        </w:tc>
        <w:tc>
          <w:tcPr>
            <w:tcW w:w="1112" w:type="pc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sz w:val="26"/>
                <w:szCs w:val="26"/>
              </w:rPr>
              <w:t>30</w:t>
            </w:r>
          </w:p>
        </w:tc>
      </w:tr>
      <w:tr w:rsidR="00853729" w:rsidRPr="00684EBA" w:rsidTr="002E0D1B">
        <w:trPr>
          <w:trHeight w:val="275"/>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COD</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61</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16</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37</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22</w:t>
            </w:r>
          </w:p>
        </w:tc>
        <w:tc>
          <w:tcPr>
            <w:tcW w:w="1112" w:type="pct"/>
            <w:vAlign w:val="center"/>
          </w:tcPr>
          <w:p w:rsidR="00853729" w:rsidRPr="00684EBA" w:rsidRDefault="00853729" w:rsidP="00853729">
            <w:pPr>
              <w:jc w:val="center"/>
              <w:rPr>
                <w:rFonts w:ascii="Times New Roman" w:hAnsi="Times New Roman"/>
                <w:sz w:val="26"/>
                <w:szCs w:val="26"/>
              </w:rPr>
            </w:pPr>
            <w:r>
              <w:rPr>
                <w:rFonts w:ascii="Times New Roman" w:hAnsi="Times New Roman"/>
                <w:sz w:val="26"/>
                <w:szCs w:val="26"/>
              </w:rPr>
              <w:t>100</w:t>
            </w:r>
          </w:p>
        </w:tc>
      </w:tr>
      <w:tr w:rsidR="00853729" w:rsidRPr="00684EBA" w:rsidTr="002E0D1B">
        <w:trPr>
          <w:trHeight w:val="250"/>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0119BF" w:rsidRDefault="00853729" w:rsidP="00853729">
            <w:pPr>
              <w:rPr>
                <w:rFonts w:ascii="Times New Roman" w:hAnsi="Times New Roman"/>
                <w:b w:val="0"/>
                <w:sz w:val="26"/>
                <w:szCs w:val="26"/>
              </w:rPr>
            </w:pPr>
            <w:r w:rsidRPr="000119BF">
              <w:rPr>
                <w:rFonts w:ascii="Times New Roman" w:hAnsi="Times New Roman"/>
                <w:b w:val="0"/>
                <w:sz w:val="28"/>
                <w:szCs w:val="28"/>
              </w:rPr>
              <w:t xml:space="preserve">Sunfua </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0,153</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0,17</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&lt;0,11</w:t>
            </w:r>
          </w:p>
        </w:tc>
        <w:tc>
          <w:tcPr>
            <w:tcW w:w="1112" w:type="pct"/>
            <w:vAlign w:val="center"/>
          </w:tcPr>
          <w:p w:rsidR="00853729" w:rsidRPr="00684EBA" w:rsidRDefault="00853729" w:rsidP="00853729">
            <w:pPr>
              <w:jc w:val="center"/>
              <w:rPr>
                <w:rFonts w:ascii="Times New Roman" w:hAnsi="Times New Roman"/>
                <w:sz w:val="26"/>
                <w:szCs w:val="26"/>
              </w:rPr>
            </w:pPr>
            <w:r>
              <w:rPr>
                <w:rFonts w:ascii="Times New Roman" w:hAnsi="Times New Roman"/>
                <w:sz w:val="26"/>
                <w:szCs w:val="26"/>
              </w:rPr>
              <w:t>-</w:t>
            </w:r>
          </w:p>
        </w:tc>
      </w:tr>
      <w:tr w:rsidR="00853729" w:rsidRPr="00684EBA" w:rsidTr="002E0D1B">
        <w:trPr>
          <w:trHeight w:val="340"/>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0119BF" w:rsidRDefault="00853729" w:rsidP="00853729">
            <w:pPr>
              <w:rPr>
                <w:rFonts w:ascii="Times New Roman" w:hAnsi="Times New Roman"/>
                <w:b w:val="0"/>
                <w:sz w:val="28"/>
                <w:szCs w:val="28"/>
              </w:rPr>
            </w:pPr>
            <w:r w:rsidRPr="000119BF">
              <w:rPr>
                <w:rFonts w:ascii="Times New Roman" w:hAnsi="Times New Roman"/>
                <w:b w:val="0"/>
                <w:bCs/>
                <w:iCs/>
                <w:sz w:val="28"/>
                <w:szCs w:val="28"/>
              </w:rPr>
              <w:t>Amoni</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31,5</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0,50</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8,3</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0,79</w:t>
            </w:r>
          </w:p>
        </w:tc>
        <w:tc>
          <w:tcPr>
            <w:tcW w:w="1112" w:type="pct"/>
            <w:vAlign w:val="center"/>
          </w:tcPr>
          <w:p w:rsidR="00853729" w:rsidRDefault="00853729" w:rsidP="00853729">
            <w:pPr>
              <w:jc w:val="center"/>
              <w:rPr>
                <w:rFonts w:ascii="Times New Roman" w:hAnsi="Times New Roman"/>
                <w:sz w:val="26"/>
                <w:szCs w:val="26"/>
              </w:rPr>
            </w:pPr>
            <w:r>
              <w:rPr>
                <w:rFonts w:ascii="Times New Roman" w:hAnsi="Times New Roman"/>
                <w:sz w:val="26"/>
                <w:szCs w:val="26"/>
              </w:rPr>
              <w:t>-</w:t>
            </w:r>
          </w:p>
        </w:tc>
      </w:tr>
      <w:tr w:rsidR="00853729" w:rsidRPr="00684EBA" w:rsidTr="00853729">
        <w:trPr>
          <w:trHeight w:val="402"/>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Tổng Photpho</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1,26</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1,97</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1,5</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1,83</w:t>
            </w:r>
          </w:p>
        </w:tc>
        <w:tc>
          <w:tcPr>
            <w:tcW w:w="1112" w:type="pc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sz w:val="26"/>
                <w:szCs w:val="26"/>
              </w:rPr>
              <w:t>10</w:t>
            </w:r>
          </w:p>
        </w:tc>
      </w:tr>
      <w:tr w:rsidR="00853729" w:rsidRPr="00684EBA" w:rsidTr="00853729">
        <w:trPr>
          <w:trHeight w:val="284"/>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Tổng Nitơ</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42,8</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5,65</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38,7</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6,25</w:t>
            </w:r>
          </w:p>
        </w:tc>
        <w:tc>
          <w:tcPr>
            <w:tcW w:w="1112" w:type="pct"/>
            <w:vAlign w:val="center"/>
          </w:tcPr>
          <w:p w:rsidR="00853729" w:rsidRPr="00684EBA" w:rsidRDefault="00853729" w:rsidP="00853729">
            <w:pPr>
              <w:jc w:val="center"/>
              <w:rPr>
                <w:rFonts w:ascii="Times New Roman" w:hAnsi="Times New Roman"/>
                <w:sz w:val="26"/>
                <w:szCs w:val="26"/>
              </w:rPr>
            </w:pPr>
            <w:r>
              <w:rPr>
                <w:rFonts w:ascii="Times New Roman" w:hAnsi="Times New Roman"/>
                <w:sz w:val="26"/>
                <w:szCs w:val="26"/>
              </w:rPr>
              <w:t>5</w:t>
            </w:r>
            <w:r w:rsidRPr="00684EBA">
              <w:rPr>
                <w:rFonts w:ascii="Times New Roman" w:hAnsi="Times New Roman"/>
                <w:sz w:val="26"/>
                <w:szCs w:val="26"/>
              </w:rPr>
              <w:t>0</w:t>
            </w:r>
          </w:p>
        </w:tc>
      </w:tr>
      <w:tr w:rsidR="00853729" w:rsidRPr="00684EBA" w:rsidTr="00853729">
        <w:trPr>
          <w:trHeight w:val="403"/>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Tổng Xyanua</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0,010</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KPH</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0,012</w:t>
            </w:r>
          </w:p>
        </w:tc>
        <w:tc>
          <w:tcPr>
            <w:tcW w:w="1112" w:type="pc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sz w:val="26"/>
                <w:szCs w:val="26"/>
              </w:rPr>
              <w:t>0,07</w:t>
            </w:r>
          </w:p>
        </w:tc>
      </w:tr>
      <w:tr w:rsidR="00853729" w:rsidRPr="00684EBA" w:rsidTr="00853729">
        <w:trPr>
          <w:trHeight w:val="409"/>
        </w:trPr>
        <w:tc>
          <w:tcPr>
            <w:tcW w:w="348" w:type="pct"/>
            <w:vAlign w:val="center"/>
          </w:tcPr>
          <w:p w:rsidR="00853729" w:rsidRPr="00684EBA" w:rsidRDefault="00853729" w:rsidP="00FE7956">
            <w:pPr>
              <w:numPr>
                <w:ilvl w:val="0"/>
                <w:numId w:val="32"/>
              </w:numPr>
              <w:jc w:val="center"/>
              <w:rPr>
                <w:rFonts w:ascii="Times New Roman" w:hAnsi="Times New Roman"/>
                <w:b w:val="0"/>
                <w:sz w:val="26"/>
                <w:szCs w:val="26"/>
              </w:rPr>
            </w:pPr>
          </w:p>
        </w:tc>
        <w:tc>
          <w:tcPr>
            <w:tcW w:w="764" w:type="pct"/>
            <w:vAlign w:val="center"/>
          </w:tcPr>
          <w:p w:rsidR="00853729" w:rsidRPr="00684EBA" w:rsidRDefault="00853729" w:rsidP="00853729">
            <w:pPr>
              <w:rPr>
                <w:rFonts w:ascii="Times New Roman" w:hAnsi="Times New Roman"/>
                <w:b w:val="0"/>
                <w:sz w:val="26"/>
                <w:szCs w:val="26"/>
              </w:rPr>
            </w:pPr>
            <w:r w:rsidRPr="00684EBA">
              <w:rPr>
                <w:rFonts w:ascii="Times New Roman" w:hAnsi="Times New Roman"/>
                <w:b w:val="0"/>
                <w:sz w:val="26"/>
                <w:szCs w:val="26"/>
              </w:rPr>
              <w:t>Tổng Coliform</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2,8 x10</w:t>
            </w:r>
            <w:r w:rsidRPr="00853729">
              <w:rPr>
                <w:rFonts w:ascii="Times New Roman" w:hAnsi="Times New Roman"/>
                <w:b w:val="0"/>
                <w:sz w:val="26"/>
                <w:szCs w:val="26"/>
                <w:vertAlign w:val="superscript"/>
              </w:rPr>
              <w:t>3</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1,5 x 10</w:t>
            </w:r>
            <w:r w:rsidRPr="00853729">
              <w:rPr>
                <w:rFonts w:ascii="Times New Roman" w:hAnsi="Times New Roman"/>
                <w:b w:val="0"/>
                <w:sz w:val="26"/>
                <w:szCs w:val="26"/>
                <w:vertAlign w:val="superscript"/>
              </w:rPr>
              <w:t>3</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2 x 10</w:t>
            </w:r>
            <w:r w:rsidRPr="00853729">
              <w:rPr>
                <w:rFonts w:ascii="Times New Roman" w:hAnsi="Times New Roman"/>
                <w:b w:val="0"/>
                <w:sz w:val="26"/>
                <w:szCs w:val="26"/>
                <w:vertAlign w:val="superscript"/>
              </w:rPr>
              <w:t>3</w:t>
            </w:r>
          </w:p>
        </w:tc>
        <w:tc>
          <w:tcPr>
            <w:tcW w:w="694" w:type="pct"/>
            <w:vAlign w:val="center"/>
          </w:tcPr>
          <w:p w:rsidR="00853729" w:rsidRPr="00853729" w:rsidRDefault="00853729" w:rsidP="00853729">
            <w:pPr>
              <w:tabs>
                <w:tab w:val="right" w:leader="dot" w:pos="8640"/>
              </w:tabs>
              <w:ind w:left="-108" w:right="-108"/>
              <w:jc w:val="center"/>
              <w:rPr>
                <w:rFonts w:ascii="Times New Roman" w:hAnsi="Times New Roman"/>
                <w:b w:val="0"/>
                <w:sz w:val="26"/>
                <w:szCs w:val="26"/>
              </w:rPr>
            </w:pPr>
            <w:r w:rsidRPr="00853729">
              <w:rPr>
                <w:rFonts w:ascii="Times New Roman" w:hAnsi="Times New Roman"/>
                <w:b w:val="0"/>
                <w:sz w:val="26"/>
                <w:szCs w:val="26"/>
              </w:rPr>
              <w:t>1,2 x 10</w:t>
            </w:r>
            <w:r w:rsidRPr="00853729">
              <w:rPr>
                <w:rFonts w:ascii="Times New Roman" w:hAnsi="Times New Roman"/>
                <w:b w:val="0"/>
                <w:sz w:val="26"/>
                <w:szCs w:val="26"/>
                <w:vertAlign w:val="superscript"/>
              </w:rPr>
              <w:t>3</w:t>
            </w:r>
          </w:p>
        </w:tc>
        <w:tc>
          <w:tcPr>
            <w:tcW w:w="1112" w:type="pct"/>
            <w:vAlign w:val="center"/>
          </w:tcPr>
          <w:p w:rsidR="00853729" w:rsidRPr="00684EBA" w:rsidRDefault="00853729" w:rsidP="00853729">
            <w:pPr>
              <w:jc w:val="center"/>
              <w:rPr>
                <w:rFonts w:ascii="Times New Roman" w:hAnsi="Times New Roman"/>
                <w:sz w:val="26"/>
                <w:szCs w:val="26"/>
              </w:rPr>
            </w:pPr>
            <w:r w:rsidRPr="00684EBA">
              <w:rPr>
                <w:rFonts w:ascii="Times New Roman" w:hAnsi="Times New Roman"/>
                <w:sz w:val="26"/>
                <w:szCs w:val="26"/>
              </w:rPr>
              <w:t>3.000</w:t>
            </w:r>
          </w:p>
        </w:tc>
      </w:tr>
    </w:tbl>
    <w:p w:rsidR="00853729" w:rsidRPr="00684EBA" w:rsidRDefault="00853729" w:rsidP="00FE7956">
      <w:pPr>
        <w:pStyle w:val="Normal2"/>
        <w:numPr>
          <w:ilvl w:val="0"/>
          <w:numId w:val="26"/>
        </w:numPr>
        <w:rPr>
          <w:b/>
          <w:i/>
          <w:sz w:val="26"/>
          <w:szCs w:val="26"/>
        </w:rPr>
      </w:pPr>
      <w:r w:rsidRPr="00684EBA">
        <w:rPr>
          <w:b/>
          <w:i/>
          <w:sz w:val="26"/>
          <w:szCs w:val="26"/>
        </w:rPr>
        <w:t>Kết quả quan trắc định kỳ năm 202</w:t>
      </w:r>
      <w:r w:rsidR="002E0D1B">
        <w:rPr>
          <w:b/>
          <w:i/>
          <w:sz w:val="26"/>
          <w:szCs w:val="26"/>
        </w:rPr>
        <w:t>2</w:t>
      </w:r>
    </w:p>
    <w:p w:rsidR="00853729" w:rsidRDefault="00853729" w:rsidP="00853729">
      <w:pPr>
        <w:pStyle w:val="Heading3"/>
        <w:jc w:val="center"/>
        <w:rPr>
          <w:rFonts w:ascii="Times New Roman" w:hAnsi="Times New Roman"/>
          <w:b w:val="0"/>
        </w:rPr>
      </w:pPr>
      <w:bookmarkStart w:id="436" w:name="_Toc114120789"/>
      <w:proofErr w:type="gramStart"/>
      <w:r w:rsidRPr="0067050D">
        <w:rPr>
          <w:rFonts w:ascii="Times New Roman" w:hAnsi="Times New Roman"/>
          <w:b w:val="0"/>
        </w:rPr>
        <w:t>Bảng 5.</w:t>
      </w:r>
      <w:r w:rsidR="00E25A51">
        <w:rPr>
          <w:rFonts w:ascii="Times New Roman" w:hAnsi="Times New Roman"/>
          <w:b w:val="0"/>
        </w:rPr>
        <w:t>4</w:t>
      </w:r>
      <w:r w:rsidRPr="0067050D">
        <w:rPr>
          <w:rFonts w:ascii="Times New Roman" w:hAnsi="Times New Roman"/>
          <w:b w:val="0"/>
        </w:rPr>
        <w:t>.</w:t>
      </w:r>
      <w:proofErr w:type="gramEnd"/>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nước thải</w:t>
      </w:r>
      <w:bookmarkEnd w:id="4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66"/>
        <w:gridCol w:w="2354"/>
        <w:gridCol w:w="2209"/>
        <w:gridCol w:w="2350"/>
      </w:tblGrid>
      <w:tr w:rsidR="002E0D1B" w:rsidRPr="00684EBA" w:rsidTr="002C0DF8">
        <w:trPr>
          <w:trHeight w:val="522"/>
        </w:trPr>
        <w:tc>
          <w:tcPr>
            <w:tcW w:w="391" w:type="pct"/>
            <w:vMerge w:val="restar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bCs/>
                <w:sz w:val="26"/>
                <w:szCs w:val="26"/>
                <w:lang w:val="vi-VN"/>
              </w:rPr>
              <w:t>STT</w:t>
            </w:r>
          </w:p>
        </w:tc>
        <w:tc>
          <w:tcPr>
            <w:tcW w:w="938" w:type="pct"/>
            <w:vMerge w:val="restar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2423" w:type="pct"/>
            <w:gridSpan w:val="2"/>
            <w:vAlign w:val="center"/>
          </w:tcPr>
          <w:p w:rsidR="002E0D1B" w:rsidRPr="00684EBA" w:rsidRDefault="002E0D1B" w:rsidP="002E0D1B">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2E0D1B" w:rsidRPr="00684EBA" w:rsidRDefault="002E0D1B" w:rsidP="002E0D1B">
            <w:pPr>
              <w:jc w:val="center"/>
              <w:rPr>
                <w:rFonts w:ascii="Times New Roman" w:hAnsi="Times New Roman"/>
                <w:color w:val="000000"/>
                <w:sz w:val="26"/>
                <w:szCs w:val="26"/>
              </w:rPr>
            </w:pPr>
            <w:r w:rsidRPr="00684EBA">
              <w:rPr>
                <w:rFonts w:ascii="Times New Roman" w:hAnsi="Times New Roman"/>
                <w:bCs/>
                <w:sz w:val="26"/>
                <w:szCs w:val="26"/>
              </w:rPr>
              <w:t>(mg/L)</w:t>
            </w:r>
          </w:p>
        </w:tc>
        <w:tc>
          <w:tcPr>
            <w:tcW w:w="1248" w:type="pc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color w:val="000000"/>
                <w:sz w:val="26"/>
                <w:szCs w:val="26"/>
              </w:rPr>
              <w:t>QCVN 63:2017/BTNMT</w:t>
            </w:r>
          </w:p>
        </w:tc>
      </w:tr>
      <w:tr w:rsidR="002E0D1B" w:rsidRPr="00684EBA" w:rsidTr="002C0DF8">
        <w:trPr>
          <w:trHeight w:val="472"/>
        </w:trPr>
        <w:tc>
          <w:tcPr>
            <w:tcW w:w="391" w:type="pct"/>
            <w:vMerge/>
            <w:tcBorders>
              <w:bottom w:val="single" w:sz="4" w:space="0" w:color="auto"/>
            </w:tcBorders>
            <w:vAlign w:val="center"/>
          </w:tcPr>
          <w:p w:rsidR="002E0D1B" w:rsidRPr="00684EBA" w:rsidRDefault="002E0D1B" w:rsidP="002E0D1B">
            <w:pPr>
              <w:jc w:val="center"/>
              <w:rPr>
                <w:rFonts w:ascii="Times New Roman" w:hAnsi="Times New Roman"/>
                <w:b w:val="0"/>
                <w:bCs/>
                <w:sz w:val="26"/>
                <w:szCs w:val="26"/>
                <w:lang w:val="vi-VN"/>
              </w:rPr>
            </w:pPr>
          </w:p>
        </w:tc>
        <w:tc>
          <w:tcPr>
            <w:tcW w:w="938" w:type="pct"/>
            <w:vMerge/>
            <w:tcBorders>
              <w:bottom w:val="single" w:sz="4" w:space="0" w:color="auto"/>
            </w:tcBorders>
            <w:vAlign w:val="center"/>
          </w:tcPr>
          <w:p w:rsidR="002E0D1B" w:rsidRPr="00684EBA" w:rsidRDefault="002E0D1B" w:rsidP="002E0D1B">
            <w:pPr>
              <w:jc w:val="center"/>
              <w:rPr>
                <w:rFonts w:ascii="Times New Roman" w:hAnsi="Times New Roman"/>
                <w:b w:val="0"/>
                <w:bCs/>
                <w:sz w:val="26"/>
                <w:szCs w:val="26"/>
                <w:lang w:val="vi-VN"/>
              </w:rPr>
            </w:pPr>
          </w:p>
        </w:tc>
        <w:tc>
          <w:tcPr>
            <w:tcW w:w="1250" w:type="pct"/>
            <w:tcBorders>
              <w:bottom w:val="single" w:sz="4" w:space="0" w:color="auto"/>
            </w:tcBorders>
            <w:vAlign w:val="center"/>
          </w:tcPr>
          <w:p w:rsidR="002E0D1B" w:rsidRPr="00853729" w:rsidRDefault="002E0D1B" w:rsidP="002E0D1B">
            <w:pPr>
              <w:jc w:val="center"/>
              <w:rPr>
                <w:rFonts w:ascii="Times New Roman" w:hAnsi="Times New Roman"/>
                <w:b w:val="0"/>
                <w:bCs/>
                <w:sz w:val="26"/>
                <w:szCs w:val="26"/>
              </w:rPr>
            </w:pPr>
            <w:r>
              <w:rPr>
                <w:rFonts w:ascii="Times New Roman" w:hAnsi="Times New Roman"/>
                <w:b w:val="0"/>
                <w:bCs/>
                <w:sz w:val="26"/>
                <w:szCs w:val="26"/>
              </w:rPr>
              <w:t>Ngày 03/03/2022</w:t>
            </w:r>
          </w:p>
        </w:tc>
        <w:tc>
          <w:tcPr>
            <w:tcW w:w="1173" w:type="pct"/>
            <w:tcBorders>
              <w:bottom w:val="single" w:sz="4" w:space="0" w:color="auto"/>
            </w:tcBorders>
            <w:vAlign w:val="center"/>
          </w:tcPr>
          <w:p w:rsidR="002E0D1B" w:rsidRPr="00853729" w:rsidRDefault="002E0D1B" w:rsidP="002E0D1B">
            <w:pPr>
              <w:jc w:val="center"/>
              <w:rPr>
                <w:rFonts w:ascii="Times New Roman" w:hAnsi="Times New Roman"/>
                <w:b w:val="0"/>
                <w:bCs/>
                <w:sz w:val="26"/>
                <w:szCs w:val="26"/>
              </w:rPr>
            </w:pPr>
            <w:r>
              <w:rPr>
                <w:rFonts w:ascii="Times New Roman" w:hAnsi="Times New Roman"/>
                <w:b w:val="0"/>
                <w:bCs/>
                <w:sz w:val="26"/>
                <w:szCs w:val="26"/>
              </w:rPr>
              <w:t>Ngày 02/06/2022</w:t>
            </w:r>
          </w:p>
        </w:tc>
        <w:tc>
          <w:tcPr>
            <w:tcW w:w="1248" w:type="pct"/>
            <w:tcBorders>
              <w:bottom w:val="single" w:sz="4" w:space="0" w:color="auto"/>
            </w:tcBorders>
            <w:vAlign w:val="center"/>
          </w:tcPr>
          <w:p w:rsidR="002E0D1B" w:rsidRPr="00684EBA" w:rsidRDefault="002E0D1B" w:rsidP="002E0D1B">
            <w:pPr>
              <w:jc w:val="center"/>
              <w:rPr>
                <w:rFonts w:ascii="Times New Roman" w:hAnsi="Times New Roman"/>
                <w:bCs/>
                <w:sz w:val="26"/>
                <w:szCs w:val="26"/>
              </w:rPr>
            </w:pPr>
            <w:r w:rsidRPr="00684EBA">
              <w:rPr>
                <w:rFonts w:ascii="Times New Roman" w:hAnsi="Times New Roman"/>
                <w:bCs/>
                <w:sz w:val="26"/>
                <w:szCs w:val="26"/>
              </w:rPr>
              <w:t>Cột A</w:t>
            </w:r>
          </w:p>
        </w:tc>
      </w:tr>
      <w:tr w:rsidR="002E0D1B" w:rsidRPr="00684EBA" w:rsidTr="002C0DF8">
        <w:tc>
          <w:tcPr>
            <w:tcW w:w="391" w:type="pct"/>
            <w:vAlign w:val="center"/>
          </w:tcPr>
          <w:p w:rsidR="002E0D1B" w:rsidRPr="00684EBA" w:rsidRDefault="002E0D1B" w:rsidP="00FE7956">
            <w:pPr>
              <w:numPr>
                <w:ilvl w:val="0"/>
                <w:numId w:val="32"/>
              </w:numPr>
              <w:jc w:val="center"/>
              <w:rPr>
                <w:rFonts w:ascii="Times New Roman" w:hAnsi="Times New Roman"/>
                <w:b w:val="0"/>
                <w:bCs/>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pH</w:t>
            </w:r>
          </w:p>
        </w:tc>
        <w:tc>
          <w:tcPr>
            <w:tcW w:w="1250" w:type="pct"/>
            <w:vAlign w:val="center"/>
          </w:tcPr>
          <w:p w:rsidR="002E0D1B" w:rsidRPr="002E0D1B" w:rsidRDefault="002E0D1B" w:rsidP="002E0D1B">
            <w:pPr>
              <w:jc w:val="center"/>
              <w:rPr>
                <w:rFonts w:ascii="Times New Roman" w:hAnsi="Times New Roman"/>
                <w:b w:val="0"/>
                <w:sz w:val="26"/>
                <w:szCs w:val="26"/>
              </w:rPr>
            </w:pPr>
            <w:r w:rsidRPr="002E0D1B">
              <w:rPr>
                <w:rFonts w:ascii="Times New Roman" w:hAnsi="Times New Roman"/>
                <w:b w:val="0"/>
                <w:sz w:val="28"/>
                <w:szCs w:val="28"/>
                <w:lang w:val="vi-VN"/>
              </w:rPr>
              <w:t>6,76</w:t>
            </w:r>
          </w:p>
        </w:tc>
        <w:tc>
          <w:tcPr>
            <w:tcW w:w="1173" w:type="pct"/>
            <w:vAlign w:val="center"/>
          </w:tcPr>
          <w:p w:rsidR="002E0D1B" w:rsidRPr="002E0D1B" w:rsidRDefault="002E0D1B" w:rsidP="002E0D1B">
            <w:pPr>
              <w:jc w:val="center"/>
              <w:rPr>
                <w:rFonts w:ascii="Times New Roman" w:hAnsi="Times New Roman"/>
                <w:b w:val="0"/>
                <w:sz w:val="26"/>
                <w:szCs w:val="26"/>
              </w:rPr>
            </w:pPr>
            <w:r w:rsidRPr="002E0D1B">
              <w:rPr>
                <w:rFonts w:ascii="Times New Roman" w:hAnsi="Times New Roman"/>
                <w:b w:val="0"/>
                <w:sz w:val="28"/>
                <w:szCs w:val="28"/>
              </w:rPr>
              <w:t>6,85</w:t>
            </w:r>
          </w:p>
        </w:tc>
        <w:tc>
          <w:tcPr>
            <w:tcW w:w="1248" w:type="pct"/>
            <w:vAlign w:val="center"/>
          </w:tcPr>
          <w:p w:rsidR="002E0D1B" w:rsidRPr="00684EBA" w:rsidRDefault="002E0D1B" w:rsidP="002E0D1B">
            <w:pPr>
              <w:tabs>
                <w:tab w:val="left" w:pos="2520"/>
                <w:tab w:val="left" w:pos="2880"/>
              </w:tabs>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2E0D1B" w:rsidRPr="00684EBA" w:rsidTr="002C0DF8">
        <w:tc>
          <w:tcPr>
            <w:tcW w:w="391" w:type="pct"/>
            <w:vAlign w:val="center"/>
          </w:tcPr>
          <w:p w:rsidR="002E0D1B" w:rsidRPr="00684EBA" w:rsidRDefault="002E0D1B" w:rsidP="00FE7956">
            <w:pPr>
              <w:numPr>
                <w:ilvl w:val="0"/>
                <w:numId w:val="32"/>
              </w:numPr>
              <w:jc w:val="center"/>
              <w:rPr>
                <w:rFonts w:ascii="Times New Roman" w:hAnsi="Times New Roman"/>
                <w:b w:val="0"/>
                <w:bCs/>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TSS</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lang w:val="vi-VN"/>
              </w:rPr>
              <w:t>42</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35</w:t>
            </w:r>
          </w:p>
        </w:tc>
        <w:tc>
          <w:tcPr>
            <w:tcW w:w="1248" w:type="pct"/>
            <w:vAlign w:val="center"/>
          </w:tcPr>
          <w:p w:rsidR="002E0D1B" w:rsidRPr="00684EBA" w:rsidRDefault="002E0D1B" w:rsidP="002E0D1B">
            <w:pPr>
              <w:tabs>
                <w:tab w:val="left" w:pos="2520"/>
                <w:tab w:val="left" w:pos="2880"/>
              </w:tabs>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2E0D1B" w:rsidRPr="00684EBA" w:rsidTr="002C0DF8">
        <w:trPr>
          <w:trHeight w:val="340"/>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1250" w:type="pct"/>
            <w:vAlign w:val="center"/>
          </w:tcPr>
          <w:p w:rsidR="002E0D1B" w:rsidRPr="002E0D1B" w:rsidRDefault="002E0D1B" w:rsidP="00E23BE8">
            <w:pPr>
              <w:spacing w:before="20" w:after="20"/>
              <w:jc w:val="center"/>
              <w:rPr>
                <w:rFonts w:ascii="Times New Roman" w:hAnsi="Times New Roman"/>
                <w:b w:val="0"/>
                <w:sz w:val="28"/>
                <w:szCs w:val="28"/>
                <w:lang w:val="vi-VN"/>
              </w:rPr>
            </w:pPr>
            <w:r w:rsidRPr="002E0D1B">
              <w:rPr>
                <w:rFonts w:ascii="Times New Roman" w:hAnsi="Times New Roman"/>
                <w:b w:val="0"/>
                <w:sz w:val="28"/>
                <w:szCs w:val="28"/>
                <w:lang w:val="vi-VN"/>
              </w:rPr>
              <w:t>8</w:t>
            </w:r>
          </w:p>
        </w:tc>
        <w:tc>
          <w:tcPr>
            <w:tcW w:w="1173" w:type="pct"/>
            <w:vAlign w:val="center"/>
          </w:tcPr>
          <w:p w:rsidR="002E0D1B" w:rsidRPr="002E0D1B" w:rsidRDefault="002E0D1B" w:rsidP="00E23BE8">
            <w:pPr>
              <w:spacing w:before="20" w:after="20"/>
              <w:jc w:val="center"/>
              <w:rPr>
                <w:rFonts w:ascii="Times New Roman" w:hAnsi="Times New Roman"/>
                <w:b w:val="0"/>
                <w:sz w:val="28"/>
                <w:szCs w:val="28"/>
              </w:rPr>
            </w:pPr>
            <w:r w:rsidRPr="002E0D1B">
              <w:rPr>
                <w:rFonts w:ascii="Times New Roman" w:hAnsi="Times New Roman"/>
                <w:b w:val="0"/>
                <w:sz w:val="28"/>
                <w:szCs w:val="28"/>
              </w:rPr>
              <w:t>22</w:t>
            </w:r>
          </w:p>
        </w:tc>
        <w:tc>
          <w:tcPr>
            <w:tcW w:w="1248" w:type="pc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sz w:val="26"/>
                <w:szCs w:val="26"/>
              </w:rPr>
              <w:t>30</w:t>
            </w:r>
          </w:p>
        </w:tc>
      </w:tr>
      <w:tr w:rsidR="002E0D1B" w:rsidRPr="00684EBA" w:rsidTr="002C0DF8">
        <w:trPr>
          <w:trHeight w:val="275"/>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COD</w:t>
            </w:r>
          </w:p>
        </w:tc>
        <w:tc>
          <w:tcPr>
            <w:tcW w:w="1250" w:type="pct"/>
            <w:vAlign w:val="center"/>
          </w:tcPr>
          <w:p w:rsidR="002E0D1B" w:rsidRPr="002E0D1B" w:rsidRDefault="002E0D1B" w:rsidP="00E23BE8">
            <w:pPr>
              <w:jc w:val="center"/>
              <w:rPr>
                <w:rFonts w:ascii="Times New Roman" w:hAnsi="Times New Roman"/>
                <w:b w:val="0"/>
                <w:sz w:val="28"/>
                <w:szCs w:val="28"/>
                <w:lang w:val="vi-VN"/>
              </w:rPr>
            </w:pPr>
            <w:r w:rsidRPr="002E0D1B">
              <w:rPr>
                <w:rFonts w:ascii="Times New Roman" w:hAnsi="Times New Roman"/>
                <w:b w:val="0"/>
                <w:sz w:val="28"/>
                <w:szCs w:val="28"/>
                <w:lang w:val="vi-VN"/>
              </w:rPr>
              <w:t>14</w:t>
            </w:r>
          </w:p>
        </w:tc>
        <w:tc>
          <w:tcPr>
            <w:tcW w:w="1173" w:type="pct"/>
            <w:vAlign w:val="center"/>
          </w:tcPr>
          <w:p w:rsidR="002E0D1B" w:rsidRPr="002E0D1B" w:rsidRDefault="002E0D1B" w:rsidP="00E23BE8">
            <w:pPr>
              <w:jc w:val="center"/>
              <w:rPr>
                <w:rFonts w:ascii="Times New Roman" w:hAnsi="Times New Roman"/>
                <w:b w:val="0"/>
                <w:sz w:val="28"/>
                <w:szCs w:val="28"/>
              </w:rPr>
            </w:pPr>
            <w:r w:rsidRPr="002E0D1B">
              <w:rPr>
                <w:rFonts w:ascii="Times New Roman" w:hAnsi="Times New Roman"/>
                <w:b w:val="0"/>
                <w:sz w:val="28"/>
                <w:szCs w:val="28"/>
              </w:rPr>
              <w:t>56</w:t>
            </w:r>
          </w:p>
        </w:tc>
        <w:tc>
          <w:tcPr>
            <w:tcW w:w="1248" w:type="pct"/>
            <w:vAlign w:val="center"/>
          </w:tcPr>
          <w:p w:rsidR="002E0D1B" w:rsidRPr="00684EBA" w:rsidRDefault="002E0D1B" w:rsidP="002E0D1B">
            <w:pPr>
              <w:jc w:val="center"/>
              <w:rPr>
                <w:rFonts w:ascii="Times New Roman" w:hAnsi="Times New Roman"/>
                <w:sz w:val="26"/>
                <w:szCs w:val="26"/>
              </w:rPr>
            </w:pPr>
            <w:r>
              <w:rPr>
                <w:rFonts w:ascii="Times New Roman" w:hAnsi="Times New Roman"/>
                <w:sz w:val="26"/>
                <w:szCs w:val="26"/>
              </w:rPr>
              <w:t>100</w:t>
            </w:r>
          </w:p>
        </w:tc>
      </w:tr>
      <w:tr w:rsidR="002E0D1B" w:rsidRPr="00684EBA" w:rsidTr="002C0DF8">
        <w:trPr>
          <w:trHeight w:val="250"/>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0119BF" w:rsidRDefault="002E0D1B" w:rsidP="002E0D1B">
            <w:pPr>
              <w:rPr>
                <w:rFonts w:ascii="Times New Roman" w:hAnsi="Times New Roman"/>
                <w:b w:val="0"/>
                <w:sz w:val="26"/>
                <w:szCs w:val="26"/>
              </w:rPr>
            </w:pPr>
            <w:r w:rsidRPr="000119BF">
              <w:rPr>
                <w:rFonts w:ascii="Times New Roman" w:hAnsi="Times New Roman"/>
                <w:b w:val="0"/>
                <w:sz w:val="28"/>
                <w:szCs w:val="28"/>
              </w:rPr>
              <w:t xml:space="preserve">Sunfua </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rPr>
              <w:t>0,1</w:t>
            </w:r>
            <w:r w:rsidRPr="002E0D1B">
              <w:rPr>
                <w:rFonts w:ascii="Times New Roman" w:hAnsi="Times New Roman"/>
                <w:b w:val="0"/>
                <w:bCs/>
                <w:iCs/>
                <w:sz w:val="28"/>
                <w:szCs w:val="28"/>
                <w:lang w:val="vi-VN"/>
              </w:rPr>
              <w:t>5</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rPr>
              <w:t>KPH</w:t>
            </w:r>
          </w:p>
        </w:tc>
        <w:tc>
          <w:tcPr>
            <w:tcW w:w="1248" w:type="pct"/>
            <w:vAlign w:val="center"/>
          </w:tcPr>
          <w:p w:rsidR="002E0D1B" w:rsidRPr="00684EBA" w:rsidRDefault="002E0D1B" w:rsidP="002E0D1B">
            <w:pPr>
              <w:jc w:val="center"/>
              <w:rPr>
                <w:rFonts w:ascii="Times New Roman" w:hAnsi="Times New Roman"/>
                <w:sz w:val="26"/>
                <w:szCs w:val="26"/>
              </w:rPr>
            </w:pPr>
            <w:r>
              <w:rPr>
                <w:rFonts w:ascii="Times New Roman" w:hAnsi="Times New Roman"/>
                <w:sz w:val="26"/>
                <w:szCs w:val="26"/>
              </w:rPr>
              <w:t>-</w:t>
            </w:r>
          </w:p>
        </w:tc>
      </w:tr>
      <w:tr w:rsidR="002E0D1B" w:rsidRPr="00684EBA" w:rsidTr="002C0DF8">
        <w:trPr>
          <w:trHeight w:val="340"/>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0119BF" w:rsidRDefault="002E0D1B" w:rsidP="002E0D1B">
            <w:pPr>
              <w:rPr>
                <w:rFonts w:ascii="Times New Roman" w:hAnsi="Times New Roman"/>
                <w:b w:val="0"/>
                <w:sz w:val="28"/>
                <w:szCs w:val="28"/>
              </w:rPr>
            </w:pPr>
            <w:r w:rsidRPr="000119BF">
              <w:rPr>
                <w:rFonts w:ascii="Times New Roman" w:hAnsi="Times New Roman"/>
                <w:b w:val="0"/>
                <w:bCs/>
                <w:iCs/>
                <w:sz w:val="28"/>
                <w:szCs w:val="28"/>
              </w:rPr>
              <w:t>Amoni</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lang w:val="vi-VN"/>
              </w:rPr>
              <w:t>14,5</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14,6</w:t>
            </w:r>
          </w:p>
        </w:tc>
        <w:tc>
          <w:tcPr>
            <w:tcW w:w="1248" w:type="pct"/>
            <w:vAlign w:val="center"/>
          </w:tcPr>
          <w:p w:rsidR="002E0D1B" w:rsidRDefault="002E0D1B" w:rsidP="002E0D1B">
            <w:pPr>
              <w:jc w:val="center"/>
              <w:rPr>
                <w:rFonts w:ascii="Times New Roman" w:hAnsi="Times New Roman"/>
                <w:sz w:val="26"/>
                <w:szCs w:val="26"/>
              </w:rPr>
            </w:pPr>
            <w:r>
              <w:rPr>
                <w:rFonts w:ascii="Times New Roman" w:hAnsi="Times New Roman"/>
                <w:sz w:val="26"/>
                <w:szCs w:val="26"/>
              </w:rPr>
              <w:t>-</w:t>
            </w:r>
          </w:p>
        </w:tc>
      </w:tr>
      <w:tr w:rsidR="002E0D1B" w:rsidRPr="00684EBA" w:rsidTr="002C0DF8">
        <w:trPr>
          <w:trHeight w:val="402"/>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Tổng Photpho</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lang w:val="vi-VN"/>
              </w:rPr>
              <w:t>2</w:t>
            </w:r>
            <w:r w:rsidRPr="002E0D1B">
              <w:rPr>
                <w:rFonts w:ascii="Times New Roman" w:hAnsi="Times New Roman"/>
                <w:b w:val="0"/>
                <w:bCs/>
                <w:iCs/>
                <w:sz w:val="28"/>
                <w:szCs w:val="28"/>
              </w:rPr>
              <w:t>,</w:t>
            </w:r>
            <w:r w:rsidRPr="002E0D1B">
              <w:rPr>
                <w:rFonts w:ascii="Times New Roman" w:hAnsi="Times New Roman"/>
                <w:b w:val="0"/>
                <w:bCs/>
                <w:iCs/>
                <w:sz w:val="28"/>
                <w:szCs w:val="28"/>
                <w:lang w:val="vi-VN"/>
              </w:rPr>
              <w:t>7</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rPr>
              <w:t>4,3</w:t>
            </w:r>
          </w:p>
        </w:tc>
        <w:tc>
          <w:tcPr>
            <w:tcW w:w="1248" w:type="pc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sz w:val="26"/>
                <w:szCs w:val="26"/>
              </w:rPr>
              <w:t>10</w:t>
            </w:r>
          </w:p>
        </w:tc>
      </w:tr>
      <w:tr w:rsidR="002E0D1B" w:rsidRPr="00684EBA" w:rsidTr="002C0DF8">
        <w:trPr>
          <w:trHeight w:val="284"/>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Tổng Nitơ</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lang w:val="vi-VN"/>
              </w:rPr>
              <w:t>41,8</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bCs/>
                <w:iCs/>
                <w:sz w:val="28"/>
                <w:szCs w:val="28"/>
              </w:rPr>
              <w:t>22,7</w:t>
            </w:r>
          </w:p>
        </w:tc>
        <w:tc>
          <w:tcPr>
            <w:tcW w:w="1248" w:type="pct"/>
            <w:vAlign w:val="center"/>
          </w:tcPr>
          <w:p w:rsidR="002E0D1B" w:rsidRPr="00684EBA" w:rsidRDefault="002E0D1B" w:rsidP="002E0D1B">
            <w:pPr>
              <w:jc w:val="center"/>
              <w:rPr>
                <w:rFonts w:ascii="Times New Roman" w:hAnsi="Times New Roman"/>
                <w:sz w:val="26"/>
                <w:szCs w:val="26"/>
              </w:rPr>
            </w:pPr>
            <w:r>
              <w:rPr>
                <w:rFonts w:ascii="Times New Roman" w:hAnsi="Times New Roman"/>
                <w:sz w:val="26"/>
                <w:szCs w:val="26"/>
              </w:rPr>
              <w:t>5</w:t>
            </w:r>
            <w:r w:rsidRPr="00684EBA">
              <w:rPr>
                <w:rFonts w:ascii="Times New Roman" w:hAnsi="Times New Roman"/>
                <w:sz w:val="26"/>
                <w:szCs w:val="26"/>
              </w:rPr>
              <w:t>0</w:t>
            </w:r>
          </w:p>
        </w:tc>
      </w:tr>
      <w:tr w:rsidR="002E0D1B" w:rsidRPr="00684EBA" w:rsidTr="002C0DF8">
        <w:trPr>
          <w:trHeight w:val="403"/>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Tổng Xyanua</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KPH</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KPH</w:t>
            </w:r>
          </w:p>
        </w:tc>
        <w:tc>
          <w:tcPr>
            <w:tcW w:w="1248" w:type="pc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sz w:val="26"/>
                <w:szCs w:val="26"/>
              </w:rPr>
              <w:t>0,07</w:t>
            </w:r>
          </w:p>
        </w:tc>
      </w:tr>
      <w:tr w:rsidR="002E0D1B" w:rsidRPr="00684EBA" w:rsidTr="002C0DF8">
        <w:trPr>
          <w:trHeight w:val="409"/>
        </w:trPr>
        <w:tc>
          <w:tcPr>
            <w:tcW w:w="391" w:type="pct"/>
            <w:vAlign w:val="center"/>
          </w:tcPr>
          <w:p w:rsidR="002E0D1B" w:rsidRPr="00684EBA" w:rsidRDefault="002E0D1B" w:rsidP="00FE7956">
            <w:pPr>
              <w:numPr>
                <w:ilvl w:val="0"/>
                <w:numId w:val="32"/>
              </w:numPr>
              <w:jc w:val="center"/>
              <w:rPr>
                <w:rFonts w:ascii="Times New Roman" w:hAnsi="Times New Roman"/>
                <w:b w:val="0"/>
                <w:sz w:val="26"/>
                <w:szCs w:val="26"/>
              </w:rPr>
            </w:pPr>
          </w:p>
        </w:tc>
        <w:tc>
          <w:tcPr>
            <w:tcW w:w="938" w:type="pct"/>
            <w:vAlign w:val="center"/>
          </w:tcPr>
          <w:p w:rsidR="002E0D1B" w:rsidRPr="00684EBA" w:rsidRDefault="002E0D1B" w:rsidP="002E0D1B">
            <w:pPr>
              <w:rPr>
                <w:rFonts w:ascii="Times New Roman" w:hAnsi="Times New Roman"/>
                <w:b w:val="0"/>
                <w:sz w:val="26"/>
                <w:szCs w:val="26"/>
              </w:rPr>
            </w:pPr>
            <w:r w:rsidRPr="00684EBA">
              <w:rPr>
                <w:rFonts w:ascii="Times New Roman" w:hAnsi="Times New Roman"/>
                <w:b w:val="0"/>
                <w:sz w:val="26"/>
                <w:szCs w:val="26"/>
              </w:rPr>
              <w:t>Tổng Coliform</w:t>
            </w:r>
          </w:p>
        </w:tc>
        <w:tc>
          <w:tcPr>
            <w:tcW w:w="1250"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2,</w:t>
            </w:r>
            <w:r w:rsidRPr="002E0D1B">
              <w:rPr>
                <w:rFonts w:ascii="Times New Roman" w:hAnsi="Times New Roman"/>
                <w:b w:val="0"/>
                <w:sz w:val="28"/>
                <w:szCs w:val="28"/>
                <w:lang w:val="vi-VN"/>
              </w:rPr>
              <w:t>1</w:t>
            </w:r>
            <w:r w:rsidRPr="002E0D1B">
              <w:rPr>
                <w:rFonts w:ascii="Times New Roman" w:hAnsi="Times New Roman"/>
                <w:b w:val="0"/>
                <w:sz w:val="28"/>
                <w:szCs w:val="28"/>
              </w:rPr>
              <w:t xml:space="preserve"> x 10</w:t>
            </w:r>
            <w:r w:rsidRPr="002E0D1B">
              <w:rPr>
                <w:rFonts w:ascii="Times New Roman" w:hAnsi="Times New Roman"/>
                <w:b w:val="0"/>
                <w:sz w:val="28"/>
                <w:szCs w:val="28"/>
                <w:vertAlign w:val="superscript"/>
              </w:rPr>
              <w:t>3</w:t>
            </w:r>
          </w:p>
        </w:tc>
        <w:tc>
          <w:tcPr>
            <w:tcW w:w="1173" w:type="pct"/>
            <w:vAlign w:val="center"/>
          </w:tcPr>
          <w:p w:rsidR="002E0D1B" w:rsidRPr="002E0D1B" w:rsidRDefault="002E0D1B" w:rsidP="002E0D1B">
            <w:pPr>
              <w:tabs>
                <w:tab w:val="right" w:leader="dot" w:pos="8640"/>
              </w:tabs>
              <w:ind w:left="-108" w:right="-108"/>
              <w:jc w:val="center"/>
              <w:rPr>
                <w:rFonts w:ascii="Times New Roman" w:hAnsi="Times New Roman"/>
                <w:b w:val="0"/>
                <w:sz w:val="26"/>
                <w:szCs w:val="26"/>
              </w:rPr>
            </w:pPr>
            <w:r w:rsidRPr="002E0D1B">
              <w:rPr>
                <w:rFonts w:ascii="Times New Roman" w:hAnsi="Times New Roman"/>
                <w:b w:val="0"/>
                <w:sz w:val="28"/>
                <w:szCs w:val="28"/>
              </w:rPr>
              <w:t>2,8 x 10</w:t>
            </w:r>
            <w:r w:rsidRPr="002E0D1B">
              <w:rPr>
                <w:rFonts w:ascii="Times New Roman" w:hAnsi="Times New Roman"/>
                <w:b w:val="0"/>
                <w:sz w:val="28"/>
                <w:szCs w:val="28"/>
                <w:vertAlign w:val="superscript"/>
              </w:rPr>
              <w:t>3</w:t>
            </w:r>
          </w:p>
        </w:tc>
        <w:tc>
          <w:tcPr>
            <w:tcW w:w="1248" w:type="pct"/>
            <w:vAlign w:val="center"/>
          </w:tcPr>
          <w:p w:rsidR="002E0D1B" w:rsidRPr="00684EBA" w:rsidRDefault="002E0D1B" w:rsidP="002E0D1B">
            <w:pPr>
              <w:jc w:val="center"/>
              <w:rPr>
                <w:rFonts w:ascii="Times New Roman" w:hAnsi="Times New Roman"/>
                <w:sz w:val="26"/>
                <w:szCs w:val="26"/>
              </w:rPr>
            </w:pPr>
            <w:r w:rsidRPr="00684EBA">
              <w:rPr>
                <w:rFonts w:ascii="Times New Roman" w:hAnsi="Times New Roman"/>
                <w:sz w:val="26"/>
                <w:szCs w:val="26"/>
              </w:rPr>
              <w:t>3.000</w:t>
            </w:r>
          </w:p>
        </w:tc>
      </w:tr>
    </w:tbl>
    <w:p w:rsidR="00ED6E4D" w:rsidRPr="00684EBA" w:rsidRDefault="0086449D" w:rsidP="00D66A7B">
      <w:pPr>
        <w:pStyle w:val="Normal2"/>
        <w:ind w:firstLine="567"/>
        <w:rPr>
          <w:sz w:val="26"/>
          <w:szCs w:val="26"/>
        </w:rPr>
      </w:pPr>
      <w:r w:rsidRPr="00684EBA">
        <w:rPr>
          <w:i/>
          <w:sz w:val="26"/>
          <w:szCs w:val="26"/>
          <w:u w:val="single"/>
          <w:lang w:val="en-GB"/>
        </w:rPr>
        <w:t>Ghi chú</w:t>
      </w:r>
      <w:r w:rsidRPr="00684EBA">
        <w:rPr>
          <w:sz w:val="26"/>
          <w:szCs w:val="26"/>
          <w:lang w:val="en-GB"/>
        </w:rPr>
        <w:t>:</w:t>
      </w:r>
      <w:r w:rsidRPr="00684EBA">
        <w:rPr>
          <w:b/>
          <w:sz w:val="26"/>
          <w:szCs w:val="26"/>
          <w:lang w:val="en-GB"/>
        </w:rPr>
        <w:t xml:space="preserve"> </w:t>
      </w:r>
      <w:r w:rsidRPr="00684EBA">
        <w:rPr>
          <w:sz w:val="26"/>
          <w:szCs w:val="26"/>
        </w:rPr>
        <w:t>QCVN 63:2017/BTNMT, cột A - Quy chuẩn kỹ thuật quốc gia về nước thải chế biến tinh bột sắn</w:t>
      </w:r>
    </w:p>
    <w:p w:rsidR="0086449D" w:rsidRPr="00684EBA" w:rsidRDefault="0086449D" w:rsidP="00D66A7B">
      <w:pPr>
        <w:tabs>
          <w:tab w:val="left" w:pos="567"/>
        </w:tabs>
        <w:spacing w:before="120" w:after="120"/>
        <w:ind w:firstLine="567"/>
        <w:jc w:val="both"/>
        <w:rPr>
          <w:rFonts w:ascii="Times New Roman" w:hAnsi="Times New Roman"/>
          <w:b w:val="0"/>
          <w:i/>
          <w:sz w:val="26"/>
          <w:szCs w:val="26"/>
          <w:u w:val="single"/>
        </w:rPr>
      </w:pPr>
      <w:r w:rsidRPr="00684EBA">
        <w:rPr>
          <w:rFonts w:ascii="Times New Roman" w:hAnsi="Times New Roman"/>
          <w:b w:val="0"/>
          <w:i/>
          <w:sz w:val="26"/>
          <w:szCs w:val="26"/>
          <w:u w:val="single"/>
        </w:rPr>
        <w:t xml:space="preserve">Nhận xét: </w:t>
      </w:r>
      <w:r w:rsidRPr="00684EBA">
        <w:rPr>
          <w:rFonts w:ascii="Times New Roman" w:hAnsi="Times New Roman"/>
          <w:b w:val="0"/>
          <w:sz w:val="26"/>
          <w:szCs w:val="26"/>
        </w:rPr>
        <w:t>Chất lượng nước thải sau HTXL bao gồm các chỉ tiêu: pH, BOD</w:t>
      </w:r>
      <w:r w:rsidRPr="00684EBA">
        <w:rPr>
          <w:rFonts w:ascii="Times New Roman" w:hAnsi="Times New Roman"/>
          <w:b w:val="0"/>
          <w:sz w:val="26"/>
          <w:szCs w:val="26"/>
          <w:vertAlign w:val="subscript"/>
        </w:rPr>
        <w:t>5</w:t>
      </w:r>
      <w:r w:rsidRPr="00684EBA">
        <w:rPr>
          <w:rFonts w:ascii="Times New Roman" w:hAnsi="Times New Roman"/>
          <w:b w:val="0"/>
          <w:sz w:val="26"/>
          <w:szCs w:val="26"/>
        </w:rPr>
        <w:t>, COD</w:t>
      </w:r>
      <w:r w:rsidRPr="002E0D1B">
        <w:rPr>
          <w:rFonts w:ascii="Times New Roman" w:hAnsi="Times New Roman"/>
          <w:b w:val="0"/>
          <w:sz w:val="26"/>
          <w:szCs w:val="26"/>
        </w:rPr>
        <w:t xml:space="preserve">, TSS, </w:t>
      </w:r>
      <w:r w:rsidR="002E0D1B" w:rsidRPr="002E0D1B">
        <w:rPr>
          <w:rFonts w:ascii="Times New Roman" w:hAnsi="Times New Roman"/>
          <w:b w:val="0"/>
          <w:sz w:val="26"/>
          <w:szCs w:val="26"/>
        </w:rPr>
        <w:t xml:space="preserve">Sunfua, </w:t>
      </w:r>
      <w:r w:rsidR="002E0D1B" w:rsidRPr="002E0D1B">
        <w:rPr>
          <w:rFonts w:ascii="Times New Roman" w:hAnsi="Times New Roman"/>
          <w:b w:val="0"/>
          <w:bCs/>
          <w:iCs/>
          <w:sz w:val="26"/>
          <w:szCs w:val="26"/>
        </w:rPr>
        <w:t>Amoni</w:t>
      </w:r>
      <w:r w:rsidR="002E0D1B" w:rsidRPr="002E0D1B">
        <w:rPr>
          <w:rFonts w:ascii="Times New Roman" w:hAnsi="Times New Roman"/>
          <w:b w:val="0"/>
          <w:sz w:val="26"/>
          <w:szCs w:val="26"/>
        </w:rPr>
        <w:t>,</w:t>
      </w:r>
      <w:r w:rsidR="002E0D1B">
        <w:rPr>
          <w:rFonts w:ascii="Times New Roman" w:hAnsi="Times New Roman"/>
          <w:b w:val="0"/>
          <w:sz w:val="26"/>
          <w:szCs w:val="26"/>
        </w:rPr>
        <w:t xml:space="preserve"> </w:t>
      </w:r>
      <w:r w:rsidRPr="00684EBA">
        <w:rPr>
          <w:rFonts w:ascii="Times New Roman" w:hAnsi="Times New Roman"/>
          <w:b w:val="0"/>
          <w:sz w:val="26"/>
          <w:szCs w:val="26"/>
        </w:rPr>
        <w:t>Coliforms, Tổng Nito, Tổng Photpho, CN</w:t>
      </w:r>
      <w:r w:rsidRPr="00684EBA">
        <w:rPr>
          <w:rFonts w:ascii="Times New Roman" w:hAnsi="Times New Roman"/>
          <w:b w:val="0"/>
          <w:sz w:val="26"/>
          <w:szCs w:val="26"/>
          <w:vertAlign w:val="superscript"/>
        </w:rPr>
        <w:t>-</w:t>
      </w:r>
      <w:r w:rsidRPr="00684EBA">
        <w:rPr>
          <w:rFonts w:ascii="Times New Roman" w:hAnsi="Times New Roman"/>
          <w:b w:val="0"/>
          <w:sz w:val="26"/>
          <w:szCs w:val="26"/>
        </w:rPr>
        <w:t xml:space="preserve"> tại Nhà máy đều nằm trong ngưỡng cho phép so với QCVN 63:2017/BTNMT, Cột A – Quy chuẩn kỹ thuật quốc gia về nước thải chế biến tinh bột sắn.</w:t>
      </w:r>
    </w:p>
    <w:p w:rsidR="00B02F5B" w:rsidRPr="00684EBA" w:rsidRDefault="000961FE" w:rsidP="00D66A7B">
      <w:pPr>
        <w:pStyle w:val="MUC1"/>
        <w:jc w:val="both"/>
      </w:pPr>
      <w:bookmarkStart w:id="437" w:name="_Toc113544959"/>
      <w:proofErr w:type="gramStart"/>
      <w:r w:rsidRPr="00684EBA">
        <w:lastRenderedPageBreak/>
        <w:t>2. KẾT QUẢ QUAN TRẮC MÔI TRƯỜNG ĐỊNH KỲ ĐỐI VỚI BỤI, KHÍ THẢI.</w:t>
      </w:r>
      <w:bookmarkEnd w:id="437"/>
      <w:proofErr w:type="gramEnd"/>
    </w:p>
    <w:p w:rsidR="002E0D1B" w:rsidRPr="00E25A51" w:rsidRDefault="002E0D1B" w:rsidP="00E25A51">
      <w:pPr>
        <w:pStyle w:val="Heading3"/>
        <w:jc w:val="center"/>
        <w:rPr>
          <w:rFonts w:ascii="Times New Roman" w:hAnsi="Times New Roman"/>
          <w:b w:val="0"/>
        </w:rPr>
      </w:pPr>
      <w:bookmarkStart w:id="438" w:name="_Toc114120790"/>
      <w:r w:rsidRPr="00E25A51">
        <w:rPr>
          <w:rFonts w:ascii="Times New Roman" w:hAnsi="Times New Roman"/>
          <w:b w:val="0"/>
        </w:rPr>
        <w:t>Bảng 5.</w:t>
      </w:r>
      <w:r w:rsidR="00E25A51" w:rsidRPr="00E25A51">
        <w:rPr>
          <w:rFonts w:ascii="Times New Roman" w:hAnsi="Times New Roman"/>
          <w:b w:val="0"/>
        </w:rPr>
        <w:t>5</w:t>
      </w:r>
      <w:r w:rsidRPr="00E25A51">
        <w:rPr>
          <w:rFonts w:ascii="Times New Roman" w:hAnsi="Times New Roman"/>
          <w:b w:val="0"/>
        </w:rPr>
        <w:t>: Thời gian thực hiện quan trắc chất lượng môi trường của cơ sở</w:t>
      </w:r>
      <w:bookmarkEnd w:id="438"/>
    </w:p>
    <w:tbl>
      <w:tblPr>
        <w:tblStyle w:val="TableGrid"/>
        <w:tblW w:w="0" w:type="auto"/>
        <w:tblInd w:w="250" w:type="dxa"/>
        <w:tblLook w:val="04A0" w:firstRow="1" w:lastRow="0" w:firstColumn="1" w:lastColumn="0" w:noHBand="0" w:noVBand="1"/>
      </w:tblPr>
      <w:tblGrid>
        <w:gridCol w:w="1418"/>
        <w:gridCol w:w="2663"/>
        <w:gridCol w:w="2690"/>
        <w:gridCol w:w="2395"/>
      </w:tblGrid>
      <w:tr w:rsidR="002E0D1B" w:rsidRPr="00D35A93" w:rsidTr="00E23BE8">
        <w:tc>
          <w:tcPr>
            <w:tcW w:w="1418" w:type="dxa"/>
            <w:vAlign w:val="center"/>
          </w:tcPr>
          <w:p w:rsidR="002E0D1B" w:rsidRPr="00D35A93" w:rsidRDefault="002E0D1B" w:rsidP="00E23BE8">
            <w:pPr>
              <w:jc w:val="center"/>
              <w:rPr>
                <w:rFonts w:ascii="Times New Roman" w:hAnsi="Times New Roman"/>
                <w:sz w:val="26"/>
                <w:szCs w:val="26"/>
              </w:rPr>
            </w:pPr>
            <w:r w:rsidRPr="00D35A93">
              <w:rPr>
                <w:rFonts w:ascii="Times New Roman" w:hAnsi="Times New Roman"/>
                <w:sz w:val="26"/>
                <w:szCs w:val="26"/>
              </w:rPr>
              <w:t>STT</w:t>
            </w:r>
          </w:p>
        </w:tc>
        <w:tc>
          <w:tcPr>
            <w:tcW w:w="2663" w:type="dxa"/>
            <w:vAlign w:val="center"/>
          </w:tcPr>
          <w:p w:rsidR="002E0D1B" w:rsidRPr="00D35A93" w:rsidRDefault="002E0D1B" w:rsidP="00E23BE8">
            <w:pPr>
              <w:jc w:val="center"/>
              <w:rPr>
                <w:rFonts w:ascii="Times New Roman" w:hAnsi="Times New Roman"/>
                <w:sz w:val="26"/>
                <w:szCs w:val="26"/>
              </w:rPr>
            </w:pPr>
            <w:r w:rsidRPr="00D35A93">
              <w:rPr>
                <w:rFonts w:ascii="Times New Roman" w:hAnsi="Times New Roman"/>
                <w:sz w:val="26"/>
                <w:szCs w:val="26"/>
              </w:rPr>
              <w:t>Năm 202</w:t>
            </w:r>
            <w:r>
              <w:rPr>
                <w:rFonts w:ascii="Times New Roman" w:hAnsi="Times New Roman"/>
                <w:sz w:val="26"/>
                <w:szCs w:val="26"/>
              </w:rPr>
              <w:t>0</w:t>
            </w:r>
          </w:p>
        </w:tc>
        <w:tc>
          <w:tcPr>
            <w:tcW w:w="2690" w:type="dxa"/>
            <w:vAlign w:val="center"/>
          </w:tcPr>
          <w:p w:rsidR="002E0D1B" w:rsidRPr="00D35A93" w:rsidRDefault="002E0D1B" w:rsidP="00E23BE8">
            <w:pPr>
              <w:jc w:val="center"/>
              <w:rPr>
                <w:rFonts w:ascii="Times New Roman" w:hAnsi="Times New Roman"/>
                <w:sz w:val="26"/>
                <w:szCs w:val="26"/>
              </w:rPr>
            </w:pPr>
            <w:r w:rsidRPr="00D35A93">
              <w:rPr>
                <w:rFonts w:ascii="Times New Roman" w:hAnsi="Times New Roman"/>
                <w:sz w:val="26"/>
                <w:szCs w:val="26"/>
              </w:rPr>
              <w:t>Năm 202</w:t>
            </w:r>
            <w:r>
              <w:rPr>
                <w:rFonts w:ascii="Times New Roman" w:hAnsi="Times New Roman"/>
                <w:sz w:val="26"/>
                <w:szCs w:val="26"/>
              </w:rPr>
              <w:t>1</w:t>
            </w:r>
          </w:p>
        </w:tc>
        <w:tc>
          <w:tcPr>
            <w:tcW w:w="2395" w:type="dxa"/>
          </w:tcPr>
          <w:p w:rsidR="002E0D1B" w:rsidRPr="00D35A93" w:rsidRDefault="002E0D1B" w:rsidP="00E23BE8">
            <w:pPr>
              <w:jc w:val="center"/>
              <w:rPr>
                <w:rFonts w:ascii="Times New Roman" w:hAnsi="Times New Roman"/>
                <w:sz w:val="26"/>
                <w:szCs w:val="26"/>
              </w:rPr>
            </w:pPr>
            <w:r>
              <w:rPr>
                <w:rFonts w:ascii="Times New Roman" w:hAnsi="Times New Roman"/>
                <w:sz w:val="26"/>
                <w:szCs w:val="26"/>
              </w:rPr>
              <w:t>Năm 2022</w:t>
            </w:r>
          </w:p>
        </w:tc>
      </w:tr>
      <w:tr w:rsidR="002E0D1B" w:rsidRPr="00D35A93" w:rsidTr="00E23BE8">
        <w:tc>
          <w:tcPr>
            <w:tcW w:w="1418" w:type="dxa"/>
            <w:vAlign w:val="center"/>
          </w:tcPr>
          <w:p w:rsidR="002E0D1B" w:rsidRPr="00D35A93" w:rsidRDefault="002E0D1B" w:rsidP="00E23BE8">
            <w:pPr>
              <w:jc w:val="center"/>
              <w:rPr>
                <w:rFonts w:ascii="Times New Roman" w:hAnsi="Times New Roman"/>
                <w:b w:val="0"/>
                <w:sz w:val="26"/>
                <w:szCs w:val="26"/>
              </w:rPr>
            </w:pPr>
            <w:r w:rsidRPr="00D35A93">
              <w:rPr>
                <w:rFonts w:ascii="Times New Roman" w:hAnsi="Times New Roman"/>
                <w:b w:val="0"/>
                <w:sz w:val="26"/>
                <w:szCs w:val="26"/>
              </w:rPr>
              <w:t>Quý 1</w:t>
            </w:r>
          </w:p>
        </w:tc>
        <w:tc>
          <w:tcPr>
            <w:tcW w:w="2663" w:type="dxa"/>
          </w:tcPr>
          <w:p w:rsidR="002E0D1B" w:rsidRPr="000119BF" w:rsidRDefault="002E0D1B" w:rsidP="00E23BE8">
            <w:pPr>
              <w:jc w:val="center"/>
              <w:rPr>
                <w:rFonts w:ascii="Times New Roman" w:hAnsi="Times New Roman"/>
                <w:b w:val="0"/>
                <w:sz w:val="26"/>
                <w:szCs w:val="26"/>
              </w:rPr>
            </w:pPr>
            <w:r w:rsidRPr="000119BF">
              <w:rPr>
                <w:rFonts w:ascii="Times New Roman" w:hAnsi="Times New Roman"/>
                <w:b w:val="0"/>
                <w:sz w:val="26"/>
                <w:szCs w:val="26"/>
              </w:rPr>
              <w:t>05/03/2020</w:t>
            </w:r>
          </w:p>
        </w:tc>
        <w:tc>
          <w:tcPr>
            <w:tcW w:w="2690" w:type="dxa"/>
            <w:vAlign w:val="center"/>
          </w:tcPr>
          <w:p w:rsidR="002E0D1B" w:rsidRPr="000119BF" w:rsidRDefault="002E0D1B" w:rsidP="00E23BE8">
            <w:pPr>
              <w:jc w:val="center"/>
              <w:rPr>
                <w:rFonts w:ascii="Times New Roman" w:hAnsi="Times New Roman"/>
                <w:b w:val="0"/>
                <w:sz w:val="26"/>
                <w:szCs w:val="26"/>
              </w:rPr>
            </w:pPr>
            <w:r w:rsidRPr="000119BF">
              <w:rPr>
                <w:rFonts w:ascii="Times New Roman" w:hAnsi="Times New Roman"/>
                <w:b w:val="0"/>
                <w:sz w:val="26"/>
                <w:szCs w:val="26"/>
              </w:rPr>
              <w:t>09/03/2021</w:t>
            </w:r>
          </w:p>
        </w:tc>
        <w:tc>
          <w:tcPr>
            <w:tcW w:w="2395" w:type="dxa"/>
          </w:tcPr>
          <w:p w:rsidR="002E0D1B" w:rsidRPr="00D35A93" w:rsidRDefault="002E0D1B" w:rsidP="00E23BE8">
            <w:pPr>
              <w:jc w:val="center"/>
              <w:rPr>
                <w:rFonts w:ascii="Times New Roman" w:hAnsi="Times New Roman"/>
                <w:b w:val="0"/>
                <w:sz w:val="26"/>
                <w:szCs w:val="26"/>
              </w:rPr>
            </w:pPr>
            <w:r>
              <w:rPr>
                <w:rFonts w:ascii="Times New Roman" w:hAnsi="Times New Roman"/>
                <w:b w:val="0"/>
                <w:sz w:val="26"/>
                <w:szCs w:val="26"/>
              </w:rPr>
              <w:t>03/03/2022</w:t>
            </w:r>
          </w:p>
        </w:tc>
      </w:tr>
      <w:tr w:rsidR="002E0D1B" w:rsidRPr="00D35A93" w:rsidTr="00E23BE8">
        <w:tc>
          <w:tcPr>
            <w:tcW w:w="1418" w:type="dxa"/>
            <w:vAlign w:val="center"/>
          </w:tcPr>
          <w:p w:rsidR="002E0D1B" w:rsidRPr="00D35A93" w:rsidRDefault="002E0D1B" w:rsidP="00E23BE8">
            <w:pPr>
              <w:jc w:val="center"/>
              <w:rPr>
                <w:rFonts w:ascii="Times New Roman" w:hAnsi="Times New Roman"/>
                <w:b w:val="0"/>
                <w:sz w:val="26"/>
                <w:szCs w:val="26"/>
              </w:rPr>
            </w:pPr>
            <w:r w:rsidRPr="00D35A93">
              <w:rPr>
                <w:rFonts w:ascii="Times New Roman" w:hAnsi="Times New Roman"/>
                <w:b w:val="0"/>
                <w:sz w:val="26"/>
                <w:szCs w:val="26"/>
              </w:rPr>
              <w:t>Quý 2</w:t>
            </w:r>
          </w:p>
        </w:tc>
        <w:tc>
          <w:tcPr>
            <w:tcW w:w="2663" w:type="dxa"/>
            <w:vAlign w:val="center"/>
          </w:tcPr>
          <w:p w:rsidR="002E0D1B" w:rsidRPr="000119BF" w:rsidRDefault="002E0D1B" w:rsidP="00E23BE8">
            <w:pPr>
              <w:jc w:val="center"/>
              <w:rPr>
                <w:rFonts w:ascii="Times New Roman" w:hAnsi="Times New Roman"/>
                <w:b w:val="0"/>
                <w:iCs/>
                <w:sz w:val="26"/>
                <w:szCs w:val="26"/>
              </w:rPr>
            </w:pPr>
            <w:r w:rsidRPr="000119BF">
              <w:rPr>
                <w:rFonts w:ascii="Times New Roman" w:hAnsi="Times New Roman"/>
                <w:b w:val="0"/>
                <w:iCs/>
                <w:sz w:val="26"/>
                <w:szCs w:val="26"/>
              </w:rPr>
              <w:t>21/05/2020</w:t>
            </w:r>
          </w:p>
        </w:tc>
        <w:tc>
          <w:tcPr>
            <w:tcW w:w="2690" w:type="dxa"/>
            <w:vAlign w:val="center"/>
          </w:tcPr>
          <w:p w:rsidR="002E0D1B" w:rsidRPr="000119BF" w:rsidRDefault="002E0D1B" w:rsidP="00E23BE8">
            <w:pPr>
              <w:jc w:val="center"/>
              <w:rPr>
                <w:rFonts w:ascii="Times New Roman" w:hAnsi="Times New Roman"/>
                <w:b w:val="0"/>
                <w:sz w:val="26"/>
                <w:szCs w:val="26"/>
              </w:rPr>
            </w:pPr>
            <w:r w:rsidRPr="000119BF">
              <w:rPr>
                <w:rFonts w:ascii="Times New Roman" w:hAnsi="Times New Roman"/>
                <w:b w:val="0"/>
                <w:iCs/>
                <w:sz w:val="26"/>
                <w:szCs w:val="26"/>
              </w:rPr>
              <w:t>05/06/2021</w:t>
            </w:r>
          </w:p>
        </w:tc>
        <w:tc>
          <w:tcPr>
            <w:tcW w:w="2395" w:type="dxa"/>
          </w:tcPr>
          <w:p w:rsidR="002E0D1B" w:rsidRDefault="002E0D1B" w:rsidP="00E23BE8">
            <w:pPr>
              <w:jc w:val="center"/>
              <w:rPr>
                <w:rFonts w:ascii="Times New Roman" w:hAnsi="Times New Roman"/>
                <w:b w:val="0"/>
                <w:sz w:val="26"/>
                <w:szCs w:val="26"/>
              </w:rPr>
            </w:pPr>
            <w:r>
              <w:rPr>
                <w:rFonts w:ascii="Times New Roman" w:hAnsi="Times New Roman"/>
                <w:b w:val="0"/>
                <w:sz w:val="26"/>
                <w:szCs w:val="26"/>
              </w:rPr>
              <w:t>02/06/2022</w:t>
            </w:r>
          </w:p>
        </w:tc>
      </w:tr>
      <w:tr w:rsidR="002E0D1B" w:rsidRPr="00D35A93" w:rsidTr="00E23BE8">
        <w:tc>
          <w:tcPr>
            <w:tcW w:w="1418" w:type="dxa"/>
            <w:vAlign w:val="center"/>
          </w:tcPr>
          <w:p w:rsidR="002E0D1B" w:rsidRPr="00D35A93" w:rsidRDefault="002E0D1B" w:rsidP="00E23BE8">
            <w:pPr>
              <w:jc w:val="center"/>
              <w:rPr>
                <w:rFonts w:ascii="Times New Roman" w:hAnsi="Times New Roman"/>
                <w:b w:val="0"/>
                <w:sz w:val="26"/>
                <w:szCs w:val="26"/>
              </w:rPr>
            </w:pPr>
            <w:r w:rsidRPr="00D35A93">
              <w:rPr>
                <w:rFonts w:ascii="Times New Roman" w:hAnsi="Times New Roman"/>
                <w:b w:val="0"/>
                <w:sz w:val="26"/>
                <w:szCs w:val="26"/>
              </w:rPr>
              <w:t>Quý 3</w:t>
            </w:r>
          </w:p>
        </w:tc>
        <w:tc>
          <w:tcPr>
            <w:tcW w:w="2663" w:type="dxa"/>
            <w:vAlign w:val="center"/>
          </w:tcPr>
          <w:p w:rsidR="002E0D1B" w:rsidRPr="000119BF" w:rsidRDefault="002E0D1B" w:rsidP="00E23BE8">
            <w:pPr>
              <w:jc w:val="center"/>
              <w:rPr>
                <w:rFonts w:ascii="Times New Roman" w:hAnsi="Times New Roman"/>
                <w:b w:val="0"/>
                <w:sz w:val="26"/>
                <w:szCs w:val="26"/>
              </w:rPr>
            </w:pPr>
            <w:r w:rsidRPr="000119BF">
              <w:rPr>
                <w:rFonts w:ascii="Times New Roman" w:hAnsi="Times New Roman"/>
                <w:b w:val="0"/>
                <w:sz w:val="26"/>
                <w:szCs w:val="26"/>
              </w:rPr>
              <w:t>28/08/2020</w:t>
            </w:r>
          </w:p>
        </w:tc>
        <w:tc>
          <w:tcPr>
            <w:tcW w:w="2690" w:type="dxa"/>
            <w:vAlign w:val="center"/>
          </w:tcPr>
          <w:p w:rsidR="002E0D1B" w:rsidRPr="000119BF" w:rsidRDefault="002E0D1B" w:rsidP="00E23BE8">
            <w:pPr>
              <w:jc w:val="center"/>
              <w:rPr>
                <w:rFonts w:ascii="Times New Roman" w:hAnsi="Times New Roman"/>
                <w:b w:val="0"/>
              </w:rPr>
            </w:pPr>
            <w:r w:rsidRPr="000119BF">
              <w:rPr>
                <w:rFonts w:ascii="Times New Roman" w:hAnsi="Times New Roman"/>
                <w:b w:val="0"/>
                <w:sz w:val="26"/>
                <w:szCs w:val="26"/>
              </w:rPr>
              <w:t>04/10/2021</w:t>
            </w:r>
          </w:p>
        </w:tc>
        <w:tc>
          <w:tcPr>
            <w:tcW w:w="2395" w:type="dxa"/>
          </w:tcPr>
          <w:p w:rsidR="002E0D1B" w:rsidRPr="00522B9B" w:rsidRDefault="002E0D1B" w:rsidP="00E23BE8">
            <w:pPr>
              <w:jc w:val="center"/>
              <w:rPr>
                <w:rFonts w:ascii="Times New Roman" w:hAnsi="Times New Roman"/>
                <w:b w:val="0"/>
                <w:sz w:val="26"/>
                <w:szCs w:val="26"/>
              </w:rPr>
            </w:pPr>
            <w:r>
              <w:rPr>
                <w:rFonts w:ascii="Times New Roman" w:hAnsi="Times New Roman"/>
                <w:b w:val="0"/>
                <w:sz w:val="26"/>
                <w:szCs w:val="26"/>
              </w:rPr>
              <w:t>-</w:t>
            </w:r>
          </w:p>
        </w:tc>
      </w:tr>
      <w:tr w:rsidR="002E0D1B" w:rsidRPr="00D35A93" w:rsidTr="00E23BE8">
        <w:tc>
          <w:tcPr>
            <w:tcW w:w="1418" w:type="dxa"/>
            <w:vAlign w:val="center"/>
          </w:tcPr>
          <w:p w:rsidR="002E0D1B" w:rsidRPr="00D35A93" w:rsidRDefault="002E0D1B" w:rsidP="00E23BE8">
            <w:pPr>
              <w:jc w:val="center"/>
              <w:rPr>
                <w:rFonts w:ascii="Times New Roman" w:hAnsi="Times New Roman"/>
                <w:b w:val="0"/>
                <w:sz w:val="26"/>
                <w:szCs w:val="26"/>
              </w:rPr>
            </w:pPr>
            <w:r w:rsidRPr="00D35A93">
              <w:rPr>
                <w:rFonts w:ascii="Times New Roman" w:hAnsi="Times New Roman"/>
                <w:b w:val="0"/>
                <w:sz w:val="26"/>
                <w:szCs w:val="26"/>
              </w:rPr>
              <w:t>Quý 4</w:t>
            </w:r>
          </w:p>
        </w:tc>
        <w:tc>
          <w:tcPr>
            <w:tcW w:w="2663" w:type="dxa"/>
          </w:tcPr>
          <w:p w:rsidR="002E0D1B" w:rsidRPr="000119BF" w:rsidRDefault="002E0D1B" w:rsidP="00E23BE8">
            <w:pPr>
              <w:jc w:val="center"/>
              <w:rPr>
                <w:rFonts w:ascii="Times New Roman" w:hAnsi="Times New Roman"/>
                <w:b w:val="0"/>
                <w:sz w:val="26"/>
                <w:szCs w:val="26"/>
              </w:rPr>
            </w:pPr>
            <w:r w:rsidRPr="000119BF">
              <w:rPr>
                <w:rFonts w:ascii="Times New Roman" w:hAnsi="Times New Roman"/>
                <w:b w:val="0"/>
                <w:iCs/>
                <w:sz w:val="26"/>
                <w:szCs w:val="26"/>
              </w:rPr>
              <w:t>12/11/2020</w:t>
            </w:r>
          </w:p>
        </w:tc>
        <w:tc>
          <w:tcPr>
            <w:tcW w:w="2690" w:type="dxa"/>
            <w:vAlign w:val="center"/>
          </w:tcPr>
          <w:p w:rsidR="002E0D1B" w:rsidRPr="000119BF" w:rsidRDefault="002E0D1B" w:rsidP="00E23BE8">
            <w:pPr>
              <w:jc w:val="center"/>
              <w:rPr>
                <w:rFonts w:ascii="Times New Roman" w:hAnsi="Times New Roman"/>
                <w:b w:val="0"/>
              </w:rPr>
            </w:pPr>
            <w:r w:rsidRPr="000119BF">
              <w:rPr>
                <w:rFonts w:ascii="Times New Roman" w:hAnsi="Times New Roman"/>
                <w:b w:val="0"/>
                <w:iCs/>
                <w:sz w:val="26"/>
                <w:szCs w:val="26"/>
              </w:rPr>
              <w:t>03/11/2021</w:t>
            </w:r>
          </w:p>
        </w:tc>
        <w:tc>
          <w:tcPr>
            <w:tcW w:w="2395" w:type="dxa"/>
          </w:tcPr>
          <w:p w:rsidR="002E0D1B" w:rsidRPr="00522B9B" w:rsidRDefault="002E0D1B" w:rsidP="00E23BE8">
            <w:pPr>
              <w:jc w:val="center"/>
              <w:rPr>
                <w:rFonts w:ascii="Times New Roman" w:hAnsi="Times New Roman"/>
                <w:b w:val="0"/>
                <w:sz w:val="26"/>
                <w:szCs w:val="26"/>
              </w:rPr>
            </w:pPr>
            <w:r>
              <w:rPr>
                <w:rFonts w:ascii="Times New Roman" w:hAnsi="Times New Roman"/>
                <w:b w:val="0"/>
                <w:sz w:val="26"/>
                <w:szCs w:val="26"/>
              </w:rPr>
              <w:t>-</w:t>
            </w:r>
          </w:p>
        </w:tc>
      </w:tr>
    </w:tbl>
    <w:p w:rsidR="001C1F6A" w:rsidRPr="00684EBA" w:rsidRDefault="001C1F6A" w:rsidP="00D66A7B">
      <w:pPr>
        <w:pStyle w:val="MUC1"/>
        <w:ind w:firstLine="567"/>
        <w:jc w:val="left"/>
        <w:rPr>
          <w:b w:val="0"/>
          <w:color w:val="auto"/>
          <w:szCs w:val="26"/>
        </w:rPr>
      </w:pPr>
      <w:bookmarkStart w:id="439" w:name="_Toc111619461"/>
      <w:bookmarkStart w:id="440" w:name="_Toc111619940"/>
      <w:bookmarkStart w:id="441" w:name="_Toc111620199"/>
      <w:bookmarkStart w:id="442" w:name="_Toc113544960"/>
      <w:r w:rsidRPr="00684EBA">
        <w:rPr>
          <w:b w:val="0"/>
          <w:color w:val="auto"/>
          <w:szCs w:val="26"/>
        </w:rPr>
        <w:t>Kết quả quan trắc môi trường</w:t>
      </w:r>
      <w:r w:rsidR="002E0D1B">
        <w:rPr>
          <w:b w:val="0"/>
          <w:color w:val="auto"/>
          <w:szCs w:val="26"/>
        </w:rPr>
        <w:t xml:space="preserve"> không khí</w:t>
      </w:r>
      <w:r w:rsidRPr="00684EBA">
        <w:rPr>
          <w:b w:val="0"/>
          <w:color w:val="auto"/>
          <w:szCs w:val="26"/>
        </w:rPr>
        <w:t xml:space="preserve"> định kỳ được tổng hợp trong các bảng dưới đây:</w:t>
      </w:r>
      <w:bookmarkEnd w:id="439"/>
      <w:bookmarkEnd w:id="440"/>
      <w:bookmarkEnd w:id="441"/>
      <w:bookmarkEnd w:id="442"/>
    </w:p>
    <w:p w:rsidR="001C1F6A" w:rsidRPr="00684EBA" w:rsidRDefault="001C1F6A" w:rsidP="00FE7956">
      <w:pPr>
        <w:pStyle w:val="Normal2"/>
        <w:numPr>
          <w:ilvl w:val="0"/>
          <w:numId w:val="26"/>
        </w:numPr>
        <w:rPr>
          <w:b/>
          <w:i/>
          <w:sz w:val="26"/>
          <w:szCs w:val="26"/>
        </w:rPr>
      </w:pPr>
      <w:r w:rsidRPr="00684EBA">
        <w:rPr>
          <w:b/>
          <w:i/>
          <w:sz w:val="26"/>
          <w:szCs w:val="26"/>
        </w:rPr>
        <w:t>Kết quả quan trắ</w:t>
      </w:r>
      <w:r w:rsidR="002E0D1B">
        <w:rPr>
          <w:b/>
          <w:i/>
          <w:sz w:val="26"/>
          <w:szCs w:val="26"/>
        </w:rPr>
        <w:t xml:space="preserve">c </w:t>
      </w:r>
      <w:r w:rsidRPr="00684EBA">
        <w:rPr>
          <w:b/>
          <w:i/>
          <w:sz w:val="26"/>
          <w:szCs w:val="26"/>
        </w:rPr>
        <w:t>định kỳ năm 2020</w:t>
      </w:r>
    </w:p>
    <w:p w:rsidR="001C1F6A" w:rsidRPr="0067050D" w:rsidRDefault="001C1F6A" w:rsidP="00D66A7B">
      <w:pPr>
        <w:pStyle w:val="Heading3"/>
        <w:jc w:val="center"/>
        <w:rPr>
          <w:rFonts w:ascii="Times New Roman" w:hAnsi="Times New Roman"/>
          <w:b w:val="0"/>
        </w:rPr>
      </w:pPr>
      <w:bookmarkStart w:id="443" w:name="_Toc114120791"/>
      <w:proofErr w:type="gramStart"/>
      <w:r w:rsidRPr="0067050D">
        <w:rPr>
          <w:rFonts w:ascii="Times New Roman" w:hAnsi="Times New Roman"/>
          <w:b w:val="0"/>
        </w:rPr>
        <w:t xml:space="preserve">Bảng </w:t>
      </w:r>
      <w:r w:rsidR="00652EB0" w:rsidRPr="0067050D">
        <w:rPr>
          <w:rFonts w:ascii="Times New Roman" w:hAnsi="Times New Roman"/>
          <w:b w:val="0"/>
        </w:rPr>
        <w:t>5.</w:t>
      </w:r>
      <w:r w:rsidR="00E25A51">
        <w:rPr>
          <w:rFonts w:ascii="Times New Roman" w:hAnsi="Times New Roman"/>
          <w:b w:val="0"/>
        </w:rPr>
        <w:t>6</w:t>
      </w:r>
      <w:r w:rsidRPr="0067050D">
        <w:rPr>
          <w:rFonts w:ascii="Times New Roman" w:hAnsi="Times New Roman"/>
          <w:b w:val="0"/>
        </w:rPr>
        <w:t>.</w:t>
      </w:r>
      <w:proofErr w:type="gramEnd"/>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w:t>
      </w:r>
      <w:r w:rsidR="002E0D1B">
        <w:rPr>
          <w:rFonts w:ascii="Times New Roman" w:hAnsi="Times New Roman"/>
          <w:b w:val="0"/>
        </w:rPr>
        <w:t>không khí</w:t>
      </w:r>
      <w:bookmarkEnd w:id="443"/>
      <w:r w:rsidR="002E0D1B">
        <w:rPr>
          <w:rFonts w:ascii="Times New Roman" w:hAnsi="Times New Roman"/>
          <w:b w:val="0"/>
        </w:rPr>
        <w:t xml:space="preserve"> </w:t>
      </w:r>
    </w:p>
    <w:tbl>
      <w:tblPr>
        <w:tblW w:w="496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225"/>
        <w:gridCol w:w="844"/>
        <w:gridCol w:w="844"/>
        <w:gridCol w:w="844"/>
        <w:gridCol w:w="1029"/>
        <w:gridCol w:w="1276"/>
        <w:gridCol w:w="1274"/>
        <w:gridCol w:w="1274"/>
      </w:tblGrid>
      <w:tr w:rsidR="00D840A7" w:rsidRPr="00684EBA" w:rsidTr="001C6C1A">
        <w:trPr>
          <w:trHeight w:val="522"/>
        </w:trPr>
        <w:tc>
          <w:tcPr>
            <w:tcW w:w="398" w:type="pct"/>
            <w:vMerge w:val="restart"/>
            <w:vAlign w:val="center"/>
          </w:tcPr>
          <w:p w:rsidR="00D840A7" w:rsidRPr="00684EBA" w:rsidRDefault="00D840A7" w:rsidP="00D66A7B">
            <w:pPr>
              <w:jc w:val="center"/>
              <w:rPr>
                <w:rFonts w:ascii="Times New Roman" w:hAnsi="Times New Roman"/>
                <w:sz w:val="26"/>
                <w:szCs w:val="26"/>
              </w:rPr>
            </w:pPr>
            <w:r w:rsidRPr="00684EBA">
              <w:rPr>
                <w:rFonts w:ascii="Times New Roman" w:hAnsi="Times New Roman"/>
                <w:bCs/>
                <w:sz w:val="26"/>
                <w:szCs w:val="26"/>
                <w:lang w:val="vi-VN"/>
              </w:rPr>
              <w:t>STT</w:t>
            </w:r>
          </w:p>
        </w:tc>
        <w:tc>
          <w:tcPr>
            <w:tcW w:w="654" w:type="pct"/>
            <w:vMerge w:val="restart"/>
            <w:vAlign w:val="center"/>
          </w:tcPr>
          <w:p w:rsidR="00D840A7" w:rsidRPr="00684EBA" w:rsidRDefault="00D840A7" w:rsidP="00D66A7B">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1903" w:type="pct"/>
            <w:gridSpan w:val="4"/>
            <w:vAlign w:val="center"/>
          </w:tcPr>
          <w:p w:rsidR="00D840A7" w:rsidRPr="00684EBA" w:rsidRDefault="00D840A7" w:rsidP="00D66A7B">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D840A7" w:rsidRPr="00684EBA" w:rsidRDefault="00D840A7" w:rsidP="00D66A7B">
            <w:pPr>
              <w:jc w:val="center"/>
              <w:rPr>
                <w:rFonts w:ascii="Times New Roman" w:hAnsi="Times New Roman"/>
                <w:sz w:val="26"/>
                <w:szCs w:val="26"/>
              </w:rPr>
            </w:pPr>
            <w:r w:rsidRPr="00684EBA">
              <w:rPr>
                <w:rFonts w:ascii="Times New Roman" w:hAnsi="Times New Roman"/>
                <w:bCs/>
                <w:sz w:val="26"/>
                <w:szCs w:val="26"/>
              </w:rPr>
              <w:t>(mg/Nm</w:t>
            </w:r>
            <w:r w:rsidRPr="00684EBA">
              <w:rPr>
                <w:rFonts w:ascii="Times New Roman" w:hAnsi="Times New Roman"/>
                <w:bCs/>
                <w:sz w:val="26"/>
                <w:szCs w:val="26"/>
                <w:vertAlign w:val="superscript"/>
              </w:rPr>
              <w:t>3</w:t>
            </w:r>
            <w:r w:rsidRPr="00684EBA">
              <w:rPr>
                <w:rFonts w:ascii="Times New Roman" w:hAnsi="Times New Roman"/>
                <w:bCs/>
                <w:sz w:val="26"/>
                <w:szCs w:val="26"/>
              </w:rPr>
              <w:t>)</w:t>
            </w:r>
          </w:p>
        </w:tc>
        <w:tc>
          <w:tcPr>
            <w:tcW w:w="682" w:type="pct"/>
            <w:vMerge w:val="restart"/>
            <w:vAlign w:val="center"/>
          </w:tcPr>
          <w:p w:rsidR="00D840A7" w:rsidRPr="00D840A7" w:rsidRDefault="00D840A7" w:rsidP="00D840A7">
            <w:pPr>
              <w:jc w:val="center"/>
              <w:rPr>
                <w:rFonts w:ascii="Times New Roman" w:hAnsi="Times New Roman"/>
                <w:sz w:val="26"/>
                <w:szCs w:val="26"/>
              </w:rPr>
            </w:pPr>
            <w:r w:rsidRPr="00D840A7">
              <w:rPr>
                <w:rFonts w:ascii="Times New Roman" w:hAnsi="Times New Roman"/>
                <w:sz w:val="26"/>
                <w:szCs w:val="26"/>
              </w:rPr>
              <w:t>QCVN 24:2016/BYT</w:t>
            </w:r>
          </w:p>
        </w:tc>
        <w:tc>
          <w:tcPr>
            <w:tcW w:w="681" w:type="pct"/>
            <w:vMerge w:val="restart"/>
            <w:vAlign w:val="center"/>
          </w:tcPr>
          <w:p w:rsidR="00D840A7" w:rsidRPr="00D840A7" w:rsidRDefault="00D840A7" w:rsidP="00D840A7">
            <w:pPr>
              <w:jc w:val="center"/>
              <w:rPr>
                <w:rFonts w:ascii="Times New Roman" w:hAnsi="Times New Roman"/>
                <w:color w:val="000000"/>
                <w:sz w:val="26"/>
                <w:szCs w:val="26"/>
              </w:rPr>
            </w:pPr>
            <w:r w:rsidRPr="00D840A7">
              <w:rPr>
                <w:rFonts w:ascii="Times New Roman" w:hAnsi="Times New Roman"/>
                <w:sz w:val="26"/>
                <w:szCs w:val="26"/>
              </w:rPr>
              <w:t>QCVN 02:2019/BYT</w:t>
            </w:r>
          </w:p>
        </w:tc>
        <w:tc>
          <w:tcPr>
            <w:tcW w:w="681" w:type="pct"/>
            <w:vMerge w:val="restart"/>
            <w:vAlign w:val="center"/>
          </w:tcPr>
          <w:p w:rsidR="00D840A7" w:rsidRPr="00D840A7" w:rsidRDefault="00D840A7" w:rsidP="00D840A7">
            <w:pPr>
              <w:jc w:val="center"/>
              <w:rPr>
                <w:rFonts w:ascii="Times New Roman" w:hAnsi="Times New Roman"/>
                <w:color w:val="000000"/>
                <w:sz w:val="26"/>
                <w:szCs w:val="26"/>
              </w:rPr>
            </w:pPr>
            <w:r w:rsidRPr="00D840A7">
              <w:rPr>
                <w:rFonts w:ascii="Times New Roman" w:hAnsi="Times New Roman"/>
                <w:sz w:val="26"/>
                <w:szCs w:val="26"/>
              </w:rPr>
              <w:t>QCVN 03:2019/BYT</w:t>
            </w:r>
          </w:p>
        </w:tc>
      </w:tr>
      <w:tr w:rsidR="00D840A7" w:rsidRPr="00684EBA" w:rsidTr="001C6C1A">
        <w:trPr>
          <w:trHeight w:val="472"/>
        </w:trPr>
        <w:tc>
          <w:tcPr>
            <w:tcW w:w="398" w:type="pct"/>
            <w:vMerge/>
            <w:vAlign w:val="center"/>
          </w:tcPr>
          <w:p w:rsidR="00D840A7" w:rsidRPr="00684EBA" w:rsidRDefault="00D840A7" w:rsidP="00D66A7B">
            <w:pPr>
              <w:jc w:val="center"/>
              <w:rPr>
                <w:rFonts w:ascii="Times New Roman" w:hAnsi="Times New Roman"/>
                <w:b w:val="0"/>
                <w:bCs/>
                <w:sz w:val="26"/>
                <w:szCs w:val="26"/>
                <w:lang w:val="vi-VN"/>
              </w:rPr>
            </w:pPr>
          </w:p>
        </w:tc>
        <w:tc>
          <w:tcPr>
            <w:tcW w:w="654" w:type="pct"/>
            <w:vMerge/>
            <w:vAlign w:val="center"/>
          </w:tcPr>
          <w:p w:rsidR="00D840A7" w:rsidRPr="00684EBA" w:rsidRDefault="00D840A7" w:rsidP="00D66A7B">
            <w:pPr>
              <w:jc w:val="center"/>
              <w:rPr>
                <w:rFonts w:ascii="Times New Roman" w:hAnsi="Times New Roman"/>
                <w:b w:val="0"/>
                <w:bCs/>
                <w:sz w:val="26"/>
                <w:szCs w:val="26"/>
                <w:lang w:val="vi-VN"/>
              </w:rPr>
            </w:pPr>
          </w:p>
        </w:tc>
        <w:tc>
          <w:tcPr>
            <w:tcW w:w="902" w:type="pct"/>
            <w:gridSpan w:val="2"/>
            <w:tcBorders>
              <w:bottom w:val="single" w:sz="4" w:space="0" w:color="auto"/>
            </w:tcBorders>
            <w:vAlign w:val="center"/>
          </w:tcPr>
          <w:p w:rsidR="00D840A7" w:rsidRPr="00684EBA" w:rsidRDefault="00D840A7" w:rsidP="00D66A7B">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sidRPr="000119BF">
              <w:rPr>
                <w:rFonts w:ascii="Times New Roman" w:hAnsi="Times New Roman"/>
                <w:b w:val="0"/>
                <w:iCs/>
                <w:sz w:val="26"/>
                <w:szCs w:val="26"/>
              </w:rPr>
              <w:t>21/05/2020</w:t>
            </w:r>
          </w:p>
        </w:tc>
        <w:tc>
          <w:tcPr>
            <w:tcW w:w="1000" w:type="pct"/>
            <w:gridSpan w:val="2"/>
            <w:tcBorders>
              <w:bottom w:val="single" w:sz="4" w:space="0" w:color="auto"/>
            </w:tcBorders>
            <w:vAlign w:val="center"/>
          </w:tcPr>
          <w:p w:rsidR="00D840A7" w:rsidRPr="00684EBA" w:rsidRDefault="00D840A7" w:rsidP="002E0D1B">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Pr>
                <w:rFonts w:ascii="Times New Roman" w:hAnsi="Times New Roman"/>
                <w:b w:val="0"/>
                <w:bCs/>
                <w:sz w:val="26"/>
                <w:szCs w:val="26"/>
              </w:rPr>
              <w:t>12</w:t>
            </w:r>
            <w:r w:rsidRPr="00684EBA">
              <w:rPr>
                <w:rFonts w:ascii="Times New Roman" w:hAnsi="Times New Roman"/>
                <w:b w:val="0"/>
                <w:bCs/>
                <w:sz w:val="26"/>
                <w:szCs w:val="26"/>
              </w:rPr>
              <w:t>/1</w:t>
            </w:r>
            <w:r>
              <w:rPr>
                <w:rFonts w:ascii="Times New Roman" w:hAnsi="Times New Roman"/>
                <w:b w:val="0"/>
                <w:bCs/>
                <w:sz w:val="26"/>
                <w:szCs w:val="26"/>
              </w:rPr>
              <w:t>1</w:t>
            </w:r>
            <w:r w:rsidRPr="00684EBA">
              <w:rPr>
                <w:rFonts w:ascii="Times New Roman" w:hAnsi="Times New Roman"/>
                <w:b w:val="0"/>
                <w:bCs/>
                <w:sz w:val="26"/>
                <w:szCs w:val="26"/>
              </w:rPr>
              <w:t>/2020</w:t>
            </w:r>
          </w:p>
        </w:tc>
        <w:tc>
          <w:tcPr>
            <w:tcW w:w="682" w:type="pct"/>
            <w:vMerge/>
            <w:vAlign w:val="center"/>
          </w:tcPr>
          <w:p w:rsidR="00D840A7" w:rsidRPr="00684EBA" w:rsidRDefault="00D840A7" w:rsidP="00D66A7B">
            <w:pPr>
              <w:jc w:val="center"/>
              <w:rPr>
                <w:rFonts w:ascii="Times New Roman" w:hAnsi="Times New Roman"/>
                <w:bCs/>
                <w:sz w:val="26"/>
                <w:szCs w:val="26"/>
              </w:rPr>
            </w:pPr>
          </w:p>
        </w:tc>
        <w:tc>
          <w:tcPr>
            <w:tcW w:w="681" w:type="pct"/>
            <w:vMerge/>
          </w:tcPr>
          <w:p w:rsidR="00D840A7" w:rsidRPr="00684EBA" w:rsidRDefault="00D840A7" w:rsidP="00D66A7B">
            <w:pPr>
              <w:jc w:val="center"/>
              <w:rPr>
                <w:rFonts w:ascii="Times New Roman" w:hAnsi="Times New Roman"/>
                <w:bCs/>
                <w:sz w:val="26"/>
                <w:szCs w:val="26"/>
              </w:rPr>
            </w:pPr>
          </w:p>
        </w:tc>
        <w:tc>
          <w:tcPr>
            <w:tcW w:w="681" w:type="pct"/>
            <w:vMerge/>
          </w:tcPr>
          <w:p w:rsidR="00D840A7" w:rsidRPr="00684EBA" w:rsidRDefault="00D840A7" w:rsidP="00D66A7B">
            <w:pPr>
              <w:jc w:val="center"/>
              <w:rPr>
                <w:rFonts w:ascii="Times New Roman" w:hAnsi="Times New Roman"/>
                <w:bCs/>
                <w:sz w:val="26"/>
                <w:szCs w:val="26"/>
              </w:rPr>
            </w:pPr>
          </w:p>
        </w:tc>
      </w:tr>
      <w:tr w:rsidR="00D840A7" w:rsidRPr="00684EBA" w:rsidTr="001C6C1A">
        <w:trPr>
          <w:trHeight w:val="472"/>
        </w:trPr>
        <w:tc>
          <w:tcPr>
            <w:tcW w:w="398" w:type="pct"/>
            <w:vMerge/>
            <w:tcBorders>
              <w:bottom w:val="single" w:sz="4" w:space="0" w:color="auto"/>
            </w:tcBorders>
            <w:vAlign w:val="center"/>
          </w:tcPr>
          <w:p w:rsidR="00D840A7" w:rsidRPr="00684EBA" w:rsidRDefault="00D840A7" w:rsidP="00D66A7B">
            <w:pPr>
              <w:jc w:val="center"/>
              <w:rPr>
                <w:rFonts w:ascii="Times New Roman" w:hAnsi="Times New Roman"/>
                <w:b w:val="0"/>
                <w:bCs/>
                <w:sz w:val="26"/>
                <w:szCs w:val="26"/>
                <w:lang w:val="vi-VN"/>
              </w:rPr>
            </w:pPr>
          </w:p>
        </w:tc>
        <w:tc>
          <w:tcPr>
            <w:tcW w:w="654" w:type="pct"/>
            <w:vMerge/>
            <w:tcBorders>
              <w:bottom w:val="single" w:sz="4" w:space="0" w:color="auto"/>
            </w:tcBorders>
            <w:vAlign w:val="center"/>
          </w:tcPr>
          <w:p w:rsidR="00D840A7" w:rsidRPr="00684EBA" w:rsidRDefault="00D840A7" w:rsidP="00D66A7B">
            <w:pPr>
              <w:jc w:val="center"/>
              <w:rPr>
                <w:rFonts w:ascii="Times New Roman" w:hAnsi="Times New Roman"/>
                <w:b w:val="0"/>
                <w:bCs/>
                <w:sz w:val="26"/>
                <w:szCs w:val="26"/>
                <w:lang w:val="vi-VN"/>
              </w:rPr>
            </w:pPr>
          </w:p>
        </w:tc>
        <w:tc>
          <w:tcPr>
            <w:tcW w:w="451" w:type="pct"/>
            <w:tcBorders>
              <w:bottom w:val="single" w:sz="4" w:space="0" w:color="auto"/>
            </w:tcBorders>
            <w:vAlign w:val="center"/>
          </w:tcPr>
          <w:p w:rsidR="00D840A7" w:rsidRPr="00684EBA" w:rsidRDefault="00D840A7" w:rsidP="00D66A7B">
            <w:pPr>
              <w:jc w:val="center"/>
              <w:rPr>
                <w:rFonts w:ascii="Times New Roman" w:hAnsi="Times New Roman"/>
                <w:b w:val="0"/>
                <w:bCs/>
                <w:sz w:val="26"/>
                <w:szCs w:val="26"/>
              </w:rPr>
            </w:pPr>
            <w:r w:rsidRPr="006261F0">
              <w:rPr>
                <w:b w:val="0"/>
                <w:sz w:val="26"/>
                <w:szCs w:val="26"/>
              </w:rPr>
              <w:t>KK1</w:t>
            </w:r>
          </w:p>
        </w:tc>
        <w:tc>
          <w:tcPr>
            <w:tcW w:w="451" w:type="pct"/>
            <w:tcBorders>
              <w:bottom w:val="single" w:sz="4" w:space="0" w:color="auto"/>
            </w:tcBorders>
            <w:vAlign w:val="center"/>
          </w:tcPr>
          <w:p w:rsidR="00D840A7" w:rsidRPr="00684EBA" w:rsidRDefault="00D840A7" w:rsidP="00D66A7B">
            <w:pPr>
              <w:jc w:val="center"/>
              <w:rPr>
                <w:rFonts w:ascii="Times New Roman" w:hAnsi="Times New Roman"/>
                <w:b w:val="0"/>
                <w:bCs/>
                <w:sz w:val="26"/>
                <w:szCs w:val="26"/>
              </w:rPr>
            </w:pPr>
            <w:r>
              <w:rPr>
                <w:rFonts w:ascii="Times New Roman" w:hAnsi="Times New Roman"/>
                <w:b w:val="0"/>
                <w:bCs/>
                <w:sz w:val="26"/>
                <w:szCs w:val="26"/>
              </w:rPr>
              <w:t>KK2</w:t>
            </w:r>
          </w:p>
        </w:tc>
        <w:tc>
          <w:tcPr>
            <w:tcW w:w="451" w:type="pct"/>
            <w:tcBorders>
              <w:bottom w:val="single" w:sz="4" w:space="0" w:color="auto"/>
            </w:tcBorders>
            <w:vAlign w:val="center"/>
          </w:tcPr>
          <w:p w:rsidR="00D840A7" w:rsidRPr="00684EBA" w:rsidRDefault="00D840A7" w:rsidP="00E23BE8">
            <w:pPr>
              <w:jc w:val="center"/>
              <w:rPr>
                <w:rFonts w:ascii="Times New Roman" w:hAnsi="Times New Roman"/>
                <w:b w:val="0"/>
                <w:bCs/>
                <w:sz w:val="26"/>
                <w:szCs w:val="26"/>
              </w:rPr>
            </w:pPr>
            <w:r w:rsidRPr="006261F0">
              <w:rPr>
                <w:b w:val="0"/>
                <w:sz w:val="26"/>
                <w:szCs w:val="26"/>
              </w:rPr>
              <w:t>KK1</w:t>
            </w:r>
          </w:p>
        </w:tc>
        <w:tc>
          <w:tcPr>
            <w:tcW w:w="549" w:type="pct"/>
            <w:tcBorders>
              <w:bottom w:val="single" w:sz="4" w:space="0" w:color="auto"/>
            </w:tcBorders>
            <w:vAlign w:val="center"/>
          </w:tcPr>
          <w:p w:rsidR="00D840A7" w:rsidRPr="00684EBA" w:rsidRDefault="00D840A7" w:rsidP="00E23BE8">
            <w:pPr>
              <w:jc w:val="center"/>
              <w:rPr>
                <w:rFonts w:ascii="Times New Roman" w:hAnsi="Times New Roman"/>
                <w:b w:val="0"/>
                <w:bCs/>
                <w:sz w:val="26"/>
                <w:szCs w:val="26"/>
              </w:rPr>
            </w:pPr>
            <w:r>
              <w:rPr>
                <w:rFonts w:ascii="Times New Roman" w:hAnsi="Times New Roman"/>
                <w:b w:val="0"/>
                <w:bCs/>
                <w:sz w:val="26"/>
                <w:szCs w:val="26"/>
              </w:rPr>
              <w:t>KK2</w:t>
            </w:r>
          </w:p>
        </w:tc>
        <w:tc>
          <w:tcPr>
            <w:tcW w:w="682" w:type="pct"/>
            <w:vMerge/>
            <w:tcBorders>
              <w:bottom w:val="single" w:sz="4" w:space="0" w:color="auto"/>
            </w:tcBorders>
            <w:vAlign w:val="center"/>
          </w:tcPr>
          <w:p w:rsidR="00D840A7" w:rsidRPr="00684EBA" w:rsidRDefault="00D840A7" w:rsidP="00D66A7B">
            <w:pPr>
              <w:jc w:val="center"/>
              <w:rPr>
                <w:rFonts w:ascii="Times New Roman" w:hAnsi="Times New Roman"/>
                <w:bCs/>
                <w:sz w:val="26"/>
                <w:szCs w:val="26"/>
              </w:rPr>
            </w:pPr>
          </w:p>
        </w:tc>
        <w:tc>
          <w:tcPr>
            <w:tcW w:w="681" w:type="pct"/>
            <w:vMerge/>
            <w:tcBorders>
              <w:bottom w:val="single" w:sz="4" w:space="0" w:color="auto"/>
            </w:tcBorders>
          </w:tcPr>
          <w:p w:rsidR="00D840A7" w:rsidRPr="00684EBA" w:rsidRDefault="00D840A7" w:rsidP="00D66A7B">
            <w:pPr>
              <w:jc w:val="center"/>
              <w:rPr>
                <w:rFonts w:ascii="Times New Roman" w:hAnsi="Times New Roman"/>
                <w:bCs/>
                <w:sz w:val="26"/>
                <w:szCs w:val="26"/>
              </w:rPr>
            </w:pPr>
          </w:p>
        </w:tc>
        <w:tc>
          <w:tcPr>
            <w:tcW w:w="681" w:type="pct"/>
            <w:vMerge/>
            <w:tcBorders>
              <w:bottom w:val="single" w:sz="4" w:space="0" w:color="auto"/>
            </w:tcBorders>
          </w:tcPr>
          <w:p w:rsidR="00D840A7" w:rsidRPr="00684EBA" w:rsidRDefault="00D840A7" w:rsidP="00D66A7B">
            <w:pPr>
              <w:jc w:val="center"/>
              <w:rPr>
                <w:rFonts w:ascii="Times New Roman" w:hAnsi="Times New Roman"/>
                <w:bCs/>
                <w:sz w:val="26"/>
                <w:szCs w:val="26"/>
              </w:rPr>
            </w:pPr>
          </w:p>
        </w:tc>
      </w:tr>
      <w:tr w:rsidR="00D840A7" w:rsidRPr="00684EBA" w:rsidTr="001C6C1A">
        <w:tc>
          <w:tcPr>
            <w:tcW w:w="398" w:type="pct"/>
            <w:vAlign w:val="center"/>
          </w:tcPr>
          <w:p w:rsidR="00D840A7" w:rsidRPr="00684EBA" w:rsidRDefault="00D840A7" w:rsidP="00D66A7B">
            <w:pPr>
              <w:jc w:val="center"/>
              <w:rPr>
                <w:rFonts w:ascii="Times New Roman" w:hAnsi="Times New Roman"/>
                <w:bCs/>
                <w:sz w:val="26"/>
                <w:szCs w:val="26"/>
              </w:rPr>
            </w:pPr>
            <w:r w:rsidRPr="00684EBA">
              <w:rPr>
                <w:rFonts w:ascii="Times New Roman" w:hAnsi="Times New Roman"/>
                <w:bCs/>
                <w:sz w:val="26"/>
                <w:szCs w:val="26"/>
              </w:rPr>
              <w:t>1</w:t>
            </w:r>
          </w:p>
        </w:tc>
        <w:tc>
          <w:tcPr>
            <w:tcW w:w="654" w:type="pct"/>
            <w:vAlign w:val="center"/>
          </w:tcPr>
          <w:p w:rsidR="00D840A7" w:rsidRPr="00D840A7" w:rsidRDefault="00D840A7" w:rsidP="00D66A7B">
            <w:pPr>
              <w:rPr>
                <w:rFonts w:ascii="Times New Roman" w:hAnsi="Times New Roman"/>
                <w:b w:val="0"/>
                <w:sz w:val="26"/>
                <w:szCs w:val="26"/>
              </w:rPr>
            </w:pPr>
            <w:r w:rsidRPr="00D840A7">
              <w:rPr>
                <w:rFonts w:ascii="Times New Roman" w:hAnsi="Times New Roman"/>
                <w:b w:val="0"/>
                <w:sz w:val="26"/>
                <w:szCs w:val="26"/>
              </w:rPr>
              <w:t>Độ ồn</w:t>
            </w:r>
          </w:p>
        </w:tc>
        <w:tc>
          <w:tcPr>
            <w:tcW w:w="451"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64,3</w:t>
            </w:r>
          </w:p>
        </w:tc>
        <w:tc>
          <w:tcPr>
            <w:tcW w:w="451"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57,4</w:t>
            </w:r>
          </w:p>
        </w:tc>
        <w:tc>
          <w:tcPr>
            <w:tcW w:w="451"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65,7</w:t>
            </w:r>
          </w:p>
        </w:tc>
        <w:tc>
          <w:tcPr>
            <w:tcW w:w="549"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53,6</w:t>
            </w:r>
          </w:p>
        </w:tc>
        <w:tc>
          <w:tcPr>
            <w:tcW w:w="682" w:type="pct"/>
            <w:vAlign w:val="center"/>
          </w:tcPr>
          <w:p w:rsidR="00D840A7" w:rsidRPr="00684EBA" w:rsidRDefault="00D840A7" w:rsidP="00D66A7B">
            <w:pPr>
              <w:tabs>
                <w:tab w:val="left" w:pos="2520"/>
                <w:tab w:val="left" w:pos="2880"/>
              </w:tabs>
              <w:ind w:left="-108" w:right="-108"/>
              <w:jc w:val="center"/>
              <w:rPr>
                <w:rFonts w:ascii="Times New Roman" w:hAnsi="Times New Roman"/>
                <w:color w:val="000000"/>
                <w:sz w:val="26"/>
                <w:szCs w:val="26"/>
              </w:rPr>
            </w:pPr>
            <w:r w:rsidRPr="006261F0">
              <w:rPr>
                <w:position w:val="-4"/>
                <w:sz w:val="26"/>
                <w:szCs w:val="26"/>
                <w:lang w:val="vi-VN"/>
              </w:rPr>
              <w:object w:dxaOrig="200" w:dyaOrig="240">
                <v:shape id="_x0000_i1025" type="#_x0000_t75" style="width:10.05pt;height:11.7pt" o:ole="">
                  <v:imagedata r:id="rId13" o:title=""/>
                </v:shape>
                <o:OLEObject Type="Embed" ProgID="Equation.3" ShapeID="_x0000_i1025" DrawAspect="Content" ObjectID="_1724740742" r:id="rId14"/>
              </w:object>
            </w:r>
            <w:r w:rsidRPr="006261F0">
              <w:rPr>
                <w:sz w:val="26"/>
                <w:szCs w:val="26"/>
              </w:rPr>
              <w:t xml:space="preserve"> 85</w:t>
            </w:r>
          </w:p>
        </w:tc>
        <w:tc>
          <w:tcPr>
            <w:tcW w:w="681" w:type="pct"/>
          </w:tcPr>
          <w:p w:rsidR="00D840A7" w:rsidRPr="00684EBA" w:rsidRDefault="00D840A7" w:rsidP="00D66A7B">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81" w:type="pct"/>
          </w:tcPr>
          <w:p w:rsidR="00D840A7" w:rsidRPr="00684EBA" w:rsidRDefault="00D840A7" w:rsidP="00D66A7B">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r>
      <w:tr w:rsidR="00D840A7" w:rsidRPr="00684EBA" w:rsidTr="001C6C1A">
        <w:tc>
          <w:tcPr>
            <w:tcW w:w="398" w:type="pct"/>
            <w:vAlign w:val="center"/>
          </w:tcPr>
          <w:p w:rsidR="00D840A7" w:rsidRPr="00684EBA" w:rsidRDefault="00D840A7" w:rsidP="00D66A7B">
            <w:pPr>
              <w:jc w:val="center"/>
              <w:rPr>
                <w:rFonts w:ascii="Times New Roman" w:hAnsi="Times New Roman"/>
                <w:bCs/>
                <w:sz w:val="26"/>
                <w:szCs w:val="26"/>
              </w:rPr>
            </w:pPr>
            <w:r w:rsidRPr="00684EBA">
              <w:rPr>
                <w:rFonts w:ascii="Times New Roman" w:hAnsi="Times New Roman"/>
                <w:bCs/>
                <w:sz w:val="26"/>
                <w:szCs w:val="26"/>
              </w:rPr>
              <w:t>2</w:t>
            </w:r>
          </w:p>
        </w:tc>
        <w:tc>
          <w:tcPr>
            <w:tcW w:w="654" w:type="pct"/>
            <w:vAlign w:val="center"/>
          </w:tcPr>
          <w:p w:rsidR="00D840A7" w:rsidRPr="00D840A7" w:rsidRDefault="00D840A7"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Bụi</w:t>
            </w:r>
          </w:p>
        </w:tc>
        <w:tc>
          <w:tcPr>
            <w:tcW w:w="451"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0,524</w:t>
            </w:r>
          </w:p>
        </w:tc>
        <w:tc>
          <w:tcPr>
            <w:tcW w:w="451" w:type="pct"/>
            <w:vAlign w:val="center"/>
          </w:tcPr>
          <w:p w:rsidR="00D840A7"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0,234</w:t>
            </w:r>
          </w:p>
        </w:tc>
        <w:tc>
          <w:tcPr>
            <w:tcW w:w="451" w:type="pct"/>
            <w:vAlign w:val="center"/>
          </w:tcPr>
          <w:p w:rsidR="00D840A7" w:rsidRPr="008576C3" w:rsidRDefault="00D840A7"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0,86</w:t>
            </w:r>
          </w:p>
        </w:tc>
        <w:tc>
          <w:tcPr>
            <w:tcW w:w="549" w:type="pct"/>
            <w:vAlign w:val="center"/>
          </w:tcPr>
          <w:p w:rsidR="00D840A7"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0,21</w:t>
            </w:r>
          </w:p>
        </w:tc>
        <w:tc>
          <w:tcPr>
            <w:tcW w:w="682" w:type="pct"/>
            <w:vAlign w:val="center"/>
          </w:tcPr>
          <w:p w:rsidR="00D840A7" w:rsidRPr="00684EBA" w:rsidRDefault="008576C3" w:rsidP="00D66A7B">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c>
          <w:tcPr>
            <w:tcW w:w="681" w:type="pct"/>
          </w:tcPr>
          <w:p w:rsidR="00D840A7" w:rsidRPr="008576C3" w:rsidRDefault="008576C3" w:rsidP="00D66A7B">
            <w:pPr>
              <w:tabs>
                <w:tab w:val="left" w:pos="2520"/>
                <w:tab w:val="left" w:pos="2880"/>
              </w:tabs>
              <w:ind w:left="-108" w:right="-108"/>
              <w:jc w:val="center"/>
              <w:rPr>
                <w:rFonts w:ascii="Times New Roman" w:hAnsi="Times New Roman"/>
                <w:bCs/>
                <w:sz w:val="26"/>
                <w:szCs w:val="26"/>
              </w:rPr>
            </w:pPr>
            <w:r w:rsidRPr="008576C3">
              <w:rPr>
                <w:rFonts w:ascii="Times New Roman" w:hAnsi="Times New Roman"/>
                <w:sz w:val="26"/>
                <w:szCs w:val="26"/>
              </w:rPr>
              <w:t>6,25</w:t>
            </w:r>
          </w:p>
        </w:tc>
        <w:tc>
          <w:tcPr>
            <w:tcW w:w="681" w:type="pct"/>
          </w:tcPr>
          <w:p w:rsidR="00D840A7" w:rsidRPr="008576C3" w:rsidRDefault="008576C3" w:rsidP="00D66A7B">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r>
      <w:tr w:rsidR="008576C3" w:rsidRPr="00684EBA" w:rsidTr="001C6C1A">
        <w:trPr>
          <w:trHeight w:val="463"/>
        </w:trPr>
        <w:tc>
          <w:tcPr>
            <w:tcW w:w="398" w:type="pct"/>
            <w:vAlign w:val="center"/>
          </w:tcPr>
          <w:p w:rsidR="008576C3" w:rsidRPr="00684EBA" w:rsidRDefault="008576C3" w:rsidP="00D66A7B">
            <w:pPr>
              <w:jc w:val="center"/>
              <w:rPr>
                <w:rFonts w:ascii="Times New Roman" w:hAnsi="Times New Roman"/>
                <w:sz w:val="26"/>
                <w:szCs w:val="26"/>
              </w:rPr>
            </w:pPr>
            <w:r w:rsidRPr="00684EBA">
              <w:rPr>
                <w:rFonts w:ascii="Times New Roman" w:hAnsi="Times New Roman"/>
                <w:sz w:val="26"/>
                <w:szCs w:val="26"/>
              </w:rPr>
              <w:t>3</w:t>
            </w:r>
          </w:p>
        </w:tc>
        <w:tc>
          <w:tcPr>
            <w:tcW w:w="654" w:type="pct"/>
            <w:vAlign w:val="center"/>
          </w:tcPr>
          <w:p w:rsidR="008576C3" w:rsidRPr="00D840A7" w:rsidRDefault="008576C3" w:rsidP="00E23BE8">
            <w:pPr>
              <w:tabs>
                <w:tab w:val="left" w:pos="2520"/>
              </w:tabs>
              <w:ind w:right="-108"/>
              <w:rPr>
                <w:rFonts w:ascii="Times New Roman" w:hAnsi="Times New Roman"/>
                <w:b w:val="0"/>
                <w:sz w:val="26"/>
                <w:szCs w:val="26"/>
                <w:vertAlign w:val="subscript"/>
              </w:rPr>
            </w:pPr>
            <w:r w:rsidRPr="00D840A7">
              <w:rPr>
                <w:rFonts w:ascii="Times New Roman" w:hAnsi="Times New Roman"/>
                <w:b w:val="0"/>
                <w:sz w:val="26"/>
                <w:szCs w:val="26"/>
              </w:rPr>
              <w:t>NO</w:t>
            </w:r>
            <w:r w:rsidRPr="00D840A7">
              <w:rPr>
                <w:rFonts w:ascii="Times New Roman" w:hAnsi="Times New Roman"/>
                <w:b w:val="0"/>
                <w:sz w:val="26"/>
                <w:szCs w:val="26"/>
                <w:vertAlign w:val="subscript"/>
              </w:rPr>
              <w:t>2</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0,124</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0,052</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0,11</w:t>
            </w:r>
          </w:p>
        </w:tc>
        <w:tc>
          <w:tcPr>
            <w:tcW w:w="549" w:type="pct"/>
            <w:vAlign w:val="center"/>
          </w:tcPr>
          <w:p w:rsidR="008576C3" w:rsidRPr="008576C3" w:rsidRDefault="008576C3" w:rsidP="00E23BE8">
            <w:pPr>
              <w:tabs>
                <w:tab w:val="left" w:pos="2520"/>
                <w:tab w:val="left" w:pos="2880"/>
              </w:tabs>
              <w:ind w:left="-108" w:right="-108"/>
              <w:jc w:val="center"/>
              <w:rPr>
                <w:rFonts w:ascii="Times New Roman" w:hAnsi="Times New Roman"/>
                <w:b w:val="0"/>
                <w:sz w:val="26"/>
                <w:szCs w:val="26"/>
              </w:rPr>
            </w:pPr>
            <w:r w:rsidRPr="008576C3">
              <w:rPr>
                <w:rFonts w:ascii="Times New Roman" w:hAnsi="Times New Roman"/>
                <w:b w:val="0"/>
                <w:sz w:val="26"/>
                <w:szCs w:val="26"/>
              </w:rPr>
              <w:t>0,053</w:t>
            </w:r>
          </w:p>
        </w:tc>
        <w:tc>
          <w:tcPr>
            <w:tcW w:w="682" w:type="pct"/>
            <w:vAlign w:val="center"/>
          </w:tcPr>
          <w:p w:rsidR="008576C3" w:rsidRPr="00684EBA" w:rsidRDefault="008576C3" w:rsidP="00D66A7B">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81" w:type="pct"/>
          </w:tcPr>
          <w:p w:rsidR="008576C3" w:rsidRPr="008576C3" w:rsidRDefault="008576C3" w:rsidP="00D66A7B">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81"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8576C3" w:rsidRPr="00684EBA" w:rsidTr="001C6C1A">
        <w:trPr>
          <w:trHeight w:val="463"/>
        </w:trPr>
        <w:tc>
          <w:tcPr>
            <w:tcW w:w="398" w:type="pct"/>
            <w:vAlign w:val="center"/>
          </w:tcPr>
          <w:p w:rsidR="008576C3" w:rsidRPr="00684EBA" w:rsidRDefault="008576C3" w:rsidP="00D66A7B">
            <w:pPr>
              <w:jc w:val="center"/>
              <w:rPr>
                <w:rFonts w:ascii="Times New Roman" w:hAnsi="Times New Roman"/>
                <w:sz w:val="26"/>
                <w:szCs w:val="26"/>
              </w:rPr>
            </w:pPr>
            <w:r w:rsidRPr="00684EBA">
              <w:rPr>
                <w:rFonts w:ascii="Times New Roman" w:hAnsi="Times New Roman"/>
                <w:sz w:val="26"/>
                <w:szCs w:val="26"/>
              </w:rPr>
              <w:t>4</w:t>
            </w:r>
          </w:p>
        </w:tc>
        <w:tc>
          <w:tcPr>
            <w:tcW w:w="654" w:type="pct"/>
            <w:vAlign w:val="center"/>
          </w:tcPr>
          <w:p w:rsidR="008576C3" w:rsidRPr="00D840A7" w:rsidRDefault="008576C3"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SO</w:t>
            </w:r>
            <w:r w:rsidRPr="00D840A7">
              <w:rPr>
                <w:rFonts w:ascii="Times New Roman" w:hAnsi="Times New Roman"/>
                <w:b w:val="0"/>
                <w:sz w:val="26"/>
                <w:szCs w:val="26"/>
                <w:vertAlign w:val="subscript"/>
              </w:rPr>
              <w:t>2</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0,143</w:t>
            </w:r>
          </w:p>
        </w:tc>
        <w:tc>
          <w:tcPr>
            <w:tcW w:w="451" w:type="pct"/>
            <w:vAlign w:val="center"/>
          </w:tcPr>
          <w:p w:rsidR="008576C3" w:rsidRPr="008576C3" w:rsidRDefault="008576C3" w:rsidP="00E23BE8">
            <w:pPr>
              <w:tabs>
                <w:tab w:val="left" w:pos="2520"/>
                <w:tab w:val="left" w:pos="2880"/>
              </w:tabs>
              <w:ind w:left="-108" w:right="-108"/>
              <w:jc w:val="center"/>
              <w:rPr>
                <w:rFonts w:ascii="Times New Roman" w:hAnsi="Times New Roman"/>
                <w:b w:val="0"/>
                <w:sz w:val="26"/>
                <w:szCs w:val="26"/>
              </w:rPr>
            </w:pPr>
            <w:r w:rsidRPr="008576C3">
              <w:rPr>
                <w:rFonts w:ascii="Times New Roman" w:hAnsi="Times New Roman"/>
                <w:b w:val="0"/>
                <w:sz w:val="26"/>
                <w:szCs w:val="26"/>
              </w:rPr>
              <w:t>0,061</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0,19</w:t>
            </w:r>
          </w:p>
        </w:tc>
        <w:tc>
          <w:tcPr>
            <w:tcW w:w="549" w:type="pct"/>
            <w:vAlign w:val="center"/>
          </w:tcPr>
          <w:p w:rsidR="008576C3" w:rsidRPr="008576C3" w:rsidRDefault="008576C3" w:rsidP="00E23BE8">
            <w:pPr>
              <w:tabs>
                <w:tab w:val="left" w:pos="2520"/>
                <w:tab w:val="left" w:pos="2880"/>
              </w:tabs>
              <w:ind w:left="-108" w:right="-108"/>
              <w:jc w:val="center"/>
              <w:rPr>
                <w:rFonts w:ascii="Times New Roman" w:hAnsi="Times New Roman"/>
                <w:b w:val="0"/>
                <w:sz w:val="26"/>
                <w:szCs w:val="26"/>
              </w:rPr>
            </w:pPr>
            <w:r w:rsidRPr="008576C3">
              <w:rPr>
                <w:rFonts w:ascii="Times New Roman" w:hAnsi="Times New Roman"/>
                <w:b w:val="0"/>
                <w:sz w:val="26"/>
                <w:szCs w:val="26"/>
              </w:rPr>
              <w:t>0,076</w:t>
            </w:r>
          </w:p>
        </w:tc>
        <w:tc>
          <w:tcPr>
            <w:tcW w:w="682" w:type="pct"/>
          </w:tcPr>
          <w:p w:rsidR="008576C3" w:rsidRPr="00684EBA" w:rsidRDefault="008576C3" w:rsidP="00D66A7B">
            <w:pPr>
              <w:jc w:val="center"/>
              <w:rPr>
                <w:rFonts w:ascii="Times New Roman" w:hAnsi="Times New Roman"/>
                <w:sz w:val="26"/>
                <w:szCs w:val="26"/>
              </w:rPr>
            </w:pPr>
            <w:r>
              <w:rPr>
                <w:rFonts w:ascii="Times New Roman" w:hAnsi="Times New Roman"/>
                <w:sz w:val="26"/>
                <w:szCs w:val="26"/>
              </w:rPr>
              <w:t>-</w:t>
            </w:r>
          </w:p>
        </w:tc>
        <w:tc>
          <w:tcPr>
            <w:tcW w:w="681" w:type="pct"/>
          </w:tcPr>
          <w:p w:rsidR="008576C3" w:rsidRPr="008576C3" w:rsidRDefault="008576C3" w:rsidP="00D66A7B">
            <w:pPr>
              <w:jc w:val="center"/>
              <w:rPr>
                <w:rFonts w:ascii="Times New Roman" w:hAnsi="Times New Roman"/>
                <w:sz w:val="26"/>
                <w:szCs w:val="26"/>
              </w:rPr>
            </w:pPr>
            <w:r>
              <w:rPr>
                <w:rFonts w:ascii="Times New Roman" w:hAnsi="Times New Roman"/>
                <w:sz w:val="26"/>
                <w:szCs w:val="26"/>
              </w:rPr>
              <w:t>-</w:t>
            </w:r>
          </w:p>
        </w:tc>
        <w:tc>
          <w:tcPr>
            <w:tcW w:w="681"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8576C3" w:rsidRPr="00684EBA" w:rsidTr="001C6C1A">
        <w:trPr>
          <w:trHeight w:val="402"/>
        </w:trPr>
        <w:tc>
          <w:tcPr>
            <w:tcW w:w="398" w:type="pct"/>
            <w:vAlign w:val="center"/>
          </w:tcPr>
          <w:p w:rsidR="008576C3" w:rsidRPr="00684EBA" w:rsidRDefault="008576C3" w:rsidP="00D66A7B">
            <w:pPr>
              <w:jc w:val="center"/>
              <w:rPr>
                <w:rFonts w:ascii="Times New Roman" w:hAnsi="Times New Roman"/>
                <w:sz w:val="26"/>
                <w:szCs w:val="26"/>
              </w:rPr>
            </w:pPr>
            <w:r w:rsidRPr="00684EBA">
              <w:rPr>
                <w:rFonts w:ascii="Times New Roman" w:hAnsi="Times New Roman"/>
                <w:sz w:val="26"/>
                <w:szCs w:val="26"/>
              </w:rPr>
              <w:t>5</w:t>
            </w:r>
          </w:p>
        </w:tc>
        <w:tc>
          <w:tcPr>
            <w:tcW w:w="654" w:type="pct"/>
            <w:vAlign w:val="center"/>
          </w:tcPr>
          <w:p w:rsidR="008576C3" w:rsidRPr="00D840A7" w:rsidRDefault="008576C3"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CO</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5,4</w:t>
            </w:r>
          </w:p>
        </w:tc>
        <w:tc>
          <w:tcPr>
            <w:tcW w:w="451" w:type="pct"/>
            <w:vAlign w:val="center"/>
          </w:tcPr>
          <w:p w:rsidR="008576C3" w:rsidRPr="008576C3" w:rsidRDefault="008576C3" w:rsidP="00E23BE8">
            <w:pPr>
              <w:tabs>
                <w:tab w:val="left" w:pos="2520"/>
                <w:tab w:val="left" w:pos="2880"/>
              </w:tabs>
              <w:ind w:left="-108" w:right="-108"/>
              <w:jc w:val="center"/>
              <w:rPr>
                <w:rFonts w:ascii="Times New Roman" w:hAnsi="Times New Roman"/>
                <w:b w:val="0"/>
                <w:sz w:val="26"/>
                <w:szCs w:val="26"/>
              </w:rPr>
            </w:pPr>
            <w:r w:rsidRPr="008576C3">
              <w:rPr>
                <w:rFonts w:ascii="Times New Roman" w:hAnsi="Times New Roman"/>
                <w:b w:val="0"/>
                <w:sz w:val="26"/>
                <w:szCs w:val="26"/>
              </w:rPr>
              <w:t>4,6</w:t>
            </w:r>
          </w:p>
        </w:tc>
        <w:tc>
          <w:tcPr>
            <w:tcW w:w="451" w:type="pct"/>
            <w:vAlign w:val="center"/>
          </w:tcPr>
          <w:p w:rsidR="008576C3" w:rsidRPr="008576C3" w:rsidRDefault="008576C3" w:rsidP="00D66A7B">
            <w:pPr>
              <w:tabs>
                <w:tab w:val="right" w:leader="dot" w:pos="8640"/>
              </w:tabs>
              <w:ind w:left="-108" w:right="-108"/>
              <w:jc w:val="center"/>
              <w:rPr>
                <w:rFonts w:ascii="Times New Roman" w:hAnsi="Times New Roman"/>
                <w:b w:val="0"/>
                <w:color w:val="000000"/>
                <w:sz w:val="26"/>
                <w:szCs w:val="26"/>
              </w:rPr>
            </w:pPr>
            <w:r w:rsidRPr="008576C3">
              <w:rPr>
                <w:rFonts w:ascii="Times New Roman" w:hAnsi="Times New Roman"/>
                <w:b w:val="0"/>
                <w:sz w:val="26"/>
                <w:szCs w:val="26"/>
              </w:rPr>
              <w:t>6,07</w:t>
            </w:r>
          </w:p>
        </w:tc>
        <w:tc>
          <w:tcPr>
            <w:tcW w:w="549" w:type="pct"/>
            <w:vAlign w:val="center"/>
          </w:tcPr>
          <w:p w:rsidR="008576C3" w:rsidRPr="008576C3" w:rsidRDefault="008576C3" w:rsidP="00E23BE8">
            <w:pPr>
              <w:tabs>
                <w:tab w:val="left" w:pos="2520"/>
                <w:tab w:val="left" w:pos="2880"/>
              </w:tabs>
              <w:ind w:left="-108" w:right="-108"/>
              <w:jc w:val="center"/>
              <w:rPr>
                <w:rFonts w:ascii="Times New Roman" w:hAnsi="Times New Roman"/>
                <w:b w:val="0"/>
                <w:sz w:val="26"/>
                <w:szCs w:val="26"/>
              </w:rPr>
            </w:pPr>
            <w:r w:rsidRPr="008576C3">
              <w:rPr>
                <w:rFonts w:ascii="Times New Roman" w:hAnsi="Times New Roman"/>
                <w:b w:val="0"/>
                <w:sz w:val="26"/>
                <w:szCs w:val="26"/>
              </w:rPr>
              <w:t>4,25</w:t>
            </w:r>
          </w:p>
        </w:tc>
        <w:tc>
          <w:tcPr>
            <w:tcW w:w="682" w:type="pct"/>
          </w:tcPr>
          <w:p w:rsidR="008576C3" w:rsidRPr="00684EBA" w:rsidRDefault="008576C3" w:rsidP="00D66A7B">
            <w:pPr>
              <w:jc w:val="center"/>
              <w:rPr>
                <w:rFonts w:ascii="Times New Roman" w:hAnsi="Times New Roman"/>
                <w:sz w:val="26"/>
                <w:szCs w:val="26"/>
              </w:rPr>
            </w:pPr>
            <w:r>
              <w:rPr>
                <w:rFonts w:ascii="Times New Roman" w:hAnsi="Times New Roman"/>
                <w:sz w:val="26"/>
                <w:szCs w:val="26"/>
              </w:rPr>
              <w:t>-</w:t>
            </w:r>
          </w:p>
        </w:tc>
        <w:tc>
          <w:tcPr>
            <w:tcW w:w="681" w:type="pct"/>
          </w:tcPr>
          <w:p w:rsidR="008576C3" w:rsidRPr="008576C3" w:rsidRDefault="008576C3" w:rsidP="00D66A7B">
            <w:pPr>
              <w:jc w:val="center"/>
              <w:rPr>
                <w:rFonts w:ascii="Times New Roman" w:hAnsi="Times New Roman"/>
                <w:sz w:val="26"/>
                <w:szCs w:val="26"/>
              </w:rPr>
            </w:pPr>
            <w:r>
              <w:rPr>
                <w:rFonts w:ascii="Times New Roman" w:hAnsi="Times New Roman"/>
                <w:sz w:val="26"/>
                <w:szCs w:val="26"/>
              </w:rPr>
              <w:t>-</w:t>
            </w:r>
          </w:p>
        </w:tc>
        <w:tc>
          <w:tcPr>
            <w:tcW w:w="681"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15,63</w:t>
            </w:r>
          </w:p>
        </w:tc>
      </w:tr>
    </w:tbl>
    <w:p w:rsidR="00E0776C" w:rsidRPr="00684EBA" w:rsidRDefault="00E0776C" w:rsidP="00FE7956">
      <w:pPr>
        <w:pStyle w:val="Normal2"/>
        <w:numPr>
          <w:ilvl w:val="0"/>
          <w:numId w:val="26"/>
        </w:numPr>
        <w:rPr>
          <w:b/>
          <w:i/>
          <w:sz w:val="26"/>
          <w:szCs w:val="26"/>
        </w:rPr>
      </w:pPr>
      <w:r w:rsidRPr="00684EBA">
        <w:rPr>
          <w:b/>
          <w:i/>
          <w:sz w:val="26"/>
          <w:szCs w:val="26"/>
        </w:rPr>
        <w:t>Kết quả quan trắc định kỳ năm 2021</w:t>
      </w:r>
    </w:p>
    <w:p w:rsidR="00E0776C" w:rsidRDefault="00E0776C" w:rsidP="00D66A7B">
      <w:pPr>
        <w:pStyle w:val="Heading3"/>
        <w:jc w:val="center"/>
        <w:rPr>
          <w:rFonts w:ascii="Times New Roman" w:hAnsi="Times New Roman"/>
          <w:b w:val="0"/>
        </w:rPr>
      </w:pPr>
      <w:bookmarkStart w:id="444" w:name="_Toc114120792"/>
      <w:proofErr w:type="gramStart"/>
      <w:r w:rsidRPr="0067050D">
        <w:rPr>
          <w:rFonts w:ascii="Times New Roman" w:hAnsi="Times New Roman"/>
          <w:b w:val="0"/>
        </w:rPr>
        <w:t xml:space="preserve">Bảng </w:t>
      </w:r>
      <w:r w:rsidR="00652EB0" w:rsidRPr="0067050D">
        <w:rPr>
          <w:rFonts w:ascii="Times New Roman" w:hAnsi="Times New Roman"/>
          <w:b w:val="0"/>
        </w:rPr>
        <w:t>5.</w:t>
      </w:r>
      <w:r w:rsidR="00E25A51">
        <w:rPr>
          <w:rFonts w:ascii="Times New Roman" w:hAnsi="Times New Roman"/>
          <w:b w:val="0"/>
        </w:rPr>
        <w:t>7</w:t>
      </w:r>
      <w:r w:rsidRPr="0067050D">
        <w:rPr>
          <w:rFonts w:ascii="Times New Roman" w:hAnsi="Times New Roman"/>
          <w:b w:val="0"/>
        </w:rPr>
        <w:t>.</w:t>
      </w:r>
      <w:proofErr w:type="gramEnd"/>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w:t>
      </w:r>
      <w:r w:rsidR="008576C3">
        <w:rPr>
          <w:rFonts w:ascii="Times New Roman" w:hAnsi="Times New Roman"/>
          <w:b w:val="0"/>
        </w:rPr>
        <w:t>không khí</w:t>
      </w:r>
      <w:bookmarkEnd w:id="444"/>
    </w:p>
    <w:tbl>
      <w:tblPr>
        <w:tblW w:w="46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234"/>
        <w:gridCol w:w="851"/>
        <w:gridCol w:w="851"/>
        <w:gridCol w:w="851"/>
        <w:gridCol w:w="854"/>
        <w:gridCol w:w="1134"/>
        <w:gridCol w:w="1130"/>
        <w:gridCol w:w="1134"/>
      </w:tblGrid>
      <w:tr w:rsidR="008576C3" w:rsidRPr="00684EBA" w:rsidTr="00E23BE8">
        <w:trPr>
          <w:trHeight w:val="522"/>
        </w:trPr>
        <w:tc>
          <w:tcPr>
            <w:tcW w:w="427" w:type="pct"/>
            <w:vMerge w:val="restart"/>
            <w:vAlign w:val="center"/>
          </w:tcPr>
          <w:p w:rsidR="008576C3" w:rsidRPr="00684EBA" w:rsidRDefault="008576C3" w:rsidP="00E23BE8">
            <w:pPr>
              <w:jc w:val="center"/>
              <w:rPr>
                <w:rFonts w:ascii="Times New Roman" w:hAnsi="Times New Roman"/>
                <w:sz w:val="26"/>
                <w:szCs w:val="26"/>
              </w:rPr>
            </w:pPr>
            <w:r w:rsidRPr="00684EBA">
              <w:rPr>
                <w:rFonts w:ascii="Times New Roman" w:hAnsi="Times New Roman"/>
                <w:bCs/>
                <w:sz w:val="26"/>
                <w:szCs w:val="26"/>
                <w:lang w:val="vi-VN"/>
              </w:rPr>
              <w:t>STT</w:t>
            </w:r>
          </w:p>
        </w:tc>
        <w:tc>
          <w:tcPr>
            <w:tcW w:w="702" w:type="pct"/>
            <w:vMerge w:val="restart"/>
            <w:vAlign w:val="center"/>
          </w:tcPr>
          <w:p w:rsidR="008576C3" w:rsidRPr="00684EBA" w:rsidRDefault="008576C3" w:rsidP="00E23BE8">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1938" w:type="pct"/>
            <w:gridSpan w:val="4"/>
            <w:vAlign w:val="center"/>
          </w:tcPr>
          <w:p w:rsidR="008576C3" w:rsidRPr="00684EBA" w:rsidRDefault="008576C3" w:rsidP="00E23BE8">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8576C3" w:rsidRPr="00684EBA" w:rsidRDefault="008576C3" w:rsidP="00E23BE8">
            <w:pPr>
              <w:jc w:val="center"/>
              <w:rPr>
                <w:rFonts w:ascii="Times New Roman" w:hAnsi="Times New Roman"/>
                <w:sz w:val="26"/>
                <w:szCs w:val="26"/>
              </w:rPr>
            </w:pPr>
            <w:r w:rsidRPr="00684EBA">
              <w:rPr>
                <w:rFonts w:ascii="Times New Roman" w:hAnsi="Times New Roman"/>
                <w:bCs/>
                <w:sz w:val="26"/>
                <w:szCs w:val="26"/>
              </w:rPr>
              <w:t>(mg/Nm</w:t>
            </w:r>
            <w:r w:rsidRPr="00684EBA">
              <w:rPr>
                <w:rFonts w:ascii="Times New Roman" w:hAnsi="Times New Roman"/>
                <w:bCs/>
                <w:sz w:val="26"/>
                <w:szCs w:val="26"/>
                <w:vertAlign w:val="superscript"/>
              </w:rPr>
              <w:t>3</w:t>
            </w:r>
            <w:r w:rsidRPr="00684EBA">
              <w:rPr>
                <w:rFonts w:ascii="Times New Roman" w:hAnsi="Times New Roman"/>
                <w:bCs/>
                <w:sz w:val="26"/>
                <w:szCs w:val="26"/>
              </w:rPr>
              <w:t>)</w:t>
            </w:r>
          </w:p>
        </w:tc>
        <w:tc>
          <w:tcPr>
            <w:tcW w:w="645" w:type="pct"/>
            <w:vMerge w:val="restart"/>
            <w:vAlign w:val="center"/>
          </w:tcPr>
          <w:p w:rsidR="008576C3" w:rsidRPr="00D840A7" w:rsidRDefault="008576C3" w:rsidP="00E23BE8">
            <w:pPr>
              <w:jc w:val="center"/>
              <w:rPr>
                <w:rFonts w:ascii="Times New Roman" w:hAnsi="Times New Roman"/>
                <w:sz w:val="26"/>
                <w:szCs w:val="26"/>
              </w:rPr>
            </w:pPr>
            <w:r w:rsidRPr="00D840A7">
              <w:rPr>
                <w:rFonts w:ascii="Times New Roman" w:hAnsi="Times New Roman"/>
                <w:sz w:val="26"/>
                <w:szCs w:val="26"/>
              </w:rPr>
              <w:t>QCVN 24:2016/BYT</w:t>
            </w:r>
          </w:p>
        </w:tc>
        <w:tc>
          <w:tcPr>
            <w:tcW w:w="643" w:type="pct"/>
            <w:vMerge w:val="restart"/>
            <w:vAlign w:val="center"/>
          </w:tcPr>
          <w:p w:rsidR="008576C3" w:rsidRPr="00D840A7" w:rsidRDefault="008576C3" w:rsidP="00E23BE8">
            <w:pPr>
              <w:jc w:val="center"/>
              <w:rPr>
                <w:rFonts w:ascii="Times New Roman" w:hAnsi="Times New Roman"/>
                <w:color w:val="000000"/>
                <w:sz w:val="26"/>
                <w:szCs w:val="26"/>
              </w:rPr>
            </w:pPr>
            <w:r w:rsidRPr="00D840A7">
              <w:rPr>
                <w:rFonts w:ascii="Times New Roman" w:hAnsi="Times New Roman"/>
                <w:sz w:val="26"/>
                <w:szCs w:val="26"/>
              </w:rPr>
              <w:t>QCVN 02:2019/BYT</w:t>
            </w:r>
          </w:p>
        </w:tc>
        <w:tc>
          <w:tcPr>
            <w:tcW w:w="645" w:type="pct"/>
            <w:vMerge w:val="restart"/>
            <w:vAlign w:val="center"/>
          </w:tcPr>
          <w:p w:rsidR="008576C3" w:rsidRPr="00D840A7" w:rsidRDefault="008576C3" w:rsidP="00E23BE8">
            <w:pPr>
              <w:jc w:val="center"/>
              <w:rPr>
                <w:rFonts w:ascii="Times New Roman" w:hAnsi="Times New Roman"/>
                <w:color w:val="000000"/>
                <w:sz w:val="26"/>
                <w:szCs w:val="26"/>
              </w:rPr>
            </w:pPr>
            <w:r w:rsidRPr="00D840A7">
              <w:rPr>
                <w:rFonts w:ascii="Times New Roman" w:hAnsi="Times New Roman"/>
                <w:sz w:val="26"/>
                <w:szCs w:val="26"/>
              </w:rPr>
              <w:t>QCVN 03:2019/BYT</w:t>
            </w:r>
          </w:p>
        </w:tc>
      </w:tr>
      <w:tr w:rsidR="008576C3" w:rsidRPr="00684EBA" w:rsidTr="00E23BE8">
        <w:trPr>
          <w:trHeight w:val="472"/>
        </w:trPr>
        <w:tc>
          <w:tcPr>
            <w:tcW w:w="427" w:type="pct"/>
            <w:vMerge/>
            <w:vAlign w:val="center"/>
          </w:tcPr>
          <w:p w:rsidR="008576C3" w:rsidRPr="00684EBA" w:rsidRDefault="008576C3" w:rsidP="00E23BE8">
            <w:pPr>
              <w:jc w:val="center"/>
              <w:rPr>
                <w:rFonts w:ascii="Times New Roman" w:hAnsi="Times New Roman"/>
                <w:b w:val="0"/>
                <w:bCs/>
                <w:sz w:val="26"/>
                <w:szCs w:val="26"/>
                <w:lang w:val="vi-VN"/>
              </w:rPr>
            </w:pPr>
          </w:p>
        </w:tc>
        <w:tc>
          <w:tcPr>
            <w:tcW w:w="702" w:type="pct"/>
            <w:vMerge/>
            <w:vAlign w:val="center"/>
          </w:tcPr>
          <w:p w:rsidR="008576C3" w:rsidRPr="00684EBA" w:rsidRDefault="008576C3" w:rsidP="00E23BE8">
            <w:pPr>
              <w:jc w:val="center"/>
              <w:rPr>
                <w:rFonts w:ascii="Times New Roman" w:hAnsi="Times New Roman"/>
                <w:b w:val="0"/>
                <w:bCs/>
                <w:sz w:val="26"/>
                <w:szCs w:val="26"/>
                <w:lang w:val="vi-VN"/>
              </w:rPr>
            </w:pPr>
          </w:p>
        </w:tc>
        <w:tc>
          <w:tcPr>
            <w:tcW w:w="968" w:type="pct"/>
            <w:gridSpan w:val="2"/>
            <w:tcBorders>
              <w:bottom w:val="single" w:sz="4" w:space="0" w:color="auto"/>
            </w:tcBorders>
            <w:vAlign w:val="center"/>
          </w:tcPr>
          <w:p w:rsidR="008576C3" w:rsidRPr="00684EBA" w:rsidRDefault="008576C3" w:rsidP="008576C3">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Pr>
                <w:rFonts w:ascii="Times New Roman" w:hAnsi="Times New Roman"/>
                <w:b w:val="0"/>
                <w:iCs/>
                <w:sz w:val="26"/>
                <w:szCs w:val="26"/>
              </w:rPr>
              <w:t>05/06/2021</w:t>
            </w:r>
          </w:p>
        </w:tc>
        <w:tc>
          <w:tcPr>
            <w:tcW w:w="970" w:type="pct"/>
            <w:gridSpan w:val="2"/>
            <w:tcBorders>
              <w:bottom w:val="single" w:sz="4" w:space="0" w:color="auto"/>
            </w:tcBorders>
            <w:vAlign w:val="center"/>
          </w:tcPr>
          <w:p w:rsidR="008576C3" w:rsidRPr="00684EBA" w:rsidRDefault="008576C3" w:rsidP="008576C3">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Pr>
                <w:rFonts w:ascii="Times New Roman" w:hAnsi="Times New Roman"/>
                <w:b w:val="0"/>
                <w:bCs/>
                <w:sz w:val="26"/>
                <w:szCs w:val="26"/>
              </w:rPr>
              <w:t>03/11/2021</w:t>
            </w:r>
          </w:p>
        </w:tc>
        <w:tc>
          <w:tcPr>
            <w:tcW w:w="645" w:type="pct"/>
            <w:vMerge/>
            <w:vAlign w:val="center"/>
          </w:tcPr>
          <w:p w:rsidR="008576C3" w:rsidRPr="00684EBA" w:rsidRDefault="008576C3" w:rsidP="00E23BE8">
            <w:pPr>
              <w:jc w:val="center"/>
              <w:rPr>
                <w:rFonts w:ascii="Times New Roman" w:hAnsi="Times New Roman"/>
                <w:bCs/>
                <w:sz w:val="26"/>
                <w:szCs w:val="26"/>
              </w:rPr>
            </w:pPr>
          </w:p>
        </w:tc>
        <w:tc>
          <w:tcPr>
            <w:tcW w:w="643" w:type="pct"/>
            <w:vMerge/>
          </w:tcPr>
          <w:p w:rsidR="008576C3" w:rsidRPr="00684EBA" w:rsidRDefault="008576C3" w:rsidP="00E23BE8">
            <w:pPr>
              <w:jc w:val="center"/>
              <w:rPr>
                <w:rFonts w:ascii="Times New Roman" w:hAnsi="Times New Roman"/>
                <w:bCs/>
                <w:sz w:val="26"/>
                <w:szCs w:val="26"/>
              </w:rPr>
            </w:pPr>
          </w:p>
        </w:tc>
        <w:tc>
          <w:tcPr>
            <w:tcW w:w="645" w:type="pct"/>
            <w:vMerge/>
          </w:tcPr>
          <w:p w:rsidR="008576C3" w:rsidRPr="00684EBA" w:rsidRDefault="008576C3" w:rsidP="00E23BE8">
            <w:pPr>
              <w:jc w:val="center"/>
              <w:rPr>
                <w:rFonts w:ascii="Times New Roman" w:hAnsi="Times New Roman"/>
                <w:bCs/>
                <w:sz w:val="26"/>
                <w:szCs w:val="26"/>
              </w:rPr>
            </w:pPr>
          </w:p>
        </w:tc>
      </w:tr>
      <w:tr w:rsidR="008576C3" w:rsidRPr="00684EBA" w:rsidTr="00E23BE8">
        <w:trPr>
          <w:trHeight w:val="472"/>
        </w:trPr>
        <w:tc>
          <w:tcPr>
            <w:tcW w:w="427" w:type="pct"/>
            <w:vMerge/>
            <w:tcBorders>
              <w:bottom w:val="single" w:sz="4" w:space="0" w:color="auto"/>
            </w:tcBorders>
            <w:vAlign w:val="center"/>
          </w:tcPr>
          <w:p w:rsidR="008576C3" w:rsidRPr="00684EBA" w:rsidRDefault="008576C3" w:rsidP="00E23BE8">
            <w:pPr>
              <w:jc w:val="center"/>
              <w:rPr>
                <w:rFonts w:ascii="Times New Roman" w:hAnsi="Times New Roman"/>
                <w:b w:val="0"/>
                <w:bCs/>
                <w:sz w:val="26"/>
                <w:szCs w:val="26"/>
                <w:lang w:val="vi-VN"/>
              </w:rPr>
            </w:pPr>
          </w:p>
        </w:tc>
        <w:tc>
          <w:tcPr>
            <w:tcW w:w="702" w:type="pct"/>
            <w:vMerge/>
            <w:tcBorders>
              <w:bottom w:val="single" w:sz="4" w:space="0" w:color="auto"/>
            </w:tcBorders>
            <w:vAlign w:val="center"/>
          </w:tcPr>
          <w:p w:rsidR="008576C3" w:rsidRPr="00684EBA" w:rsidRDefault="008576C3" w:rsidP="00E23BE8">
            <w:pPr>
              <w:jc w:val="center"/>
              <w:rPr>
                <w:rFonts w:ascii="Times New Roman" w:hAnsi="Times New Roman"/>
                <w:b w:val="0"/>
                <w:bCs/>
                <w:sz w:val="26"/>
                <w:szCs w:val="26"/>
                <w:lang w:val="vi-VN"/>
              </w:rPr>
            </w:pPr>
          </w:p>
        </w:tc>
        <w:tc>
          <w:tcPr>
            <w:tcW w:w="484" w:type="pct"/>
            <w:tcBorders>
              <w:bottom w:val="single" w:sz="4" w:space="0" w:color="auto"/>
            </w:tcBorders>
            <w:vAlign w:val="center"/>
          </w:tcPr>
          <w:p w:rsidR="008576C3" w:rsidRPr="00684EBA" w:rsidRDefault="008576C3" w:rsidP="00E23BE8">
            <w:pPr>
              <w:jc w:val="center"/>
              <w:rPr>
                <w:rFonts w:ascii="Times New Roman" w:hAnsi="Times New Roman"/>
                <w:b w:val="0"/>
                <w:bCs/>
                <w:sz w:val="26"/>
                <w:szCs w:val="26"/>
              </w:rPr>
            </w:pPr>
            <w:r w:rsidRPr="006261F0">
              <w:rPr>
                <w:b w:val="0"/>
                <w:sz w:val="26"/>
                <w:szCs w:val="26"/>
              </w:rPr>
              <w:t>KK1</w:t>
            </w:r>
          </w:p>
        </w:tc>
        <w:tc>
          <w:tcPr>
            <w:tcW w:w="484" w:type="pct"/>
            <w:tcBorders>
              <w:bottom w:val="single" w:sz="4" w:space="0" w:color="auto"/>
            </w:tcBorders>
            <w:vAlign w:val="center"/>
          </w:tcPr>
          <w:p w:rsidR="008576C3" w:rsidRPr="00684EBA" w:rsidRDefault="008576C3" w:rsidP="00E23BE8">
            <w:pPr>
              <w:jc w:val="center"/>
              <w:rPr>
                <w:rFonts w:ascii="Times New Roman" w:hAnsi="Times New Roman"/>
                <w:b w:val="0"/>
                <w:bCs/>
                <w:sz w:val="26"/>
                <w:szCs w:val="26"/>
              </w:rPr>
            </w:pPr>
            <w:r>
              <w:rPr>
                <w:rFonts w:ascii="Times New Roman" w:hAnsi="Times New Roman"/>
                <w:b w:val="0"/>
                <w:bCs/>
                <w:sz w:val="26"/>
                <w:szCs w:val="26"/>
              </w:rPr>
              <w:t>KK2</w:t>
            </w:r>
          </w:p>
        </w:tc>
        <w:tc>
          <w:tcPr>
            <w:tcW w:w="484" w:type="pct"/>
            <w:tcBorders>
              <w:bottom w:val="single" w:sz="4" w:space="0" w:color="auto"/>
            </w:tcBorders>
            <w:vAlign w:val="center"/>
          </w:tcPr>
          <w:p w:rsidR="008576C3" w:rsidRPr="00684EBA" w:rsidRDefault="008576C3" w:rsidP="00E23BE8">
            <w:pPr>
              <w:jc w:val="center"/>
              <w:rPr>
                <w:rFonts w:ascii="Times New Roman" w:hAnsi="Times New Roman"/>
                <w:b w:val="0"/>
                <w:bCs/>
                <w:sz w:val="26"/>
                <w:szCs w:val="26"/>
              </w:rPr>
            </w:pPr>
            <w:r w:rsidRPr="006261F0">
              <w:rPr>
                <w:b w:val="0"/>
                <w:sz w:val="26"/>
                <w:szCs w:val="26"/>
              </w:rPr>
              <w:t>KK1</w:t>
            </w:r>
          </w:p>
        </w:tc>
        <w:tc>
          <w:tcPr>
            <w:tcW w:w="486" w:type="pct"/>
            <w:tcBorders>
              <w:bottom w:val="single" w:sz="4" w:space="0" w:color="auto"/>
            </w:tcBorders>
            <w:vAlign w:val="center"/>
          </w:tcPr>
          <w:p w:rsidR="008576C3" w:rsidRPr="00684EBA" w:rsidRDefault="008576C3" w:rsidP="00E23BE8">
            <w:pPr>
              <w:jc w:val="center"/>
              <w:rPr>
                <w:rFonts w:ascii="Times New Roman" w:hAnsi="Times New Roman"/>
                <w:b w:val="0"/>
                <w:bCs/>
                <w:sz w:val="26"/>
                <w:szCs w:val="26"/>
              </w:rPr>
            </w:pPr>
            <w:r>
              <w:rPr>
                <w:rFonts w:ascii="Times New Roman" w:hAnsi="Times New Roman"/>
                <w:b w:val="0"/>
                <w:bCs/>
                <w:sz w:val="26"/>
                <w:szCs w:val="26"/>
              </w:rPr>
              <w:t>KK2</w:t>
            </w:r>
          </w:p>
        </w:tc>
        <w:tc>
          <w:tcPr>
            <w:tcW w:w="645" w:type="pct"/>
            <w:vMerge/>
            <w:tcBorders>
              <w:bottom w:val="single" w:sz="4" w:space="0" w:color="auto"/>
            </w:tcBorders>
            <w:vAlign w:val="center"/>
          </w:tcPr>
          <w:p w:rsidR="008576C3" w:rsidRPr="00684EBA" w:rsidRDefault="008576C3" w:rsidP="00E23BE8">
            <w:pPr>
              <w:jc w:val="center"/>
              <w:rPr>
                <w:rFonts w:ascii="Times New Roman" w:hAnsi="Times New Roman"/>
                <w:bCs/>
                <w:sz w:val="26"/>
                <w:szCs w:val="26"/>
              </w:rPr>
            </w:pPr>
          </w:p>
        </w:tc>
        <w:tc>
          <w:tcPr>
            <w:tcW w:w="643" w:type="pct"/>
            <w:vMerge/>
            <w:tcBorders>
              <w:bottom w:val="single" w:sz="4" w:space="0" w:color="auto"/>
            </w:tcBorders>
          </w:tcPr>
          <w:p w:rsidR="008576C3" w:rsidRPr="00684EBA" w:rsidRDefault="008576C3" w:rsidP="00E23BE8">
            <w:pPr>
              <w:jc w:val="center"/>
              <w:rPr>
                <w:rFonts w:ascii="Times New Roman" w:hAnsi="Times New Roman"/>
                <w:bCs/>
                <w:sz w:val="26"/>
                <w:szCs w:val="26"/>
              </w:rPr>
            </w:pPr>
          </w:p>
        </w:tc>
        <w:tc>
          <w:tcPr>
            <w:tcW w:w="645" w:type="pct"/>
            <w:vMerge/>
            <w:tcBorders>
              <w:bottom w:val="single" w:sz="4" w:space="0" w:color="auto"/>
            </w:tcBorders>
          </w:tcPr>
          <w:p w:rsidR="008576C3" w:rsidRPr="00684EBA" w:rsidRDefault="008576C3" w:rsidP="00E23BE8">
            <w:pPr>
              <w:jc w:val="center"/>
              <w:rPr>
                <w:rFonts w:ascii="Times New Roman" w:hAnsi="Times New Roman"/>
                <w:bCs/>
                <w:sz w:val="26"/>
                <w:szCs w:val="26"/>
              </w:rPr>
            </w:pPr>
          </w:p>
        </w:tc>
      </w:tr>
      <w:tr w:rsidR="008576C3" w:rsidRPr="00684EBA" w:rsidTr="00E23BE8">
        <w:tc>
          <w:tcPr>
            <w:tcW w:w="427" w:type="pct"/>
            <w:vAlign w:val="center"/>
          </w:tcPr>
          <w:p w:rsidR="008576C3" w:rsidRPr="00684EBA" w:rsidRDefault="008576C3" w:rsidP="00E23BE8">
            <w:pPr>
              <w:jc w:val="center"/>
              <w:rPr>
                <w:rFonts w:ascii="Times New Roman" w:hAnsi="Times New Roman"/>
                <w:bCs/>
                <w:sz w:val="26"/>
                <w:szCs w:val="26"/>
              </w:rPr>
            </w:pPr>
            <w:r w:rsidRPr="00684EBA">
              <w:rPr>
                <w:rFonts w:ascii="Times New Roman" w:hAnsi="Times New Roman"/>
                <w:bCs/>
                <w:sz w:val="26"/>
                <w:szCs w:val="26"/>
              </w:rPr>
              <w:t>1</w:t>
            </w:r>
          </w:p>
        </w:tc>
        <w:tc>
          <w:tcPr>
            <w:tcW w:w="702" w:type="pct"/>
            <w:vAlign w:val="center"/>
          </w:tcPr>
          <w:p w:rsidR="008576C3" w:rsidRPr="00D840A7" w:rsidRDefault="008576C3" w:rsidP="00E23BE8">
            <w:pPr>
              <w:rPr>
                <w:rFonts w:ascii="Times New Roman" w:hAnsi="Times New Roman"/>
                <w:b w:val="0"/>
                <w:sz w:val="26"/>
                <w:szCs w:val="26"/>
              </w:rPr>
            </w:pPr>
            <w:r w:rsidRPr="00D840A7">
              <w:rPr>
                <w:rFonts w:ascii="Times New Roman" w:hAnsi="Times New Roman"/>
                <w:b w:val="0"/>
                <w:sz w:val="26"/>
                <w:szCs w:val="26"/>
              </w:rPr>
              <w:t>Độ ồn</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49,6</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50,7</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70,1</w:t>
            </w:r>
          </w:p>
        </w:tc>
        <w:tc>
          <w:tcPr>
            <w:tcW w:w="486"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color w:val="000000"/>
                <w:sz w:val="26"/>
                <w:szCs w:val="26"/>
              </w:rPr>
              <w:t>54</w:t>
            </w:r>
          </w:p>
        </w:tc>
        <w:tc>
          <w:tcPr>
            <w:tcW w:w="645" w:type="pct"/>
            <w:vAlign w:val="center"/>
          </w:tcPr>
          <w:p w:rsidR="008576C3" w:rsidRPr="00684EBA" w:rsidRDefault="008576C3" w:rsidP="00E23BE8">
            <w:pPr>
              <w:tabs>
                <w:tab w:val="left" w:pos="2520"/>
                <w:tab w:val="left" w:pos="2880"/>
              </w:tabs>
              <w:ind w:left="-108" w:right="-108"/>
              <w:jc w:val="center"/>
              <w:rPr>
                <w:rFonts w:ascii="Times New Roman" w:hAnsi="Times New Roman"/>
                <w:color w:val="000000"/>
                <w:sz w:val="26"/>
                <w:szCs w:val="26"/>
              </w:rPr>
            </w:pPr>
            <w:r w:rsidRPr="006261F0">
              <w:rPr>
                <w:position w:val="-4"/>
                <w:sz w:val="26"/>
                <w:szCs w:val="26"/>
                <w:lang w:val="vi-VN"/>
              </w:rPr>
              <w:object w:dxaOrig="200" w:dyaOrig="240">
                <v:shape id="_x0000_i1026" type="#_x0000_t75" style="width:10.05pt;height:11.7pt" o:ole="">
                  <v:imagedata r:id="rId13" o:title=""/>
                </v:shape>
                <o:OLEObject Type="Embed" ProgID="Equation.3" ShapeID="_x0000_i1026" DrawAspect="Content" ObjectID="_1724740743" r:id="rId15"/>
              </w:object>
            </w:r>
            <w:r w:rsidRPr="006261F0">
              <w:rPr>
                <w:sz w:val="26"/>
                <w:szCs w:val="26"/>
              </w:rPr>
              <w:t xml:space="preserve"> 85</w:t>
            </w:r>
          </w:p>
        </w:tc>
        <w:tc>
          <w:tcPr>
            <w:tcW w:w="643" w:type="pct"/>
          </w:tcPr>
          <w:p w:rsidR="008576C3" w:rsidRPr="00684EBA" w:rsidRDefault="008576C3"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45" w:type="pct"/>
          </w:tcPr>
          <w:p w:rsidR="008576C3" w:rsidRPr="00684EBA" w:rsidRDefault="008576C3"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r>
      <w:tr w:rsidR="008576C3" w:rsidRPr="00684EBA" w:rsidTr="00E23BE8">
        <w:tc>
          <w:tcPr>
            <w:tcW w:w="427" w:type="pct"/>
            <w:vAlign w:val="center"/>
          </w:tcPr>
          <w:p w:rsidR="008576C3" w:rsidRPr="00684EBA" w:rsidRDefault="008576C3" w:rsidP="00E23BE8">
            <w:pPr>
              <w:jc w:val="center"/>
              <w:rPr>
                <w:rFonts w:ascii="Times New Roman" w:hAnsi="Times New Roman"/>
                <w:bCs/>
                <w:sz w:val="26"/>
                <w:szCs w:val="26"/>
              </w:rPr>
            </w:pPr>
            <w:r w:rsidRPr="00684EBA">
              <w:rPr>
                <w:rFonts w:ascii="Times New Roman" w:hAnsi="Times New Roman"/>
                <w:bCs/>
                <w:sz w:val="26"/>
                <w:szCs w:val="26"/>
              </w:rPr>
              <w:t>2</w:t>
            </w:r>
          </w:p>
        </w:tc>
        <w:tc>
          <w:tcPr>
            <w:tcW w:w="702" w:type="pct"/>
            <w:vAlign w:val="center"/>
          </w:tcPr>
          <w:p w:rsidR="008576C3" w:rsidRPr="00D840A7" w:rsidRDefault="008576C3"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Bụi</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0,67</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0,28</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0,79</w:t>
            </w:r>
          </w:p>
        </w:tc>
        <w:tc>
          <w:tcPr>
            <w:tcW w:w="486" w:type="pct"/>
            <w:vAlign w:val="center"/>
          </w:tcPr>
          <w:p w:rsidR="008576C3" w:rsidRPr="00E23BE8" w:rsidRDefault="008576C3"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0,22</w:t>
            </w:r>
          </w:p>
        </w:tc>
        <w:tc>
          <w:tcPr>
            <w:tcW w:w="645" w:type="pct"/>
            <w:vAlign w:val="center"/>
          </w:tcPr>
          <w:p w:rsidR="008576C3" w:rsidRPr="00684EBA" w:rsidRDefault="008576C3" w:rsidP="00E23BE8">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c>
          <w:tcPr>
            <w:tcW w:w="643" w:type="pct"/>
          </w:tcPr>
          <w:p w:rsidR="008576C3" w:rsidRPr="008576C3" w:rsidRDefault="008576C3" w:rsidP="00E23BE8">
            <w:pPr>
              <w:tabs>
                <w:tab w:val="left" w:pos="2520"/>
                <w:tab w:val="left" w:pos="2880"/>
              </w:tabs>
              <w:ind w:left="-108" w:right="-108"/>
              <w:jc w:val="center"/>
              <w:rPr>
                <w:rFonts w:ascii="Times New Roman" w:hAnsi="Times New Roman"/>
                <w:bCs/>
                <w:sz w:val="26"/>
                <w:szCs w:val="26"/>
              </w:rPr>
            </w:pPr>
            <w:r w:rsidRPr="008576C3">
              <w:rPr>
                <w:rFonts w:ascii="Times New Roman" w:hAnsi="Times New Roman"/>
                <w:sz w:val="26"/>
                <w:szCs w:val="26"/>
              </w:rPr>
              <w:t>6,25</w:t>
            </w:r>
          </w:p>
        </w:tc>
        <w:tc>
          <w:tcPr>
            <w:tcW w:w="645" w:type="pct"/>
          </w:tcPr>
          <w:p w:rsidR="008576C3" w:rsidRPr="008576C3" w:rsidRDefault="008576C3" w:rsidP="00E23BE8">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r>
      <w:tr w:rsidR="008576C3" w:rsidRPr="00684EBA" w:rsidTr="00E23BE8">
        <w:trPr>
          <w:trHeight w:val="463"/>
        </w:trPr>
        <w:tc>
          <w:tcPr>
            <w:tcW w:w="427" w:type="pct"/>
            <w:vAlign w:val="center"/>
          </w:tcPr>
          <w:p w:rsidR="008576C3" w:rsidRPr="00684EBA" w:rsidRDefault="008576C3" w:rsidP="00E23BE8">
            <w:pPr>
              <w:jc w:val="center"/>
              <w:rPr>
                <w:rFonts w:ascii="Times New Roman" w:hAnsi="Times New Roman"/>
                <w:sz w:val="26"/>
                <w:szCs w:val="26"/>
              </w:rPr>
            </w:pPr>
            <w:r w:rsidRPr="00684EBA">
              <w:rPr>
                <w:rFonts w:ascii="Times New Roman" w:hAnsi="Times New Roman"/>
                <w:sz w:val="26"/>
                <w:szCs w:val="26"/>
              </w:rPr>
              <w:t>3</w:t>
            </w:r>
          </w:p>
        </w:tc>
        <w:tc>
          <w:tcPr>
            <w:tcW w:w="702" w:type="pct"/>
            <w:vAlign w:val="center"/>
          </w:tcPr>
          <w:p w:rsidR="008576C3" w:rsidRPr="00D840A7" w:rsidRDefault="008576C3" w:rsidP="00E23BE8">
            <w:pPr>
              <w:tabs>
                <w:tab w:val="left" w:pos="2520"/>
              </w:tabs>
              <w:ind w:right="-108"/>
              <w:rPr>
                <w:rFonts w:ascii="Times New Roman" w:hAnsi="Times New Roman"/>
                <w:b w:val="0"/>
                <w:sz w:val="26"/>
                <w:szCs w:val="26"/>
                <w:vertAlign w:val="subscript"/>
              </w:rPr>
            </w:pPr>
            <w:r w:rsidRPr="00D840A7">
              <w:rPr>
                <w:rFonts w:ascii="Times New Roman" w:hAnsi="Times New Roman"/>
                <w:b w:val="0"/>
                <w:sz w:val="26"/>
                <w:szCs w:val="26"/>
              </w:rPr>
              <w:t>NO</w:t>
            </w:r>
            <w:r w:rsidRPr="00D840A7">
              <w:rPr>
                <w:rFonts w:ascii="Times New Roman" w:hAnsi="Times New Roman"/>
                <w:b w:val="0"/>
                <w:sz w:val="26"/>
                <w:szCs w:val="26"/>
                <w:vertAlign w:val="subscript"/>
              </w:rPr>
              <w:t>2</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0,11</w:t>
            </w:r>
          </w:p>
        </w:tc>
        <w:tc>
          <w:tcPr>
            <w:tcW w:w="484" w:type="pct"/>
            <w:vAlign w:val="center"/>
          </w:tcPr>
          <w:p w:rsidR="008576C3" w:rsidRPr="00E23BE8" w:rsidRDefault="008576C3"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0,061</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color w:val="000000"/>
                <w:sz w:val="26"/>
                <w:szCs w:val="26"/>
              </w:rPr>
              <w:t>0,11</w:t>
            </w:r>
          </w:p>
        </w:tc>
        <w:tc>
          <w:tcPr>
            <w:tcW w:w="486" w:type="pct"/>
            <w:vAlign w:val="center"/>
          </w:tcPr>
          <w:p w:rsidR="008576C3" w:rsidRPr="00E23BE8" w:rsidRDefault="008576C3"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0,071</w:t>
            </w:r>
          </w:p>
        </w:tc>
        <w:tc>
          <w:tcPr>
            <w:tcW w:w="645" w:type="pct"/>
            <w:vAlign w:val="center"/>
          </w:tcPr>
          <w:p w:rsidR="008576C3" w:rsidRPr="00684EBA" w:rsidRDefault="008576C3"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43" w:type="pct"/>
          </w:tcPr>
          <w:p w:rsidR="008576C3" w:rsidRPr="008576C3" w:rsidRDefault="008576C3"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645"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8576C3" w:rsidRPr="00684EBA" w:rsidTr="00E23BE8">
        <w:trPr>
          <w:trHeight w:val="463"/>
        </w:trPr>
        <w:tc>
          <w:tcPr>
            <w:tcW w:w="427" w:type="pct"/>
            <w:vAlign w:val="center"/>
          </w:tcPr>
          <w:p w:rsidR="008576C3" w:rsidRPr="00684EBA" w:rsidRDefault="008576C3" w:rsidP="00E23BE8">
            <w:pPr>
              <w:jc w:val="center"/>
              <w:rPr>
                <w:rFonts w:ascii="Times New Roman" w:hAnsi="Times New Roman"/>
                <w:sz w:val="26"/>
                <w:szCs w:val="26"/>
              </w:rPr>
            </w:pPr>
            <w:r w:rsidRPr="00684EBA">
              <w:rPr>
                <w:rFonts w:ascii="Times New Roman" w:hAnsi="Times New Roman"/>
                <w:sz w:val="26"/>
                <w:szCs w:val="26"/>
              </w:rPr>
              <w:t>4</w:t>
            </w:r>
          </w:p>
        </w:tc>
        <w:tc>
          <w:tcPr>
            <w:tcW w:w="702" w:type="pct"/>
            <w:vAlign w:val="center"/>
          </w:tcPr>
          <w:p w:rsidR="008576C3" w:rsidRPr="00D840A7" w:rsidRDefault="008576C3"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SO</w:t>
            </w:r>
            <w:r w:rsidRPr="00D840A7">
              <w:rPr>
                <w:rFonts w:ascii="Times New Roman" w:hAnsi="Times New Roman"/>
                <w:b w:val="0"/>
                <w:sz w:val="26"/>
                <w:szCs w:val="26"/>
                <w:vertAlign w:val="subscript"/>
              </w:rPr>
              <w:t>2</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0,17</w:t>
            </w:r>
          </w:p>
        </w:tc>
        <w:tc>
          <w:tcPr>
            <w:tcW w:w="484" w:type="pct"/>
            <w:vAlign w:val="center"/>
          </w:tcPr>
          <w:p w:rsidR="008576C3" w:rsidRPr="00E23BE8" w:rsidRDefault="008576C3"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0,088</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0,13</w:t>
            </w:r>
          </w:p>
        </w:tc>
        <w:tc>
          <w:tcPr>
            <w:tcW w:w="486" w:type="pct"/>
            <w:vAlign w:val="center"/>
          </w:tcPr>
          <w:p w:rsidR="008576C3" w:rsidRPr="00E23BE8" w:rsidRDefault="008576C3"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0,094</w:t>
            </w:r>
          </w:p>
        </w:tc>
        <w:tc>
          <w:tcPr>
            <w:tcW w:w="645" w:type="pct"/>
          </w:tcPr>
          <w:p w:rsidR="008576C3" w:rsidRPr="00684EBA" w:rsidRDefault="008576C3" w:rsidP="00E23BE8">
            <w:pPr>
              <w:jc w:val="center"/>
              <w:rPr>
                <w:rFonts w:ascii="Times New Roman" w:hAnsi="Times New Roman"/>
                <w:sz w:val="26"/>
                <w:szCs w:val="26"/>
              </w:rPr>
            </w:pPr>
            <w:r>
              <w:rPr>
                <w:rFonts w:ascii="Times New Roman" w:hAnsi="Times New Roman"/>
                <w:sz w:val="26"/>
                <w:szCs w:val="26"/>
              </w:rPr>
              <w:t>-</w:t>
            </w:r>
          </w:p>
        </w:tc>
        <w:tc>
          <w:tcPr>
            <w:tcW w:w="643" w:type="pct"/>
          </w:tcPr>
          <w:p w:rsidR="008576C3" w:rsidRPr="008576C3" w:rsidRDefault="008576C3" w:rsidP="00E23BE8">
            <w:pPr>
              <w:jc w:val="center"/>
              <w:rPr>
                <w:rFonts w:ascii="Times New Roman" w:hAnsi="Times New Roman"/>
                <w:sz w:val="26"/>
                <w:szCs w:val="26"/>
              </w:rPr>
            </w:pPr>
            <w:r>
              <w:rPr>
                <w:rFonts w:ascii="Times New Roman" w:hAnsi="Times New Roman"/>
                <w:sz w:val="26"/>
                <w:szCs w:val="26"/>
              </w:rPr>
              <w:t>-</w:t>
            </w:r>
          </w:p>
        </w:tc>
        <w:tc>
          <w:tcPr>
            <w:tcW w:w="645"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8576C3" w:rsidRPr="00684EBA" w:rsidTr="00E23BE8">
        <w:trPr>
          <w:trHeight w:val="402"/>
        </w:trPr>
        <w:tc>
          <w:tcPr>
            <w:tcW w:w="427" w:type="pct"/>
            <w:vAlign w:val="center"/>
          </w:tcPr>
          <w:p w:rsidR="008576C3" w:rsidRPr="00684EBA" w:rsidRDefault="008576C3" w:rsidP="00E23BE8">
            <w:pPr>
              <w:jc w:val="center"/>
              <w:rPr>
                <w:rFonts w:ascii="Times New Roman" w:hAnsi="Times New Roman"/>
                <w:sz w:val="26"/>
                <w:szCs w:val="26"/>
              </w:rPr>
            </w:pPr>
            <w:r w:rsidRPr="00684EBA">
              <w:rPr>
                <w:rFonts w:ascii="Times New Roman" w:hAnsi="Times New Roman"/>
                <w:sz w:val="26"/>
                <w:szCs w:val="26"/>
              </w:rPr>
              <w:t>5</w:t>
            </w:r>
          </w:p>
        </w:tc>
        <w:tc>
          <w:tcPr>
            <w:tcW w:w="702" w:type="pct"/>
            <w:vAlign w:val="center"/>
          </w:tcPr>
          <w:p w:rsidR="008576C3" w:rsidRPr="00D840A7" w:rsidRDefault="008576C3"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CO</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5,83</w:t>
            </w:r>
          </w:p>
        </w:tc>
        <w:tc>
          <w:tcPr>
            <w:tcW w:w="484" w:type="pct"/>
            <w:vAlign w:val="center"/>
          </w:tcPr>
          <w:p w:rsidR="008576C3" w:rsidRPr="00E23BE8" w:rsidRDefault="00E23BE8"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5,02</w:t>
            </w:r>
          </w:p>
        </w:tc>
        <w:tc>
          <w:tcPr>
            <w:tcW w:w="484" w:type="pct"/>
            <w:vAlign w:val="center"/>
          </w:tcPr>
          <w:p w:rsidR="008576C3" w:rsidRPr="00E23BE8" w:rsidRDefault="008576C3" w:rsidP="00E23BE8">
            <w:pPr>
              <w:tabs>
                <w:tab w:val="right" w:leader="dot" w:pos="8640"/>
              </w:tabs>
              <w:ind w:left="-108" w:right="-108"/>
              <w:jc w:val="center"/>
              <w:rPr>
                <w:rFonts w:ascii="Times New Roman" w:hAnsi="Times New Roman"/>
                <w:b w:val="0"/>
                <w:color w:val="000000"/>
                <w:sz w:val="26"/>
                <w:szCs w:val="26"/>
              </w:rPr>
            </w:pPr>
            <w:r w:rsidRPr="00E23BE8">
              <w:rPr>
                <w:rFonts w:ascii="Times New Roman" w:hAnsi="Times New Roman"/>
                <w:b w:val="0"/>
                <w:sz w:val="26"/>
                <w:szCs w:val="26"/>
              </w:rPr>
              <w:t>5,36</w:t>
            </w:r>
          </w:p>
        </w:tc>
        <w:tc>
          <w:tcPr>
            <w:tcW w:w="486" w:type="pct"/>
            <w:vAlign w:val="center"/>
          </w:tcPr>
          <w:p w:rsidR="008576C3" w:rsidRPr="00E23BE8" w:rsidRDefault="00E23BE8" w:rsidP="00E23BE8">
            <w:pPr>
              <w:tabs>
                <w:tab w:val="left" w:pos="2520"/>
                <w:tab w:val="left" w:pos="2880"/>
              </w:tabs>
              <w:ind w:left="-108" w:right="-108"/>
              <w:jc w:val="center"/>
              <w:rPr>
                <w:rFonts w:ascii="Times New Roman" w:hAnsi="Times New Roman"/>
                <w:b w:val="0"/>
                <w:sz w:val="26"/>
                <w:szCs w:val="26"/>
              </w:rPr>
            </w:pPr>
            <w:r w:rsidRPr="00E23BE8">
              <w:rPr>
                <w:rFonts w:ascii="Times New Roman" w:hAnsi="Times New Roman"/>
                <w:b w:val="0"/>
                <w:sz w:val="26"/>
                <w:szCs w:val="26"/>
              </w:rPr>
              <w:t>4,64</w:t>
            </w:r>
          </w:p>
        </w:tc>
        <w:tc>
          <w:tcPr>
            <w:tcW w:w="645" w:type="pct"/>
          </w:tcPr>
          <w:p w:rsidR="008576C3" w:rsidRPr="00684EBA" w:rsidRDefault="008576C3" w:rsidP="00E23BE8">
            <w:pPr>
              <w:jc w:val="center"/>
              <w:rPr>
                <w:rFonts w:ascii="Times New Roman" w:hAnsi="Times New Roman"/>
                <w:sz w:val="26"/>
                <w:szCs w:val="26"/>
              </w:rPr>
            </w:pPr>
            <w:r>
              <w:rPr>
                <w:rFonts w:ascii="Times New Roman" w:hAnsi="Times New Roman"/>
                <w:sz w:val="26"/>
                <w:szCs w:val="26"/>
              </w:rPr>
              <w:t>-</w:t>
            </w:r>
          </w:p>
        </w:tc>
        <w:tc>
          <w:tcPr>
            <w:tcW w:w="643" w:type="pct"/>
          </w:tcPr>
          <w:p w:rsidR="008576C3" w:rsidRPr="008576C3" w:rsidRDefault="008576C3" w:rsidP="00E23BE8">
            <w:pPr>
              <w:jc w:val="center"/>
              <w:rPr>
                <w:rFonts w:ascii="Times New Roman" w:hAnsi="Times New Roman"/>
                <w:sz w:val="26"/>
                <w:szCs w:val="26"/>
              </w:rPr>
            </w:pPr>
            <w:r>
              <w:rPr>
                <w:rFonts w:ascii="Times New Roman" w:hAnsi="Times New Roman"/>
                <w:sz w:val="26"/>
                <w:szCs w:val="26"/>
              </w:rPr>
              <w:t>-</w:t>
            </w:r>
          </w:p>
        </w:tc>
        <w:tc>
          <w:tcPr>
            <w:tcW w:w="645" w:type="pct"/>
            <w:vAlign w:val="center"/>
          </w:tcPr>
          <w:p w:rsidR="008576C3" w:rsidRPr="008576C3" w:rsidRDefault="008576C3"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15,63</w:t>
            </w:r>
          </w:p>
        </w:tc>
      </w:tr>
    </w:tbl>
    <w:p w:rsidR="00E23BE8" w:rsidRPr="00684EBA" w:rsidRDefault="00E23BE8" w:rsidP="00FE7956">
      <w:pPr>
        <w:pStyle w:val="Normal2"/>
        <w:numPr>
          <w:ilvl w:val="0"/>
          <w:numId w:val="26"/>
        </w:numPr>
        <w:rPr>
          <w:b/>
          <w:i/>
          <w:sz w:val="26"/>
          <w:szCs w:val="26"/>
        </w:rPr>
      </w:pPr>
      <w:r w:rsidRPr="00684EBA">
        <w:rPr>
          <w:b/>
          <w:i/>
          <w:sz w:val="26"/>
          <w:szCs w:val="26"/>
        </w:rPr>
        <w:t>Kết quả quan trắc định kỳ năm 202</w:t>
      </w:r>
      <w:r>
        <w:rPr>
          <w:b/>
          <w:i/>
          <w:sz w:val="26"/>
          <w:szCs w:val="26"/>
        </w:rPr>
        <w:t>2</w:t>
      </w:r>
    </w:p>
    <w:p w:rsidR="00E23BE8" w:rsidRDefault="00E23BE8" w:rsidP="00E23BE8">
      <w:pPr>
        <w:pStyle w:val="Heading3"/>
        <w:jc w:val="center"/>
        <w:rPr>
          <w:rFonts w:ascii="Times New Roman" w:hAnsi="Times New Roman"/>
          <w:b w:val="0"/>
        </w:rPr>
      </w:pPr>
      <w:bookmarkStart w:id="445" w:name="_Toc114120793"/>
      <w:proofErr w:type="gramStart"/>
      <w:r w:rsidRPr="0067050D">
        <w:rPr>
          <w:rFonts w:ascii="Times New Roman" w:hAnsi="Times New Roman"/>
          <w:b w:val="0"/>
        </w:rPr>
        <w:lastRenderedPageBreak/>
        <w:t>Bảng 5.</w:t>
      </w:r>
      <w:r w:rsidR="00E25A51">
        <w:rPr>
          <w:rFonts w:ascii="Times New Roman" w:hAnsi="Times New Roman"/>
          <w:b w:val="0"/>
        </w:rPr>
        <w:t>8</w:t>
      </w:r>
      <w:r w:rsidRPr="0067050D">
        <w:rPr>
          <w:rFonts w:ascii="Times New Roman" w:hAnsi="Times New Roman"/>
          <w:b w:val="0"/>
        </w:rPr>
        <w:t>.</w:t>
      </w:r>
      <w:proofErr w:type="gramEnd"/>
      <w:r w:rsidRPr="0067050D">
        <w:rPr>
          <w:rFonts w:ascii="Times New Roman" w:hAnsi="Times New Roman"/>
          <w:b w:val="0"/>
          <w:lang w:val="vi-VN"/>
        </w:rPr>
        <w:t xml:space="preserve"> Kết quả phân tích chất lượng môi trường</w:t>
      </w:r>
      <w:r w:rsidRPr="0067050D">
        <w:rPr>
          <w:rFonts w:ascii="Times New Roman" w:hAnsi="Times New Roman"/>
          <w:b w:val="0"/>
        </w:rPr>
        <w:t xml:space="preserve"> </w:t>
      </w:r>
      <w:r>
        <w:rPr>
          <w:rFonts w:ascii="Times New Roman" w:hAnsi="Times New Roman"/>
          <w:b w:val="0"/>
        </w:rPr>
        <w:t>không khí</w:t>
      </w:r>
      <w:bookmarkEnd w:id="445"/>
    </w:p>
    <w:tbl>
      <w:tblPr>
        <w:tblW w:w="51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221"/>
        <w:gridCol w:w="1298"/>
        <w:gridCol w:w="1276"/>
        <w:gridCol w:w="1700"/>
        <w:gridCol w:w="1700"/>
        <w:gridCol w:w="1700"/>
      </w:tblGrid>
      <w:tr w:rsidR="00E23BE8" w:rsidRPr="00684EBA" w:rsidTr="00E23BE8">
        <w:trPr>
          <w:trHeight w:val="522"/>
        </w:trPr>
        <w:tc>
          <w:tcPr>
            <w:tcW w:w="386" w:type="pct"/>
            <w:vMerge w:val="restart"/>
            <w:vAlign w:val="center"/>
          </w:tcPr>
          <w:p w:rsidR="00E23BE8" w:rsidRPr="00684EBA" w:rsidRDefault="00E23BE8" w:rsidP="00E23BE8">
            <w:pPr>
              <w:jc w:val="center"/>
              <w:rPr>
                <w:rFonts w:ascii="Times New Roman" w:hAnsi="Times New Roman"/>
                <w:sz w:val="26"/>
                <w:szCs w:val="26"/>
              </w:rPr>
            </w:pPr>
            <w:r w:rsidRPr="00684EBA">
              <w:rPr>
                <w:rFonts w:ascii="Times New Roman" w:hAnsi="Times New Roman"/>
                <w:bCs/>
                <w:sz w:val="26"/>
                <w:szCs w:val="26"/>
                <w:lang w:val="vi-VN"/>
              </w:rPr>
              <w:t>STT</w:t>
            </w:r>
          </w:p>
        </w:tc>
        <w:tc>
          <w:tcPr>
            <w:tcW w:w="633" w:type="pct"/>
            <w:vMerge w:val="restart"/>
            <w:vAlign w:val="center"/>
          </w:tcPr>
          <w:p w:rsidR="00E23BE8" w:rsidRPr="00684EBA" w:rsidRDefault="00E23BE8" w:rsidP="00E23BE8">
            <w:pPr>
              <w:jc w:val="center"/>
              <w:rPr>
                <w:rFonts w:ascii="Times New Roman" w:hAnsi="Times New Roman"/>
                <w:sz w:val="26"/>
                <w:szCs w:val="26"/>
              </w:rPr>
            </w:pPr>
            <w:r w:rsidRPr="00684EBA">
              <w:rPr>
                <w:rFonts w:ascii="Times New Roman" w:hAnsi="Times New Roman"/>
                <w:bCs/>
                <w:sz w:val="26"/>
                <w:szCs w:val="26"/>
                <w:lang w:val="vi-VN"/>
              </w:rPr>
              <w:t>Tên th</w:t>
            </w:r>
            <w:r w:rsidRPr="00684EBA">
              <w:rPr>
                <w:rFonts w:ascii="Times New Roman" w:hAnsi="Times New Roman"/>
                <w:bCs/>
                <w:sz w:val="26"/>
                <w:szCs w:val="26"/>
              </w:rPr>
              <w:t>ô</w:t>
            </w:r>
            <w:r w:rsidRPr="00684EBA">
              <w:rPr>
                <w:rFonts w:ascii="Times New Roman" w:hAnsi="Times New Roman"/>
                <w:bCs/>
                <w:sz w:val="26"/>
                <w:szCs w:val="26"/>
                <w:lang w:val="vi-VN"/>
              </w:rPr>
              <w:t>ng số</w:t>
            </w:r>
          </w:p>
        </w:tc>
        <w:tc>
          <w:tcPr>
            <w:tcW w:w="1335" w:type="pct"/>
            <w:gridSpan w:val="2"/>
            <w:vAlign w:val="center"/>
          </w:tcPr>
          <w:p w:rsidR="00E23BE8" w:rsidRPr="00684EBA" w:rsidRDefault="00E23BE8" w:rsidP="00E23BE8">
            <w:pPr>
              <w:jc w:val="center"/>
              <w:rPr>
                <w:rFonts w:ascii="Times New Roman" w:hAnsi="Times New Roman"/>
                <w:bCs/>
                <w:sz w:val="26"/>
                <w:szCs w:val="26"/>
              </w:rPr>
            </w:pPr>
            <w:r w:rsidRPr="00684EBA">
              <w:rPr>
                <w:rFonts w:ascii="Times New Roman" w:hAnsi="Times New Roman"/>
                <w:bCs/>
                <w:sz w:val="26"/>
                <w:szCs w:val="26"/>
                <w:lang w:val="vi-VN"/>
              </w:rPr>
              <w:t>Giới hạn phát hiện</w:t>
            </w:r>
          </w:p>
          <w:p w:rsidR="00E23BE8" w:rsidRPr="00684EBA" w:rsidRDefault="00E23BE8" w:rsidP="00E23BE8">
            <w:pPr>
              <w:jc w:val="center"/>
              <w:rPr>
                <w:rFonts w:ascii="Times New Roman" w:hAnsi="Times New Roman"/>
                <w:sz w:val="26"/>
                <w:szCs w:val="26"/>
              </w:rPr>
            </w:pPr>
            <w:r w:rsidRPr="00684EBA">
              <w:rPr>
                <w:rFonts w:ascii="Times New Roman" w:hAnsi="Times New Roman"/>
                <w:bCs/>
                <w:sz w:val="26"/>
                <w:szCs w:val="26"/>
              </w:rPr>
              <w:t>(mg/Nm</w:t>
            </w:r>
            <w:r w:rsidRPr="00684EBA">
              <w:rPr>
                <w:rFonts w:ascii="Times New Roman" w:hAnsi="Times New Roman"/>
                <w:bCs/>
                <w:sz w:val="26"/>
                <w:szCs w:val="26"/>
                <w:vertAlign w:val="superscript"/>
              </w:rPr>
              <w:t>3</w:t>
            </w:r>
            <w:r w:rsidRPr="00684EBA">
              <w:rPr>
                <w:rFonts w:ascii="Times New Roman" w:hAnsi="Times New Roman"/>
                <w:bCs/>
                <w:sz w:val="26"/>
                <w:szCs w:val="26"/>
              </w:rPr>
              <w:t>)</w:t>
            </w:r>
          </w:p>
        </w:tc>
        <w:tc>
          <w:tcPr>
            <w:tcW w:w="882" w:type="pct"/>
            <w:vMerge w:val="restart"/>
            <w:vAlign w:val="center"/>
          </w:tcPr>
          <w:p w:rsidR="00E23BE8" w:rsidRPr="00D840A7" w:rsidRDefault="00E23BE8" w:rsidP="00E23BE8">
            <w:pPr>
              <w:jc w:val="center"/>
              <w:rPr>
                <w:rFonts w:ascii="Times New Roman" w:hAnsi="Times New Roman"/>
                <w:sz w:val="26"/>
                <w:szCs w:val="26"/>
              </w:rPr>
            </w:pPr>
            <w:r w:rsidRPr="00D840A7">
              <w:rPr>
                <w:rFonts w:ascii="Times New Roman" w:hAnsi="Times New Roman"/>
                <w:sz w:val="26"/>
                <w:szCs w:val="26"/>
              </w:rPr>
              <w:t>QCVN 24:2016/BYT</w:t>
            </w:r>
          </w:p>
        </w:tc>
        <w:tc>
          <w:tcPr>
            <w:tcW w:w="882" w:type="pct"/>
            <w:vMerge w:val="restart"/>
            <w:vAlign w:val="center"/>
          </w:tcPr>
          <w:p w:rsidR="00E23BE8" w:rsidRPr="00D840A7" w:rsidRDefault="00E23BE8" w:rsidP="00E23BE8">
            <w:pPr>
              <w:jc w:val="center"/>
              <w:rPr>
                <w:rFonts w:ascii="Times New Roman" w:hAnsi="Times New Roman"/>
                <w:color w:val="000000"/>
                <w:sz w:val="26"/>
                <w:szCs w:val="26"/>
              </w:rPr>
            </w:pPr>
            <w:r w:rsidRPr="00D840A7">
              <w:rPr>
                <w:rFonts w:ascii="Times New Roman" w:hAnsi="Times New Roman"/>
                <w:sz w:val="26"/>
                <w:szCs w:val="26"/>
              </w:rPr>
              <w:t>QCVN 02:2019/BYT</w:t>
            </w:r>
          </w:p>
        </w:tc>
        <w:tc>
          <w:tcPr>
            <w:tcW w:w="882" w:type="pct"/>
            <w:vMerge w:val="restart"/>
            <w:vAlign w:val="center"/>
          </w:tcPr>
          <w:p w:rsidR="00E23BE8" w:rsidRPr="00D840A7" w:rsidRDefault="00E23BE8" w:rsidP="00E23BE8">
            <w:pPr>
              <w:jc w:val="center"/>
              <w:rPr>
                <w:rFonts w:ascii="Times New Roman" w:hAnsi="Times New Roman"/>
                <w:color w:val="000000"/>
                <w:sz w:val="26"/>
                <w:szCs w:val="26"/>
              </w:rPr>
            </w:pPr>
            <w:r w:rsidRPr="00D840A7">
              <w:rPr>
                <w:rFonts w:ascii="Times New Roman" w:hAnsi="Times New Roman"/>
                <w:sz w:val="26"/>
                <w:szCs w:val="26"/>
              </w:rPr>
              <w:t>QCVN 03:2019/BYT</w:t>
            </w:r>
          </w:p>
        </w:tc>
      </w:tr>
      <w:tr w:rsidR="00E23BE8" w:rsidRPr="00684EBA" w:rsidTr="00E23BE8">
        <w:trPr>
          <w:trHeight w:val="472"/>
        </w:trPr>
        <w:tc>
          <w:tcPr>
            <w:tcW w:w="386" w:type="pct"/>
            <w:vMerge/>
            <w:vAlign w:val="center"/>
          </w:tcPr>
          <w:p w:rsidR="00E23BE8" w:rsidRPr="00684EBA" w:rsidRDefault="00E23BE8" w:rsidP="00E23BE8">
            <w:pPr>
              <w:jc w:val="center"/>
              <w:rPr>
                <w:rFonts w:ascii="Times New Roman" w:hAnsi="Times New Roman"/>
                <w:b w:val="0"/>
                <w:bCs/>
                <w:sz w:val="26"/>
                <w:szCs w:val="26"/>
                <w:lang w:val="vi-VN"/>
              </w:rPr>
            </w:pPr>
          </w:p>
        </w:tc>
        <w:tc>
          <w:tcPr>
            <w:tcW w:w="633" w:type="pct"/>
            <w:vMerge/>
            <w:vAlign w:val="center"/>
          </w:tcPr>
          <w:p w:rsidR="00E23BE8" w:rsidRPr="00684EBA" w:rsidRDefault="00E23BE8" w:rsidP="00E23BE8">
            <w:pPr>
              <w:jc w:val="center"/>
              <w:rPr>
                <w:rFonts w:ascii="Times New Roman" w:hAnsi="Times New Roman"/>
                <w:b w:val="0"/>
                <w:bCs/>
                <w:sz w:val="26"/>
                <w:szCs w:val="26"/>
                <w:lang w:val="vi-VN"/>
              </w:rPr>
            </w:pPr>
          </w:p>
        </w:tc>
        <w:tc>
          <w:tcPr>
            <w:tcW w:w="1335" w:type="pct"/>
            <w:gridSpan w:val="2"/>
            <w:tcBorders>
              <w:bottom w:val="single" w:sz="4" w:space="0" w:color="auto"/>
            </w:tcBorders>
            <w:vAlign w:val="center"/>
          </w:tcPr>
          <w:p w:rsidR="00E23BE8" w:rsidRPr="00684EBA" w:rsidRDefault="00E23BE8" w:rsidP="00E23BE8">
            <w:pPr>
              <w:jc w:val="center"/>
              <w:rPr>
                <w:rFonts w:ascii="Times New Roman" w:hAnsi="Times New Roman"/>
                <w:b w:val="0"/>
                <w:bCs/>
                <w:sz w:val="26"/>
                <w:szCs w:val="26"/>
              </w:rPr>
            </w:pPr>
            <w:r w:rsidRPr="00684EBA">
              <w:rPr>
                <w:rFonts w:ascii="Times New Roman" w:hAnsi="Times New Roman"/>
                <w:b w:val="0"/>
                <w:bCs/>
                <w:sz w:val="26"/>
                <w:szCs w:val="26"/>
              </w:rPr>
              <w:t xml:space="preserve">Ngày </w:t>
            </w:r>
            <w:r>
              <w:rPr>
                <w:rFonts w:ascii="Times New Roman" w:hAnsi="Times New Roman"/>
                <w:b w:val="0"/>
                <w:iCs/>
                <w:sz w:val="26"/>
                <w:szCs w:val="26"/>
              </w:rPr>
              <w:t>02/06/2022</w:t>
            </w:r>
          </w:p>
        </w:tc>
        <w:tc>
          <w:tcPr>
            <w:tcW w:w="882" w:type="pct"/>
            <w:vMerge/>
            <w:vAlign w:val="center"/>
          </w:tcPr>
          <w:p w:rsidR="00E23BE8" w:rsidRPr="00684EBA" w:rsidRDefault="00E23BE8" w:rsidP="00E23BE8">
            <w:pPr>
              <w:jc w:val="center"/>
              <w:rPr>
                <w:rFonts w:ascii="Times New Roman" w:hAnsi="Times New Roman"/>
                <w:bCs/>
                <w:sz w:val="26"/>
                <w:szCs w:val="26"/>
              </w:rPr>
            </w:pPr>
          </w:p>
        </w:tc>
        <w:tc>
          <w:tcPr>
            <w:tcW w:w="882" w:type="pct"/>
            <w:vMerge/>
          </w:tcPr>
          <w:p w:rsidR="00E23BE8" w:rsidRPr="00684EBA" w:rsidRDefault="00E23BE8" w:rsidP="00E23BE8">
            <w:pPr>
              <w:jc w:val="center"/>
              <w:rPr>
                <w:rFonts w:ascii="Times New Roman" w:hAnsi="Times New Roman"/>
                <w:bCs/>
                <w:sz w:val="26"/>
                <w:szCs w:val="26"/>
              </w:rPr>
            </w:pPr>
          </w:p>
        </w:tc>
        <w:tc>
          <w:tcPr>
            <w:tcW w:w="882" w:type="pct"/>
            <w:vMerge/>
          </w:tcPr>
          <w:p w:rsidR="00E23BE8" w:rsidRPr="00684EBA" w:rsidRDefault="00E23BE8" w:rsidP="00E23BE8">
            <w:pPr>
              <w:jc w:val="center"/>
              <w:rPr>
                <w:rFonts w:ascii="Times New Roman" w:hAnsi="Times New Roman"/>
                <w:bCs/>
                <w:sz w:val="26"/>
                <w:szCs w:val="26"/>
              </w:rPr>
            </w:pPr>
          </w:p>
        </w:tc>
      </w:tr>
      <w:tr w:rsidR="00E23BE8" w:rsidRPr="00684EBA" w:rsidTr="00E23BE8">
        <w:trPr>
          <w:trHeight w:val="244"/>
        </w:trPr>
        <w:tc>
          <w:tcPr>
            <w:tcW w:w="386" w:type="pct"/>
            <w:vMerge/>
            <w:tcBorders>
              <w:bottom w:val="single" w:sz="4" w:space="0" w:color="auto"/>
            </w:tcBorders>
            <w:vAlign w:val="center"/>
          </w:tcPr>
          <w:p w:rsidR="00E23BE8" w:rsidRPr="00684EBA" w:rsidRDefault="00E23BE8" w:rsidP="00E23BE8">
            <w:pPr>
              <w:jc w:val="center"/>
              <w:rPr>
                <w:rFonts w:ascii="Times New Roman" w:hAnsi="Times New Roman"/>
                <w:b w:val="0"/>
                <w:bCs/>
                <w:sz w:val="26"/>
                <w:szCs w:val="26"/>
                <w:lang w:val="vi-VN"/>
              </w:rPr>
            </w:pPr>
          </w:p>
        </w:tc>
        <w:tc>
          <w:tcPr>
            <w:tcW w:w="633" w:type="pct"/>
            <w:vMerge/>
            <w:tcBorders>
              <w:bottom w:val="single" w:sz="4" w:space="0" w:color="auto"/>
            </w:tcBorders>
            <w:vAlign w:val="center"/>
          </w:tcPr>
          <w:p w:rsidR="00E23BE8" w:rsidRPr="00684EBA" w:rsidRDefault="00E23BE8" w:rsidP="00E23BE8">
            <w:pPr>
              <w:jc w:val="center"/>
              <w:rPr>
                <w:rFonts w:ascii="Times New Roman" w:hAnsi="Times New Roman"/>
                <w:b w:val="0"/>
                <w:bCs/>
                <w:sz w:val="26"/>
                <w:szCs w:val="26"/>
                <w:lang w:val="vi-VN"/>
              </w:rPr>
            </w:pPr>
          </w:p>
        </w:tc>
        <w:tc>
          <w:tcPr>
            <w:tcW w:w="673" w:type="pct"/>
            <w:tcBorders>
              <w:bottom w:val="single" w:sz="4" w:space="0" w:color="auto"/>
            </w:tcBorders>
            <w:vAlign w:val="center"/>
          </w:tcPr>
          <w:p w:rsidR="00E23BE8" w:rsidRPr="00684EBA" w:rsidRDefault="00E23BE8" w:rsidP="00E23BE8">
            <w:pPr>
              <w:jc w:val="center"/>
              <w:rPr>
                <w:rFonts w:ascii="Times New Roman" w:hAnsi="Times New Roman"/>
                <w:b w:val="0"/>
                <w:bCs/>
                <w:sz w:val="26"/>
                <w:szCs w:val="26"/>
              </w:rPr>
            </w:pPr>
            <w:r w:rsidRPr="006261F0">
              <w:rPr>
                <w:b w:val="0"/>
                <w:sz w:val="26"/>
                <w:szCs w:val="26"/>
              </w:rPr>
              <w:t>KK1</w:t>
            </w:r>
          </w:p>
        </w:tc>
        <w:tc>
          <w:tcPr>
            <w:tcW w:w="662" w:type="pct"/>
            <w:tcBorders>
              <w:bottom w:val="single" w:sz="4" w:space="0" w:color="auto"/>
            </w:tcBorders>
            <w:vAlign w:val="center"/>
          </w:tcPr>
          <w:p w:rsidR="00E23BE8" w:rsidRPr="00684EBA" w:rsidRDefault="00E23BE8" w:rsidP="00E23BE8">
            <w:pPr>
              <w:jc w:val="center"/>
              <w:rPr>
                <w:rFonts w:ascii="Times New Roman" w:hAnsi="Times New Roman"/>
                <w:b w:val="0"/>
                <w:bCs/>
                <w:sz w:val="26"/>
                <w:szCs w:val="26"/>
              </w:rPr>
            </w:pPr>
            <w:r>
              <w:rPr>
                <w:rFonts w:ascii="Times New Roman" w:hAnsi="Times New Roman"/>
                <w:b w:val="0"/>
                <w:bCs/>
                <w:sz w:val="26"/>
                <w:szCs w:val="26"/>
              </w:rPr>
              <w:t>KK2</w:t>
            </w:r>
          </w:p>
        </w:tc>
        <w:tc>
          <w:tcPr>
            <w:tcW w:w="882" w:type="pct"/>
            <w:vMerge/>
            <w:tcBorders>
              <w:bottom w:val="single" w:sz="4" w:space="0" w:color="auto"/>
            </w:tcBorders>
            <w:vAlign w:val="center"/>
          </w:tcPr>
          <w:p w:rsidR="00E23BE8" w:rsidRPr="00684EBA" w:rsidRDefault="00E23BE8" w:rsidP="00E23BE8">
            <w:pPr>
              <w:jc w:val="center"/>
              <w:rPr>
                <w:rFonts w:ascii="Times New Roman" w:hAnsi="Times New Roman"/>
                <w:bCs/>
                <w:sz w:val="26"/>
                <w:szCs w:val="26"/>
              </w:rPr>
            </w:pPr>
          </w:p>
        </w:tc>
        <w:tc>
          <w:tcPr>
            <w:tcW w:w="882" w:type="pct"/>
            <w:vMerge/>
            <w:tcBorders>
              <w:bottom w:val="single" w:sz="4" w:space="0" w:color="auto"/>
            </w:tcBorders>
          </w:tcPr>
          <w:p w:rsidR="00E23BE8" w:rsidRPr="00684EBA" w:rsidRDefault="00E23BE8" w:rsidP="00E23BE8">
            <w:pPr>
              <w:jc w:val="center"/>
              <w:rPr>
                <w:rFonts w:ascii="Times New Roman" w:hAnsi="Times New Roman"/>
                <w:bCs/>
                <w:sz w:val="26"/>
                <w:szCs w:val="26"/>
              </w:rPr>
            </w:pPr>
          </w:p>
        </w:tc>
        <w:tc>
          <w:tcPr>
            <w:tcW w:w="882" w:type="pct"/>
            <w:vMerge/>
            <w:tcBorders>
              <w:bottom w:val="single" w:sz="4" w:space="0" w:color="auto"/>
            </w:tcBorders>
          </w:tcPr>
          <w:p w:rsidR="00E23BE8" w:rsidRPr="00684EBA" w:rsidRDefault="00E23BE8" w:rsidP="00E23BE8">
            <w:pPr>
              <w:jc w:val="center"/>
              <w:rPr>
                <w:rFonts w:ascii="Times New Roman" w:hAnsi="Times New Roman"/>
                <w:bCs/>
                <w:sz w:val="26"/>
                <w:szCs w:val="26"/>
              </w:rPr>
            </w:pPr>
          </w:p>
        </w:tc>
      </w:tr>
      <w:tr w:rsidR="00E23BE8" w:rsidRPr="00684EBA" w:rsidTr="00E23BE8">
        <w:tc>
          <w:tcPr>
            <w:tcW w:w="386" w:type="pct"/>
            <w:vAlign w:val="center"/>
          </w:tcPr>
          <w:p w:rsidR="00E23BE8" w:rsidRPr="00684EBA" w:rsidRDefault="00E23BE8" w:rsidP="00E23BE8">
            <w:pPr>
              <w:jc w:val="center"/>
              <w:rPr>
                <w:rFonts w:ascii="Times New Roman" w:hAnsi="Times New Roman"/>
                <w:bCs/>
                <w:sz w:val="26"/>
                <w:szCs w:val="26"/>
              </w:rPr>
            </w:pPr>
            <w:r w:rsidRPr="00684EBA">
              <w:rPr>
                <w:rFonts w:ascii="Times New Roman" w:hAnsi="Times New Roman"/>
                <w:bCs/>
                <w:sz w:val="26"/>
                <w:szCs w:val="26"/>
              </w:rPr>
              <w:t>1</w:t>
            </w:r>
          </w:p>
        </w:tc>
        <w:tc>
          <w:tcPr>
            <w:tcW w:w="633" w:type="pct"/>
            <w:vAlign w:val="center"/>
          </w:tcPr>
          <w:p w:rsidR="00E23BE8" w:rsidRPr="00D840A7" w:rsidRDefault="00E23BE8" w:rsidP="00E23BE8">
            <w:pPr>
              <w:rPr>
                <w:rFonts w:ascii="Times New Roman" w:hAnsi="Times New Roman"/>
                <w:b w:val="0"/>
                <w:sz w:val="26"/>
                <w:szCs w:val="26"/>
              </w:rPr>
            </w:pPr>
            <w:r w:rsidRPr="00D840A7">
              <w:rPr>
                <w:rFonts w:ascii="Times New Roman" w:hAnsi="Times New Roman"/>
                <w:b w:val="0"/>
                <w:sz w:val="26"/>
                <w:szCs w:val="26"/>
              </w:rPr>
              <w:t>Độ ồn</w:t>
            </w:r>
          </w:p>
        </w:tc>
        <w:tc>
          <w:tcPr>
            <w:tcW w:w="673" w:type="pct"/>
            <w:vAlign w:val="center"/>
          </w:tcPr>
          <w:p w:rsidR="00E23BE8" w:rsidRPr="00DC1E76" w:rsidRDefault="00E23BE8" w:rsidP="00E23BE8">
            <w:pPr>
              <w:jc w:val="center"/>
              <w:rPr>
                <w:rFonts w:ascii="Times New Roman" w:hAnsi="Times New Roman"/>
                <w:sz w:val="28"/>
                <w:szCs w:val="28"/>
              </w:rPr>
            </w:pPr>
            <w:r>
              <w:rPr>
                <w:rFonts w:ascii="Times New Roman" w:hAnsi="Times New Roman"/>
                <w:sz w:val="28"/>
                <w:szCs w:val="28"/>
              </w:rPr>
              <w:t>64,9</w:t>
            </w:r>
          </w:p>
        </w:tc>
        <w:tc>
          <w:tcPr>
            <w:tcW w:w="662" w:type="pct"/>
          </w:tcPr>
          <w:p w:rsidR="00E23BE8" w:rsidRPr="008E23ED" w:rsidRDefault="00E23BE8" w:rsidP="00E23BE8">
            <w:pPr>
              <w:jc w:val="center"/>
              <w:rPr>
                <w:rFonts w:ascii="Times New Roman" w:hAnsi="Times New Roman"/>
                <w:sz w:val="28"/>
                <w:szCs w:val="28"/>
              </w:rPr>
            </w:pPr>
            <w:r>
              <w:rPr>
                <w:rFonts w:ascii="Times New Roman" w:hAnsi="Times New Roman"/>
                <w:sz w:val="28"/>
                <w:szCs w:val="28"/>
              </w:rPr>
              <w:t>55</w:t>
            </w:r>
          </w:p>
        </w:tc>
        <w:tc>
          <w:tcPr>
            <w:tcW w:w="882" w:type="pct"/>
            <w:vAlign w:val="center"/>
          </w:tcPr>
          <w:p w:rsidR="00E23BE8" w:rsidRPr="00684EBA" w:rsidRDefault="00E23BE8" w:rsidP="00E23BE8">
            <w:pPr>
              <w:tabs>
                <w:tab w:val="left" w:pos="2520"/>
                <w:tab w:val="left" w:pos="2880"/>
              </w:tabs>
              <w:ind w:left="-108" w:right="-108"/>
              <w:jc w:val="center"/>
              <w:rPr>
                <w:rFonts w:ascii="Times New Roman" w:hAnsi="Times New Roman"/>
                <w:color w:val="000000"/>
                <w:sz w:val="26"/>
                <w:szCs w:val="26"/>
              </w:rPr>
            </w:pPr>
            <w:r w:rsidRPr="006261F0">
              <w:rPr>
                <w:position w:val="-4"/>
                <w:sz w:val="26"/>
                <w:szCs w:val="26"/>
                <w:lang w:val="vi-VN"/>
              </w:rPr>
              <w:object w:dxaOrig="200" w:dyaOrig="240">
                <v:shape id="_x0000_i1027" type="#_x0000_t75" style="width:10.05pt;height:11.7pt" o:ole="">
                  <v:imagedata r:id="rId13" o:title=""/>
                </v:shape>
                <o:OLEObject Type="Embed" ProgID="Equation.3" ShapeID="_x0000_i1027" DrawAspect="Content" ObjectID="_1724740744" r:id="rId16"/>
              </w:object>
            </w:r>
            <w:r w:rsidRPr="006261F0">
              <w:rPr>
                <w:sz w:val="26"/>
                <w:szCs w:val="26"/>
              </w:rPr>
              <w:t xml:space="preserve"> 85</w:t>
            </w:r>
          </w:p>
        </w:tc>
        <w:tc>
          <w:tcPr>
            <w:tcW w:w="882" w:type="pct"/>
          </w:tcPr>
          <w:p w:rsidR="00E23BE8" w:rsidRPr="00684EBA" w:rsidRDefault="00E23BE8"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882" w:type="pct"/>
          </w:tcPr>
          <w:p w:rsidR="00E23BE8" w:rsidRPr="00684EBA" w:rsidRDefault="00E23BE8"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r>
      <w:tr w:rsidR="00E23BE8" w:rsidRPr="00684EBA" w:rsidTr="00E23BE8">
        <w:tc>
          <w:tcPr>
            <w:tcW w:w="386" w:type="pct"/>
            <w:vAlign w:val="center"/>
          </w:tcPr>
          <w:p w:rsidR="00E23BE8" w:rsidRPr="00684EBA" w:rsidRDefault="00E23BE8" w:rsidP="00E23BE8">
            <w:pPr>
              <w:jc w:val="center"/>
              <w:rPr>
                <w:rFonts w:ascii="Times New Roman" w:hAnsi="Times New Roman"/>
                <w:bCs/>
                <w:sz w:val="26"/>
                <w:szCs w:val="26"/>
              </w:rPr>
            </w:pPr>
            <w:r w:rsidRPr="00684EBA">
              <w:rPr>
                <w:rFonts w:ascii="Times New Roman" w:hAnsi="Times New Roman"/>
                <w:bCs/>
                <w:sz w:val="26"/>
                <w:szCs w:val="26"/>
              </w:rPr>
              <w:t>2</w:t>
            </w:r>
          </w:p>
        </w:tc>
        <w:tc>
          <w:tcPr>
            <w:tcW w:w="633" w:type="pct"/>
            <w:vAlign w:val="center"/>
          </w:tcPr>
          <w:p w:rsidR="00E23BE8" w:rsidRPr="00D840A7" w:rsidRDefault="00E23BE8"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Bụi</w:t>
            </w:r>
          </w:p>
        </w:tc>
        <w:tc>
          <w:tcPr>
            <w:tcW w:w="673" w:type="pct"/>
            <w:vAlign w:val="center"/>
          </w:tcPr>
          <w:p w:rsidR="00E23BE8" w:rsidRPr="00E23BE8" w:rsidRDefault="00E23BE8" w:rsidP="00E23BE8">
            <w:pPr>
              <w:tabs>
                <w:tab w:val="right" w:leader="dot" w:pos="8640"/>
              </w:tabs>
              <w:ind w:left="-108" w:right="-108"/>
              <w:jc w:val="center"/>
              <w:rPr>
                <w:rFonts w:ascii="Times New Roman" w:hAnsi="Times New Roman"/>
                <w:b w:val="0"/>
                <w:color w:val="000000"/>
                <w:sz w:val="26"/>
                <w:szCs w:val="26"/>
              </w:rPr>
            </w:pPr>
            <w:r>
              <w:rPr>
                <w:rFonts w:ascii="Times New Roman" w:hAnsi="Times New Roman"/>
                <w:b w:val="0"/>
                <w:color w:val="000000"/>
                <w:sz w:val="26"/>
                <w:szCs w:val="26"/>
              </w:rPr>
              <w:t>0,65</w:t>
            </w:r>
          </w:p>
        </w:tc>
        <w:tc>
          <w:tcPr>
            <w:tcW w:w="662" w:type="pct"/>
            <w:vAlign w:val="center"/>
          </w:tcPr>
          <w:p w:rsidR="00E23BE8" w:rsidRPr="00E23BE8" w:rsidRDefault="00E23BE8" w:rsidP="00E23BE8">
            <w:pPr>
              <w:tabs>
                <w:tab w:val="right" w:leader="dot" w:pos="8640"/>
              </w:tabs>
              <w:ind w:left="-108" w:right="-108"/>
              <w:jc w:val="center"/>
              <w:rPr>
                <w:rFonts w:ascii="Times New Roman" w:hAnsi="Times New Roman"/>
                <w:b w:val="0"/>
                <w:color w:val="000000"/>
                <w:sz w:val="26"/>
                <w:szCs w:val="26"/>
              </w:rPr>
            </w:pPr>
            <w:r>
              <w:rPr>
                <w:rFonts w:ascii="Times New Roman" w:hAnsi="Times New Roman"/>
                <w:b w:val="0"/>
                <w:color w:val="000000"/>
                <w:sz w:val="26"/>
                <w:szCs w:val="26"/>
              </w:rPr>
              <w:t>0,18</w:t>
            </w:r>
          </w:p>
        </w:tc>
        <w:tc>
          <w:tcPr>
            <w:tcW w:w="882" w:type="pct"/>
            <w:vAlign w:val="center"/>
          </w:tcPr>
          <w:p w:rsidR="00E23BE8" w:rsidRPr="00684EBA" w:rsidRDefault="00E23BE8" w:rsidP="00E23BE8">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c>
          <w:tcPr>
            <w:tcW w:w="882" w:type="pct"/>
          </w:tcPr>
          <w:p w:rsidR="00E23BE8" w:rsidRPr="008576C3" w:rsidRDefault="00E23BE8" w:rsidP="00E23BE8">
            <w:pPr>
              <w:tabs>
                <w:tab w:val="left" w:pos="2520"/>
                <w:tab w:val="left" w:pos="2880"/>
              </w:tabs>
              <w:ind w:left="-108" w:right="-108"/>
              <w:jc w:val="center"/>
              <w:rPr>
                <w:rFonts w:ascii="Times New Roman" w:hAnsi="Times New Roman"/>
                <w:bCs/>
                <w:sz w:val="26"/>
                <w:szCs w:val="26"/>
              </w:rPr>
            </w:pPr>
            <w:r w:rsidRPr="008576C3">
              <w:rPr>
                <w:rFonts w:ascii="Times New Roman" w:hAnsi="Times New Roman"/>
                <w:sz w:val="26"/>
                <w:szCs w:val="26"/>
              </w:rPr>
              <w:t>6,25</w:t>
            </w:r>
          </w:p>
        </w:tc>
        <w:tc>
          <w:tcPr>
            <w:tcW w:w="882" w:type="pct"/>
          </w:tcPr>
          <w:p w:rsidR="00E23BE8" w:rsidRPr="008576C3" w:rsidRDefault="00E23BE8" w:rsidP="00E23BE8">
            <w:pPr>
              <w:tabs>
                <w:tab w:val="left" w:pos="2520"/>
                <w:tab w:val="left" w:pos="2880"/>
              </w:tabs>
              <w:ind w:left="-108" w:right="-108"/>
              <w:jc w:val="center"/>
              <w:rPr>
                <w:rFonts w:ascii="Times New Roman" w:hAnsi="Times New Roman"/>
                <w:bCs/>
                <w:sz w:val="26"/>
                <w:szCs w:val="26"/>
              </w:rPr>
            </w:pPr>
            <w:r>
              <w:rPr>
                <w:rFonts w:ascii="Times New Roman" w:hAnsi="Times New Roman"/>
                <w:bCs/>
                <w:sz w:val="26"/>
                <w:szCs w:val="26"/>
              </w:rPr>
              <w:t>-</w:t>
            </w:r>
          </w:p>
        </w:tc>
      </w:tr>
      <w:tr w:rsidR="00E23BE8" w:rsidRPr="00684EBA" w:rsidTr="00E23BE8">
        <w:trPr>
          <w:trHeight w:val="463"/>
        </w:trPr>
        <w:tc>
          <w:tcPr>
            <w:tcW w:w="386" w:type="pct"/>
            <w:vAlign w:val="center"/>
          </w:tcPr>
          <w:p w:rsidR="00E23BE8" w:rsidRPr="00684EBA" w:rsidRDefault="00E23BE8" w:rsidP="00E23BE8">
            <w:pPr>
              <w:jc w:val="center"/>
              <w:rPr>
                <w:rFonts w:ascii="Times New Roman" w:hAnsi="Times New Roman"/>
                <w:sz w:val="26"/>
                <w:szCs w:val="26"/>
              </w:rPr>
            </w:pPr>
            <w:r w:rsidRPr="00684EBA">
              <w:rPr>
                <w:rFonts w:ascii="Times New Roman" w:hAnsi="Times New Roman"/>
                <w:sz w:val="26"/>
                <w:szCs w:val="26"/>
              </w:rPr>
              <w:t>3</w:t>
            </w:r>
          </w:p>
        </w:tc>
        <w:tc>
          <w:tcPr>
            <w:tcW w:w="633" w:type="pct"/>
            <w:vAlign w:val="center"/>
          </w:tcPr>
          <w:p w:rsidR="00E23BE8" w:rsidRPr="00D840A7" w:rsidRDefault="00E23BE8" w:rsidP="00E23BE8">
            <w:pPr>
              <w:tabs>
                <w:tab w:val="left" w:pos="2520"/>
              </w:tabs>
              <w:ind w:right="-108"/>
              <w:rPr>
                <w:rFonts w:ascii="Times New Roman" w:hAnsi="Times New Roman"/>
                <w:b w:val="0"/>
                <w:sz w:val="26"/>
                <w:szCs w:val="26"/>
                <w:vertAlign w:val="subscript"/>
              </w:rPr>
            </w:pPr>
            <w:r w:rsidRPr="00D840A7">
              <w:rPr>
                <w:rFonts w:ascii="Times New Roman" w:hAnsi="Times New Roman"/>
                <w:b w:val="0"/>
                <w:sz w:val="26"/>
                <w:szCs w:val="26"/>
              </w:rPr>
              <w:t>NO</w:t>
            </w:r>
            <w:r w:rsidRPr="00D840A7">
              <w:rPr>
                <w:rFonts w:ascii="Times New Roman" w:hAnsi="Times New Roman"/>
                <w:b w:val="0"/>
                <w:sz w:val="26"/>
                <w:szCs w:val="26"/>
                <w:vertAlign w:val="subscript"/>
              </w:rPr>
              <w:t>2</w:t>
            </w:r>
          </w:p>
        </w:tc>
        <w:tc>
          <w:tcPr>
            <w:tcW w:w="673" w:type="pct"/>
            <w:vAlign w:val="center"/>
          </w:tcPr>
          <w:p w:rsidR="00E23BE8" w:rsidRPr="00E23BE8" w:rsidRDefault="00E23BE8" w:rsidP="00E23BE8">
            <w:pPr>
              <w:tabs>
                <w:tab w:val="right" w:leader="dot" w:pos="8640"/>
              </w:tabs>
              <w:ind w:left="-108" w:right="-108"/>
              <w:jc w:val="center"/>
              <w:rPr>
                <w:rFonts w:ascii="Times New Roman" w:hAnsi="Times New Roman"/>
                <w:b w:val="0"/>
                <w:color w:val="000000"/>
                <w:sz w:val="26"/>
                <w:szCs w:val="26"/>
              </w:rPr>
            </w:pPr>
            <w:r>
              <w:rPr>
                <w:rFonts w:ascii="Times New Roman" w:hAnsi="Times New Roman"/>
                <w:b w:val="0"/>
                <w:color w:val="000000"/>
                <w:sz w:val="26"/>
                <w:szCs w:val="26"/>
              </w:rPr>
              <w:t>0,106</w:t>
            </w:r>
          </w:p>
        </w:tc>
        <w:tc>
          <w:tcPr>
            <w:tcW w:w="662" w:type="pct"/>
            <w:vAlign w:val="center"/>
          </w:tcPr>
          <w:p w:rsidR="00E23BE8" w:rsidRPr="00E23BE8" w:rsidRDefault="00E23BE8" w:rsidP="00E23BE8">
            <w:pPr>
              <w:tabs>
                <w:tab w:val="left" w:pos="2520"/>
                <w:tab w:val="left" w:pos="2880"/>
              </w:tabs>
              <w:ind w:left="-108" w:right="-108"/>
              <w:jc w:val="center"/>
              <w:rPr>
                <w:rFonts w:ascii="Times New Roman" w:hAnsi="Times New Roman"/>
                <w:b w:val="0"/>
                <w:sz w:val="26"/>
                <w:szCs w:val="26"/>
              </w:rPr>
            </w:pPr>
            <w:r>
              <w:rPr>
                <w:rFonts w:ascii="Times New Roman" w:hAnsi="Times New Roman"/>
                <w:b w:val="0"/>
                <w:sz w:val="26"/>
                <w:szCs w:val="26"/>
              </w:rPr>
              <w:t>0,062</w:t>
            </w:r>
          </w:p>
        </w:tc>
        <w:tc>
          <w:tcPr>
            <w:tcW w:w="882" w:type="pct"/>
            <w:vAlign w:val="center"/>
          </w:tcPr>
          <w:p w:rsidR="00E23BE8" w:rsidRPr="00684EBA" w:rsidRDefault="00E23BE8"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882" w:type="pct"/>
          </w:tcPr>
          <w:p w:rsidR="00E23BE8" w:rsidRPr="008576C3" w:rsidRDefault="00E23BE8" w:rsidP="00E23BE8">
            <w:pPr>
              <w:tabs>
                <w:tab w:val="left" w:pos="2520"/>
                <w:tab w:val="left" w:pos="2880"/>
              </w:tabs>
              <w:ind w:left="-108" w:right="-108"/>
              <w:jc w:val="center"/>
              <w:rPr>
                <w:rFonts w:ascii="Times New Roman" w:hAnsi="Times New Roman"/>
                <w:color w:val="000000"/>
                <w:sz w:val="26"/>
                <w:szCs w:val="26"/>
              </w:rPr>
            </w:pPr>
            <w:r>
              <w:rPr>
                <w:rFonts w:ascii="Times New Roman" w:hAnsi="Times New Roman"/>
                <w:color w:val="000000"/>
                <w:sz w:val="26"/>
                <w:szCs w:val="26"/>
              </w:rPr>
              <w:t>-</w:t>
            </w:r>
          </w:p>
        </w:tc>
        <w:tc>
          <w:tcPr>
            <w:tcW w:w="882" w:type="pct"/>
            <w:vAlign w:val="center"/>
          </w:tcPr>
          <w:p w:rsidR="00E23BE8" w:rsidRPr="008576C3" w:rsidRDefault="00E23BE8"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E23BE8" w:rsidRPr="00684EBA" w:rsidTr="00E23BE8">
        <w:trPr>
          <w:trHeight w:val="463"/>
        </w:trPr>
        <w:tc>
          <w:tcPr>
            <w:tcW w:w="386" w:type="pct"/>
            <w:vAlign w:val="center"/>
          </w:tcPr>
          <w:p w:rsidR="00E23BE8" w:rsidRPr="00684EBA" w:rsidRDefault="00E23BE8" w:rsidP="00E23BE8">
            <w:pPr>
              <w:jc w:val="center"/>
              <w:rPr>
                <w:rFonts w:ascii="Times New Roman" w:hAnsi="Times New Roman"/>
                <w:sz w:val="26"/>
                <w:szCs w:val="26"/>
              </w:rPr>
            </w:pPr>
            <w:r w:rsidRPr="00684EBA">
              <w:rPr>
                <w:rFonts w:ascii="Times New Roman" w:hAnsi="Times New Roman"/>
                <w:sz w:val="26"/>
                <w:szCs w:val="26"/>
              </w:rPr>
              <w:t>4</w:t>
            </w:r>
          </w:p>
        </w:tc>
        <w:tc>
          <w:tcPr>
            <w:tcW w:w="633" w:type="pct"/>
            <w:vAlign w:val="center"/>
          </w:tcPr>
          <w:p w:rsidR="00E23BE8" w:rsidRPr="00D840A7" w:rsidRDefault="00E23BE8"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SO</w:t>
            </w:r>
            <w:r w:rsidRPr="00D840A7">
              <w:rPr>
                <w:rFonts w:ascii="Times New Roman" w:hAnsi="Times New Roman"/>
                <w:b w:val="0"/>
                <w:sz w:val="26"/>
                <w:szCs w:val="26"/>
                <w:vertAlign w:val="subscript"/>
              </w:rPr>
              <w:t>2</w:t>
            </w:r>
          </w:p>
        </w:tc>
        <w:tc>
          <w:tcPr>
            <w:tcW w:w="673" w:type="pct"/>
            <w:vAlign w:val="center"/>
          </w:tcPr>
          <w:p w:rsidR="00E23BE8" w:rsidRPr="00E23BE8" w:rsidRDefault="00E23BE8" w:rsidP="00E23BE8">
            <w:pPr>
              <w:tabs>
                <w:tab w:val="right" w:leader="dot" w:pos="8640"/>
              </w:tabs>
              <w:ind w:left="-108" w:right="-108"/>
              <w:jc w:val="center"/>
              <w:rPr>
                <w:rFonts w:ascii="Times New Roman" w:hAnsi="Times New Roman"/>
                <w:b w:val="0"/>
                <w:color w:val="000000"/>
                <w:sz w:val="26"/>
                <w:szCs w:val="26"/>
              </w:rPr>
            </w:pPr>
            <w:r>
              <w:rPr>
                <w:rFonts w:ascii="Times New Roman" w:hAnsi="Times New Roman"/>
                <w:b w:val="0"/>
                <w:color w:val="000000"/>
                <w:sz w:val="26"/>
                <w:szCs w:val="26"/>
              </w:rPr>
              <w:t>0,172</w:t>
            </w:r>
          </w:p>
        </w:tc>
        <w:tc>
          <w:tcPr>
            <w:tcW w:w="662" w:type="pct"/>
            <w:vAlign w:val="center"/>
          </w:tcPr>
          <w:p w:rsidR="00E23BE8" w:rsidRPr="00E23BE8" w:rsidRDefault="00E23BE8" w:rsidP="00E23BE8">
            <w:pPr>
              <w:tabs>
                <w:tab w:val="left" w:pos="2520"/>
                <w:tab w:val="left" w:pos="2880"/>
              </w:tabs>
              <w:ind w:left="-108" w:right="-108"/>
              <w:jc w:val="center"/>
              <w:rPr>
                <w:rFonts w:ascii="Times New Roman" w:hAnsi="Times New Roman"/>
                <w:b w:val="0"/>
                <w:sz w:val="26"/>
                <w:szCs w:val="26"/>
              </w:rPr>
            </w:pPr>
            <w:r>
              <w:rPr>
                <w:rFonts w:ascii="Times New Roman" w:hAnsi="Times New Roman"/>
                <w:b w:val="0"/>
                <w:sz w:val="26"/>
                <w:szCs w:val="26"/>
              </w:rPr>
              <w:t>0,079</w:t>
            </w:r>
          </w:p>
        </w:tc>
        <w:tc>
          <w:tcPr>
            <w:tcW w:w="882" w:type="pct"/>
          </w:tcPr>
          <w:p w:rsidR="00E23BE8" w:rsidRPr="00684EBA" w:rsidRDefault="00E23BE8" w:rsidP="00E23BE8">
            <w:pPr>
              <w:jc w:val="center"/>
              <w:rPr>
                <w:rFonts w:ascii="Times New Roman" w:hAnsi="Times New Roman"/>
                <w:sz w:val="26"/>
                <w:szCs w:val="26"/>
              </w:rPr>
            </w:pPr>
            <w:r>
              <w:rPr>
                <w:rFonts w:ascii="Times New Roman" w:hAnsi="Times New Roman"/>
                <w:sz w:val="26"/>
                <w:szCs w:val="26"/>
              </w:rPr>
              <w:t>-</w:t>
            </w:r>
          </w:p>
        </w:tc>
        <w:tc>
          <w:tcPr>
            <w:tcW w:w="882" w:type="pct"/>
          </w:tcPr>
          <w:p w:rsidR="00E23BE8" w:rsidRPr="008576C3" w:rsidRDefault="00E23BE8" w:rsidP="00E23BE8">
            <w:pPr>
              <w:jc w:val="center"/>
              <w:rPr>
                <w:rFonts w:ascii="Times New Roman" w:hAnsi="Times New Roman"/>
                <w:sz w:val="26"/>
                <w:szCs w:val="26"/>
              </w:rPr>
            </w:pPr>
            <w:r>
              <w:rPr>
                <w:rFonts w:ascii="Times New Roman" w:hAnsi="Times New Roman"/>
                <w:sz w:val="26"/>
                <w:szCs w:val="26"/>
              </w:rPr>
              <w:t>-</w:t>
            </w:r>
          </w:p>
        </w:tc>
        <w:tc>
          <w:tcPr>
            <w:tcW w:w="882" w:type="pct"/>
            <w:vAlign w:val="center"/>
          </w:tcPr>
          <w:p w:rsidR="00E23BE8" w:rsidRPr="008576C3" w:rsidRDefault="00E23BE8"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3,91</w:t>
            </w:r>
          </w:p>
        </w:tc>
      </w:tr>
      <w:tr w:rsidR="00E23BE8" w:rsidRPr="00684EBA" w:rsidTr="00E23BE8">
        <w:trPr>
          <w:trHeight w:val="402"/>
        </w:trPr>
        <w:tc>
          <w:tcPr>
            <w:tcW w:w="386" w:type="pct"/>
            <w:vAlign w:val="center"/>
          </w:tcPr>
          <w:p w:rsidR="00E23BE8" w:rsidRPr="00684EBA" w:rsidRDefault="00E23BE8" w:rsidP="00E23BE8">
            <w:pPr>
              <w:jc w:val="center"/>
              <w:rPr>
                <w:rFonts w:ascii="Times New Roman" w:hAnsi="Times New Roman"/>
                <w:sz w:val="26"/>
                <w:szCs w:val="26"/>
              </w:rPr>
            </w:pPr>
            <w:r w:rsidRPr="00684EBA">
              <w:rPr>
                <w:rFonts w:ascii="Times New Roman" w:hAnsi="Times New Roman"/>
                <w:sz w:val="26"/>
                <w:szCs w:val="26"/>
              </w:rPr>
              <w:t>5</w:t>
            </w:r>
          </w:p>
        </w:tc>
        <w:tc>
          <w:tcPr>
            <w:tcW w:w="633" w:type="pct"/>
            <w:vAlign w:val="center"/>
          </w:tcPr>
          <w:p w:rsidR="00E23BE8" w:rsidRPr="00D840A7" w:rsidRDefault="00E23BE8" w:rsidP="00E23BE8">
            <w:pPr>
              <w:tabs>
                <w:tab w:val="left" w:pos="2520"/>
              </w:tabs>
              <w:ind w:right="-108"/>
              <w:rPr>
                <w:rFonts w:ascii="Times New Roman" w:hAnsi="Times New Roman"/>
                <w:b w:val="0"/>
                <w:sz w:val="26"/>
                <w:szCs w:val="26"/>
              </w:rPr>
            </w:pPr>
            <w:r w:rsidRPr="00D840A7">
              <w:rPr>
                <w:rFonts w:ascii="Times New Roman" w:hAnsi="Times New Roman"/>
                <w:b w:val="0"/>
                <w:sz w:val="26"/>
                <w:szCs w:val="26"/>
              </w:rPr>
              <w:t>CO</w:t>
            </w:r>
          </w:p>
        </w:tc>
        <w:tc>
          <w:tcPr>
            <w:tcW w:w="673" w:type="pct"/>
            <w:vAlign w:val="center"/>
          </w:tcPr>
          <w:p w:rsidR="00E23BE8" w:rsidRPr="00E23BE8" w:rsidRDefault="00E23BE8" w:rsidP="00E23BE8">
            <w:pPr>
              <w:tabs>
                <w:tab w:val="right" w:leader="dot" w:pos="8640"/>
              </w:tabs>
              <w:ind w:left="-108" w:right="-108"/>
              <w:jc w:val="center"/>
              <w:rPr>
                <w:rFonts w:ascii="Times New Roman" w:hAnsi="Times New Roman"/>
                <w:b w:val="0"/>
                <w:color w:val="000000"/>
                <w:sz w:val="26"/>
                <w:szCs w:val="26"/>
              </w:rPr>
            </w:pPr>
            <w:r>
              <w:rPr>
                <w:rFonts w:ascii="Times New Roman" w:hAnsi="Times New Roman"/>
                <w:b w:val="0"/>
                <w:color w:val="000000"/>
                <w:sz w:val="26"/>
                <w:szCs w:val="26"/>
              </w:rPr>
              <w:t>&lt;9,0</w:t>
            </w:r>
          </w:p>
        </w:tc>
        <w:tc>
          <w:tcPr>
            <w:tcW w:w="662" w:type="pct"/>
            <w:vAlign w:val="center"/>
          </w:tcPr>
          <w:p w:rsidR="00E23BE8" w:rsidRPr="00E23BE8" w:rsidRDefault="00E23BE8" w:rsidP="00E23BE8">
            <w:pPr>
              <w:tabs>
                <w:tab w:val="left" w:pos="2520"/>
                <w:tab w:val="left" w:pos="2880"/>
              </w:tabs>
              <w:ind w:left="-108" w:right="-108"/>
              <w:jc w:val="center"/>
              <w:rPr>
                <w:rFonts w:ascii="Times New Roman" w:hAnsi="Times New Roman"/>
                <w:b w:val="0"/>
                <w:sz w:val="26"/>
                <w:szCs w:val="26"/>
              </w:rPr>
            </w:pPr>
            <w:r>
              <w:rPr>
                <w:rFonts w:ascii="Times New Roman" w:hAnsi="Times New Roman"/>
                <w:b w:val="0"/>
                <w:sz w:val="26"/>
                <w:szCs w:val="26"/>
              </w:rPr>
              <w:t>&lt;9,0</w:t>
            </w:r>
          </w:p>
        </w:tc>
        <w:tc>
          <w:tcPr>
            <w:tcW w:w="882" w:type="pct"/>
          </w:tcPr>
          <w:p w:rsidR="00E23BE8" w:rsidRPr="00684EBA" w:rsidRDefault="00E23BE8" w:rsidP="00E23BE8">
            <w:pPr>
              <w:jc w:val="center"/>
              <w:rPr>
                <w:rFonts w:ascii="Times New Roman" w:hAnsi="Times New Roman"/>
                <w:sz w:val="26"/>
                <w:szCs w:val="26"/>
              </w:rPr>
            </w:pPr>
            <w:r>
              <w:rPr>
                <w:rFonts w:ascii="Times New Roman" w:hAnsi="Times New Roman"/>
                <w:sz w:val="26"/>
                <w:szCs w:val="26"/>
              </w:rPr>
              <w:t>-</w:t>
            </w:r>
          </w:p>
        </w:tc>
        <w:tc>
          <w:tcPr>
            <w:tcW w:w="882" w:type="pct"/>
          </w:tcPr>
          <w:p w:rsidR="00E23BE8" w:rsidRPr="008576C3" w:rsidRDefault="00E23BE8" w:rsidP="00E23BE8">
            <w:pPr>
              <w:jc w:val="center"/>
              <w:rPr>
                <w:rFonts w:ascii="Times New Roman" w:hAnsi="Times New Roman"/>
                <w:sz w:val="26"/>
                <w:szCs w:val="26"/>
              </w:rPr>
            </w:pPr>
            <w:r>
              <w:rPr>
                <w:rFonts w:ascii="Times New Roman" w:hAnsi="Times New Roman"/>
                <w:sz w:val="26"/>
                <w:szCs w:val="26"/>
              </w:rPr>
              <w:t>-</w:t>
            </w:r>
          </w:p>
        </w:tc>
        <w:tc>
          <w:tcPr>
            <w:tcW w:w="882" w:type="pct"/>
            <w:vAlign w:val="center"/>
          </w:tcPr>
          <w:p w:rsidR="00E23BE8" w:rsidRPr="008576C3" w:rsidRDefault="00E23BE8" w:rsidP="00E23BE8">
            <w:pPr>
              <w:tabs>
                <w:tab w:val="left" w:pos="2520"/>
                <w:tab w:val="left" w:pos="2880"/>
              </w:tabs>
              <w:ind w:left="-108" w:right="-108"/>
              <w:jc w:val="center"/>
              <w:rPr>
                <w:rFonts w:ascii="Times New Roman" w:hAnsi="Times New Roman"/>
                <w:sz w:val="26"/>
                <w:szCs w:val="26"/>
              </w:rPr>
            </w:pPr>
            <w:r w:rsidRPr="008576C3">
              <w:rPr>
                <w:rFonts w:ascii="Times New Roman" w:hAnsi="Times New Roman"/>
                <w:sz w:val="26"/>
                <w:szCs w:val="26"/>
              </w:rPr>
              <w:t>15,63</w:t>
            </w:r>
          </w:p>
        </w:tc>
      </w:tr>
    </w:tbl>
    <w:p w:rsidR="00E23BE8" w:rsidRDefault="00E0776C" w:rsidP="00E23BE8">
      <w:pPr>
        <w:ind w:firstLine="240"/>
        <w:rPr>
          <w:rFonts w:ascii="Times New Roman" w:hAnsi="Times New Roman"/>
          <w:b w:val="0"/>
          <w:sz w:val="26"/>
          <w:szCs w:val="26"/>
        </w:rPr>
      </w:pPr>
      <w:r w:rsidRPr="00684EBA">
        <w:rPr>
          <w:rFonts w:ascii="Times New Roman" w:hAnsi="Times New Roman"/>
          <w:b w:val="0"/>
          <w:i/>
          <w:sz w:val="26"/>
          <w:szCs w:val="26"/>
        </w:rPr>
        <w:t>Ghi chú</w:t>
      </w:r>
      <w:r w:rsidRPr="00684EBA">
        <w:rPr>
          <w:rFonts w:ascii="Times New Roman" w:hAnsi="Times New Roman"/>
          <w:b w:val="0"/>
          <w:sz w:val="26"/>
          <w:szCs w:val="26"/>
        </w:rPr>
        <w:t xml:space="preserve">: </w:t>
      </w:r>
    </w:p>
    <w:p w:rsidR="00E23BE8" w:rsidRPr="00E23BE8" w:rsidRDefault="00E23BE8" w:rsidP="00E23BE8">
      <w:pPr>
        <w:spacing w:before="120"/>
        <w:ind w:firstLine="240"/>
        <w:rPr>
          <w:rFonts w:ascii="Times New Roman" w:hAnsi="Times New Roman"/>
          <w:b w:val="0"/>
          <w:sz w:val="26"/>
          <w:szCs w:val="26"/>
        </w:rPr>
      </w:pPr>
      <w:r w:rsidRPr="00E23BE8">
        <w:rPr>
          <w:rFonts w:ascii="Times New Roman" w:hAnsi="Times New Roman"/>
          <w:b w:val="0"/>
          <w:sz w:val="26"/>
          <w:szCs w:val="26"/>
        </w:rPr>
        <w:t>- KK1: Không khí khu vực sản xuất</w:t>
      </w:r>
    </w:p>
    <w:p w:rsidR="00E23BE8" w:rsidRPr="00E23BE8" w:rsidRDefault="00E23BE8" w:rsidP="00E23BE8">
      <w:pPr>
        <w:spacing w:before="120"/>
        <w:ind w:firstLine="240"/>
        <w:rPr>
          <w:rFonts w:ascii="Times New Roman" w:hAnsi="Times New Roman"/>
          <w:b w:val="0"/>
          <w:sz w:val="26"/>
          <w:szCs w:val="26"/>
        </w:rPr>
      </w:pPr>
      <w:r w:rsidRPr="00E23BE8">
        <w:rPr>
          <w:rFonts w:ascii="Times New Roman" w:hAnsi="Times New Roman"/>
          <w:b w:val="0"/>
          <w:sz w:val="26"/>
          <w:szCs w:val="26"/>
        </w:rPr>
        <w:t>- KK2: Không khí khu vực văn phòng</w:t>
      </w:r>
    </w:p>
    <w:p w:rsidR="00E23BE8" w:rsidRPr="00E23BE8" w:rsidRDefault="00E0776C" w:rsidP="00E23BE8">
      <w:pPr>
        <w:spacing w:before="120" w:after="120"/>
        <w:ind w:firstLine="284"/>
        <w:jc w:val="both"/>
        <w:rPr>
          <w:rFonts w:ascii="Times New Roman" w:hAnsi="Times New Roman"/>
          <w:b w:val="0"/>
          <w:sz w:val="26"/>
          <w:szCs w:val="26"/>
        </w:rPr>
      </w:pPr>
      <w:r w:rsidRPr="00E23BE8">
        <w:rPr>
          <w:rFonts w:ascii="Times New Roman" w:hAnsi="Times New Roman"/>
          <w:b w:val="0"/>
          <w:i/>
          <w:sz w:val="26"/>
          <w:szCs w:val="26"/>
          <w:u w:val="single"/>
        </w:rPr>
        <w:t>Nhận xét</w:t>
      </w:r>
      <w:r w:rsidR="00E23BE8" w:rsidRPr="00E23BE8">
        <w:rPr>
          <w:rFonts w:ascii="Times New Roman" w:hAnsi="Times New Roman"/>
          <w:b w:val="0"/>
          <w:sz w:val="26"/>
          <w:szCs w:val="26"/>
        </w:rPr>
        <w:t xml:space="preserve">: Chỉ tiêu Tiếng ồn nằm trong ngường cho phép so với </w:t>
      </w:r>
      <w:r w:rsidR="00E23BE8" w:rsidRPr="00E23BE8">
        <w:rPr>
          <w:rFonts w:ascii="Times New Roman" w:hAnsi="Times New Roman"/>
          <w:b w:val="0"/>
          <w:sz w:val="26"/>
          <w:szCs w:val="26"/>
          <w:lang w:val="nb-NO"/>
        </w:rPr>
        <w:t>QCVN 24:2016/BYT Quy chuẩn quốc gia về tiếng ồn – mức tiếp xúc cho phép tiếng ồn tại nơi làm việc.</w:t>
      </w:r>
    </w:p>
    <w:p w:rsidR="00E23BE8" w:rsidRPr="00E23BE8" w:rsidRDefault="00E23BE8" w:rsidP="00E23BE8">
      <w:pPr>
        <w:spacing w:before="120" w:after="120"/>
        <w:ind w:firstLine="720"/>
        <w:jc w:val="both"/>
        <w:rPr>
          <w:rFonts w:ascii="Times New Roman" w:hAnsi="Times New Roman"/>
          <w:b w:val="0"/>
          <w:sz w:val="26"/>
          <w:szCs w:val="26"/>
          <w:lang w:val="nb-NO"/>
        </w:rPr>
      </w:pPr>
      <w:r w:rsidRPr="00E23BE8">
        <w:rPr>
          <w:rFonts w:ascii="Times New Roman" w:hAnsi="Times New Roman"/>
          <w:b w:val="0"/>
          <w:sz w:val="26"/>
          <w:szCs w:val="26"/>
        </w:rPr>
        <w:t>Chỉ tiêu NO</w:t>
      </w:r>
      <w:r w:rsidRPr="00E23BE8">
        <w:rPr>
          <w:rFonts w:ascii="Times New Roman" w:hAnsi="Times New Roman"/>
          <w:b w:val="0"/>
          <w:sz w:val="26"/>
          <w:szCs w:val="26"/>
          <w:vertAlign w:val="subscript"/>
        </w:rPr>
        <w:t>2</w:t>
      </w:r>
      <w:r w:rsidRPr="00E23BE8">
        <w:rPr>
          <w:rFonts w:ascii="Times New Roman" w:hAnsi="Times New Roman"/>
          <w:b w:val="0"/>
          <w:sz w:val="26"/>
          <w:szCs w:val="26"/>
        </w:rPr>
        <w:t>, SO</w:t>
      </w:r>
      <w:r w:rsidRPr="00E23BE8">
        <w:rPr>
          <w:rFonts w:ascii="Times New Roman" w:hAnsi="Times New Roman"/>
          <w:b w:val="0"/>
          <w:sz w:val="26"/>
          <w:szCs w:val="26"/>
          <w:vertAlign w:val="subscript"/>
        </w:rPr>
        <w:t>2</w:t>
      </w:r>
      <w:r w:rsidRPr="00E23BE8">
        <w:rPr>
          <w:rFonts w:ascii="Times New Roman" w:hAnsi="Times New Roman"/>
          <w:b w:val="0"/>
          <w:sz w:val="26"/>
          <w:szCs w:val="26"/>
        </w:rPr>
        <w:t xml:space="preserve">, CO, trong không khí khu vực sản xuất và khu vực văn phòng </w:t>
      </w:r>
      <w:r w:rsidRPr="00E23BE8">
        <w:rPr>
          <w:rFonts w:ascii="Times New Roman" w:hAnsi="Times New Roman"/>
          <w:b w:val="0"/>
          <w:sz w:val="26"/>
          <w:szCs w:val="26"/>
          <w:lang w:val="nb-NO"/>
        </w:rPr>
        <w:t>đều nằm trong giới hạn cho phép so với QCVN 03:2019/BYT: Quy chuẩn kỹ thuật quốc gia về giá trị giới hạn tiếp xúc của 50 yếu tố hóa học tại nơi làm việc.</w:t>
      </w:r>
    </w:p>
    <w:p w:rsidR="00E23BE8" w:rsidRPr="00E23BE8" w:rsidRDefault="00E23BE8" w:rsidP="00E23BE8">
      <w:pPr>
        <w:spacing w:before="120" w:after="120"/>
        <w:ind w:firstLine="720"/>
        <w:jc w:val="both"/>
        <w:rPr>
          <w:rFonts w:ascii="Times New Roman" w:hAnsi="Times New Roman"/>
          <w:b w:val="0"/>
          <w:sz w:val="26"/>
          <w:szCs w:val="26"/>
          <w:lang w:val="nb-NO"/>
        </w:rPr>
      </w:pPr>
      <w:r w:rsidRPr="00E23BE8">
        <w:rPr>
          <w:rFonts w:ascii="Times New Roman" w:hAnsi="Times New Roman"/>
          <w:b w:val="0"/>
          <w:sz w:val="26"/>
          <w:szCs w:val="26"/>
          <w:lang w:val="nb-NO"/>
        </w:rPr>
        <w:t xml:space="preserve">Chỉ tiêu Bụi trong không khí khu vực sản xuất, và khu vực văn phòng nằm trong giới hạn cho phép so với QCVN 02:2019/BYT: Quy chuẩn kỹ thuật quốc gia về bụi – giá trị giới hạn tiếp xúc cho phép bụi tại nơi làm việc. </w:t>
      </w:r>
    </w:p>
    <w:p w:rsidR="009F790E" w:rsidRPr="00684EBA" w:rsidRDefault="009F790E" w:rsidP="00D66A7B">
      <w:pPr>
        <w:rPr>
          <w:rFonts w:ascii="Times New Roman" w:hAnsi="Times New Roman"/>
          <w:b w:val="0"/>
          <w:color w:val="000000"/>
          <w:sz w:val="26"/>
          <w:szCs w:val="26"/>
        </w:rPr>
      </w:pPr>
      <w:r w:rsidRPr="00684EBA">
        <w:rPr>
          <w:rFonts w:ascii="Times New Roman" w:hAnsi="Times New Roman"/>
          <w:b w:val="0"/>
          <w:color w:val="000000"/>
          <w:sz w:val="26"/>
          <w:szCs w:val="26"/>
        </w:rPr>
        <w:br w:type="page"/>
      </w:r>
    </w:p>
    <w:p w:rsidR="00B02F5B" w:rsidRPr="00684EBA" w:rsidRDefault="009F790E" w:rsidP="00D66A7B">
      <w:pPr>
        <w:pStyle w:val="MUC1"/>
        <w:jc w:val="both"/>
      </w:pPr>
      <w:bookmarkStart w:id="446" w:name="_Toc113544961"/>
      <w:r w:rsidRPr="00684EBA">
        <w:lastRenderedPageBreak/>
        <w:t>CHƯƠNG VI: CHƯƠNG TRÌNH QUAN TRẮC MÔI TRƯỜNG CỦA CƠ SỞ</w:t>
      </w:r>
      <w:bookmarkEnd w:id="446"/>
    </w:p>
    <w:p w:rsidR="00B02F5B" w:rsidRPr="00684EBA" w:rsidRDefault="000961FE" w:rsidP="00D66A7B">
      <w:pPr>
        <w:pStyle w:val="MUC1"/>
        <w:jc w:val="both"/>
        <w:rPr>
          <w:bCs/>
        </w:rPr>
      </w:pPr>
      <w:bookmarkStart w:id="447" w:name="_Toc113544962"/>
      <w:r w:rsidRPr="00684EBA">
        <w:rPr>
          <w:bCs/>
        </w:rPr>
        <w:t xml:space="preserve">1. </w:t>
      </w:r>
      <w:r w:rsidRPr="00684EBA">
        <w:t>KẾ HOẠCH VẬN HÀNH THỬ NGHIỆM CÔNG TRÌNH XỬ LÝ CHẤT THẢI</w:t>
      </w:r>
      <w:bookmarkEnd w:id="447"/>
    </w:p>
    <w:p w:rsidR="00E23BE8" w:rsidRPr="0060316B" w:rsidRDefault="00A4383D" w:rsidP="00E23BE8">
      <w:pPr>
        <w:pStyle w:val="ListParagraph"/>
        <w:widowControl w:val="0"/>
        <w:autoSpaceDE w:val="0"/>
        <w:autoSpaceDN w:val="0"/>
        <w:spacing w:before="120" w:after="120" w:line="240" w:lineRule="auto"/>
        <w:ind w:left="0" w:firstLine="567"/>
        <w:contextualSpacing w:val="0"/>
        <w:jc w:val="both"/>
        <w:rPr>
          <w:rFonts w:ascii="Times New Roman" w:hAnsi="Times New Roman"/>
          <w:sz w:val="26"/>
          <w:szCs w:val="26"/>
        </w:rPr>
      </w:pPr>
      <w:r w:rsidRPr="0060316B">
        <w:rPr>
          <w:rFonts w:ascii="Times New Roman" w:hAnsi="Times New Roman"/>
          <w:bCs/>
          <w:color w:val="000000"/>
          <w:sz w:val="26"/>
          <w:szCs w:val="26"/>
        </w:rPr>
        <w:t xml:space="preserve">Hệ thống xử lý nước thải công suất </w:t>
      </w:r>
      <w:r w:rsidR="00E23BE8" w:rsidRPr="0060316B">
        <w:rPr>
          <w:rFonts w:ascii="Times New Roman" w:hAnsi="Times New Roman"/>
          <w:bCs/>
          <w:color w:val="000000"/>
          <w:sz w:val="26"/>
          <w:szCs w:val="26"/>
        </w:rPr>
        <w:t>1</w:t>
      </w:r>
      <w:r w:rsidRPr="0060316B">
        <w:rPr>
          <w:rFonts w:ascii="Times New Roman" w:hAnsi="Times New Roman"/>
          <w:bCs/>
          <w:color w:val="000000"/>
          <w:sz w:val="26"/>
          <w:szCs w:val="26"/>
        </w:rPr>
        <w:t>.000 m</w:t>
      </w:r>
      <w:r w:rsidRPr="0060316B">
        <w:rPr>
          <w:rFonts w:ascii="Times New Roman" w:hAnsi="Times New Roman"/>
          <w:bCs/>
          <w:color w:val="000000"/>
          <w:sz w:val="26"/>
          <w:szCs w:val="26"/>
          <w:vertAlign w:val="superscript"/>
        </w:rPr>
        <w:t>3</w:t>
      </w:r>
      <w:r w:rsidRPr="0060316B">
        <w:rPr>
          <w:rFonts w:ascii="Times New Roman" w:hAnsi="Times New Roman"/>
          <w:bCs/>
          <w:color w:val="000000"/>
          <w:sz w:val="26"/>
          <w:szCs w:val="26"/>
        </w:rPr>
        <w:t xml:space="preserve">/ngày.đêm của Nhà máy đã đi vào vận hành và được Sở Tài nguyên và Môi trường cấp giấy xác nhận </w:t>
      </w:r>
      <w:r w:rsidR="00E23BE8" w:rsidRPr="0060316B">
        <w:rPr>
          <w:rFonts w:ascii="Times New Roman" w:hAnsi="Times New Roman"/>
          <w:color w:val="0D0D0D"/>
          <w:sz w:val="26"/>
          <w:szCs w:val="26"/>
        </w:rPr>
        <w:t xml:space="preserve">số 1258/STNMT –CCBVMT do </w:t>
      </w:r>
      <w:r w:rsidR="00E23BE8" w:rsidRPr="0060316B">
        <w:rPr>
          <w:rFonts w:ascii="Times New Roman" w:hAnsi="Times New Roman"/>
          <w:sz w:val="26"/>
          <w:szCs w:val="26"/>
        </w:rPr>
        <w:t>Sở Tài nguyên và Môi trường tỉnh Tây Ninh cấp ngày 13/12/2013 về việc xác nhận hoàn thành hệ th</w:t>
      </w:r>
      <w:r w:rsidR="0082674A">
        <w:rPr>
          <w:rFonts w:ascii="Times New Roman" w:hAnsi="Times New Roman"/>
          <w:sz w:val="26"/>
          <w:szCs w:val="26"/>
        </w:rPr>
        <w:t>ống xử lý nước thải tại Nhà máy.</w:t>
      </w:r>
    </w:p>
    <w:p w:rsidR="00A4383D" w:rsidRPr="00684EBA" w:rsidRDefault="00CA4B62" w:rsidP="00D66A7B">
      <w:pPr>
        <w:widowControl w:val="0"/>
        <w:spacing w:before="240"/>
        <w:ind w:firstLine="567"/>
        <w:jc w:val="both"/>
        <w:rPr>
          <w:rFonts w:ascii="Times New Roman" w:hAnsi="Times New Roman"/>
          <w:b w:val="0"/>
          <w:color w:val="000000"/>
          <w:sz w:val="26"/>
          <w:szCs w:val="26"/>
        </w:rPr>
      </w:pPr>
      <w:r w:rsidRPr="00684EBA">
        <w:rPr>
          <w:rFonts w:ascii="Times New Roman" w:hAnsi="Times New Roman"/>
          <w:b w:val="0"/>
          <w:bCs/>
          <w:color w:val="000000"/>
          <w:sz w:val="26"/>
          <w:szCs w:val="26"/>
        </w:rPr>
        <w:t xml:space="preserve">Đối chiếu theo Điểm e Khoản 1 Điều 31 Nghị định số 08/2022/NĐ-CP của Chính phủ Quy định chi tiết một số điều của Luật bảo vệ Môi trường các công trình bảo vệ môi trường của </w:t>
      </w:r>
      <w:r w:rsidR="006642AB">
        <w:rPr>
          <w:rFonts w:ascii="Times New Roman" w:hAnsi="Times New Roman"/>
          <w:b w:val="0"/>
          <w:bCs/>
          <w:color w:val="000000"/>
          <w:sz w:val="26"/>
          <w:szCs w:val="26"/>
        </w:rPr>
        <w:t>cơ sở</w:t>
      </w:r>
      <w:r w:rsidRPr="00684EBA">
        <w:rPr>
          <w:rFonts w:ascii="Times New Roman" w:hAnsi="Times New Roman"/>
          <w:b w:val="0"/>
          <w:bCs/>
          <w:color w:val="000000"/>
          <w:sz w:val="26"/>
          <w:szCs w:val="26"/>
        </w:rPr>
        <w:t xml:space="preserve"> đã được xác nhận hoàn thành công trình thì không phải vận hành thử nghiệm. </w:t>
      </w:r>
      <w:r w:rsidR="00A4383D" w:rsidRPr="00684EBA">
        <w:rPr>
          <w:rFonts w:ascii="Times New Roman" w:hAnsi="Times New Roman"/>
          <w:b w:val="0"/>
          <w:color w:val="000000" w:themeColor="text1"/>
          <w:sz w:val="26"/>
          <w:szCs w:val="26"/>
        </w:rPr>
        <w:t xml:space="preserve">Do đó, </w:t>
      </w:r>
      <w:r w:rsidR="00C55725">
        <w:rPr>
          <w:rFonts w:ascii="Times New Roman" w:hAnsi="Times New Roman"/>
          <w:b w:val="0"/>
          <w:color w:val="000000" w:themeColor="text1"/>
          <w:sz w:val="26"/>
          <w:szCs w:val="26"/>
        </w:rPr>
        <w:t>cơ sở</w:t>
      </w:r>
      <w:r w:rsidR="00A4383D" w:rsidRPr="00684EBA">
        <w:rPr>
          <w:rFonts w:ascii="Times New Roman" w:hAnsi="Times New Roman"/>
          <w:b w:val="0"/>
          <w:color w:val="000000" w:themeColor="text1"/>
          <w:sz w:val="26"/>
          <w:szCs w:val="26"/>
        </w:rPr>
        <w:t xml:space="preserve"> “</w:t>
      </w:r>
      <w:r w:rsidRPr="00684EBA">
        <w:rPr>
          <w:rFonts w:ascii="Times New Roman" w:hAnsi="Times New Roman"/>
          <w:b w:val="0"/>
          <w:color w:val="000000" w:themeColor="text1"/>
          <w:sz w:val="26"/>
          <w:szCs w:val="26"/>
        </w:rPr>
        <w:t xml:space="preserve">Nhà máy chế biến tinh bột </w:t>
      </w:r>
      <w:proofErr w:type="gramStart"/>
      <w:r w:rsidRPr="00684EBA">
        <w:rPr>
          <w:rFonts w:ascii="Times New Roman" w:hAnsi="Times New Roman"/>
          <w:b w:val="0"/>
          <w:color w:val="000000" w:themeColor="text1"/>
          <w:sz w:val="26"/>
          <w:szCs w:val="26"/>
        </w:rPr>
        <w:t>mì</w:t>
      </w:r>
      <w:r w:rsidR="00465A81" w:rsidRPr="00684EBA">
        <w:rPr>
          <w:rFonts w:ascii="Times New Roman" w:hAnsi="Times New Roman"/>
          <w:b w:val="0"/>
          <w:color w:val="000000" w:themeColor="text1"/>
          <w:sz w:val="26"/>
          <w:szCs w:val="26"/>
        </w:rPr>
        <w:t xml:space="preserve"> </w:t>
      </w:r>
      <w:r w:rsidR="00A4383D" w:rsidRPr="00684EBA">
        <w:rPr>
          <w:rFonts w:ascii="Times New Roman" w:hAnsi="Times New Roman"/>
          <w:b w:val="0"/>
          <w:color w:val="000000" w:themeColor="text1"/>
          <w:sz w:val="26"/>
          <w:szCs w:val="26"/>
        </w:rPr>
        <w:t>”</w:t>
      </w:r>
      <w:proofErr w:type="gramEnd"/>
      <w:r w:rsidR="00A4383D" w:rsidRPr="00684EBA">
        <w:rPr>
          <w:rFonts w:ascii="Times New Roman" w:hAnsi="Times New Roman"/>
          <w:b w:val="0"/>
          <w:color w:val="000000" w:themeColor="text1"/>
          <w:sz w:val="26"/>
          <w:szCs w:val="26"/>
        </w:rPr>
        <w:t xml:space="preserve"> không thuộc đối tượng phải thực hiện vận hành thử nghiệm, nên không </w:t>
      </w:r>
      <w:r w:rsidR="00A4383D" w:rsidRPr="00684EBA">
        <w:rPr>
          <w:rFonts w:ascii="Times New Roman" w:hAnsi="Times New Roman"/>
          <w:b w:val="0"/>
          <w:sz w:val="26"/>
          <w:szCs w:val="26"/>
        </w:rPr>
        <w:t>trình bày kế hoạch vận hành thử nghiệm công trình xử lý chất thải phần này.</w:t>
      </w:r>
      <w:r w:rsidRPr="00684EBA">
        <w:rPr>
          <w:rFonts w:ascii="Times New Roman" w:hAnsi="Times New Roman"/>
          <w:b w:val="0"/>
          <w:sz w:val="26"/>
          <w:szCs w:val="26"/>
        </w:rPr>
        <w:t xml:space="preserve"> </w:t>
      </w:r>
    </w:p>
    <w:p w:rsidR="00B02F5B" w:rsidRPr="00684EBA" w:rsidRDefault="000961FE" w:rsidP="00D66A7B">
      <w:pPr>
        <w:pStyle w:val="MUC1"/>
        <w:jc w:val="both"/>
      </w:pPr>
      <w:bookmarkStart w:id="448" w:name="_Toc113544963"/>
      <w:proofErr w:type="gramStart"/>
      <w:r w:rsidRPr="00684EBA">
        <w:t>2. CHƯƠNG TRÌNH QUAN TRẮC CHẤT THẢI (TỰ ĐỘNG, LIÊN TỤC VÀ ĐỊNH KỲ) THEO QUY ĐỊNH CỦA PHÁP LUẬT.</w:t>
      </w:r>
      <w:bookmarkEnd w:id="448"/>
      <w:proofErr w:type="gramEnd"/>
    </w:p>
    <w:p w:rsidR="00B02F5B" w:rsidRPr="00684EBA" w:rsidRDefault="00B02F5B" w:rsidP="0066012F">
      <w:pPr>
        <w:pStyle w:val="MUC3"/>
      </w:pPr>
      <w:bookmarkStart w:id="449" w:name="_Toc113544964"/>
      <w:r w:rsidRPr="00684EBA">
        <w:t>2.1. Chương trình quan trắc môi trường định kỳ:</w:t>
      </w:r>
      <w:bookmarkEnd w:id="449"/>
    </w:p>
    <w:p w:rsidR="00B02F5B" w:rsidRPr="00684EBA" w:rsidRDefault="00B02F5B" w:rsidP="00D66A7B">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Quan trắc nước thải: </w:t>
      </w:r>
    </w:p>
    <w:p w:rsidR="00C46E9B" w:rsidRPr="00684EBA" w:rsidRDefault="00C46E9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Vị trí: 01 điểm đầu ra hệ thống xử lý nước thải công suất </w:t>
      </w:r>
      <w:r w:rsidR="0060316B">
        <w:rPr>
          <w:rFonts w:ascii="Times New Roman" w:hAnsi="Times New Roman"/>
          <w:b w:val="0"/>
          <w:color w:val="000000"/>
          <w:sz w:val="26"/>
          <w:szCs w:val="26"/>
        </w:rPr>
        <w:t>1</w:t>
      </w:r>
      <w:r w:rsidRPr="00684EBA">
        <w:rPr>
          <w:rFonts w:ascii="Times New Roman" w:hAnsi="Times New Roman"/>
          <w:b w:val="0"/>
          <w:color w:val="000000"/>
          <w:sz w:val="26"/>
          <w:szCs w:val="26"/>
        </w:rPr>
        <w:t>.000m</w:t>
      </w:r>
      <w:r w:rsidRPr="00684EBA">
        <w:rPr>
          <w:rFonts w:ascii="Times New Roman" w:hAnsi="Times New Roman"/>
          <w:b w:val="0"/>
          <w:color w:val="000000"/>
          <w:sz w:val="26"/>
          <w:szCs w:val="26"/>
          <w:vertAlign w:val="superscript"/>
        </w:rPr>
        <w:t>3</w:t>
      </w:r>
      <w:r w:rsidRPr="00684EBA">
        <w:rPr>
          <w:rFonts w:ascii="Times New Roman" w:hAnsi="Times New Roman"/>
          <w:b w:val="0"/>
          <w:color w:val="000000"/>
          <w:sz w:val="26"/>
          <w:szCs w:val="26"/>
        </w:rPr>
        <w:t>/ngày đêm.</w:t>
      </w:r>
    </w:p>
    <w:p w:rsidR="00C46E9B" w:rsidRPr="00684EBA" w:rsidRDefault="00C46E9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Tần suất: </w:t>
      </w:r>
      <w:proofErr w:type="gramStart"/>
      <w:r w:rsidRPr="00684EBA">
        <w:rPr>
          <w:rFonts w:ascii="Times New Roman" w:hAnsi="Times New Roman"/>
          <w:b w:val="0"/>
          <w:color w:val="000000"/>
          <w:sz w:val="26"/>
          <w:szCs w:val="26"/>
        </w:rPr>
        <w:t>03 tháng/lần</w:t>
      </w:r>
      <w:proofErr w:type="gramEnd"/>
    </w:p>
    <w:p w:rsidR="00C46E9B" w:rsidRPr="0060316B" w:rsidRDefault="00C46E9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Thông số giám sát: pH, BOD</w:t>
      </w:r>
      <w:r w:rsidRPr="00684EBA">
        <w:rPr>
          <w:rFonts w:ascii="Times New Roman" w:hAnsi="Times New Roman"/>
          <w:b w:val="0"/>
          <w:color w:val="000000"/>
          <w:sz w:val="26"/>
          <w:szCs w:val="26"/>
          <w:vertAlign w:val="subscript"/>
        </w:rPr>
        <w:t>5</w:t>
      </w:r>
      <w:r w:rsidRPr="00684EBA">
        <w:rPr>
          <w:rFonts w:ascii="Times New Roman" w:hAnsi="Times New Roman"/>
          <w:b w:val="0"/>
          <w:color w:val="000000"/>
          <w:sz w:val="26"/>
          <w:szCs w:val="26"/>
        </w:rPr>
        <w:t xml:space="preserve">, COD, </w:t>
      </w:r>
      <w:r w:rsidRPr="0060316B">
        <w:rPr>
          <w:rFonts w:ascii="Times New Roman" w:hAnsi="Times New Roman"/>
          <w:b w:val="0"/>
          <w:color w:val="000000"/>
          <w:sz w:val="26"/>
          <w:szCs w:val="26"/>
        </w:rPr>
        <w:t xml:space="preserve">TSS, </w:t>
      </w:r>
      <w:r w:rsidR="0060316B" w:rsidRPr="0060316B">
        <w:rPr>
          <w:rFonts w:ascii="Times New Roman" w:hAnsi="Times New Roman"/>
          <w:b w:val="0"/>
          <w:sz w:val="26"/>
          <w:szCs w:val="26"/>
        </w:rPr>
        <w:t>Sunfua</w:t>
      </w:r>
      <w:r w:rsidR="0060316B" w:rsidRPr="0060316B">
        <w:rPr>
          <w:rFonts w:ascii="Times New Roman" w:hAnsi="Times New Roman"/>
          <w:b w:val="0"/>
          <w:bCs/>
          <w:iCs/>
          <w:sz w:val="26"/>
          <w:szCs w:val="26"/>
        </w:rPr>
        <w:t xml:space="preserve">, </w:t>
      </w:r>
      <w:r w:rsidRPr="0060316B">
        <w:rPr>
          <w:rFonts w:ascii="Times New Roman" w:hAnsi="Times New Roman"/>
          <w:b w:val="0"/>
          <w:color w:val="000000"/>
          <w:sz w:val="26"/>
          <w:szCs w:val="26"/>
        </w:rPr>
        <w:t>Amoni, Tổng Nito, Tổng Photpho, CN</w:t>
      </w:r>
      <w:r w:rsidRPr="0060316B">
        <w:rPr>
          <w:rFonts w:ascii="Times New Roman" w:hAnsi="Times New Roman"/>
          <w:b w:val="0"/>
          <w:color w:val="000000"/>
          <w:sz w:val="26"/>
          <w:szCs w:val="26"/>
          <w:vertAlign w:val="superscript"/>
        </w:rPr>
        <w:t>-</w:t>
      </w:r>
      <w:r w:rsidRPr="0060316B">
        <w:rPr>
          <w:rFonts w:ascii="Times New Roman" w:hAnsi="Times New Roman"/>
          <w:b w:val="0"/>
          <w:color w:val="000000"/>
          <w:sz w:val="26"/>
          <w:szCs w:val="26"/>
        </w:rPr>
        <w:t xml:space="preserve">, </w:t>
      </w:r>
      <w:proofErr w:type="gramStart"/>
      <w:r w:rsidRPr="0060316B">
        <w:rPr>
          <w:rFonts w:ascii="Times New Roman" w:hAnsi="Times New Roman"/>
          <w:b w:val="0"/>
          <w:color w:val="000000"/>
          <w:sz w:val="26"/>
          <w:szCs w:val="26"/>
        </w:rPr>
        <w:t>Coliform</w:t>
      </w:r>
      <w:proofErr w:type="gramEnd"/>
      <w:r w:rsidRPr="0060316B">
        <w:rPr>
          <w:rFonts w:ascii="Times New Roman" w:hAnsi="Times New Roman"/>
          <w:b w:val="0"/>
          <w:color w:val="000000"/>
          <w:sz w:val="26"/>
          <w:szCs w:val="26"/>
        </w:rPr>
        <w:t>.</w:t>
      </w:r>
    </w:p>
    <w:p w:rsidR="00C46E9B" w:rsidRPr="00684EBA" w:rsidRDefault="00C46E9B"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Quy chuẩn</w:t>
      </w:r>
      <w:r w:rsidR="00131C20" w:rsidRPr="00684EBA">
        <w:rPr>
          <w:rFonts w:ascii="Times New Roman" w:hAnsi="Times New Roman"/>
          <w:b w:val="0"/>
          <w:color w:val="000000"/>
          <w:sz w:val="26"/>
          <w:szCs w:val="26"/>
        </w:rPr>
        <w:t xml:space="preserve"> kỹ thuật áp dụng: QCVN 63:2017/BTNMT, Cột A.</w:t>
      </w:r>
    </w:p>
    <w:p w:rsidR="00131C20" w:rsidRPr="00684EBA" w:rsidRDefault="00B02F5B" w:rsidP="00D66A7B">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Quan trắc </w:t>
      </w:r>
      <w:r w:rsidR="0060316B">
        <w:rPr>
          <w:rFonts w:ascii="Times New Roman" w:hAnsi="Times New Roman"/>
          <w:b w:val="0"/>
          <w:i/>
          <w:color w:val="000000"/>
          <w:sz w:val="26"/>
          <w:szCs w:val="26"/>
        </w:rPr>
        <w:t>môi trường không khí</w:t>
      </w:r>
      <w:r w:rsidRPr="00684EBA">
        <w:rPr>
          <w:rFonts w:ascii="Times New Roman" w:hAnsi="Times New Roman"/>
          <w:b w:val="0"/>
          <w:i/>
          <w:color w:val="000000"/>
          <w:sz w:val="26"/>
          <w:szCs w:val="26"/>
        </w:rPr>
        <w:t xml:space="preserve"> </w:t>
      </w:r>
    </w:p>
    <w:p w:rsidR="0060316B" w:rsidRPr="0060316B" w:rsidRDefault="00131C20" w:rsidP="00DF4CE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Vị trí: </w:t>
      </w:r>
      <w:r w:rsidRPr="0060316B">
        <w:rPr>
          <w:rFonts w:ascii="Times New Roman" w:hAnsi="Times New Roman"/>
          <w:b w:val="0"/>
          <w:color w:val="000000"/>
          <w:sz w:val="26"/>
          <w:szCs w:val="26"/>
        </w:rPr>
        <w:t xml:space="preserve">01 điểm </w:t>
      </w:r>
      <w:r w:rsidR="00736A89" w:rsidRPr="0060316B">
        <w:rPr>
          <w:rFonts w:ascii="Times New Roman" w:hAnsi="Times New Roman"/>
          <w:b w:val="0"/>
          <w:color w:val="000000"/>
          <w:sz w:val="26"/>
          <w:szCs w:val="26"/>
        </w:rPr>
        <w:t xml:space="preserve">tại </w:t>
      </w:r>
      <w:r w:rsidR="0060316B" w:rsidRPr="0060316B">
        <w:rPr>
          <w:rFonts w:ascii="Times New Roman" w:hAnsi="Times New Roman"/>
          <w:b w:val="0"/>
          <w:sz w:val="26"/>
          <w:szCs w:val="26"/>
        </w:rPr>
        <w:t>khu vực sản xuất</w:t>
      </w:r>
      <w:r w:rsidR="00DF4CEB">
        <w:rPr>
          <w:rFonts w:ascii="Times New Roman" w:hAnsi="Times New Roman"/>
          <w:sz w:val="26"/>
          <w:szCs w:val="26"/>
        </w:rPr>
        <w:t xml:space="preserve">; </w:t>
      </w:r>
      <w:r w:rsidR="0060316B" w:rsidRPr="0060316B">
        <w:rPr>
          <w:rFonts w:ascii="Times New Roman" w:hAnsi="Times New Roman"/>
          <w:b w:val="0"/>
          <w:color w:val="000000"/>
          <w:sz w:val="26"/>
          <w:szCs w:val="26"/>
        </w:rPr>
        <w:t>01 điểm tại khu vực văn phòng</w:t>
      </w:r>
    </w:p>
    <w:p w:rsidR="00736A89" w:rsidRPr="00684EBA" w:rsidRDefault="00736A89"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Tần suất: </w:t>
      </w:r>
      <w:proofErr w:type="gramStart"/>
      <w:r w:rsidRPr="00684EBA">
        <w:rPr>
          <w:rFonts w:ascii="Times New Roman" w:hAnsi="Times New Roman"/>
          <w:b w:val="0"/>
          <w:color w:val="000000"/>
          <w:sz w:val="26"/>
          <w:szCs w:val="26"/>
        </w:rPr>
        <w:t>0</w:t>
      </w:r>
      <w:r w:rsidR="0060316B">
        <w:rPr>
          <w:rFonts w:ascii="Times New Roman" w:hAnsi="Times New Roman"/>
          <w:b w:val="0"/>
          <w:color w:val="000000"/>
          <w:sz w:val="26"/>
          <w:szCs w:val="26"/>
        </w:rPr>
        <w:t>6</w:t>
      </w:r>
      <w:r w:rsidRPr="00684EBA">
        <w:rPr>
          <w:rFonts w:ascii="Times New Roman" w:hAnsi="Times New Roman"/>
          <w:b w:val="0"/>
          <w:color w:val="000000"/>
          <w:sz w:val="26"/>
          <w:szCs w:val="26"/>
        </w:rPr>
        <w:t xml:space="preserve"> tháng/lần</w:t>
      </w:r>
      <w:proofErr w:type="gramEnd"/>
    </w:p>
    <w:p w:rsidR="00736A89" w:rsidRPr="00684EBA" w:rsidRDefault="00736A89" w:rsidP="00D66A7B">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Thông số giám sát: </w:t>
      </w:r>
      <w:r w:rsidR="0060316B" w:rsidRPr="0060316B">
        <w:rPr>
          <w:rFonts w:ascii="Times New Roman" w:hAnsi="Times New Roman"/>
          <w:b w:val="0"/>
          <w:sz w:val="26"/>
          <w:szCs w:val="26"/>
        </w:rPr>
        <w:t>Tiếng ồn</w:t>
      </w:r>
      <w:r w:rsidRPr="0060316B">
        <w:rPr>
          <w:rFonts w:ascii="Times New Roman" w:hAnsi="Times New Roman"/>
          <w:b w:val="0"/>
          <w:color w:val="000000"/>
          <w:sz w:val="26"/>
          <w:szCs w:val="26"/>
        </w:rPr>
        <w:t>, Bụi</w:t>
      </w:r>
      <w:r w:rsidRPr="00684EBA">
        <w:rPr>
          <w:rFonts w:ascii="Times New Roman" w:hAnsi="Times New Roman"/>
          <w:b w:val="0"/>
          <w:color w:val="000000"/>
          <w:sz w:val="26"/>
          <w:szCs w:val="26"/>
        </w:rPr>
        <w:t>, CO, NO</w:t>
      </w:r>
      <w:r w:rsidRPr="00684EBA">
        <w:rPr>
          <w:rFonts w:ascii="Times New Roman" w:hAnsi="Times New Roman"/>
          <w:b w:val="0"/>
          <w:color w:val="000000"/>
          <w:sz w:val="26"/>
          <w:szCs w:val="26"/>
          <w:vertAlign w:val="subscript"/>
        </w:rPr>
        <w:t>x</w:t>
      </w:r>
      <w:r w:rsidRPr="00684EBA">
        <w:rPr>
          <w:rFonts w:ascii="Times New Roman" w:hAnsi="Times New Roman"/>
          <w:b w:val="0"/>
          <w:color w:val="000000"/>
          <w:sz w:val="26"/>
          <w:szCs w:val="26"/>
        </w:rPr>
        <w:t>, SO</w:t>
      </w:r>
      <w:r w:rsidRPr="00684EBA">
        <w:rPr>
          <w:rFonts w:ascii="Times New Roman" w:hAnsi="Times New Roman"/>
          <w:b w:val="0"/>
          <w:color w:val="000000"/>
          <w:sz w:val="26"/>
          <w:szCs w:val="26"/>
          <w:vertAlign w:val="subscript"/>
        </w:rPr>
        <w:t>2</w:t>
      </w:r>
      <w:r w:rsidRPr="00684EBA">
        <w:rPr>
          <w:rFonts w:ascii="Times New Roman" w:hAnsi="Times New Roman"/>
          <w:b w:val="0"/>
          <w:color w:val="000000"/>
          <w:sz w:val="26"/>
          <w:szCs w:val="26"/>
        </w:rPr>
        <w:t>.</w:t>
      </w:r>
    </w:p>
    <w:p w:rsidR="00DF4CEB" w:rsidRDefault="00736A89" w:rsidP="00DF4CEB">
      <w:pPr>
        <w:pStyle w:val="NormalWeb"/>
        <w:ind w:firstLine="567"/>
        <w:rPr>
          <w:szCs w:val="26"/>
        </w:rPr>
      </w:pPr>
      <w:r w:rsidRPr="00684EBA">
        <w:rPr>
          <w:color w:val="000000"/>
          <w:szCs w:val="26"/>
        </w:rPr>
        <w:t>+ Q</w:t>
      </w:r>
      <w:r w:rsidR="00B02F5B" w:rsidRPr="00684EBA">
        <w:rPr>
          <w:color w:val="000000"/>
          <w:szCs w:val="26"/>
        </w:rPr>
        <w:t>uy chuẩn</w:t>
      </w:r>
      <w:r w:rsidRPr="00684EBA">
        <w:rPr>
          <w:color w:val="000000"/>
          <w:szCs w:val="26"/>
        </w:rPr>
        <w:t xml:space="preserve"> kỹ thuật áp dụng: </w:t>
      </w:r>
      <w:r w:rsidR="00DF4CEB" w:rsidRPr="00DC1E76">
        <w:rPr>
          <w:szCs w:val="26"/>
          <w:lang w:val="nb-NO"/>
        </w:rPr>
        <w:t>QCVN 24:2016/BYT</w:t>
      </w:r>
      <w:r w:rsidR="00DF4CEB">
        <w:rPr>
          <w:szCs w:val="26"/>
        </w:rPr>
        <w:t xml:space="preserve">, </w:t>
      </w:r>
      <w:r w:rsidR="00DF4CEB">
        <w:rPr>
          <w:sz w:val="28"/>
          <w:szCs w:val="28"/>
        </w:rPr>
        <w:t xml:space="preserve">QCVN </w:t>
      </w:r>
      <w:r w:rsidR="00DF4CEB" w:rsidRPr="00DC1E76">
        <w:rPr>
          <w:sz w:val="28"/>
          <w:szCs w:val="28"/>
          <w:lang w:val="nb-NO"/>
        </w:rPr>
        <w:t>02:2019/BYT</w:t>
      </w:r>
      <w:r w:rsidR="00DF4CEB">
        <w:rPr>
          <w:szCs w:val="26"/>
        </w:rPr>
        <w:t xml:space="preserve">, </w:t>
      </w:r>
      <w:r w:rsidR="00DF4CEB" w:rsidRPr="00DC1E76">
        <w:rPr>
          <w:sz w:val="28"/>
          <w:szCs w:val="28"/>
          <w:lang w:val="nb-NO"/>
        </w:rPr>
        <w:t>QCVN 03:2019/BYT</w:t>
      </w:r>
      <w:r w:rsidR="00DF4CEB">
        <w:rPr>
          <w:szCs w:val="26"/>
        </w:rPr>
        <w:t>.</w:t>
      </w:r>
    </w:p>
    <w:p w:rsidR="00DF4CEB" w:rsidRDefault="00B02F5B" w:rsidP="0066012F">
      <w:pPr>
        <w:pStyle w:val="MUC3"/>
      </w:pPr>
      <w:bookmarkStart w:id="450" w:name="_Toc113544965"/>
      <w:r w:rsidRPr="00DF4CEB">
        <w:t>2.2. Chương trình quan trắc tự động, liên tục chất thải</w:t>
      </w:r>
      <w:bookmarkEnd w:id="450"/>
    </w:p>
    <w:p w:rsidR="00DF4CEB" w:rsidRPr="00DF4CEB" w:rsidRDefault="00DF4CEB" w:rsidP="00DF4CEB">
      <w:pPr>
        <w:pStyle w:val="NormalWeb"/>
        <w:ind w:firstLine="567"/>
      </w:pPr>
      <w:r w:rsidRPr="00DF4CEB">
        <w:t>- Không có</w:t>
      </w:r>
      <w:bookmarkStart w:id="451" w:name="_Toc100073755"/>
      <w:bookmarkStart w:id="452" w:name="_Toc104210836"/>
    </w:p>
    <w:p w:rsidR="00357549" w:rsidRDefault="009070E9" w:rsidP="00357549">
      <w:pPr>
        <w:pStyle w:val="MUC3"/>
        <w:rPr>
          <w:lang w:val="en-US"/>
        </w:rPr>
      </w:pPr>
      <w:bookmarkStart w:id="453" w:name="_Toc113544966"/>
      <w:r w:rsidRPr="00DF4CEB">
        <w:t>2.3. Hoạt động quan trắc môi trường định kỳ, quan trắc môi trường tự động, liên tục khác theo quy định của pháp luật có liên quan hoặc theo đề xuất của chủ cơ sở.</w:t>
      </w:r>
      <w:bookmarkStart w:id="454" w:name="_Toc105762728"/>
      <w:bookmarkStart w:id="455" w:name="_Toc105762786"/>
      <w:bookmarkStart w:id="456" w:name="_Toc105771141"/>
      <w:bookmarkStart w:id="457" w:name="_Toc111619284"/>
      <w:bookmarkStart w:id="458" w:name="_Toc111619376"/>
      <w:bookmarkStart w:id="459" w:name="_Toc111619468"/>
      <w:bookmarkStart w:id="460" w:name="_Toc111619947"/>
      <w:bookmarkStart w:id="461" w:name="_Toc111620206"/>
      <w:bookmarkEnd w:id="451"/>
      <w:bookmarkEnd w:id="452"/>
      <w:bookmarkEnd w:id="453"/>
    </w:p>
    <w:p w:rsidR="00357549" w:rsidRDefault="009070E9" w:rsidP="00357549">
      <w:pPr>
        <w:pStyle w:val="MUC3"/>
        <w:ind w:firstLine="567"/>
        <w:rPr>
          <w:b w:val="0"/>
          <w:i/>
          <w:lang w:val="en-US"/>
        </w:rPr>
      </w:pPr>
      <w:bookmarkStart w:id="462" w:name="_Toc113544967"/>
      <w:r w:rsidRPr="009070E9">
        <w:rPr>
          <w:b w:val="0"/>
          <w:i/>
        </w:rPr>
        <w:t>Giám sát chất thải rắn, chất thải nguy hại</w:t>
      </w:r>
      <w:bookmarkStart w:id="463" w:name="_Toc105762729"/>
      <w:bookmarkStart w:id="464" w:name="_Toc105762787"/>
      <w:bookmarkStart w:id="465" w:name="_Toc105771142"/>
      <w:bookmarkStart w:id="466" w:name="_Toc111619285"/>
      <w:bookmarkStart w:id="467" w:name="_Toc111619377"/>
      <w:bookmarkStart w:id="468" w:name="_Toc111619469"/>
      <w:bookmarkStart w:id="469" w:name="_Toc111619948"/>
      <w:bookmarkStart w:id="470" w:name="_Toc111620207"/>
      <w:bookmarkEnd w:id="454"/>
      <w:bookmarkEnd w:id="455"/>
      <w:bookmarkEnd w:id="456"/>
      <w:bookmarkEnd w:id="457"/>
      <w:bookmarkEnd w:id="458"/>
      <w:bookmarkEnd w:id="459"/>
      <w:bookmarkEnd w:id="460"/>
      <w:bookmarkEnd w:id="461"/>
      <w:bookmarkEnd w:id="462"/>
    </w:p>
    <w:p w:rsidR="00357549" w:rsidRDefault="00357549" w:rsidP="00357549">
      <w:pPr>
        <w:pStyle w:val="MUC3"/>
        <w:ind w:firstLine="567"/>
        <w:rPr>
          <w:b w:val="0"/>
          <w:lang w:val="en-US"/>
        </w:rPr>
      </w:pPr>
      <w:bookmarkStart w:id="471" w:name="_Toc113544968"/>
      <w:r w:rsidRPr="009070E9">
        <w:rPr>
          <w:b w:val="0"/>
        </w:rPr>
        <w:t>- Vị trí giám sát: Kho lưu chứa chất thải nguy hại</w:t>
      </w:r>
      <w:bookmarkEnd w:id="463"/>
      <w:bookmarkEnd w:id="464"/>
      <w:bookmarkEnd w:id="465"/>
      <w:bookmarkEnd w:id="466"/>
      <w:bookmarkEnd w:id="467"/>
      <w:bookmarkEnd w:id="468"/>
      <w:bookmarkEnd w:id="469"/>
      <w:bookmarkEnd w:id="470"/>
      <w:bookmarkEnd w:id="471"/>
    </w:p>
    <w:p w:rsidR="00357549" w:rsidRDefault="00357549" w:rsidP="00357549">
      <w:pPr>
        <w:pStyle w:val="MUC3"/>
        <w:ind w:firstLine="567"/>
        <w:rPr>
          <w:b w:val="0"/>
          <w:lang w:val="en-US"/>
        </w:rPr>
      </w:pPr>
      <w:r w:rsidRPr="009070E9">
        <w:rPr>
          <w:b w:val="0"/>
        </w:rPr>
        <w:t xml:space="preserve"> </w:t>
      </w:r>
      <w:bookmarkStart w:id="472" w:name="_Toc105762730"/>
      <w:bookmarkStart w:id="473" w:name="_Toc105762788"/>
      <w:bookmarkStart w:id="474" w:name="_Toc105771143"/>
      <w:bookmarkStart w:id="475" w:name="_Toc111619286"/>
      <w:bookmarkStart w:id="476" w:name="_Toc111619378"/>
      <w:bookmarkStart w:id="477" w:name="_Toc111619470"/>
      <w:bookmarkStart w:id="478" w:name="_Toc111619949"/>
      <w:bookmarkStart w:id="479" w:name="_Toc111620208"/>
      <w:bookmarkStart w:id="480" w:name="_Toc113544969"/>
      <w:r w:rsidRPr="009070E9">
        <w:rPr>
          <w:b w:val="0"/>
        </w:rPr>
        <w:t>- Thông số giám sát: Khối lượng, thành phần và hóa đơn, chứng từ giao nhận chất thải</w:t>
      </w:r>
      <w:bookmarkEnd w:id="472"/>
      <w:bookmarkEnd w:id="473"/>
      <w:bookmarkEnd w:id="474"/>
      <w:bookmarkEnd w:id="475"/>
      <w:bookmarkEnd w:id="476"/>
      <w:bookmarkEnd w:id="477"/>
      <w:bookmarkEnd w:id="478"/>
      <w:bookmarkEnd w:id="479"/>
      <w:bookmarkEnd w:id="480"/>
    </w:p>
    <w:p w:rsidR="00357549" w:rsidRPr="00357549" w:rsidRDefault="00357549" w:rsidP="00357549">
      <w:pPr>
        <w:pStyle w:val="MUC3"/>
        <w:ind w:firstLine="567"/>
        <w:rPr>
          <w:b w:val="0"/>
          <w:i/>
          <w:lang w:val="en-US"/>
        </w:rPr>
      </w:pPr>
      <w:r w:rsidRPr="009070E9">
        <w:rPr>
          <w:b w:val="0"/>
        </w:rPr>
        <w:lastRenderedPageBreak/>
        <w:t xml:space="preserve"> </w:t>
      </w:r>
      <w:bookmarkStart w:id="481" w:name="_Toc105762731"/>
      <w:bookmarkStart w:id="482" w:name="_Toc105762789"/>
      <w:bookmarkStart w:id="483" w:name="_Toc105771144"/>
      <w:bookmarkStart w:id="484" w:name="_Toc111619287"/>
      <w:bookmarkStart w:id="485" w:name="_Toc111619379"/>
      <w:bookmarkStart w:id="486" w:name="_Toc111619471"/>
      <w:bookmarkStart w:id="487" w:name="_Toc111619950"/>
      <w:bookmarkStart w:id="488" w:name="_Toc111620209"/>
      <w:bookmarkStart w:id="489" w:name="_Toc113544970"/>
      <w:r w:rsidRPr="009070E9">
        <w:rPr>
          <w:b w:val="0"/>
        </w:rPr>
        <w:t>- Tần suất giám sát: Thường xuyên</w:t>
      </w:r>
      <w:bookmarkEnd w:id="481"/>
      <w:bookmarkEnd w:id="482"/>
      <w:bookmarkEnd w:id="483"/>
      <w:bookmarkEnd w:id="484"/>
      <w:bookmarkEnd w:id="485"/>
      <w:bookmarkEnd w:id="486"/>
      <w:bookmarkEnd w:id="487"/>
      <w:bookmarkEnd w:id="488"/>
      <w:bookmarkEnd w:id="489"/>
      <w:r w:rsidRPr="009070E9">
        <w:rPr>
          <w:b w:val="0"/>
        </w:rPr>
        <w:t xml:space="preserve"> </w:t>
      </w:r>
    </w:p>
    <w:p w:rsidR="00357549" w:rsidRPr="00CD25F0" w:rsidRDefault="00357549" w:rsidP="00357549">
      <w:pPr>
        <w:widowControl w:val="0"/>
        <w:spacing w:before="160"/>
        <w:ind w:firstLine="567"/>
        <w:jc w:val="both"/>
        <w:rPr>
          <w:rFonts w:ascii="Times New Roman" w:hAnsi="Times New Roman"/>
          <w:b w:val="0"/>
          <w:color w:val="000000"/>
          <w:sz w:val="26"/>
          <w:szCs w:val="26"/>
        </w:rPr>
      </w:pPr>
      <w:r w:rsidRPr="00CD25F0">
        <w:rPr>
          <w:rFonts w:ascii="Times New Roman" w:hAnsi="Times New Roman"/>
          <w:b w:val="0"/>
          <w:sz w:val="26"/>
          <w:szCs w:val="26"/>
        </w:rPr>
        <w:t>- Quy định áp dụng: Nghị định 08/2022/NĐ-CP ngày 10/01/2022,</w:t>
      </w:r>
      <w:r w:rsidRPr="00CD25F0">
        <w:rPr>
          <w:rFonts w:ascii="Times New Roman" w:hAnsi="Times New Roman"/>
          <w:b w:val="0"/>
          <w:color w:val="000000"/>
          <w:sz w:val="26"/>
          <w:szCs w:val="26"/>
        </w:rPr>
        <w:t xml:space="preserve"> </w:t>
      </w:r>
      <w:r>
        <w:rPr>
          <w:rFonts w:ascii="Times New Roman" w:hAnsi="Times New Roman"/>
          <w:b w:val="0"/>
          <w:color w:val="000000"/>
          <w:sz w:val="26"/>
          <w:szCs w:val="26"/>
        </w:rPr>
        <w:t>Thông tư</w:t>
      </w:r>
      <w:r w:rsidRPr="00684EBA">
        <w:rPr>
          <w:rFonts w:ascii="Times New Roman" w:hAnsi="Times New Roman"/>
          <w:b w:val="0"/>
          <w:color w:val="000000"/>
          <w:sz w:val="26"/>
          <w:szCs w:val="26"/>
        </w:rPr>
        <w:t xml:space="preserve"> số 02/2022/TT-BTNMT</w:t>
      </w:r>
      <w:r>
        <w:rPr>
          <w:rFonts w:ascii="Times New Roman" w:hAnsi="Times New Roman"/>
          <w:b w:val="0"/>
          <w:color w:val="000000"/>
          <w:sz w:val="26"/>
          <w:szCs w:val="26"/>
        </w:rPr>
        <w:t xml:space="preserve"> </w:t>
      </w:r>
      <w:r w:rsidRPr="00CD25F0">
        <w:rPr>
          <w:rFonts w:ascii="Times New Roman" w:hAnsi="Times New Roman"/>
          <w:b w:val="0"/>
          <w:sz w:val="26"/>
          <w:szCs w:val="26"/>
        </w:rPr>
        <w:t xml:space="preserve">ngày 10/01/2022 và các quy định về môi trường có liên quan khác. </w:t>
      </w:r>
    </w:p>
    <w:p w:rsidR="00B02F5B" w:rsidRPr="00684EBA" w:rsidRDefault="000961FE" w:rsidP="00D66A7B">
      <w:pPr>
        <w:pStyle w:val="MUC1"/>
        <w:jc w:val="both"/>
      </w:pPr>
      <w:bookmarkStart w:id="490" w:name="_Toc113544971"/>
      <w:r w:rsidRPr="00684EBA">
        <w:t>3. KINH PHÍ THỰC HIỆN QUAN TRẮC MÔI TRƯỜNG HÀNG NĂM</w:t>
      </w:r>
      <w:bookmarkEnd w:id="4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76"/>
        <w:gridCol w:w="1079"/>
        <w:gridCol w:w="1471"/>
        <w:gridCol w:w="2330"/>
        <w:gridCol w:w="1452"/>
      </w:tblGrid>
      <w:tr w:rsidR="00E30399" w:rsidRPr="00684EBA" w:rsidTr="00F31B7B">
        <w:trPr>
          <w:trHeight w:val="340"/>
        </w:trPr>
        <w:tc>
          <w:tcPr>
            <w:tcW w:w="376"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STT</w:t>
            </w:r>
          </w:p>
        </w:tc>
        <w:tc>
          <w:tcPr>
            <w:tcW w:w="1262"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Thông số</w:t>
            </w:r>
          </w:p>
        </w:tc>
        <w:tc>
          <w:tcPr>
            <w:tcW w:w="573"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Vị trí</w:t>
            </w:r>
          </w:p>
        </w:tc>
        <w:tc>
          <w:tcPr>
            <w:tcW w:w="781"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Tần suất năm/lần</w:t>
            </w:r>
          </w:p>
        </w:tc>
        <w:tc>
          <w:tcPr>
            <w:tcW w:w="1237"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Kinh phí thực hiện (VNĐ)</w:t>
            </w:r>
          </w:p>
        </w:tc>
        <w:tc>
          <w:tcPr>
            <w:tcW w:w="770" w:type="pct"/>
            <w:shd w:val="clear" w:color="auto" w:fill="C2D69B" w:themeFill="accent3" w:themeFillTint="99"/>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Tổ chức, quản lý và vận hành</w:t>
            </w:r>
          </w:p>
        </w:tc>
      </w:tr>
      <w:tr w:rsidR="00E30399" w:rsidRPr="00684EBA" w:rsidTr="0035218E">
        <w:trPr>
          <w:trHeight w:val="340"/>
        </w:trPr>
        <w:tc>
          <w:tcPr>
            <w:tcW w:w="376" w:type="pct"/>
            <w:shd w:val="clear" w:color="auto" w:fill="F2F2F2"/>
            <w:vAlign w:val="center"/>
          </w:tcPr>
          <w:p w:rsidR="00E30399" w:rsidRPr="00684EBA" w:rsidRDefault="00E30399" w:rsidP="00D66A7B">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I</w:t>
            </w:r>
          </w:p>
        </w:tc>
        <w:tc>
          <w:tcPr>
            <w:tcW w:w="4624" w:type="pct"/>
            <w:gridSpan w:val="5"/>
            <w:shd w:val="clear" w:color="auto" w:fill="F2F2F2"/>
          </w:tcPr>
          <w:p w:rsidR="00E30399" w:rsidRPr="00684EBA" w:rsidRDefault="00E30399" w:rsidP="00DF4CEB">
            <w:pPr>
              <w:spacing w:before="120" w:after="120"/>
              <w:rPr>
                <w:rFonts w:ascii="Times New Roman" w:eastAsia="SimSun" w:hAnsi="Times New Roman"/>
                <w:sz w:val="26"/>
                <w:szCs w:val="26"/>
              </w:rPr>
            </w:pPr>
            <w:r w:rsidRPr="00684EBA">
              <w:rPr>
                <w:rFonts w:ascii="Times New Roman" w:eastAsia="SimSun" w:hAnsi="Times New Roman"/>
                <w:sz w:val="26"/>
                <w:szCs w:val="26"/>
              </w:rPr>
              <w:t xml:space="preserve">Thành phần môi trường </w:t>
            </w:r>
            <w:r w:rsidR="00DF4CEB">
              <w:rPr>
                <w:rFonts w:ascii="Times New Roman" w:eastAsia="SimSun" w:hAnsi="Times New Roman"/>
                <w:sz w:val="26"/>
                <w:szCs w:val="26"/>
              </w:rPr>
              <w:t>không khí</w:t>
            </w:r>
          </w:p>
        </w:tc>
      </w:tr>
      <w:tr w:rsidR="00E30399" w:rsidRPr="00684EBA" w:rsidTr="00F31B7B">
        <w:trPr>
          <w:trHeight w:val="340"/>
        </w:trPr>
        <w:tc>
          <w:tcPr>
            <w:tcW w:w="376" w:type="pct"/>
            <w:shd w:val="clear" w:color="auto" w:fill="auto"/>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1</w:t>
            </w:r>
          </w:p>
        </w:tc>
        <w:tc>
          <w:tcPr>
            <w:tcW w:w="1262" w:type="pct"/>
            <w:shd w:val="clear" w:color="auto" w:fill="auto"/>
            <w:vAlign w:val="center"/>
          </w:tcPr>
          <w:p w:rsidR="00E30399" w:rsidRPr="00684EBA" w:rsidRDefault="00DF4CEB" w:rsidP="00D66A7B">
            <w:pPr>
              <w:spacing w:before="120" w:after="120"/>
              <w:jc w:val="both"/>
              <w:rPr>
                <w:rFonts w:ascii="Times New Roman" w:hAnsi="Times New Roman"/>
                <w:b w:val="0"/>
                <w:sz w:val="26"/>
                <w:szCs w:val="26"/>
              </w:rPr>
            </w:pPr>
            <w:r w:rsidRPr="0060316B">
              <w:rPr>
                <w:rFonts w:ascii="Times New Roman" w:hAnsi="Times New Roman"/>
                <w:b w:val="0"/>
                <w:sz w:val="26"/>
                <w:szCs w:val="26"/>
              </w:rPr>
              <w:t>Tiếng ồn</w:t>
            </w:r>
            <w:r w:rsidRPr="0060316B">
              <w:rPr>
                <w:rFonts w:ascii="Times New Roman" w:hAnsi="Times New Roman"/>
                <w:b w:val="0"/>
                <w:color w:val="000000"/>
                <w:sz w:val="26"/>
                <w:szCs w:val="26"/>
              </w:rPr>
              <w:t>, Bụi</w:t>
            </w:r>
            <w:r w:rsidRPr="00684EBA">
              <w:rPr>
                <w:rFonts w:ascii="Times New Roman" w:hAnsi="Times New Roman"/>
                <w:b w:val="0"/>
                <w:color w:val="000000"/>
                <w:sz w:val="26"/>
                <w:szCs w:val="26"/>
              </w:rPr>
              <w:t>, CO, NO</w:t>
            </w:r>
            <w:r w:rsidRPr="00684EBA">
              <w:rPr>
                <w:rFonts w:ascii="Times New Roman" w:hAnsi="Times New Roman"/>
                <w:b w:val="0"/>
                <w:color w:val="000000"/>
                <w:sz w:val="26"/>
                <w:szCs w:val="26"/>
                <w:vertAlign w:val="subscript"/>
              </w:rPr>
              <w:t>x</w:t>
            </w:r>
            <w:r w:rsidRPr="00684EBA">
              <w:rPr>
                <w:rFonts w:ascii="Times New Roman" w:hAnsi="Times New Roman"/>
                <w:b w:val="0"/>
                <w:color w:val="000000"/>
                <w:sz w:val="26"/>
                <w:szCs w:val="26"/>
              </w:rPr>
              <w:t>, SO</w:t>
            </w:r>
            <w:r w:rsidRPr="00684EBA">
              <w:rPr>
                <w:rFonts w:ascii="Times New Roman" w:hAnsi="Times New Roman"/>
                <w:b w:val="0"/>
                <w:color w:val="000000"/>
                <w:sz w:val="26"/>
                <w:szCs w:val="26"/>
                <w:vertAlign w:val="subscript"/>
              </w:rPr>
              <w:t>2</w:t>
            </w:r>
            <w:r w:rsidRPr="00684EBA">
              <w:rPr>
                <w:rFonts w:ascii="Times New Roman" w:hAnsi="Times New Roman"/>
                <w:b w:val="0"/>
                <w:color w:val="000000"/>
                <w:sz w:val="26"/>
                <w:szCs w:val="26"/>
              </w:rPr>
              <w:t>.</w:t>
            </w:r>
          </w:p>
        </w:tc>
        <w:tc>
          <w:tcPr>
            <w:tcW w:w="573" w:type="pct"/>
            <w:vAlign w:val="center"/>
          </w:tcPr>
          <w:p w:rsidR="00E30399" w:rsidRPr="00684EBA" w:rsidRDefault="00E30399" w:rsidP="00DF4CE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0</w:t>
            </w:r>
            <w:r w:rsidR="00DF4CEB">
              <w:rPr>
                <w:rFonts w:ascii="Times New Roman" w:eastAsia="SimSun" w:hAnsi="Times New Roman"/>
                <w:b w:val="0"/>
                <w:sz w:val="26"/>
                <w:szCs w:val="26"/>
              </w:rPr>
              <w:t>2</w:t>
            </w:r>
          </w:p>
        </w:tc>
        <w:tc>
          <w:tcPr>
            <w:tcW w:w="781" w:type="pct"/>
            <w:shd w:val="clear" w:color="auto" w:fill="auto"/>
            <w:vAlign w:val="center"/>
          </w:tcPr>
          <w:p w:rsidR="00E30399" w:rsidRPr="00684EBA" w:rsidRDefault="00DF4CEB" w:rsidP="00D66A7B">
            <w:pPr>
              <w:spacing w:before="120" w:after="120"/>
              <w:jc w:val="center"/>
              <w:rPr>
                <w:rFonts w:ascii="Times New Roman" w:eastAsia="SimSun" w:hAnsi="Times New Roman"/>
                <w:b w:val="0"/>
                <w:sz w:val="26"/>
                <w:szCs w:val="26"/>
              </w:rPr>
            </w:pPr>
            <w:r>
              <w:rPr>
                <w:rFonts w:ascii="Times New Roman" w:eastAsia="SimSun" w:hAnsi="Times New Roman"/>
                <w:b w:val="0"/>
                <w:sz w:val="26"/>
                <w:szCs w:val="26"/>
              </w:rPr>
              <w:t>02</w:t>
            </w:r>
          </w:p>
        </w:tc>
        <w:tc>
          <w:tcPr>
            <w:tcW w:w="1237" w:type="pct"/>
            <w:vAlign w:val="center"/>
          </w:tcPr>
          <w:p w:rsidR="00E30399" w:rsidRPr="00684EBA" w:rsidRDefault="00F31B7B" w:rsidP="00DF4CEB">
            <w:pPr>
              <w:spacing w:before="120" w:after="120"/>
              <w:jc w:val="center"/>
              <w:rPr>
                <w:rFonts w:ascii="Times New Roman" w:hAnsi="Times New Roman"/>
                <w:b w:val="0"/>
                <w:color w:val="000000"/>
                <w:sz w:val="26"/>
                <w:szCs w:val="26"/>
              </w:rPr>
            </w:pPr>
            <w:r w:rsidRPr="00684EBA">
              <w:rPr>
                <w:rFonts w:ascii="Times New Roman" w:hAnsi="Times New Roman"/>
                <w:b w:val="0"/>
                <w:color w:val="000000"/>
                <w:sz w:val="26"/>
                <w:szCs w:val="26"/>
              </w:rPr>
              <w:t>1</w:t>
            </w:r>
            <w:r w:rsidR="00DF4CEB">
              <w:rPr>
                <w:rFonts w:ascii="Times New Roman" w:hAnsi="Times New Roman"/>
                <w:b w:val="0"/>
                <w:color w:val="000000"/>
                <w:sz w:val="26"/>
                <w:szCs w:val="26"/>
              </w:rPr>
              <w:t>0</w:t>
            </w:r>
            <w:r w:rsidRPr="00684EBA">
              <w:rPr>
                <w:rFonts w:ascii="Times New Roman" w:hAnsi="Times New Roman"/>
                <w:b w:val="0"/>
                <w:color w:val="000000"/>
                <w:sz w:val="26"/>
                <w:szCs w:val="26"/>
              </w:rPr>
              <w:t>.000.000</w:t>
            </w:r>
          </w:p>
        </w:tc>
        <w:tc>
          <w:tcPr>
            <w:tcW w:w="770" w:type="pct"/>
            <w:shd w:val="clear" w:color="auto" w:fill="auto"/>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Chủ đầu tư</w:t>
            </w:r>
          </w:p>
        </w:tc>
      </w:tr>
      <w:tr w:rsidR="00E30399" w:rsidRPr="00684EBA" w:rsidTr="0008030E">
        <w:trPr>
          <w:trHeight w:val="330"/>
        </w:trPr>
        <w:tc>
          <w:tcPr>
            <w:tcW w:w="376" w:type="pct"/>
            <w:shd w:val="clear" w:color="auto" w:fill="auto"/>
            <w:vAlign w:val="center"/>
          </w:tcPr>
          <w:p w:rsidR="00E30399" w:rsidRPr="00684EBA" w:rsidRDefault="00E30399" w:rsidP="00D66A7B">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II</w:t>
            </w:r>
          </w:p>
        </w:tc>
        <w:tc>
          <w:tcPr>
            <w:tcW w:w="4624" w:type="pct"/>
            <w:gridSpan w:val="5"/>
          </w:tcPr>
          <w:p w:rsidR="00E30399" w:rsidRPr="00684EBA" w:rsidRDefault="00E30399" w:rsidP="00D66A7B">
            <w:pPr>
              <w:spacing w:before="120" w:after="120"/>
              <w:rPr>
                <w:rFonts w:ascii="Times New Roman" w:eastAsia="SimSun" w:hAnsi="Times New Roman"/>
                <w:sz w:val="26"/>
                <w:szCs w:val="26"/>
              </w:rPr>
            </w:pPr>
            <w:r w:rsidRPr="00684EBA">
              <w:rPr>
                <w:rFonts w:ascii="Times New Roman" w:eastAsia="SimSun" w:hAnsi="Times New Roman"/>
                <w:sz w:val="26"/>
                <w:szCs w:val="26"/>
              </w:rPr>
              <w:t>Thành phần môi trường nước thải</w:t>
            </w:r>
          </w:p>
        </w:tc>
      </w:tr>
      <w:tr w:rsidR="00E30399" w:rsidRPr="00684EBA" w:rsidTr="0008030E">
        <w:trPr>
          <w:trHeight w:val="1486"/>
        </w:trPr>
        <w:tc>
          <w:tcPr>
            <w:tcW w:w="376" w:type="pct"/>
            <w:shd w:val="clear" w:color="auto" w:fill="auto"/>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1</w:t>
            </w:r>
          </w:p>
        </w:tc>
        <w:tc>
          <w:tcPr>
            <w:tcW w:w="1262" w:type="pct"/>
            <w:shd w:val="clear" w:color="auto" w:fill="auto"/>
            <w:vAlign w:val="center"/>
          </w:tcPr>
          <w:p w:rsidR="00E30399" w:rsidRPr="00F56337" w:rsidRDefault="00DF4CEB" w:rsidP="00DF4CEB">
            <w:pPr>
              <w:widowControl w:val="0"/>
              <w:spacing w:before="120" w:after="120"/>
              <w:jc w:val="both"/>
              <w:rPr>
                <w:rFonts w:ascii="Times New Roman" w:hAnsi="Times New Roman"/>
                <w:b w:val="0"/>
                <w:color w:val="000000"/>
                <w:sz w:val="26"/>
                <w:szCs w:val="26"/>
              </w:rPr>
            </w:pPr>
            <w:proofErr w:type="gramStart"/>
            <w:r w:rsidRPr="00684EBA">
              <w:rPr>
                <w:rFonts w:ascii="Times New Roman" w:hAnsi="Times New Roman"/>
                <w:b w:val="0"/>
                <w:color w:val="000000"/>
                <w:sz w:val="26"/>
                <w:szCs w:val="26"/>
              </w:rPr>
              <w:t>pH</w:t>
            </w:r>
            <w:proofErr w:type="gramEnd"/>
            <w:r w:rsidRPr="00684EBA">
              <w:rPr>
                <w:rFonts w:ascii="Times New Roman" w:hAnsi="Times New Roman"/>
                <w:b w:val="0"/>
                <w:color w:val="000000"/>
                <w:sz w:val="26"/>
                <w:szCs w:val="26"/>
              </w:rPr>
              <w:t>, BOD</w:t>
            </w:r>
            <w:r w:rsidRPr="00684EBA">
              <w:rPr>
                <w:rFonts w:ascii="Times New Roman" w:hAnsi="Times New Roman"/>
                <w:b w:val="0"/>
                <w:color w:val="000000"/>
                <w:sz w:val="26"/>
                <w:szCs w:val="26"/>
                <w:vertAlign w:val="subscript"/>
              </w:rPr>
              <w:t>5</w:t>
            </w:r>
            <w:r w:rsidRPr="00684EBA">
              <w:rPr>
                <w:rFonts w:ascii="Times New Roman" w:hAnsi="Times New Roman"/>
                <w:b w:val="0"/>
                <w:color w:val="000000"/>
                <w:sz w:val="26"/>
                <w:szCs w:val="26"/>
              </w:rPr>
              <w:t xml:space="preserve">, COD, </w:t>
            </w:r>
            <w:r w:rsidRPr="0060316B">
              <w:rPr>
                <w:rFonts w:ascii="Times New Roman" w:hAnsi="Times New Roman"/>
                <w:b w:val="0"/>
                <w:color w:val="000000"/>
                <w:sz w:val="26"/>
                <w:szCs w:val="26"/>
              </w:rPr>
              <w:t xml:space="preserve">TSS, </w:t>
            </w:r>
            <w:r w:rsidRPr="0060316B">
              <w:rPr>
                <w:rFonts w:ascii="Times New Roman" w:hAnsi="Times New Roman"/>
                <w:b w:val="0"/>
                <w:sz w:val="26"/>
                <w:szCs w:val="26"/>
              </w:rPr>
              <w:t>Sunfua</w:t>
            </w:r>
            <w:r w:rsidRPr="0060316B">
              <w:rPr>
                <w:rFonts w:ascii="Times New Roman" w:hAnsi="Times New Roman"/>
                <w:b w:val="0"/>
                <w:bCs/>
                <w:iCs/>
                <w:sz w:val="26"/>
                <w:szCs w:val="26"/>
              </w:rPr>
              <w:t xml:space="preserve">, </w:t>
            </w:r>
            <w:r w:rsidRPr="0060316B">
              <w:rPr>
                <w:rFonts w:ascii="Times New Roman" w:hAnsi="Times New Roman"/>
                <w:b w:val="0"/>
                <w:color w:val="000000"/>
                <w:sz w:val="26"/>
                <w:szCs w:val="26"/>
              </w:rPr>
              <w:t>Amoni, Tổng Nito, Tổng Photpho, CN</w:t>
            </w:r>
            <w:r w:rsidRPr="0060316B">
              <w:rPr>
                <w:rFonts w:ascii="Times New Roman" w:hAnsi="Times New Roman"/>
                <w:b w:val="0"/>
                <w:color w:val="000000"/>
                <w:sz w:val="26"/>
                <w:szCs w:val="26"/>
                <w:vertAlign w:val="superscript"/>
              </w:rPr>
              <w:t>-</w:t>
            </w:r>
            <w:r w:rsidRPr="0060316B">
              <w:rPr>
                <w:rFonts w:ascii="Times New Roman" w:hAnsi="Times New Roman"/>
                <w:b w:val="0"/>
                <w:color w:val="000000"/>
                <w:sz w:val="26"/>
                <w:szCs w:val="26"/>
              </w:rPr>
              <w:t>, Coliform.</w:t>
            </w:r>
          </w:p>
        </w:tc>
        <w:tc>
          <w:tcPr>
            <w:tcW w:w="573" w:type="pct"/>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01</w:t>
            </w:r>
          </w:p>
        </w:tc>
        <w:tc>
          <w:tcPr>
            <w:tcW w:w="781" w:type="pct"/>
            <w:shd w:val="clear" w:color="auto" w:fill="auto"/>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 xml:space="preserve">04 </w:t>
            </w:r>
          </w:p>
        </w:tc>
        <w:tc>
          <w:tcPr>
            <w:tcW w:w="1237" w:type="pct"/>
            <w:vAlign w:val="center"/>
          </w:tcPr>
          <w:p w:rsidR="00E30399" w:rsidRPr="00684EBA" w:rsidRDefault="00F31B7B" w:rsidP="00D66A7B">
            <w:pPr>
              <w:spacing w:before="120" w:after="120"/>
              <w:jc w:val="center"/>
              <w:rPr>
                <w:rFonts w:ascii="Times New Roman" w:hAnsi="Times New Roman"/>
                <w:b w:val="0"/>
                <w:color w:val="000000"/>
                <w:sz w:val="26"/>
                <w:szCs w:val="26"/>
              </w:rPr>
            </w:pPr>
            <w:r w:rsidRPr="00684EBA">
              <w:rPr>
                <w:rFonts w:ascii="Times New Roman" w:hAnsi="Times New Roman"/>
                <w:b w:val="0"/>
                <w:color w:val="000000"/>
                <w:sz w:val="26"/>
                <w:szCs w:val="26"/>
              </w:rPr>
              <w:t>16.000.000</w:t>
            </w:r>
          </w:p>
        </w:tc>
        <w:tc>
          <w:tcPr>
            <w:tcW w:w="770" w:type="pct"/>
            <w:shd w:val="clear" w:color="auto" w:fill="auto"/>
            <w:vAlign w:val="center"/>
          </w:tcPr>
          <w:p w:rsidR="00E30399" w:rsidRPr="00684EBA" w:rsidRDefault="00E30399" w:rsidP="00D66A7B">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Chủ đầu tư</w:t>
            </w:r>
          </w:p>
        </w:tc>
      </w:tr>
    </w:tbl>
    <w:p w:rsidR="00F31B7B" w:rsidRPr="00684EBA" w:rsidRDefault="00F31B7B" w:rsidP="00D66A7B">
      <w:pPr>
        <w:widowControl w:val="0"/>
        <w:spacing w:before="240"/>
        <w:jc w:val="both"/>
        <w:rPr>
          <w:rFonts w:ascii="Times New Roman" w:hAnsi="Times New Roman"/>
          <w:color w:val="000000"/>
          <w:sz w:val="26"/>
          <w:szCs w:val="26"/>
        </w:rPr>
      </w:pPr>
    </w:p>
    <w:p w:rsidR="00B02F5B" w:rsidRPr="008A0DF2" w:rsidRDefault="00F31B7B" w:rsidP="00D66A7B">
      <w:pPr>
        <w:rPr>
          <w:rFonts w:ascii="Times New Roman" w:hAnsi="Times New Roman"/>
          <w:color w:val="000000"/>
          <w:sz w:val="26"/>
          <w:szCs w:val="26"/>
        </w:rPr>
      </w:pPr>
      <w:r w:rsidRPr="00684EBA">
        <w:rPr>
          <w:rFonts w:ascii="Times New Roman" w:hAnsi="Times New Roman"/>
          <w:color w:val="000000"/>
          <w:sz w:val="26"/>
          <w:szCs w:val="26"/>
        </w:rPr>
        <w:br w:type="page"/>
      </w:r>
    </w:p>
    <w:p w:rsidR="00B02F5B" w:rsidRPr="00684EBA" w:rsidRDefault="00F31B7B" w:rsidP="00D66A7B">
      <w:pPr>
        <w:pStyle w:val="MUC1"/>
        <w:spacing w:before="0" w:after="0"/>
      </w:pPr>
      <w:bookmarkStart w:id="491" w:name="_Toc113544972"/>
      <w:r w:rsidRPr="00684EBA">
        <w:lastRenderedPageBreak/>
        <w:t>CHƯƠNG VII: KẾT QUẢ KIỂM TRA, THANH TRA VỀ BẢO VỆ MÔI TRƯỜNG ĐỐI VỚI CƠ SỞ</w:t>
      </w:r>
      <w:bookmarkEnd w:id="491"/>
    </w:p>
    <w:p w:rsidR="00B02F5B" w:rsidRPr="00684EBA" w:rsidRDefault="00B02F5B" w:rsidP="00D66A7B">
      <w:pPr>
        <w:widowControl w:val="0"/>
        <w:spacing w:before="120"/>
        <w:ind w:firstLine="709"/>
        <w:jc w:val="both"/>
        <w:rPr>
          <w:rFonts w:ascii="Times New Roman" w:hAnsi="Times New Roman"/>
          <w:b w:val="0"/>
          <w:color w:val="000000"/>
          <w:sz w:val="26"/>
          <w:szCs w:val="26"/>
        </w:rPr>
      </w:pPr>
    </w:p>
    <w:p w:rsidR="00B02F5B" w:rsidRPr="00684EBA" w:rsidRDefault="00F31B7B" w:rsidP="00D66A7B">
      <w:pPr>
        <w:widowControl w:val="0"/>
        <w:spacing w:before="120"/>
        <w:ind w:firstLine="567"/>
        <w:jc w:val="both"/>
        <w:rPr>
          <w:rFonts w:ascii="Times New Roman" w:hAnsi="Times New Roman"/>
          <w:b w:val="0"/>
          <w:iCs/>
          <w:color w:val="000000"/>
          <w:sz w:val="26"/>
          <w:szCs w:val="26"/>
        </w:rPr>
      </w:pPr>
      <w:r w:rsidRPr="00684EBA">
        <w:rPr>
          <w:rFonts w:ascii="Times New Roman" w:hAnsi="Times New Roman"/>
          <w:b w:val="0"/>
          <w:iCs/>
          <w:color w:val="000000"/>
          <w:sz w:val="26"/>
          <w:szCs w:val="26"/>
        </w:rPr>
        <w:t xml:space="preserve">Trong năm 2020-2021 </w:t>
      </w:r>
      <w:r w:rsidR="00C55725">
        <w:rPr>
          <w:rFonts w:ascii="Times New Roman" w:hAnsi="Times New Roman"/>
          <w:b w:val="0"/>
          <w:iCs/>
          <w:color w:val="000000"/>
          <w:sz w:val="26"/>
          <w:szCs w:val="26"/>
        </w:rPr>
        <w:t>Cơ sở</w:t>
      </w:r>
      <w:r w:rsidRPr="00684EBA">
        <w:rPr>
          <w:rFonts w:ascii="Times New Roman" w:hAnsi="Times New Roman"/>
          <w:b w:val="0"/>
          <w:iCs/>
          <w:color w:val="000000"/>
          <w:sz w:val="26"/>
          <w:szCs w:val="26"/>
        </w:rPr>
        <w:t xml:space="preserve"> đã kiểm soát tốt các vấn đề môi trường, đảm bảo tuân thủ </w:t>
      </w:r>
      <w:proofErr w:type="gramStart"/>
      <w:r w:rsidRPr="00684EBA">
        <w:rPr>
          <w:rFonts w:ascii="Times New Roman" w:hAnsi="Times New Roman"/>
          <w:b w:val="0"/>
          <w:iCs/>
          <w:color w:val="000000"/>
          <w:sz w:val="26"/>
          <w:szCs w:val="26"/>
        </w:rPr>
        <w:t>theo</w:t>
      </w:r>
      <w:proofErr w:type="gramEnd"/>
      <w:r w:rsidRPr="00684EBA">
        <w:rPr>
          <w:rFonts w:ascii="Times New Roman" w:hAnsi="Times New Roman"/>
          <w:b w:val="0"/>
          <w:iCs/>
          <w:color w:val="000000"/>
          <w:sz w:val="26"/>
          <w:szCs w:val="26"/>
        </w:rPr>
        <w:t xml:space="preserve"> luật định. </w:t>
      </w:r>
      <w:proofErr w:type="gramStart"/>
      <w:r w:rsidRPr="00684EBA">
        <w:rPr>
          <w:rFonts w:ascii="Times New Roman" w:hAnsi="Times New Roman"/>
          <w:b w:val="0"/>
          <w:iCs/>
          <w:color w:val="000000"/>
          <w:sz w:val="26"/>
          <w:szCs w:val="26"/>
        </w:rPr>
        <w:t>Không có bất kỳ vấn đề nào liên quan đến môi trường cần khắc phục bởi cơ quan thanh tra, kiểm tra và cơ quan nhà nước có thẩm quyền.</w:t>
      </w:r>
      <w:proofErr w:type="gramEnd"/>
    </w:p>
    <w:p w:rsidR="00F31B7B" w:rsidRPr="00684EBA" w:rsidRDefault="00F31B7B" w:rsidP="00D66A7B">
      <w:pPr>
        <w:rPr>
          <w:rFonts w:ascii="Times New Roman" w:hAnsi="Times New Roman"/>
          <w:b w:val="0"/>
          <w:iCs/>
          <w:color w:val="000000"/>
          <w:sz w:val="26"/>
          <w:szCs w:val="26"/>
        </w:rPr>
      </w:pPr>
      <w:r w:rsidRPr="00684EBA">
        <w:rPr>
          <w:rFonts w:ascii="Times New Roman" w:hAnsi="Times New Roman"/>
          <w:b w:val="0"/>
          <w:iCs/>
          <w:color w:val="000000"/>
          <w:sz w:val="26"/>
          <w:szCs w:val="26"/>
        </w:rPr>
        <w:br w:type="page"/>
      </w:r>
    </w:p>
    <w:p w:rsidR="00B02F5B" w:rsidRPr="00684EBA" w:rsidRDefault="00F31B7B" w:rsidP="00D66A7B">
      <w:pPr>
        <w:pStyle w:val="MUC1"/>
      </w:pPr>
      <w:bookmarkStart w:id="492" w:name="_Toc113544973"/>
      <w:r w:rsidRPr="00684EBA">
        <w:lastRenderedPageBreak/>
        <w:t>CHƯƠNG VIII: CAM KẾT CỦA CHỦ CƠ SỞ</w:t>
      </w:r>
      <w:bookmarkEnd w:id="492"/>
    </w:p>
    <w:p w:rsidR="00B02F5B" w:rsidRPr="00684EBA" w:rsidRDefault="00B02F5B" w:rsidP="00D66A7B">
      <w:pPr>
        <w:widowControl w:val="0"/>
        <w:spacing w:before="120"/>
        <w:ind w:firstLine="709"/>
        <w:jc w:val="both"/>
        <w:rPr>
          <w:rFonts w:ascii="Times New Roman" w:hAnsi="Times New Roman"/>
          <w:b w:val="0"/>
          <w:color w:val="000000"/>
          <w:sz w:val="26"/>
          <w:szCs w:val="26"/>
        </w:rPr>
      </w:pPr>
    </w:p>
    <w:p w:rsidR="00F31B7B" w:rsidRDefault="00C55725" w:rsidP="00D66A7B">
      <w:pPr>
        <w:suppressAutoHyphens/>
        <w:spacing w:before="120" w:after="120"/>
        <w:ind w:firstLine="567"/>
        <w:jc w:val="both"/>
        <w:rPr>
          <w:rFonts w:ascii="Times New Roman" w:hAnsi="Times New Roman"/>
          <w:b w:val="0"/>
          <w:sz w:val="26"/>
          <w:szCs w:val="26"/>
        </w:rPr>
      </w:pPr>
      <w:proofErr w:type="gramStart"/>
      <w:r>
        <w:rPr>
          <w:rFonts w:ascii="Times New Roman" w:hAnsi="Times New Roman"/>
          <w:b w:val="0"/>
          <w:spacing w:val="-2"/>
          <w:sz w:val="26"/>
          <w:szCs w:val="26"/>
        </w:rPr>
        <w:t xml:space="preserve">Nhà máy chế biến tinh bột mì thuộc </w:t>
      </w:r>
      <w:r w:rsidR="00F055C5">
        <w:rPr>
          <w:rFonts w:ascii="Times New Roman" w:hAnsi="Times New Roman"/>
          <w:b w:val="0"/>
          <w:spacing w:val="-2"/>
          <w:sz w:val="26"/>
          <w:szCs w:val="26"/>
        </w:rPr>
        <w:t>Công ty TNHH Chế biến XNK Xuân Hồng</w:t>
      </w:r>
      <w:r w:rsidR="00F31B7B" w:rsidRPr="00684EBA">
        <w:rPr>
          <w:rFonts w:ascii="Times New Roman" w:hAnsi="Times New Roman"/>
          <w:b w:val="0"/>
          <w:sz w:val="26"/>
          <w:szCs w:val="26"/>
          <w:lang w:val="vi-VN"/>
        </w:rPr>
        <w:t xml:space="preserve"> cam kết về tính chính xác, trung thực của hồ sơ đề nghị cấp giấy phép môi trường.</w:t>
      </w:r>
      <w:proofErr w:type="gramEnd"/>
    </w:p>
    <w:p w:rsidR="000D6AE8" w:rsidRDefault="000D6AE8" w:rsidP="00D66A7B">
      <w:pPr>
        <w:suppressAutoHyphens/>
        <w:spacing w:before="120" w:after="120"/>
        <w:ind w:firstLine="567"/>
        <w:jc w:val="both"/>
        <w:rPr>
          <w:rFonts w:ascii="Times New Roman" w:hAnsi="Times New Roman"/>
          <w:b w:val="0"/>
          <w:sz w:val="26"/>
          <w:szCs w:val="26"/>
        </w:rPr>
      </w:pPr>
      <w:r w:rsidRPr="00684EBA">
        <w:rPr>
          <w:rFonts w:ascii="Times New Roman" w:hAnsi="Times New Roman"/>
          <w:b w:val="0"/>
          <w:sz w:val="26"/>
          <w:szCs w:val="26"/>
          <w:lang w:val="vi-VN"/>
        </w:rPr>
        <w:t xml:space="preserve">Nghiêm túc thực hiện các biện pháp khống chế nguồn ô nhiễm phát sinh từ hoạt động của </w:t>
      </w:r>
      <w:r w:rsidR="006642AB">
        <w:rPr>
          <w:rFonts w:ascii="Times New Roman" w:hAnsi="Times New Roman"/>
          <w:b w:val="0"/>
          <w:sz w:val="26"/>
          <w:szCs w:val="26"/>
        </w:rPr>
        <w:t>Nhà máy</w:t>
      </w:r>
      <w:r w:rsidRPr="00684EBA">
        <w:rPr>
          <w:rFonts w:ascii="Times New Roman" w:hAnsi="Times New Roman"/>
          <w:b w:val="0"/>
          <w:sz w:val="26"/>
          <w:szCs w:val="26"/>
          <w:lang w:val="vi-VN"/>
        </w:rPr>
        <w:t xml:space="preserve"> theo đúng phương án kỹ thuật đã nêu trong Báo cáo</w:t>
      </w:r>
      <w:r w:rsidRPr="00684EBA">
        <w:rPr>
          <w:rFonts w:ascii="Times New Roman" w:hAnsi="Times New Roman"/>
          <w:b w:val="0"/>
          <w:sz w:val="26"/>
          <w:szCs w:val="26"/>
        </w:rPr>
        <w:t>.</w:t>
      </w:r>
    </w:p>
    <w:p w:rsidR="000D6AE8" w:rsidRDefault="000D6AE8" w:rsidP="00D66A7B">
      <w:pPr>
        <w:suppressAutoHyphens/>
        <w:spacing w:before="120" w:after="120"/>
        <w:ind w:firstLine="567"/>
        <w:jc w:val="both"/>
        <w:rPr>
          <w:rFonts w:ascii="Times New Roman" w:hAnsi="Times New Roman"/>
          <w:b w:val="0"/>
          <w:sz w:val="26"/>
          <w:szCs w:val="26"/>
        </w:rPr>
      </w:pPr>
      <w:r w:rsidRPr="00684EBA">
        <w:rPr>
          <w:rFonts w:ascii="Times New Roman" w:hAnsi="Times New Roman"/>
          <w:b w:val="0"/>
          <w:sz w:val="26"/>
          <w:szCs w:val="26"/>
          <w:lang w:val="vi-VN"/>
        </w:rPr>
        <w:t>Đảm bảo kinh phí đầu tư các công trình xử lý môi trường cũng như kinh phí thực hiện chương trình giám sát môi trường.</w:t>
      </w:r>
    </w:p>
    <w:p w:rsidR="000D6AE8" w:rsidRPr="000D6AE8" w:rsidRDefault="00C55725" w:rsidP="00D66A7B">
      <w:pPr>
        <w:suppressAutoHyphens/>
        <w:spacing w:before="120" w:after="120"/>
        <w:ind w:firstLine="567"/>
        <w:jc w:val="both"/>
        <w:rPr>
          <w:rFonts w:ascii="Times New Roman" w:hAnsi="Times New Roman"/>
          <w:b w:val="0"/>
          <w:sz w:val="26"/>
          <w:szCs w:val="26"/>
        </w:rPr>
      </w:pPr>
      <w:r>
        <w:rPr>
          <w:rFonts w:ascii="Times New Roman" w:hAnsi="Times New Roman"/>
          <w:b w:val="0"/>
          <w:spacing w:val="-2"/>
          <w:sz w:val="26"/>
          <w:szCs w:val="26"/>
        </w:rPr>
        <w:t>Nhà máy chế biến tinh bột mì</w:t>
      </w:r>
      <w:r w:rsidRPr="00684EBA">
        <w:rPr>
          <w:rFonts w:ascii="Times New Roman" w:hAnsi="Times New Roman"/>
          <w:b w:val="0"/>
          <w:sz w:val="26"/>
          <w:szCs w:val="26"/>
          <w:lang w:val="vi-VN"/>
        </w:rPr>
        <w:t xml:space="preserve"> </w:t>
      </w:r>
      <w:r w:rsidR="00F31B7B" w:rsidRPr="00684EBA">
        <w:rPr>
          <w:rFonts w:ascii="Times New Roman" w:hAnsi="Times New Roman"/>
          <w:b w:val="0"/>
          <w:sz w:val="26"/>
          <w:szCs w:val="26"/>
          <w:lang w:val="vi-VN"/>
        </w:rPr>
        <w:t xml:space="preserve">cam kết </w:t>
      </w:r>
      <w:r w:rsidR="000D6AE8" w:rsidRPr="00227DB8">
        <w:rPr>
          <w:rFonts w:ascii="Times New Roman" w:eastAsia="SimSun" w:hAnsi="Times New Roman"/>
          <w:b w:val="0"/>
          <w:sz w:val="26"/>
          <w:szCs w:val="26"/>
          <w:lang w:val="vi-VN"/>
        </w:rPr>
        <w:t>bảo đảm nồng độ các chất ô nhiễm phát thải vào môi trường đều nằm trong giới hạn Tiêu chuẩn, Quy chuẩn cho phép như sau</w:t>
      </w:r>
      <w:r w:rsidR="000D6AE8">
        <w:rPr>
          <w:rFonts w:ascii="Times New Roman" w:hAnsi="Times New Roman"/>
          <w:b w:val="0"/>
          <w:sz w:val="26"/>
          <w:szCs w:val="26"/>
        </w:rPr>
        <w:t>:</w:t>
      </w:r>
    </w:p>
    <w:p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Pr="00227DB8">
        <w:rPr>
          <w:rFonts w:ascii="Times New Roman" w:hAnsi="Times New Roman"/>
          <w:b w:val="0"/>
          <w:sz w:val="26"/>
          <w:szCs w:val="26"/>
          <w:lang w:val="pt-BR"/>
        </w:rPr>
        <w:t>QCVN 05:2013/BTNMT - Quy chuẩn kỹ thuật quốc gia về chất lượng không khí xung quanh.</w:t>
      </w:r>
    </w:p>
    <w:p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Pr="00227DB8">
        <w:rPr>
          <w:rFonts w:ascii="Times New Roman" w:hAnsi="Times New Roman"/>
          <w:b w:val="0"/>
          <w:sz w:val="26"/>
          <w:szCs w:val="26"/>
          <w:lang w:val="pt-BR"/>
        </w:rPr>
        <w:t>QCVN 06: 2009/BTNMT - Quy chuẩn kỹ thuật quốc gia về một số chất độc hại trong môi trường không khí xung quanh</w:t>
      </w:r>
    </w:p>
    <w:p w:rsidR="0024572C" w:rsidRDefault="0024572C" w:rsidP="00D66A7B">
      <w:pPr>
        <w:spacing w:before="120" w:after="120"/>
        <w:ind w:firstLine="567"/>
        <w:jc w:val="both"/>
        <w:rPr>
          <w:rFonts w:ascii="Times New Roman" w:hAnsi="Times New Roman"/>
          <w:b w:val="0"/>
          <w:sz w:val="26"/>
          <w:szCs w:val="26"/>
        </w:rPr>
      </w:pPr>
      <w:r w:rsidRPr="0024572C">
        <w:rPr>
          <w:rFonts w:ascii="Times New Roman" w:hAnsi="Times New Roman"/>
          <w:b w:val="0"/>
          <w:sz w:val="26"/>
          <w:szCs w:val="26"/>
          <w:lang w:val="pt-BR"/>
        </w:rPr>
        <w:t xml:space="preserve">+ </w:t>
      </w:r>
      <w:r w:rsidRPr="0024572C">
        <w:rPr>
          <w:rFonts w:ascii="Times New Roman" w:hAnsi="Times New Roman"/>
          <w:b w:val="0"/>
          <w:sz w:val="26"/>
          <w:szCs w:val="26"/>
        </w:rPr>
        <w:t>QCVN 19:2009/BTNMT</w:t>
      </w:r>
      <w:r>
        <w:rPr>
          <w:rFonts w:ascii="Times New Roman" w:hAnsi="Times New Roman"/>
          <w:b w:val="0"/>
          <w:sz w:val="26"/>
          <w:szCs w:val="26"/>
        </w:rPr>
        <w:t xml:space="preserve"> - </w:t>
      </w:r>
      <w:r w:rsidRPr="0024572C">
        <w:rPr>
          <w:rFonts w:ascii="Times New Roman" w:hAnsi="Times New Roman"/>
          <w:b w:val="0"/>
          <w:sz w:val="26"/>
          <w:szCs w:val="26"/>
        </w:rPr>
        <w:t>Quy chuẩn kỹ thuật quốc gia về khí thải</w:t>
      </w:r>
      <w:r>
        <w:rPr>
          <w:rFonts w:ascii="Times New Roman" w:hAnsi="Times New Roman"/>
          <w:b w:val="0"/>
          <w:sz w:val="26"/>
          <w:szCs w:val="26"/>
        </w:rPr>
        <w:t xml:space="preserve"> công nghiệp về bụi và khí thải vô cơ.</w:t>
      </w:r>
    </w:p>
    <w:p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rPr>
        <w:t xml:space="preserve">+ </w:t>
      </w:r>
      <w:r w:rsidRPr="00227DB8">
        <w:rPr>
          <w:rFonts w:ascii="Times New Roman" w:hAnsi="Times New Roman"/>
          <w:b w:val="0"/>
          <w:sz w:val="26"/>
          <w:szCs w:val="26"/>
          <w:lang w:val="pt-BR"/>
        </w:rPr>
        <w:t>QCVN 26: 2010/BTNMT</w:t>
      </w:r>
      <w:r>
        <w:rPr>
          <w:rFonts w:ascii="Times New Roman" w:hAnsi="Times New Roman"/>
          <w:b w:val="0"/>
          <w:sz w:val="26"/>
          <w:szCs w:val="26"/>
          <w:lang w:val="pt-BR"/>
        </w:rPr>
        <w:t xml:space="preserve"> – Quy chuẩn kỹ thuật quốc gia về tiếng ồn</w:t>
      </w:r>
    </w:p>
    <w:p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Pr="00227DB8">
        <w:rPr>
          <w:rFonts w:ascii="Times New Roman" w:hAnsi="Times New Roman"/>
          <w:b w:val="0"/>
          <w:sz w:val="26"/>
          <w:szCs w:val="26"/>
          <w:lang w:val="pt-BR"/>
        </w:rPr>
        <w:t>QCVN 2</w:t>
      </w:r>
      <w:r>
        <w:rPr>
          <w:rFonts w:ascii="Times New Roman" w:hAnsi="Times New Roman"/>
          <w:b w:val="0"/>
          <w:sz w:val="26"/>
          <w:szCs w:val="26"/>
          <w:lang w:val="pt-BR"/>
        </w:rPr>
        <w:t>7</w:t>
      </w:r>
      <w:r w:rsidRPr="00227DB8">
        <w:rPr>
          <w:rFonts w:ascii="Times New Roman" w:hAnsi="Times New Roman"/>
          <w:b w:val="0"/>
          <w:sz w:val="26"/>
          <w:szCs w:val="26"/>
          <w:lang w:val="pt-BR"/>
        </w:rPr>
        <w:t>: 2010/BTNMT</w:t>
      </w:r>
      <w:r>
        <w:rPr>
          <w:rFonts w:ascii="Times New Roman" w:hAnsi="Times New Roman"/>
          <w:b w:val="0"/>
          <w:sz w:val="26"/>
          <w:szCs w:val="26"/>
          <w:lang w:val="pt-BR"/>
        </w:rPr>
        <w:t xml:space="preserve"> – Quy chuẩn kỹ thuật quốc gia về độ rung</w:t>
      </w:r>
    </w:p>
    <w:p w:rsidR="0024572C" w:rsidRDefault="0024572C" w:rsidP="00D66A7B">
      <w:pPr>
        <w:spacing w:before="120" w:after="120"/>
        <w:ind w:firstLine="567"/>
        <w:jc w:val="both"/>
        <w:rPr>
          <w:rFonts w:ascii="Times New Roman" w:hAnsi="Times New Roman"/>
          <w:b w:val="0"/>
          <w:color w:val="000000"/>
          <w:sz w:val="26"/>
          <w:szCs w:val="26"/>
        </w:rPr>
      </w:pPr>
      <w:r>
        <w:rPr>
          <w:rFonts w:ascii="Times New Roman" w:hAnsi="Times New Roman"/>
          <w:b w:val="0"/>
          <w:sz w:val="26"/>
          <w:szCs w:val="26"/>
          <w:lang w:val="pt-BR"/>
        </w:rPr>
        <w:t xml:space="preserve">+ </w:t>
      </w:r>
      <w:r w:rsidRPr="00684EBA">
        <w:rPr>
          <w:rFonts w:ascii="Times New Roman" w:hAnsi="Times New Roman"/>
          <w:b w:val="0"/>
          <w:color w:val="000000"/>
          <w:sz w:val="26"/>
          <w:szCs w:val="26"/>
        </w:rPr>
        <w:t>QCVN 63:2017/BTNMT – Quy chuẩn kỹ thuật quốc gia về nước thải chế biến tinh bột sắn</w:t>
      </w:r>
      <w:r>
        <w:rPr>
          <w:rFonts w:ascii="Times New Roman" w:hAnsi="Times New Roman"/>
          <w:b w:val="0"/>
          <w:color w:val="000000"/>
          <w:sz w:val="26"/>
          <w:szCs w:val="26"/>
        </w:rPr>
        <w:t>.</w:t>
      </w:r>
    </w:p>
    <w:p w:rsidR="00F32547" w:rsidRPr="00D35A93" w:rsidRDefault="00F32547" w:rsidP="00F32547">
      <w:pPr>
        <w:widowControl w:val="0"/>
        <w:spacing w:before="120" w:after="120"/>
        <w:ind w:firstLine="567"/>
        <w:jc w:val="both"/>
        <w:rPr>
          <w:rFonts w:ascii="Times New Roman" w:hAnsi="Times New Roman"/>
          <w:b w:val="0"/>
          <w:sz w:val="26"/>
          <w:szCs w:val="26"/>
        </w:rPr>
      </w:pPr>
      <w:r w:rsidRPr="00D35A93">
        <w:rPr>
          <w:rFonts w:ascii="Times New Roman" w:hAnsi="Times New Roman"/>
          <w:b w:val="0"/>
          <w:color w:val="000000"/>
          <w:sz w:val="26"/>
          <w:szCs w:val="26"/>
        </w:rPr>
        <w:t xml:space="preserve">Chất thải rắn sinh hoạt, chất thải rắn công nghiệp thông thường và chất thải nguy hại được thu gom, lưu giữ và xử lý triệt để đúng theo </w:t>
      </w:r>
      <w:r w:rsidRPr="00D35A93">
        <w:rPr>
          <w:rFonts w:ascii="Times New Roman" w:hAnsi="Times New Roman"/>
          <w:b w:val="0"/>
          <w:sz w:val="26"/>
          <w:szCs w:val="26"/>
        </w:rPr>
        <w:t>Nghị định số 08/2022/NĐ-CP ngày 10/01/2022 của Chính phủ quy định chi tiết một số điều của Luật bảo vệ môi trường và</w:t>
      </w:r>
      <w:r w:rsidRPr="00D35A93">
        <w:rPr>
          <w:rFonts w:ascii="Times New Roman" w:hAnsi="Times New Roman"/>
          <w:b w:val="0"/>
          <w:color w:val="000000"/>
          <w:sz w:val="26"/>
          <w:szCs w:val="26"/>
        </w:rPr>
        <w:t xml:space="preserve"> Thông tư số 02/2022/TT-BTNMT </w:t>
      </w:r>
      <w:r w:rsidRPr="00D35A93">
        <w:rPr>
          <w:rFonts w:ascii="Times New Roman" w:hAnsi="Times New Roman"/>
          <w:b w:val="0"/>
          <w:sz w:val="26"/>
          <w:szCs w:val="26"/>
        </w:rPr>
        <w:t>ngày 10/01/2022 của Bộ Tài nguyên và Môi trường quy định chi tiết thi hành một số điều của Luật bảo vệ môi trường.</w:t>
      </w:r>
    </w:p>
    <w:p w:rsidR="00F32547" w:rsidRPr="00D35A93" w:rsidRDefault="00F32547" w:rsidP="00F32547">
      <w:pPr>
        <w:widowControl w:val="0"/>
        <w:spacing w:before="120" w:after="120"/>
        <w:ind w:firstLine="567"/>
        <w:jc w:val="both"/>
        <w:rPr>
          <w:rFonts w:ascii="Times New Roman" w:hAnsi="Times New Roman"/>
          <w:b w:val="0"/>
          <w:sz w:val="26"/>
          <w:szCs w:val="26"/>
        </w:rPr>
      </w:pPr>
      <w:r w:rsidRPr="00D35A93">
        <w:rPr>
          <w:rFonts w:ascii="Times New Roman" w:hAnsi="Times New Roman"/>
          <w:b w:val="0"/>
          <w:sz w:val="26"/>
          <w:szCs w:val="26"/>
        </w:rPr>
        <w:t>Thực hiện chương trình giám giát môi trường định kỳ hàng năm đúng với chương trình giám sát môi trường như đã nêu trong nội dung báo cáo.</w:t>
      </w:r>
    </w:p>
    <w:p w:rsidR="00F32547" w:rsidRPr="00D35A93" w:rsidRDefault="00F32547" w:rsidP="00F32547">
      <w:pPr>
        <w:widowControl w:val="0"/>
        <w:spacing w:before="120" w:after="120"/>
        <w:ind w:firstLine="567"/>
        <w:jc w:val="both"/>
        <w:rPr>
          <w:rFonts w:ascii="Times New Roman" w:hAnsi="Times New Roman"/>
          <w:b w:val="0"/>
          <w:color w:val="000000"/>
          <w:sz w:val="26"/>
          <w:szCs w:val="26"/>
        </w:rPr>
      </w:pPr>
      <w:proofErr w:type="gramStart"/>
      <w:r w:rsidRPr="00D35A93">
        <w:rPr>
          <w:rFonts w:ascii="Times New Roman" w:hAnsi="Times New Roman"/>
          <w:b w:val="0"/>
          <w:sz w:val="26"/>
          <w:szCs w:val="26"/>
        </w:rPr>
        <w:t>Trong quá trình hoạt động có yếu tố môi trường nào phát sinh chúng tôi sẽ trình báo ngay với các cơ quan quản lý môi trường địa phương và các cơ quan có chuyên môn để xử lý ngay nguồn ô nhiễm này.</w:t>
      </w:r>
      <w:proofErr w:type="gramEnd"/>
      <w:r w:rsidRPr="00D35A93">
        <w:rPr>
          <w:rFonts w:ascii="Times New Roman" w:hAnsi="Times New Roman"/>
          <w:b w:val="0"/>
          <w:sz w:val="26"/>
          <w:szCs w:val="26"/>
        </w:rPr>
        <w:t xml:space="preserve"> </w:t>
      </w:r>
    </w:p>
    <w:p w:rsidR="0024572C" w:rsidRDefault="0024572C" w:rsidP="00D66A7B">
      <w:pPr>
        <w:spacing w:before="120" w:after="120"/>
        <w:ind w:firstLine="567"/>
        <w:jc w:val="both"/>
        <w:rPr>
          <w:rFonts w:ascii="Times New Roman" w:hAnsi="Times New Roman"/>
          <w:b w:val="0"/>
          <w:sz w:val="26"/>
          <w:szCs w:val="26"/>
          <w:lang w:val="pt-BR"/>
        </w:rPr>
      </w:pPr>
    </w:p>
    <w:bookmarkEnd w:id="13"/>
    <w:bookmarkEnd w:id="14"/>
    <w:bookmarkEnd w:id="15"/>
    <w:bookmarkEnd w:id="16"/>
    <w:bookmarkEnd w:id="17"/>
    <w:bookmarkEnd w:id="18"/>
    <w:bookmarkEnd w:id="276"/>
    <w:bookmarkEnd w:id="277"/>
    <w:bookmarkEnd w:id="278"/>
    <w:bookmarkEnd w:id="279"/>
    <w:bookmarkEnd w:id="280"/>
    <w:bookmarkEnd w:id="281"/>
    <w:bookmarkEnd w:id="282"/>
    <w:bookmarkEnd w:id="283"/>
    <w:bookmarkEnd w:id="284"/>
    <w:p w:rsidR="00C83E9A" w:rsidRDefault="00C83E9A"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rsidR="0024572C" w:rsidRDefault="0024572C"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rsidR="0024572C" w:rsidRDefault="0024572C"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rsidR="0024572C" w:rsidRDefault="0024572C"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rsidR="0024572C" w:rsidRDefault="0024572C"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rsidR="0024572C" w:rsidRDefault="0024572C" w:rsidP="00D66A7B">
      <w:pPr>
        <w:rPr>
          <w:rFonts w:ascii="Times New Roman" w:hAnsi="Times New Roman"/>
          <w:sz w:val="26"/>
          <w:szCs w:val="26"/>
          <w:lang w:eastAsia="ar-SA"/>
        </w:rPr>
      </w:pPr>
    </w:p>
    <w:sectPr w:rsidR="0024572C" w:rsidSect="003007CC">
      <w:headerReference w:type="default" r:id="rId17"/>
      <w:footerReference w:type="default" r:id="rId18"/>
      <w:pgSz w:w="11907" w:h="16840" w:code="9"/>
      <w:pgMar w:top="1181" w:right="1296" w:bottom="1418" w:left="1411" w:header="576" w:footer="576" w:gutter="0"/>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EE" w:rsidRDefault="003C48EE">
      <w:r>
        <w:separator/>
      </w:r>
    </w:p>
  </w:endnote>
  <w:endnote w:type="continuationSeparator" w:id="0">
    <w:p w:rsidR="003C48EE" w:rsidRDefault="003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yastro">
    <w:panose1 w:val="00000400000000000000"/>
    <w:charset w:val="00"/>
    <w:family w:val="auto"/>
    <w:pitch w:val="variable"/>
    <w:sig w:usb0="20002A87" w:usb1="00000000" w:usb2="00000000"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VNI-Internet Mail">
    <w:altName w:val="Lucida Console"/>
    <w:charset w:val="00"/>
    <w:family w:val="modern"/>
    <w:pitch w:val="fixed"/>
    <w:sig w:usb0="00000001"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STXinwei">
    <w:altName w:val="Microsoft YaHei"/>
    <w:panose1 w:val="00000000000000000000"/>
    <w:charset w:val="86"/>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9E" w:rsidRPr="000A6EF6" w:rsidRDefault="00051D9E" w:rsidP="0035218E">
    <w:pPr>
      <w:pStyle w:val="Footer"/>
      <w:pBdr>
        <w:top w:val="thinThickSmallGap" w:sz="24" w:space="1" w:color="auto"/>
      </w:pBdr>
      <w:tabs>
        <w:tab w:val="clear" w:pos="4320"/>
        <w:tab w:val="clear" w:pos="8640"/>
        <w:tab w:val="right" w:pos="9617"/>
      </w:tabs>
      <w:rPr>
        <w:noProof/>
        <w:sz w:val="23"/>
        <w:szCs w:val="23"/>
      </w:rPr>
    </w:pPr>
    <w:r w:rsidRPr="000A6EF6">
      <w:rPr>
        <w:sz w:val="23"/>
        <w:szCs w:val="23"/>
      </w:rPr>
      <w:t xml:space="preserve">ĐVTV: </w:t>
    </w:r>
    <w:r w:rsidRPr="000A6EF6">
      <w:rPr>
        <w:b/>
        <w:sz w:val="23"/>
        <w:szCs w:val="23"/>
      </w:rPr>
      <w:t>Công ty TNHH MTV SX TM &amp; DV Môi trường Khang Thịnh</w:t>
    </w:r>
  </w:p>
  <w:p w:rsidR="00051D9E" w:rsidRPr="000A6EF6" w:rsidRDefault="00051D9E" w:rsidP="0035218E">
    <w:pPr>
      <w:pStyle w:val="Footer"/>
      <w:pBdr>
        <w:top w:val="thinThickSmallGap" w:sz="24" w:space="1" w:color="auto"/>
      </w:pBdr>
      <w:tabs>
        <w:tab w:val="clear" w:pos="4320"/>
        <w:tab w:val="clear" w:pos="8640"/>
        <w:tab w:val="right" w:pos="9617"/>
      </w:tabs>
      <w:rPr>
        <w:noProof/>
        <w:sz w:val="23"/>
        <w:szCs w:val="23"/>
      </w:rPr>
    </w:pPr>
    <w:r w:rsidRPr="000A6EF6">
      <w:rPr>
        <w:noProof/>
        <w:sz w:val="23"/>
        <w:szCs w:val="23"/>
      </w:rPr>
      <w:t>Địa chỉ: số 27, Nguyễn Thị Minh Khai, KP 4, Phường 2, TP. Tây Ninh, tỉnh Tây Ninh</w:t>
    </w:r>
  </w:p>
  <w:p w:rsidR="00051D9E" w:rsidRDefault="00051D9E" w:rsidP="0035218E">
    <w:pPr>
      <w:pStyle w:val="Footer"/>
      <w:pBdr>
        <w:top w:val="thinThickSmallGap" w:sz="24" w:space="1" w:color="auto"/>
      </w:pBdr>
      <w:tabs>
        <w:tab w:val="clear" w:pos="4320"/>
        <w:tab w:val="clear" w:pos="8640"/>
        <w:tab w:val="right" w:pos="9200"/>
      </w:tabs>
    </w:pPr>
    <w:r w:rsidRPr="000A6EF6">
      <w:rPr>
        <w:noProof/>
        <w:sz w:val="23"/>
        <w:szCs w:val="23"/>
      </w:rPr>
      <w:t>Điện thoại: 02763.630.631 – Hotline: 0909.879.587</w:t>
    </w:r>
    <w:r w:rsidRPr="00B80954">
      <w:rPr>
        <w:rFonts w:ascii="Cambria" w:hAnsi="Cambria"/>
      </w:rPr>
      <w:tab/>
    </w:r>
    <w:r w:rsidRPr="00B80954">
      <w:t xml:space="preserve">Trang </w:t>
    </w:r>
    <w:r w:rsidRPr="00B80954">
      <w:fldChar w:fldCharType="begin"/>
    </w:r>
    <w:r w:rsidRPr="00B80954">
      <w:instrText xml:space="preserve"> PAGE   \* MERGEFORMAT </w:instrText>
    </w:r>
    <w:r w:rsidRPr="00B80954">
      <w:fldChar w:fldCharType="separate"/>
    </w:r>
    <w:r w:rsidR="00D82496">
      <w:rPr>
        <w:noProof/>
      </w:rPr>
      <w:t>iv</w:t>
    </w:r>
    <w:r w:rsidRPr="00B8095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10299"/>
      <w:docPartObj>
        <w:docPartGallery w:val="Page Numbers (Bottom of Page)"/>
        <w:docPartUnique/>
      </w:docPartObj>
    </w:sdtPr>
    <w:sdtEndPr>
      <w:rPr>
        <w:noProof/>
      </w:rPr>
    </w:sdtEndPr>
    <w:sdtContent>
      <w:p w:rsidR="00051D9E" w:rsidRDefault="00051D9E" w:rsidP="00430EED">
        <w:pPr>
          <w:pStyle w:val="Footer"/>
          <w:pBdr>
            <w:top w:val="thinThickSmallGap" w:sz="24" w:space="1" w:color="auto"/>
          </w:pBdr>
          <w:tabs>
            <w:tab w:val="clear" w:pos="4320"/>
            <w:tab w:val="clear" w:pos="8640"/>
            <w:tab w:val="right" w:pos="9070"/>
          </w:tabs>
          <w:rPr>
            <w:i/>
          </w:rPr>
        </w:pPr>
        <w:r w:rsidRPr="00106757">
          <w:rPr>
            <w:i/>
            <w:sz w:val="22"/>
            <w:szCs w:val="22"/>
          </w:rPr>
          <w:t>Đơn vị tư vấn</w:t>
        </w:r>
        <w:r w:rsidRPr="005221AB">
          <w:rPr>
            <w:b/>
            <w:i/>
            <w:sz w:val="22"/>
            <w:szCs w:val="22"/>
          </w:rPr>
          <w:t>: Công ty TNHH MTV</w:t>
        </w:r>
        <w:r>
          <w:rPr>
            <w:b/>
            <w:i/>
            <w:sz w:val="22"/>
            <w:szCs w:val="22"/>
          </w:rPr>
          <w:t xml:space="preserve"> SX - TM &amp; DV Môi Trường Khang Th</w:t>
        </w:r>
        <w:r w:rsidRPr="00B04067">
          <w:rPr>
            <w:b/>
            <w:i/>
            <w:sz w:val="22"/>
            <w:szCs w:val="22"/>
          </w:rPr>
          <w:t>ịnh</w:t>
        </w:r>
      </w:p>
      <w:p w:rsidR="00051D9E" w:rsidRDefault="00051D9E" w:rsidP="00430EED">
        <w:pPr>
          <w:pStyle w:val="Footer"/>
          <w:pBdr>
            <w:top w:val="thinThickSmallGap" w:sz="24" w:space="1" w:color="auto"/>
          </w:pBdr>
          <w:tabs>
            <w:tab w:val="clear" w:pos="4320"/>
            <w:tab w:val="clear" w:pos="8640"/>
            <w:tab w:val="right" w:pos="9070"/>
          </w:tabs>
          <w:rPr>
            <w:rStyle w:val="PageNumber"/>
            <w:rFonts w:eastAsia="MS Mincho"/>
            <w:i/>
          </w:rPr>
        </w:pPr>
        <w:r>
          <w:rPr>
            <w:rStyle w:val="PageNumber"/>
            <w:rFonts w:eastAsia="MS Mincho"/>
            <w:i/>
          </w:rPr>
          <w:t xml:space="preserve">Địa chỉ: 27, Nguyễn Thị Minh Khai, Khu phố 4, Phường 2, TP. Tây Ninh, tỉnh Tây Ninh </w:t>
        </w:r>
      </w:p>
      <w:p w:rsidR="00051D9E" w:rsidRDefault="00051D9E" w:rsidP="00430EED">
        <w:pPr>
          <w:pStyle w:val="Footer"/>
          <w:tabs>
            <w:tab w:val="clear" w:pos="4320"/>
            <w:tab w:val="right" w:pos="9200"/>
          </w:tabs>
        </w:pPr>
        <w:r>
          <w:rPr>
            <w:rStyle w:val="PageNumber"/>
            <w:rFonts w:eastAsia="MS Mincho"/>
            <w:i/>
          </w:rPr>
          <w:t>Điện thoại: 0276.3630.631 – 0909 87 95 87</w:t>
        </w:r>
        <w:r>
          <w:tab/>
        </w:r>
        <w:r>
          <w:tab/>
        </w:r>
        <w:r>
          <w:fldChar w:fldCharType="begin"/>
        </w:r>
        <w:r>
          <w:instrText xml:space="preserve"> PAGE   \* MERGEFORMAT </w:instrText>
        </w:r>
        <w:r>
          <w:fldChar w:fldCharType="separate"/>
        </w:r>
        <w:r w:rsidR="00D82496">
          <w:rPr>
            <w:noProof/>
          </w:rPr>
          <w:t>52</w:t>
        </w:r>
        <w:r>
          <w:rPr>
            <w:noProof/>
          </w:rPr>
          <w:fldChar w:fldCharType="end"/>
        </w:r>
      </w:p>
    </w:sdtContent>
  </w:sdt>
  <w:p w:rsidR="00051D9E" w:rsidRDefault="00051D9E" w:rsidP="00DA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EE" w:rsidRDefault="003C48EE">
      <w:r>
        <w:separator/>
      </w:r>
    </w:p>
  </w:footnote>
  <w:footnote w:type="continuationSeparator" w:id="0">
    <w:p w:rsidR="003C48EE" w:rsidRDefault="003C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9E" w:rsidRPr="00A2487F" w:rsidRDefault="00051D9E" w:rsidP="00A2487F">
    <w:pPr>
      <w:pStyle w:val="Header"/>
      <w:pBdr>
        <w:bottom w:val="thickThinSmallGap" w:sz="24" w:space="1" w:color="auto"/>
      </w:pBdr>
      <w:tabs>
        <w:tab w:val="clear" w:pos="4320"/>
        <w:tab w:val="left" w:pos="4678"/>
      </w:tabs>
      <w:rPr>
        <w:i/>
      </w:rPr>
    </w:pPr>
    <w:r w:rsidRPr="00A2487F">
      <w:rPr>
        <w:i/>
      </w:rPr>
      <w:t>Báo cáo đề xuất cấp giấy phép môi trường</w:t>
    </w:r>
    <w:r w:rsidRPr="00A2487F">
      <w:rPr>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9E" w:rsidRPr="00C55725" w:rsidRDefault="00051D9E" w:rsidP="00C55725">
    <w:pPr>
      <w:pStyle w:val="Header"/>
      <w:pBdr>
        <w:bottom w:val="thickThinSmallGap" w:sz="24" w:space="1" w:color="auto"/>
      </w:pBdr>
      <w:tabs>
        <w:tab w:val="clear" w:pos="4320"/>
        <w:tab w:val="left" w:pos="4678"/>
      </w:tabs>
      <w:rPr>
        <w:i/>
      </w:rPr>
    </w:pPr>
    <w:r w:rsidRPr="00C55725">
      <w:rPr>
        <w:i/>
      </w:rPr>
      <w:t>Báo cáo đề xuất cấp giấy phép môi trường</w:t>
    </w:r>
    <w:r w:rsidRPr="00C55725">
      <w:rPr>
        <w:i/>
      </w:rPr>
      <w:tab/>
    </w:r>
    <w:r>
      <w:rPr>
        <w:i/>
      </w:rPr>
      <w:t>Công ty TNHH Chế biến XNK Xuân Hồng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9pt;height:10.9pt" o:bullet="t">
        <v:imagedata r:id="rId1" o:title="msoB0CB"/>
      </v:shape>
    </w:pict>
  </w:numPicBullet>
  <w:abstractNum w:abstractNumId="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0AF0412A"/>
    <w:multiLevelType w:val="hybridMultilevel"/>
    <w:tmpl w:val="0010D972"/>
    <w:lvl w:ilvl="0" w:tplc="5BB6E94E">
      <w:start w:val="1"/>
      <w:numFmt w:val="decimal"/>
      <w:lvlText w:val="%1."/>
      <w:lvlJc w:val="left"/>
      <w:pPr>
        <w:tabs>
          <w:tab w:val="num" w:pos="567"/>
        </w:tabs>
        <w:ind w:left="567" w:hanging="567"/>
      </w:pPr>
      <w:rPr>
        <w:rFonts w:ascii="Times New Roman" w:hAnsi="Times New Roman" w:hint="default"/>
        <w:b/>
        <w:i w:val="0"/>
        <w:sz w:val="26"/>
        <w:szCs w:val="26"/>
      </w:rPr>
    </w:lvl>
    <w:lvl w:ilvl="1" w:tplc="6B3A2F1E">
      <w:start w:val="1"/>
      <w:numFmt w:val="bullet"/>
      <w:lvlText w:val="-"/>
      <w:lvlJc w:val="left"/>
      <w:pPr>
        <w:tabs>
          <w:tab w:val="num" w:pos="567"/>
        </w:tabs>
        <w:ind w:left="567" w:hanging="567"/>
      </w:pPr>
      <w:rPr>
        <w:rFonts w:ascii="Times New Roman" w:eastAsia="Times New Roman" w:hAnsi="Times New Roman" w:cs="Times New Roman" w:hint="default"/>
        <w:b/>
        <w:i w:val="0"/>
        <w:sz w:val="26"/>
        <w:szCs w:val="26"/>
      </w:rPr>
    </w:lvl>
    <w:lvl w:ilvl="2" w:tplc="9A5E9E24">
      <w:start w:val="1"/>
      <w:numFmt w:val="bullet"/>
      <w:lvlText w:val="-"/>
      <w:lvlJc w:val="left"/>
      <w:pPr>
        <w:tabs>
          <w:tab w:val="num" w:pos="567"/>
        </w:tabs>
        <w:ind w:left="567" w:hanging="567"/>
      </w:pPr>
      <w:rPr>
        <w:rFonts w:ascii="VNI-Times" w:eastAsia="Times New Roman" w:hAnsi="VNI-Times" w:cs="Times New Roman" w:hint="default"/>
        <w:b/>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C55546A"/>
    <w:multiLevelType w:val="hybridMultilevel"/>
    <w:tmpl w:val="C192A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595D4A"/>
    <w:multiLevelType w:val="multilevel"/>
    <w:tmpl w:val="69A68886"/>
    <w:lvl w:ilvl="0">
      <w:start w:val="1"/>
      <w:numFmt w:val="decimal"/>
      <w:lvlText w:val="1.%1."/>
      <w:lvlJc w:val="left"/>
      <w:pPr>
        <w:tabs>
          <w:tab w:val="num" w:pos="567"/>
        </w:tabs>
        <w:ind w:left="567" w:hanging="567"/>
      </w:pPr>
      <w:rPr>
        <w:rFonts w:ascii="Times New Roman" w:hAnsi="Times New Roman" w:cs="Times New Roman"/>
        <w:b/>
        <w:i w:val="0"/>
        <w:caps w:val="0"/>
        <w:smallCaps w:val="0"/>
        <w:color w:val="auto"/>
        <w:sz w:val="26"/>
        <w:szCs w:val="26"/>
      </w:rPr>
    </w:lvl>
    <w:lvl w:ilvl="1">
      <w:start w:val="1"/>
      <w:numFmt w:val="bullet"/>
      <w:lvlText w:val=""/>
      <w:lvlJc w:val="left"/>
      <w:pPr>
        <w:tabs>
          <w:tab w:val="num" w:pos="567"/>
        </w:tabs>
        <w:ind w:left="567" w:hanging="567"/>
      </w:pPr>
      <w:rPr>
        <w:rFonts w:ascii="Symbol" w:hAnsi="Symbol" w:cs="Times New Roman" w:hint="default"/>
        <w:b w:val="0"/>
        <w:i w:val="0"/>
        <w:caps w:val="0"/>
        <w:smallCaps w:val="0"/>
        <w:color w:val="auto"/>
        <w:sz w:val="26"/>
        <w:szCs w:val="26"/>
      </w:rPr>
    </w:lvl>
    <w:lvl w:ilvl="2">
      <w:start w:val="1"/>
      <w:numFmt w:val="lowerRoman"/>
      <w:lvlText w:val="%3."/>
      <w:lvlJc w:val="right"/>
      <w:pPr>
        <w:tabs>
          <w:tab w:val="num" w:pos="2160"/>
        </w:tabs>
        <w:ind w:left="2160" w:hanging="180"/>
      </w:pPr>
    </w:lvl>
    <w:lvl w:ilvl="3">
      <w:start w:val="1"/>
      <w:numFmt w:val="bullet"/>
      <w:lvlText w:val=""/>
      <w:lvlJc w:val="left"/>
      <w:pPr>
        <w:tabs>
          <w:tab w:val="num" w:pos="0"/>
        </w:tabs>
        <w:ind w:left="360" w:hanging="360"/>
      </w:pPr>
      <w:rPr>
        <w:rFonts w:ascii="Wingdings" w:hAnsi="Wingdings" w:hint="default"/>
      </w:rPr>
    </w:lvl>
    <w:lvl w:ilvl="4">
      <w:start w:val="1"/>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D4A7D92"/>
    <w:multiLevelType w:val="hybridMultilevel"/>
    <w:tmpl w:val="51883BB2"/>
    <w:lvl w:ilvl="0" w:tplc="662E5C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83073A"/>
    <w:multiLevelType w:val="hybridMultilevel"/>
    <w:tmpl w:val="E4C6426E"/>
    <w:lvl w:ilvl="0" w:tplc="6B0ABE74">
      <w:numFmt w:val="bullet"/>
      <w:lvlText w:val="-"/>
      <w:lvlJc w:val="left"/>
      <w:pPr>
        <w:tabs>
          <w:tab w:val="num" w:pos="720"/>
        </w:tabs>
        <w:ind w:left="720" w:hanging="363"/>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4">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149250E4"/>
    <w:multiLevelType w:val="hybridMultilevel"/>
    <w:tmpl w:val="28BE4432"/>
    <w:lvl w:ilvl="0" w:tplc="5C1E6C70">
      <w:start w:val="1"/>
      <w:numFmt w:val="bullet"/>
      <w:pStyle w:val="Dot"/>
      <w:lvlText w:val=""/>
      <w:lvlJc w:val="left"/>
      <w:pPr>
        <w:tabs>
          <w:tab w:val="num" w:pos="5676"/>
        </w:tabs>
        <w:ind w:left="56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7">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0E24028"/>
    <w:multiLevelType w:val="hybridMultilevel"/>
    <w:tmpl w:val="15BC39CE"/>
    <w:lvl w:ilvl="0" w:tplc="59E40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83E05F4"/>
    <w:multiLevelType w:val="hybridMultilevel"/>
    <w:tmpl w:val="A6AA32D4"/>
    <w:lvl w:ilvl="0" w:tplc="5938249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31">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3">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35D913E3"/>
    <w:multiLevelType w:val="hybridMultilevel"/>
    <w:tmpl w:val="2BDAB950"/>
    <w:lvl w:ilvl="0" w:tplc="04090009">
      <w:start w:val="1"/>
      <w:numFmt w:val="bullet"/>
      <w:lvlText w:val=""/>
      <w:lvlJc w:val="left"/>
      <w:pPr>
        <w:ind w:left="177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544E7A"/>
    <w:multiLevelType w:val="hybridMultilevel"/>
    <w:tmpl w:val="DA2673C2"/>
    <w:lvl w:ilvl="0" w:tplc="A536A85C">
      <w:start w:val="1"/>
      <w:numFmt w:val="bullet"/>
      <w:pStyle w:val="Gchudng"/>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C2A6773"/>
    <w:multiLevelType w:val="hybridMultilevel"/>
    <w:tmpl w:val="E2EC0668"/>
    <w:lvl w:ilvl="0" w:tplc="06265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3E34054F"/>
    <w:multiLevelType w:val="hybridMultilevel"/>
    <w:tmpl w:val="92F2C30E"/>
    <w:lvl w:ilvl="0" w:tplc="27402048">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5047475"/>
    <w:multiLevelType w:val="hybridMultilevel"/>
    <w:tmpl w:val="F738C8CE"/>
    <w:lvl w:ilvl="0" w:tplc="B770D5F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44">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6">
    <w:nsid w:val="553C1F31"/>
    <w:multiLevelType w:val="hybridMultilevel"/>
    <w:tmpl w:val="99328916"/>
    <w:lvl w:ilvl="0" w:tplc="883E3E48">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56DE54BB"/>
    <w:multiLevelType w:val="multilevel"/>
    <w:tmpl w:val="4D065626"/>
    <w:lvl w:ilvl="0">
      <w:start w:val="1"/>
      <w:numFmt w:val="lowerRoman"/>
      <w:lvlRestart w:val="0"/>
      <w:pStyle w:val="Box-Text-List"/>
      <w:lvlText w:val="(%1)"/>
      <w:lvlJc w:val="left"/>
      <w:pPr>
        <w:tabs>
          <w:tab w:val="num" w:pos="1440"/>
        </w:tabs>
        <w:ind w:left="1440" w:hanging="360"/>
      </w:pPr>
      <w:rPr>
        <w:rFonts w:ascii="Times New Roman" w:hAnsi="Times New Roman" w:cs="Times New Roman" w:hint="default"/>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8">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9">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6355703B"/>
    <w:multiLevelType w:val="hybridMultilevel"/>
    <w:tmpl w:val="B406EA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53">
    <w:nsid w:val="668972F7"/>
    <w:multiLevelType w:val="hybridMultilevel"/>
    <w:tmpl w:val="BF5A68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EB70E2"/>
    <w:multiLevelType w:val="hybridMultilevel"/>
    <w:tmpl w:val="68A03D38"/>
    <w:lvl w:ilvl="0" w:tplc="14AA4232">
      <w:start w:val="1"/>
      <w:numFmt w:val="bullet"/>
      <w:lvlText w:val="+"/>
      <w:lvlJc w:val="left"/>
      <w:pPr>
        <w:ind w:left="1287" w:hanging="360"/>
      </w:pPr>
      <w:rPr>
        <w:rFonts w:ascii="Courier New" w:hAnsi="Courier New" w:cs="Courier New"/>
        <w:sz w:val="20"/>
        <w:szCs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56">
    <w:nsid w:val="707E61FB"/>
    <w:multiLevelType w:val="hybridMultilevel"/>
    <w:tmpl w:val="3CCCA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B8374F"/>
    <w:multiLevelType w:val="singleLevel"/>
    <w:tmpl w:val="00000071"/>
    <w:lvl w:ilvl="0">
      <w:start w:val="1"/>
      <w:numFmt w:val="decimal"/>
      <w:lvlText w:val="%1"/>
      <w:lvlJc w:val="left"/>
      <w:pPr>
        <w:tabs>
          <w:tab w:val="num" w:pos="0"/>
        </w:tabs>
        <w:ind w:left="502" w:hanging="360"/>
      </w:pPr>
      <w:rPr>
        <w:b w:val="0"/>
      </w:rPr>
    </w:lvl>
  </w:abstractNum>
  <w:abstractNum w:abstractNumId="58">
    <w:nsid w:val="747F6A8C"/>
    <w:multiLevelType w:val="hybridMultilevel"/>
    <w:tmpl w:val="99FE4F9A"/>
    <w:lvl w:ilvl="0" w:tplc="342AACFE">
      <w:start w:val="1"/>
      <w:numFmt w:val="bullet"/>
      <w:lvlText w:val="+"/>
      <w:lvlJc w:val="left"/>
      <w:pPr>
        <w:tabs>
          <w:tab w:val="num" w:pos="2166"/>
        </w:tabs>
        <w:ind w:left="2166" w:hanging="363"/>
      </w:pPr>
      <w:rPr>
        <w:rFonts w:ascii="Times New Roman" w:eastAsia="Calibri" w:hAnsi="Times New Roman" w:cs="Times New Roman"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59">
    <w:nsid w:val="78855F1D"/>
    <w:multiLevelType w:val="hybridMultilevel"/>
    <w:tmpl w:val="6CD6A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5F01DB"/>
    <w:multiLevelType w:val="multilevel"/>
    <w:tmpl w:val="D1C65196"/>
    <w:lvl w:ilvl="0">
      <w:start w:val="4"/>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nsid w:val="7AAE3A23"/>
    <w:multiLevelType w:val="hybridMultilevel"/>
    <w:tmpl w:val="29A05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63">
    <w:nsid w:val="7BFC4D1D"/>
    <w:multiLevelType w:val="hybridMultilevel"/>
    <w:tmpl w:val="A6AA32D4"/>
    <w:lvl w:ilvl="0" w:tplc="5938249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7C4B140A"/>
    <w:multiLevelType w:val="hybridMultilevel"/>
    <w:tmpl w:val="BE86C25E"/>
    <w:lvl w:ilvl="0" w:tplc="0409000B">
      <w:start w:val="1"/>
      <w:numFmt w:val="bullet"/>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30"/>
  </w:num>
  <w:num w:numId="3">
    <w:abstractNumId w:val="52"/>
  </w:num>
  <w:num w:numId="4">
    <w:abstractNumId w:val="50"/>
  </w:num>
  <w:num w:numId="5">
    <w:abstractNumId w:val="41"/>
  </w:num>
  <w:num w:numId="6">
    <w:abstractNumId w:val="39"/>
  </w:num>
  <w:num w:numId="7">
    <w:abstractNumId w:val="33"/>
  </w:num>
  <w:num w:numId="8">
    <w:abstractNumId w:val="24"/>
  </w:num>
  <w:num w:numId="9">
    <w:abstractNumId w:val="45"/>
  </w:num>
  <w:num w:numId="10">
    <w:abstractNumId w:val="49"/>
  </w:num>
  <w:num w:numId="11">
    <w:abstractNumId w:val="31"/>
  </w:num>
  <w:num w:numId="12">
    <w:abstractNumId w:val="25"/>
  </w:num>
  <w:num w:numId="13">
    <w:abstractNumId w:val="17"/>
  </w:num>
  <w:num w:numId="14">
    <w:abstractNumId w:val="32"/>
  </w:num>
  <w:num w:numId="15">
    <w:abstractNumId w:val="43"/>
  </w:num>
  <w:num w:numId="16">
    <w:abstractNumId w:val="62"/>
  </w:num>
  <w:num w:numId="17">
    <w:abstractNumId w:val="36"/>
  </w:num>
  <w:num w:numId="18">
    <w:abstractNumId w:val="26"/>
  </w:num>
  <w:num w:numId="19">
    <w:abstractNumId w:val="21"/>
  </w:num>
  <w:num w:numId="20">
    <w:abstractNumId w:val="47"/>
  </w:num>
  <w:num w:numId="21">
    <w:abstractNumId w:val="35"/>
  </w:num>
  <w:num w:numId="22">
    <w:abstractNumId w:val="18"/>
  </w:num>
  <w:num w:numId="23">
    <w:abstractNumId w:val="64"/>
  </w:num>
  <w:num w:numId="24">
    <w:abstractNumId w:val="27"/>
  </w:num>
  <w:num w:numId="25">
    <w:abstractNumId w:val="19"/>
  </w:num>
  <w:num w:numId="26">
    <w:abstractNumId w:val="56"/>
  </w:num>
  <w:num w:numId="27">
    <w:abstractNumId w:val="29"/>
  </w:num>
  <w:num w:numId="28">
    <w:abstractNumId w:val="22"/>
  </w:num>
  <w:num w:numId="29">
    <w:abstractNumId w:val="38"/>
  </w:num>
  <w:num w:numId="30">
    <w:abstractNumId w:val="61"/>
  </w:num>
  <w:num w:numId="31">
    <w:abstractNumId w:val="58"/>
  </w:num>
  <w:num w:numId="32">
    <w:abstractNumId w:val="63"/>
  </w:num>
  <w:num w:numId="33">
    <w:abstractNumId w:val="16"/>
  </w:num>
  <w:num w:numId="34">
    <w:abstractNumId w:val="44"/>
  </w:num>
  <w:num w:numId="35">
    <w:abstractNumId w:val="51"/>
  </w:num>
  <w:num w:numId="36">
    <w:abstractNumId w:val="59"/>
  </w:num>
  <w:num w:numId="37">
    <w:abstractNumId w:val="42"/>
  </w:num>
  <w:num w:numId="38">
    <w:abstractNumId w:val="54"/>
  </w:num>
  <w:num w:numId="39">
    <w:abstractNumId w:val="40"/>
  </w:num>
  <w:num w:numId="40">
    <w:abstractNumId w:val="37"/>
  </w:num>
  <w:num w:numId="41">
    <w:abstractNumId w:val="20"/>
  </w:num>
  <w:num w:numId="42">
    <w:abstractNumId w:val="57"/>
  </w:num>
  <w:num w:numId="43">
    <w:abstractNumId w:val="28"/>
  </w:num>
  <w:num w:numId="44">
    <w:abstractNumId w:val="46"/>
  </w:num>
  <w:num w:numId="45">
    <w:abstractNumId w:val="53"/>
  </w:num>
  <w:num w:numId="46">
    <w:abstractNumId w:val="34"/>
  </w:num>
  <w:num w:numId="47">
    <w:abstractNumId w:val="6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94"/>
    <w:rsid w:val="0000047D"/>
    <w:rsid w:val="0000080E"/>
    <w:rsid w:val="0000106E"/>
    <w:rsid w:val="00001745"/>
    <w:rsid w:val="00001AB0"/>
    <w:rsid w:val="000021DB"/>
    <w:rsid w:val="0000230F"/>
    <w:rsid w:val="00002A20"/>
    <w:rsid w:val="0000327B"/>
    <w:rsid w:val="000036BB"/>
    <w:rsid w:val="00003737"/>
    <w:rsid w:val="000039C3"/>
    <w:rsid w:val="00003BD2"/>
    <w:rsid w:val="00003C57"/>
    <w:rsid w:val="00004A98"/>
    <w:rsid w:val="00004B83"/>
    <w:rsid w:val="00005394"/>
    <w:rsid w:val="00005843"/>
    <w:rsid w:val="00005863"/>
    <w:rsid w:val="00005C08"/>
    <w:rsid w:val="00006535"/>
    <w:rsid w:val="00006C09"/>
    <w:rsid w:val="0000741A"/>
    <w:rsid w:val="0000760E"/>
    <w:rsid w:val="000079B0"/>
    <w:rsid w:val="00007A90"/>
    <w:rsid w:val="00007EC5"/>
    <w:rsid w:val="00010250"/>
    <w:rsid w:val="00010F82"/>
    <w:rsid w:val="00011927"/>
    <w:rsid w:val="000119BF"/>
    <w:rsid w:val="00012139"/>
    <w:rsid w:val="00012577"/>
    <w:rsid w:val="00012C12"/>
    <w:rsid w:val="00013934"/>
    <w:rsid w:val="000141A0"/>
    <w:rsid w:val="00014362"/>
    <w:rsid w:val="00014D31"/>
    <w:rsid w:val="0001515D"/>
    <w:rsid w:val="00015264"/>
    <w:rsid w:val="0001569D"/>
    <w:rsid w:val="00015B5A"/>
    <w:rsid w:val="00016574"/>
    <w:rsid w:val="000178A4"/>
    <w:rsid w:val="00017DDE"/>
    <w:rsid w:val="00020588"/>
    <w:rsid w:val="0002159C"/>
    <w:rsid w:val="00021B62"/>
    <w:rsid w:val="000223BB"/>
    <w:rsid w:val="00022934"/>
    <w:rsid w:val="00024082"/>
    <w:rsid w:val="000240AC"/>
    <w:rsid w:val="00024554"/>
    <w:rsid w:val="00024EBF"/>
    <w:rsid w:val="000260AD"/>
    <w:rsid w:val="0002662E"/>
    <w:rsid w:val="000267B9"/>
    <w:rsid w:val="00026C28"/>
    <w:rsid w:val="00026C51"/>
    <w:rsid w:val="00027078"/>
    <w:rsid w:val="00027385"/>
    <w:rsid w:val="000274C9"/>
    <w:rsid w:val="00027A69"/>
    <w:rsid w:val="0003063B"/>
    <w:rsid w:val="00030FE5"/>
    <w:rsid w:val="00031085"/>
    <w:rsid w:val="00032631"/>
    <w:rsid w:val="00032B3D"/>
    <w:rsid w:val="00032DA5"/>
    <w:rsid w:val="00033971"/>
    <w:rsid w:val="00033B49"/>
    <w:rsid w:val="00033C52"/>
    <w:rsid w:val="00033EAA"/>
    <w:rsid w:val="0003411B"/>
    <w:rsid w:val="0003467F"/>
    <w:rsid w:val="00034854"/>
    <w:rsid w:val="00034BA5"/>
    <w:rsid w:val="00034FA4"/>
    <w:rsid w:val="00035026"/>
    <w:rsid w:val="00035192"/>
    <w:rsid w:val="00035434"/>
    <w:rsid w:val="000357EE"/>
    <w:rsid w:val="00035CC4"/>
    <w:rsid w:val="00035F36"/>
    <w:rsid w:val="0003681E"/>
    <w:rsid w:val="000369D7"/>
    <w:rsid w:val="00036A29"/>
    <w:rsid w:val="000375E1"/>
    <w:rsid w:val="00037A67"/>
    <w:rsid w:val="00037D46"/>
    <w:rsid w:val="000402AB"/>
    <w:rsid w:val="000405FB"/>
    <w:rsid w:val="000408CD"/>
    <w:rsid w:val="00040B2A"/>
    <w:rsid w:val="00040E54"/>
    <w:rsid w:val="00041561"/>
    <w:rsid w:val="00041A9E"/>
    <w:rsid w:val="00041CEC"/>
    <w:rsid w:val="00042361"/>
    <w:rsid w:val="00042643"/>
    <w:rsid w:val="00042A5D"/>
    <w:rsid w:val="00043AF9"/>
    <w:rsid w:val="00043CCE"/>
    <w:rsid w:val="00043CD6"/>
    <w:rsid w:val="00043E30"/>
    <w:rsid w:val="00044D74"/>
    <w:rsid w:val="00044E02"/>
    <w:rsid w:val="00045167"/>
    <w:rsid w:val="000453DD"/>
    <w:rsid w:val="00045A10"/>
    <w:rsid w:val="00045C56"/>
    <w:rsid w:val="00046076"/>
    <w:rsid w:val="00046B5F"/>
    <w:rsid w:val="00047158"/>
    <w:rsid w:val="000477DE"/>
    <w:rsid w:val="00047800"/>
    <w:rsid w:val="000479BE"/>
    <w:rsid w:val="00047F9B"/>
    <w:rsid w:val="0005030D"/>
    <w:rsid w:val="00050453"/>
    <w:rsid w:val="00050A17"/>
    <w:rsid w:val="00050B13"/>
    <w:rsid w:val="000511C4"/>
    <w:rsid w:val="00051A42"/>
    <w:rsid w:val="00051B91"/>
    <w:rsid w:val="00051C7A"/>
    <w:rsid w:val="00051D9E"/>
    <w:rsid w:val="00051EE8"/>
    <w:rsid w:val="00051EEF"/>
    <w:rsid w:val="00051FDC"/>
    <w:rsid w:val="000520C0"/>
    <w:rsid w:val="00052497"/>
    <w:rsid w:val="00053E8F"/>
    <w:rsid w:val="00054185"/>
    <w:rsid w:val="000546F5"/>
    <w:rsid w:val="000547D0"/>
    <w:rsid w:val="00054852"/>
    <w:rsid w:val="00055DCF"/>
    <w:rsid w:val="00056237"/>
    <w:rsid w:val="0005677B"/>
    <w:rsid w:val="0005731D"/>
    <w:rsid w:val="0005759C"/>
    <w:rsid w:val="000600A1"/>
    <w:rsid w:val="0006027A"/>
    <w:rsid w:val="000602A0"/>
    <w:rsid w:val="0006122A"/>
    <w:rsid w:val="000620BF"/>
    <w:rsid w:val="00062B6A"/>
    <w:rsid w:val="00062EF0"/>
    <w:rsid w:val="00063507"/>
    <w:rsid w:val="0006479B"/>
    <w:rsid w:val="00064DCD"/>
    <w:rsid w:val="000650D5"/>
    <w:rsid w:val="000657C5"/>
    <w:rsid w:val="00065910"/>
    <w:rsid w:val="00065C4A"/>
    <w:rsid w:val="00065D45"/>
    <w:rsid w:val="00066462"/>
    <w:rsid w:val="00066524"/>
    <w:rsid w:val="00067ED5"/>
    <w:rsid w:val="00067FC0"/>
    <w:rsid w:val="00070538"/>
    <w:rsid w:val="000709D0"/>
    <w:rsid w:val="000716EC"/>
    <w:rsid w:val="000717DF"/>
    <w:rsid w:val="00071D0B"/>
    <w:rsid w:val="00072092"/>
    <w:rsid w:val="0007242C"/>
    <w:rsid w:val="00072524"/>
    <w:rsid w:val="000725E3"/>
    <w:rsid w:val="0007285D"/>
    <w:rsid w:val="00073410"/>
    <w:rsid w:val="00073514"/>
    <w:rsid w:val="00073967"/>
    <w:rsid w:val="000739FC"/>
    <w:rsid w:val="00073EDD"/>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30E"/>
    <w:rsid w:val="0008075C"/>
    <w:rsid w:val="00080FAA"/>
    <w:rsid w:val="0008142E"/>
    <w:rsid w:val="00081FEC"/>
    <w:rsid w:val="00082157"/>
    <w:rsid w:val="0008232A"/>
    <w:rsid w:val="00082482"/>
    <w:rsid w:val="00082C3F"/>
    <w:rsid w:val="0008345E"/>
    <w:rsid w:val="0008355D"/>
    <w:rsid w:val="000838BE"/>
    <w:rsid w:val="00083AFB"/>
    <w:rsid w:val="00083B7E"/>
    <w:rsid w:val="00083D18"/>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90009"/>
    <w:rsid w:val="000900CC"/>
    <w:rsid w:val="00090215"/>
    <w:rsid w:val="000902FD"/>
    <w:rsid w:val="0009030D"/>
    <w:rsid w:val="0009071C"/>
    <w:rsid w:val="0009093E"/>
    <w:rsid w:val="000910FA"/>
    <w:rsid w:val="000911BF"/>
    <w:rsid w:val="000919A7"/>
    <w:rsid w:val="000919F2"/>
    <w:rsid w:val="000926CE"/>
    <w:rsid w:val="00092919"/>
    <w:rsid w:val="000933CE"/>
    <w:rsid w:val="00093402"/>
    <w:rsid w:val="00093830"/>
    <w:rsid w:val="00093ECB"/>
    <w:rsid w:val="000945B6"/>
    <w:rsid w:val="0009536C"/>
    <w:rsid w:val="00095A69"/>
    <w:rsid w:val="00095B11"/>
    <w:rsid w:val="00095DEB"/>
    <w:rsid w:val="00095E33"/>
    <w:rsid w:val="000961FE"/>
    <w:rsid w:val="0009653B"/>
    <w:rsid w:val="00096749"/>
    <w:rsid w:val="000967A1"/>
    <w:rsid w:val="00096945"/>
    <w:rsid w:val="00096B1A"/>
    <w:rsid w:val="000974A3"/>
    <w:rsid w:val="00097770"/>
    <w:rsid w:val="00097871"/>
    <w:rsid w:val="000979B4"/>
    <w:rsid w:val="00097EAB"/>
    <w:rsid w:val="000A04FF"/>
    <w:rsid w:val="000A083D"/>
    <w:rsid w:val="000A0CBC"/>
    <w:rsid w:val="000A0FD9"/>
    <w:rsid w:val="000A1242"/>
    <w:rsid w:val="000A1586"/>
    <w:rsid w:val="000A1B6D"/>
    <w:rsid w:val="000A1C16"/>
    <w:rsid w:val="000A243E"/>
    <w:rsid w:val="000A2576"/>
    <w:rsid w:val="000A2AF5"/>
    <w:rsid w:val="000A2CD8"/>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684"/>
    <w:rsid w:val="000B07E1"/>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D7C"/>
    <w:rsid w:val="000B549D"/>
    <w:rsid w:val="000B609F"/>
    <w:rsid w:val="000B60B9"/>
    <w:rsid w:val="000B67D1"/>
    <w:rsid w:val="000B68C7"/>
    <w:rsid w:val="000B6A3B"/>
    <w:rsid w:val="000B6FF0"/>
    <w:rsid w:val="000B712D"/>
    <w:rsid w:val="000B79DD"/>
    <w:rsid w:val="000B7E8C"/>
    <w:rsid w:val="000C00A9"/>
    <w:rsid w:val="000C0B93"/>
    <w:rsid w:val="000C0BF3"/>
    <w:rsid w:val="000C0D5B"/>
    <w:rsid w:val="000C0F16"/>
    <w:rsid w:val="000C16AA"/>
    <w:rsid w:val="000C16FA"/>
    <w:rsid w:val="000C190E"/>
    <w:rsid w:val="000C1AC2"/>
    <w:rsid w:val="000C1CB4"/>
    <w:rsid w:val="000C1D1A"/>
    <w:rsid w:val="000C1D8C"/>
    <w:rsid w:val="000C241A"/>
    <w:rsid w:val="000C299A"/>
    <w:rsid w:val="000C2B84"/>
    <w:rsid w:val="000C2FC5"/>
    <w:rsid w:val="000C3111"/>
    <w:rsid w:val="000C312A"/>
    <w:rsid w:val="000C3911"/>
    <w:rsid w:val="000C3988"/>
    <w:rsid w:val="000C3B2E"/>
    <w:rsid w:val="000C3D5C"/>
    <w:rsid w:val="000C4495"/>
    <w:rsid w:val="000C4E61"/>
    <w:rsid w:val="000C4FEB"/>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88F"/>
    <w:rsid w:val="000D19EE"/>
    <w:rsid w:val="000D32A0"/>
    <w:rsid w:val="000D374B"/>
    <w:rsid w:val="000D3F32"/>
    <w:rsid w:val="000D414E"/>
    <w:rsid w:val="000D4207"/>
    <w:rsid w:val="000D4435"/>
    <w:rsid w:val="000D4C44"/>
    <w:rsid w:val="000D5A70"/>
    <w:rsid w:val="000D6319"/>
    <w:rsid w:val="000D6AE8"/>
    <w:rsid w:val="000D6B0D"/>
    <w:rsid w:val="000D7831"/>
    <w:rsid w:val="000D7917"/>
    <w:rsid w:val="000D795C"/>
    <w:rsid w:val="000D7972"/>
    <w:rsid w:val="000E00DA"/>
    <w:rsid w:val="000E0152"/>
    <w:rsid w:val="000E0891"/>
    <w:rsid w:val="000E1016"/>
    <w:rsid w:val="000E12EE"/>
    <w:rsid w:val="000E13F4"/>
    <w:rsid w:val="000E157E"/>
    <w:rsid w:val="000E210C"/>
    <w:rsid w:val="000E248D"/>
    <w:rsid w:val="000E29DE"/>
    <w:rsid w:val="000E2F0F"/>
    <w:rsid w:val="000E328D"/>
    <w:rsid w:val="000E32D3"/>
    <w:rsid w:val="000E334A"/>
    <w:rsid w:val="000E34AE"/>
    <w:rsid w:val="000E379D"/>
    <w:rsid w:val="000E393A"/>
    <w:rsid w:val="000E3F73"/>
    <w:rsid w:val="000E4164"/>
    <w:rsid w:val="000E49C3"/>
    <w:rsid w:val="000E4C6B"/>
    <w:rsid w:val="000E54C4"/>
    <w:rsid w:val="000E5BA9"/>
    <w:rsid w:val="000E5FAD"/>
    <w:rsid w:val="000E653D"/>
    <w:rsid w:val="000E6DEB"/>
    <w:rsid w:val="000F008B"/>
    <w:rsid w:val="000F0318"/>
    <w:rsid w:val="000F0404"/>
    <w:rsid w:val="000F0962"/>
    <w:rsid w:val="000F1E7F"/>
    <w:rsid w:val="000F263A"/>
    <w:rsid w:val="000F263C"/>
    <w:rsid w:val="000F294B"/>
    <w:rsid w:val="000F2A2F"/>
    <w:rsid w:val="000F2AA0"/>
    <w:rsid w:val="000F2FB5"/>
    <w:rsid w:val="000F3036"/>
    <w:rsid w:val="000F38B2"/>
    <w:rsid w:val="000F4377"/>
    <w:rsid w:val="000F43CD"/>
    <w:rsid w:val="000F4E39"/>
    <w:rsid w:val="000F5188"/>
    <w:rsid w:val="000F5C5C"/>
    <w:rsid w:val="000F6AD8"/>
    <w:rsid w:val="000F6CEA"/>
    <w:rsid w:val="000F75CD"/>
    <w:rsid w:val="000F7956"/>
    <w:rsid w:val="000F7FAF"/>
    <w:rsid w:val="001004B1"/>
    <w:rsid w:val="0010093A"/>
    <w:rsid w:val="00100ACB"/>
    <w:rsid w:val="00100D3A"/>
    <w:rsid w:val="00101680"/>
    <w:rsid w:val="001029D3"/>
    <w:rsid w:val="00102E36"/>
    <w:rsid w:val="00103D12"/>
    <w:rsid w:val="00103D23"/>
    <w:rsid w:val="00103F17"/>
    <w:rsid w:val="00104650"/>
    <w:rsid w:val="0010493C"/>
    <w:rsid w:val="00104C5C"/>
    <w:rsid w:val="00104FFA"/>
    <w:rsid w:val="00105F79"/>
    <w:rsid w:val="001061AE"/>
    <w:rsid w:val="001064F8"/>
    <w:rsid w:val="001065BB"/>
    <w:rsid w:val="001068F0"/>
    <w:rsid w:val="00106C81"/>
    <w:rsid w:val="00107044"/>
    <w:rsid w:val="00107183"/>
    <w:rsid w:val="001073A9"/>
    <w:rsid w:val="001074A3"/>
    <w:rsid w:val="00107B87"/>
    <w:rsid w:val="00107DA3"/>
    <w:rsid w:val="00107E5A"/>
    <w:rsid w:val="00110363"/>
    <w:rsid w:val="001109B9"/>
    <w:rsid w:val="00110D62"/>
    <w:rsid w:val="00110E0F"/>
    <w:rsid w:val="00111286"/>
    <w:rsid w:val="00111720"/>
    <w:rsid w:val="00111A37"/>
    <w:rsid w:val="00112725"/>
    <w:rsid w:val="00112736"/>
    <w:rsid w:val="00112979"/>
    <w:rsid w:val="00112EC3"/>
    <w:rsid w:val="00113462"/>
    <w:rsid w:val="001143B8"/>
    <w:rsid w:val="001143E9"/>
    <w:rsid w:val="00114AD9"/>
    <w:rsid w:val="00114F6F"/>
    <w:rsid w:val="0011525A"/>
    <w:rsid w:val="00115A52"/>
    <w:rsid w:val="00115DB5"/>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2673"/>
    <w:rsid w:val="00123281"/>
    <w:rsid w:val="001234E2"/>
    <w:rsid w:val="001239AE"/>
    <w:rsid w:val="00123C32"/>
    <w:rsid w:val="00123E44"/>
    <w:rsid w:val="00123E54"/>
    <w:rsid w:val="00123ECA"/>
    <w:rsid w:val="00123FE5"/>
    <w:rsid w:val="00124750"/>
    <w:rsid w:val="001248DB"/>
    <w:rsid w:val="00124F3D"/>
    <w:rsid w:val="00125466"/>
    <w:rsid w:val="00125474"/>
    <w:rsid w:val="00125D30"/>
    <w:rsid w:val="001262DB"/>
    <w:rsid w:val="00126377"/>
    <w:rsid w:val="0012698B"/>
    <w:rsid w:val="00126A6B"/>
    <w:rsid w:val="00126AB6"/>
    <w:rsid w:val="00126C72"/>
    <w:rsid w:val="001278BE"/>
    <w:rsid w:val="00127D10"/>
    <w:rsid w:val="00127E7A"/>
    <w:rsid w:val="00130618"/>
    <w:rsid w:val="001309CB"/>
    <w:rsid w:val="00130F6F"/>
    <w:rsid w:val="00131C20"/>
    <w:rsid w:val="0013320F"/>
    <w:rsid w:val="0013327A"/>
    <w:rsid w:val="0013328F"/>
    <w:rsid w:val="001341F6"/>
    <w:rsid w:val="0013431D"/>
    <w:rsid w:val="00134B17"/>
    <w:rsid w:val="0013503B"/>
    <w:rsid w:val="0013506F"/>
    <w:rsid w:val="0013543E"/>
    <w:rsid w:val="00136423"/>
    <w:rsid w:val="001366FE"/>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96D"/>
    <w:rsid w:val="00143578"/>
    <w:rsid w:val="00144124"/>
    <w:rsid w:val="0014441E"/>
    <w:rsid w:val="0014469C"/>
    <w:rsid w:val="00144B14"/>
    <w:rsid w:val="00145101"/>
    <w:rsid w:val="001451D8"/>
    <w:rsid w:val="00146180"/>
    <w:rsid w:val="001462BB"/>
    <w:rsid w:val="001465A0"/>
    <w:rsid w:val="001469A3"/>
    <w:rsid w:val="00146BBD"/>
    <w:rsid w:val="001478CC"/>
    <w:rsid w:val="00147F75"/>
    <w:rsid w:val="001501AA"/>
    <w:rsid w:val="001509B5"/>
    <w:rsid w:val="00150B39"/>
    <w:rsid w:val="0015111D"/>
    <w:rsid w:val="00151EAB"/>
    <w:rsid w:val="00152D38"/>
    <w:rsid w:val="00153068"/>
    <w:rsid w:val="0015335C"/>
    <w:rsid w:val="00153BD2"/>
    <w:rsid w:val="00153FD8"/>
    <w:rsid w:val="001541B9"/>
    <w:rsid w:val="00154C06"/>
    <w:rsid w:val="00154C1F"/>
    <w:rsid w:val="00154D59"/>
    <w:rsid w:val="0015564E"/>
    <w:rsid w:val="001559FC"/>
    <w:rsid w:val="00155B47"/>
    <w:rsid w:val="00155BCD"/>
    <w:rsid w:val="00156463"/>
    <w:rsid w:val="00156A45"/>
    <w:rsid w:val="0016021B"/>
    <w:rsid w:val="00160A37"/>
    <w:rsid w:val="00160CF6"/>
    <w:rsid w:val="00160DF4"/>
    <w:rsid w:val="00160E8C"/>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86B"/>
    <w:rsid w:val="00165877"/>
    <w:rsid w:val="00165DFC"/>
    <w:rsid w:val="00165F59"/>
    <w:rsid w:val="00166382"/>
    <w:rsid w:val="0016751A"/>
    <w:rsid w:val="00167786"/>
    <w:rsid w:val="0016789C"/>
    <w:rsid w:val="001701D3"/>
    <w:rsid w:val="0017063B"/>
    <w:rsid w:val="00170E31"/>
    <w:rsid w:val="00170E5A"/>
    <w:rsid w:val="00171027"/>
    <w:rsid w:val="00171153"/>
    <w:rsid w:val="00171270"/>
    <w:rsid w:val="00171C6F"/>
    <w:rsid w:val="00171CB3"/>
    <w:rsid w:val="00171EAA"/>
    <w:rsid w:val="001723BE"/>
    <w:rsid w:val="00172732"/>
    <w:rsid w:val="001729EE"/>
    <w:rsid w:val="001734ED"/>
    <w:rsid w:val="001735DD"/>
    <w:rsid w:val="001738E2"/>
    <w:rsid w:val="00173ADE"/>
    <w:rsid w:val="00173B73"/>
    <w:rsid w:val="00174295"/>
    <w:rsid w:val="001746A6"/>
    <w:rsid w:val="00174F79"/>
    <w:rsid w:val="00175218"/>
    <w:rsid w:val="00175265"/>
    <w:rsid w:val="0017535B"/>
    <w:rsid w:val="00175E62"/>
    <w:rsid w:val="001761E6"/>
    <w:rsid w:val="00176434"/>
    <w:rsid w:val="00176504"/>
    <w:rsid w:val="001769C8"/>
    <w:rsid w:val="001769D1"/>
    <w:rsid w:val="001777FC"/>
    <w:rsid w:val="00177D1C"/>
    <w:rsid w:val="00177D47"/>
    <w:rsid w:val="001804E1"/>
    <w:rsid w:val="001805E4"/>
    <w:rsid w:val="001807F8"/>
    <w:rsid w:val="00180A39"/>
    <w:rsid w:val="00181007"/>
    <w:rsid w:val="0018125A"/>
    <w:rsid w:val="0018130C"/>
    <w:rsid w:val="001813AC"/>
    <w:rsid w:val="0018168C"/>
    <w:rsid w:val="001818E7"/>
    <w:rsid w:val="00181920"/>
    <w:rsid w:val="001819BE"/>
    <w:rsid w:val="001825BA"/>
    <w:rsid w:val="00183571"/>
    <w:rsid w:val="00183660"/>
    <w:rsid w:val="00183D1C"/>
    <w:rsid w:val="0018442A"/>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349"/>
    <w:rsid w:val="00191834"/>
    <w:rsid w:val="001922CE"/>
    <w:rsid w:val="001929F3"/>
    <w:rsid w:val="00192F8F"/>
    <w:rsid w:val="00192FF4"/>
    <w:rsid w:val="001937F5"/>
    <w:rsid w:val="00193C07"/>
    <w:rsid w:val="00193F26"/>
    <w:rsid w:val="0019400F"/>
    <w:rsid w:val="001943CC"/>
    <w:rsid w:val="001945E1"/>
    <w:rsid w:val="001945F5"/>
    <w:rsid w:val="00194E8F"/>
    <w:rsid w:val="0019511D"/>
    <w:rsid w:val="00195560"/>
    <w:rsid w:val="001963E5"/>
    <w:rsid w:val="0019650B"/>
    <w:rsid w:val="00196D96"/>
    <w:rsid w:val="001972C9"/>
    <w:rsid w:val="001977E8"/>
    <w:rsid w:val="001A02BD"/>
    <w:rsid w:val="001A0864"/>
    <w:rsid w:val="001A0988"/>
    <w:rsid w:val="001A1034"/>
    <w:rsid w:val="001A10F5"/>
    <w:rsid w:val="001A15CD"/>
    <w:rsid w:val="001A1781"/>
    <w:rsid w:val="001A1906"/>
    <w:rsid w:val="001A1F73"/>
    <w:rsid w:val="001A2101"/>
    <w:rsid w:val="001A2283"/>
    <w:rsid w:val="001A231D"/>
    <w:rsid w:val="001A289D"/>
    <w:rsid w:val="001A34F6"/>
    <w:rsid w:val="001A35BB"/>
    <w:rsid w:val="001A39B5"/>
    <w:rsid w:val="001A3AAD"/>
    <w:rsid w:val="001A3CC1"/>
    <w:rsid w:val="001A3F15"/>
    <w:rsid w:val="001A4A25"/>
    <w:rsid w:val="001A4B34"/>
    <w:rsid w:val="001A4F3D"/>
    <w:rsid w:val="001A52FE"/>
    <w:rsid w:val="001A5850"/>
    <w:rsid w:val="001A5D88"/>
    <w:rsid w:val="001A5D9A"/>
    <w:rsid w:val="001A5DFF"/>
    <w:rsid w:val="001A5EAC"/>
    <w:rsid w:val="001A6247"/>
    <w:rsid w:val="001A670E"/>
    <w:rsid w:val="001A68DE"/>
    <w:rsid w:val="001A6C51"/>
    <w:rsid w:val="001A7284"/>
    <w:rsid w:val="001A73FA"/>
    <w:rsid w:val="001A7DF2"/>
    <w:rsid w:val="001A7F7C"/>
    <w:rsid w:val="001B05D6"/>
    <w:rsid w:val="001B086C"/>
    <w:rsid w:val="001B14B5"/>
    <w:rsid w:val="001B1851"/>
    <w:rsid w:val="001B20C0"/>
    <w:rsid w:val="001B2E46"/>
    <w:rsid w:val="001B316F"/>
    <w:rsid w:val="001B3246"/>
    <w:rsid w:val="001B3447"/>
    <w:rsid w:val="001B3E1B"/>
    <w:rsid w:val="001B4118"/>
    <w:rsid w:val="001B43BF"/>
    <w:rsid w:val="001B4634"/>
    <w:rsid w:val="001B46CC"/>
    <w:rsid w:val="001B4826"/>
    <w:rsid w:val="001B4BA9"/>
    <w:rsid w:val="001B4F32"/>
    <w:rsid w:val="001B4F35"/>
    <w:rsid w:val="001B54BE"/>
    <w:rsid w:val="001B59CE"/>
    <w:rsid w:val="001B61ED"/>
    <w:rsid w:val="001B6235"/>
    <w:rsid w:val="001B62F7"/>
    <w:rsid w:val="001B6CF3"/>
    <w:rsid w:val="001B7D9B"/>
    <w:rsid w:val="001C04C3"/>
    <w:rsid w:val="001C0988"/>
    <w:rsid w:val="001C0A6B"/>
    <w:rsid w:val="001C0D47"/>
    <w:rsid w:val="001C1A88"/>
    <w:rsid w:val="001C1B21"/>
    <w:rsid w:val="001C1F6A"/>
    <w:rsid w:val="001C2062"/>
    <w:rsid w:val="001C24CE"/>
    <w:rsid w:val="001C2841"/>
    <w:rsid w:val="001C2A40"/>
    <w:rsid w:val="001C2BF3"/>
    <w:rsid w:val="001C2F72"/>
    <w:rsid w:val="001C3110"/>
    <w:rsid w:val="001C3270"/>
    <w:rsid w:val="001C3A05"/>
    <w:rsid w:val="001C3BF3"/>
    <w:rsid w:val="001C3D0F"/>
    <w:rsid w:val="001C4318"/>
    <w:rsid w:val="001C4861"/>
    <w:rsid w:val="001C4C48"/>
    <w:rsid w:val="001C4EBA"/>
    <w:rsid w:val="001C4F92"/>
    <w:rsid w:val="001C5057"/>
    <w:rsid w:val="001C5114"/>
    <w:rsid w:val="001C53C8"/>
    <w:rsid w:val="001C5805"/>
    <w:rsid w:val="001C5E6A"/>
    <w:rsid w:val="001C65C1"/>
    <w:rsid w:val="001C6C1A"/>
    <w:rsid w:val="001C6D0E"/>
    <w:rsid w:val="001C71F6"/>
    <w:rsid w:val="001D03DA"/>
    <w:rsid w:val="001D0623"/>
    <w:rsid w:val="001D076B"/>
    <w:rsid w:val="001D0DEC"/>
    <w:rsid w:val="001D1016"/>
    <w:rsid w:val="001D12FE"/>
    <w:rsid w:val="001D133C"/>
    <w:rsid w:val="001D1371"/>
    <w:rsid w:val="001D1500"/>
    <w:rsid w:val="001D16A3"/>
    <w:rsid w:val="001D1821"/>
    <w:rsid w:val="001D18E1"/>
    <w:rsid w:val="001D1A00"/>
    <w:rsid w:val="001D1D8C"/>
    <w:rsid w:val="001D26EF"/>
    <w:rsid w:val="001D2D7E"/>
    <w:rsid w:val="001D314A"/>
    <w:rsid w:val="001D338B"/>
    <w:rsid w:val="001D379D"/>
    <w:rsid w:val="001D3900"/>
    <w:rsid w:val="001D4107"/>
    <w:rsid w:val="001D4354"/>
    <w:rsid w:val="001D4953"/>
    <w:rsid w:val="001D4956"/>
    <w:rsid w:val="001D570F"/>
    <w:rsid w:val="001D6149"/>
    <w:rsid w:val="001D64CC"/>
    <w:rsid w:val="001D66FF"/>
    <w:rsid w:val="001D68C9"/>
    <w:rsid w:val="001D6C89"/>
    <w:rsid w:val="001D7080"/>
    <w:rsid w:val="001D7114"/>
    <w:rsid w:val="001D71A8"/>
    <w:rsid w:val="001D7980"/>
    <w:rsid w:val="001E0015"/>
    <w:rsid w:val="001E0281"/>
    <w:rsid w:val="001E0987"/>
    <w:rsid w:val="001E09EA"/>
    <w:rsid w:val="001E0ED8"/>
    <w:rsid w:val="001E1173"/>
    <w:rsid w:val="001E11DF"/>
    <w:rsid w:val="001E144E"/>
    <w:rsid w:val="001E1F1E"/>
    <w:rsid w:val="001E25F4"/>
    <w:rsid w:val="001E2AC4"/>
    <w:rsid w:val="001E2C6D"/>
    <w:rsid w:val="001E327A"/>
    <w:rsid w:val="001E3408"/>
    <w:rsid w:val="001E34EA"/>
    <w:rsid w:val="001E366D"/>
    <w:rsid w:val="001E3E0F"/>
    <w:rsid w:val="001E3F04"/>
    <w:rsid w:val="001E510C"/>
    <w:rsid w:val="001E5893"/>
    <w:rsid w:val="001E690B"/>
    <w:rsid w:val="001E6C2C"/>
    <w:rsid w:val="001E70EC"/>
    <w:rsid w:val="001E715A"/>
    <w:rsid w:val="001E781F"/>
    <w:rsid w:val="001E7DD8"/>
    <w:rsid w:val="001F05DB"/>
    <w:rsid w:val="001F0CC7"/>
    <w:rsid w:val="001F0CD6"/>
    <w:rsid w:val="001F1A14"/>
    <w:rsid w:val="001F1E46"/>
    <w:rsid w:val="001F21D1"/>
    <w:rsid w:val="001F28D9"/>
    <w:rsid w:val="001F2CC3"/>
    <w:rsid w:val="001F31EA"/>
    <w:rsid w:val="001F3A2F"/>
    <w:rsid w:val="001F4A3C"/>
    <w:rsid w:val="001F5071"/>
    <w:rsid w:val="001F50AE"/>
    <w:rsid w:val="001F5A00"/>
    <w:rsid w:val="001F5EE5"/>
    <w:rsid w:val="001F613D"/>
    <w:rsid w:val="001F6242"/>
    <w:rsid w:val="001F7093"/>
    <w:rsid w:val="001F70CE"/>
    <w:rsid w:val="001F7430"/>
    <w:rsid w:val="001F7B65"/>
    <w:rsid w:val="0020003A"/>
    <w:rsid w:val="00200C35"/>
    <w:rsid w:val="00200F8A"/>
    <w:rsid w:val="00201C08"/>
    <w:rsid w:val="00201FE8"/>
    <w:rsid w:val="002022B7"/>
    <w:rsid w:val="00202664"/>
    <w:rsid w:val="002027FA"/>
    <w:rsid w:val="00202DDC"/>
    <w:rsid w:val="00202F0E"/>
    <w:rsid w:val="00203823"/>
    <w:rsid w:val="00203BB1"/>
    <w:rsid w:val="00203CAE"/>
    <w:rsid w:val="00203CC4"/>
    <w:rsid w:val="00203E2D"/>
    <w:rsid w:val="00204E50"/>
    <w:rsid w:val="00205461"/>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A7A"/>
    <w:rsid w:val="00210EBF"/>
    <w:rsid w:val="0021122F"/>
    <w:rsid w:val="00211294"/>
    <w:rsid w:val="00211296"/>
    <w:rsid w:val="00211333"/>
    <w:rsid w:val="00211581"/>
    <w:rsid w:val="00211603"/>
    <w:rsid w:val="0021211E"/>
    <w:rsid w:val="0021218B"/>
    <w:rsid w:val="00212431"/>
    <w:rsid w:val="002139C4"/>
    <w:rsid w:val="00213CED"/>
    <w:rsid w:val="00213FF1"/>
    <w:rsid w:val="002140EF"/>
    <w:rsid w:val="00214124"/>
    <w:rsid w:val="002143DD"/>
    <w:rsid w:val="00214DFC"/>
    <w:rsid w:val="00214F8E"/>
    <w:rsid w:val="00214FA9"/>
    <w:rsid w:val="00215342"/>
    <w:rsid w:val="00215A25"/>
    <w:rsid w:val="00215DBE"/>
    <w:rsid w:val="00216151"/>
    <w:rsid w:val="00216602"/>
    <w:rsid w:val="00216807"/>
    <w:rsid w:val="002169A9"/>
    <w:rsid w:val="00216A8D"/>
    <w:rsid w:val="00216CF9"/>
    <w:rsid w:val="00216DBA"/>
    <w:rsid w:val="0021717C"/>
    <w:rsid w:val="0021718F"/>
    <w:rsid w:val="002171F9"/>
    <w:rsid w:val="002172AF"/>
    <w:rsid w:val="00217480"/>
    <w:rsid w:val="00217816"/>
    <w:rsid w:val="00220A9B"/>
    <w:rsid w:val="00221228"/>
    <w:rsid w:val="002215A3"/>
    <w:rsid w:val="00221B5E"/>
    <w:rsid w:val="00221CB4"/>
    <w:rsid w:val="00221CCD"/>
    <w:rsid w:val="00221EE4"/>
    <w:rsid w:val="00221FB1"/>
    <w:rsid w:val="00222064"/>
    <w:rsid w:val="00222395"/>
    <w:rsid w:val="00222A4B"/>
    <w:rsid w:val="00224826"/>
    <w:rsid w:val="00224D70"/>
    <w:rsid w:val="00224E1E"/>
    <w:rsid w:val="0022525F"/>
    <w:rsid w:val="00225923"/>
    <w:rsid w:val="00225AA9"/>
    <w:rsid w:val="00225C71"/>
    <w:rsid w:val="00225F8D"/>
    <w:rsid w:val="00225FEE"/>
    <w:rsid w:val="00226831"/>
    <w:rsid w:val="00226A48"/>
    <w:rsid w:val="00227138"/>
    <w:rsid w:val="0022734C"/>
    <w:rsid w:val="0022767E"/>
    <w:rsid w:val="00227C0D"/>
    <w:rsid w:val="0023051C"/>
    <w:rsid w:val="00230602"/>
    <w:rsid w:val="00230632"/>
    <w:rsid w:val="00230661"/>
    <w:rsid w:val="00231283"/>
    <w:rsid w:val="00231632"/>
    <w:rsid w:val="0023170F"/>
    <w:rsid w:val="002321D2"/>
    <w:rsid w:val="00232A0F"/>
    <w:rsid w:val="00232AC7"/>
    <w:rsid w:val="00233028"/>
    <w:rsid w:val="002335C5"/>
    <w:rsid w:val="00233EA8"/>
    <w:rsid w:val="00235566"/>
    <w:rsid w:val="002358D2"/>
    <w:rsid w:val="00235F9F"/>
    <w:rsid w:val="00236979"/>
    <w:rsid w:val="002369B2"/>
    <w:rsid w:val="0023734A"/>
    <w:rsid w:val="0023770F"/>
    <w:rsid w:val="002400BB"/>
    <w:rsid w:val="002401E2"/>
    <w:rsid w:val="002406AE"/>
    <w:rsid w:val="00241A0C"/>
    <w:rsid w:val="00242396"/>
    <w:rsid w:val="00242805"/>
    <w:rsid w:val="00242AA2"/>
    <w:rsid w:val="00242B0F"/>
    <w:rsid w:val="00242F87"/>
    <w:rsid w:val="00243AE0"/>
    <w:rsid w:val="002441B2"/>
    <w:rsid w:val="0024492E"/>
    <w:rsid w:val="002449E6"/>
    <w:rsid w:val="00244CC9"/>
    <w:rsid w:val="002450DB"/>
    <w:rsid w:val="00245204"/>
    <w:rsid w:val="00245280"/>
    <w:rsid w:val="0024572C"/>
    <w:rsid w:val="00245905"/>
    <w:rsid w:val="00245942"/>
    <w:rsid w:val="0024607A"/>
    <w:rsid w:val="00246134"/>
    <w:rsid w:val="00246DDB"/>
    <w:rsid w:val="002478CF"/>
    <w:rsid w:val="00247A7A"/>
    <w:rsid w:val="00247BCF"/>
    <w:rsid w:val="00250AF5"/>
    <w:rsid w:val="0025162D"/>
    <w:rsid w:val="00251676"/>
    <w:rsid w:val="00251703"/>
    <w:rsid w:val="002519BE"/>
    <w:rsid w:val="00251BA0"/>
    <w:rsid w:val="00252629"/>
    <w:rsid w:val="00252C71"/>
    <w:rsid w:val="00252D77"/>
    <w:rsid w:val="00253210"/>
    <w:rsid w:val="0025335A"/>
    <w:rsid w:val="002542BF"/>
    <w:rsid w:val="0025455D"/>
    <w:rsid w:val="00254B09"/>
    <w:rsid w:val="00254EAE"/>
    <w:rsid w:val="00254FBA"/>
    <w:rsid w:val="002554CB"/>
    <w:rsid w:val="0025590A"/>
    <w:rsid w:val="002559A1"/>
    <w:rsid w:val="00255A09"/>
    <w:rsid w:val="002564D6"/>
    <w:rsid w:val="002565EA"/>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B32"/>
    <w:rsid w:val="0027003D"/>
    <w:rsid w:val="00270054"/>
    <w:rsid w:val="00270150"/>
    <w:rsid w:val="00271B94"/>
    <w:rsid w:val="00272134"/>
    <w:rsid w:val="002726D7"/>
    <w:rsid w:val="00273D0E"/>
    <w:rsid w:val="00273FB5"/>
    <w:rsid w:val="002746E6"/>
    <w:rsid w:val="0027477A"/>
    <w:rsid w:val="00274B05"/>
    <w:rsid w:val="00274E6E"/>
    <w:rsid w:val="00274F0A"/>
    <w:rsid w:val="00274F30"/>
    <w:rsid w:val="00275229"/>
    <w:rsid w:val="002752C5"/>
    <w:rsid w:val="0027530F"/>
    <w:rsid w:val="00275856"/>
    <w:rsid w:val="00275C7F"/>
    <w:rsid w:val="00276467"/>
    <w:rsid w:val="002767EE"/>
    <w:rsid w:val="002770CD"/>
    <w:rsid w:val="0027767A"/>
    <w:rsid w:val="002776C2"/>
    <w:rsid w:val="00277774"/>
    <w:rsid w:val="00280AF1"/>
    <w:rsid w:val="00282AC4"/>
    <w:rsid w:val="00283117"/>
    <w:rsid w:val="00283879"/>
    <w:rsid w:val="00283CC6"/>
    <w:rsid w:val="00283CF9"/>
    <w:rsid w:val="0028405F"/>
    <w:rsid w:val="002842FB"/>
    <w:rsid w:val="00284AED"/>
    <w:rsid w:val="00284E35"/>
    <w:rsid w:val="00285D46"/>
    <w:rsid w:val="00285DF9"/>
    <w:rsid w:val="00285EDD"/>
    <w:rsid w:val="00286094"/>
    <w:rsid w:val="00286453"/>
    <w:rsid w:val="0028652E"/>
    <w:rsid w:val="00286612"/>
    <w:rsid w:val="00286C95"/>
    <w:rsid w:val="002873DA"/>
    <w:rsid w:val="00287EF3"/>
    <w:rsid w:val="002905F8"/>
    <w:rsid w:val="0029076C"/>
    <w:rsid w:val="00290EA8"/>
    <w:rsid w:val="00290EA9"/>
    <w:rsid w:val="002910BA"/>
    <w:rsid w:val="002910EC"/>
    <w:rsid w:val="00291552"/>
    <w:rsid w:val="002917CF"/>
    <w:rsid w:val="0029198D"/>
    <w:rsid w:val="00291ACE"/>
    <w:rsid w:val="00291BED"/>
    <w:rsid w:val="00291C7C"/>
    <w:rsid w:val="00293A31"/>
    <w:rsid w:val="00293A5C"/>
    <w:rsid w:val="00293D0E"/>
    <w:rsid w:val="00294A7B"/>
    <w:rsid w:val="00294E67"/>
    <w:rsid w:val="00294EEB"/>
    <w:rsid w:val="002954EE"/>
    <w:rsid w:val="002959E8"/>
    <w:rsid w:val="00295B58"/>
    <w:rsid w:val="00295CBF"/>
    <w:rsid w:val="00295E86"/>
    <w:rsid w:val="00296175"/>
    <w:rsid w:val="0029763C"/>
    <w:rsid w:val="0029784D"/>
    <w:rsid w:val="00297D91"/>
    <w:rsid w:val="00297F8B"/>
    <w:rsid w:val="002A00AC"/>
    <w:rsid w:val="002A0496"/>
    <w:rsid w:val="002A05FA"/>
    <w:rsid w:val="002A06FB"/>
    <w:rsid w:val="002A1438"/>
    <w:rsid w:val="002A1586"/>
    <w:rsid w:val="002A18A4"/>
    <w:rsid w:val="002A19F5"/>
    <w:rsid w:val="002A1A19"/>
    <w:rsid w:val="002A1C5E"/>
    <w:rsid w:val="002A1CD1"/>
    <w:rsid w:val="002A2651"/>
    <w:rsid w:val="002A2738"/>
    <w:rsid w:val="002A3537"/>
    <w:rsid w:val="002A489E"/>
    <w:rsid w:val="002A490A"/>
    <w:rsid w:val="002A5337"/>
    <w:rsid w:val="002A54A6"/>
    <w:rsid w:val="002A58EA"/>
    <w:rsid w:val="002A63D1"/>
    <w:rsid w:val="002A6718"/>
    <w:rsid w:val="002A6953"/>
    <w:rsid w:val="002A6B10"/>
    <w:rsid w:val="002A6FB0"/>
    <w:rsid w:val="002A728D"/>
    <w:rsid w:val="002A7866"/>
    <w:rsid w:val="002A7E71"/>
    <w:rsid w:val="002B0505"/>
    <w:rsid w:val="002B0E6F"/>
    <w:rsid w:val="002B170D"/>
    <w:rsid w:val="002B19AE"/>
    <w:rsid w:val="002B1FA0"/>
    <w:rsid w:val="002B2FC9"/>
    <w:rsid w:val="002B3BF6"/>
    <w:rsid w:val="002B4022"/>
    <w:rsid w:val="002B4EDC"/>
    <w:rsid w:val="002B5082"/>
    <w:rsid w:val="002B536A"/>
    <w:rsid w:val="002B5430"/>
    <w:rsid w:val="002B57B6"/>
    <w:rsid w:val="002B5958"/>
    <w:rsid w:val="002B5E59"/>
    <w:rsid w:val="002B6085"/>
    <w:rsid w:val="002B61F7"/>
    <w:rsid w:val="002B6809"/>
    <w:rsid w:val="002B6ED5"/>
    <w:rsid w:val="002B7090"/>
    <w:rsid w:val="002B7DE2"/>
    <w:rsid w:val="002B7E2C"/>
    <w:rsid w:val="002C0029"/>
    <w:rsid w:val="002C076B"/>
    <w:rsid w:val="002C09E4"/>
    <w:rsid w:val="002C0BE5"/>
    <w:rsid w:val="002C0DF8"/>
    <w:rsid w:val="002C0E0F"/>
    <w:rsid w:val="002C0F8F"/>
    <w:rsid w:val="002C184D"/>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51D1"/>
    <w:rsid w:val="002C5911"/>
    <w:rsid w:val="002C5C7C"/>
    <w:rsid w:val="002C6026"/>
    <w:rsid w:val="002C641B"/>
    <w:rsid w:val="002C6912"/>
    <w:rsid w:val="002C75B9"/>
    <w:rsid w:val="002C7977"/>
    <w:rsid w:val="002C7A0E"/>
    <w:rsid w:val="002C7CE3"/>
    <w:rsid w:val="002D0327"/>
    <w:rsid w:val="002D05EF"/>
    <w:rsid w:val="002D0DAE"/>
    <w:rsid w:val="002D137F"/>
    <w:rsid w:val="002D1816"/>
    <w:rsid w:val="002D202D"/>
    <w:rsid w:val="002D246F"/>
    <w:rsid w:val="002D2969"/>
    <w:rsid w:val="002D2A4C"/>
    <w:rsid w:val="002D2AD8"/>
    <w:rsid w:val="002D2D1C"/>
    <w:rsid w:val="002D2E6C"/>
    <w:rsid w:val="002D2F3B"/>
    <w:rsid w:val="002D4350"/>
    <w:rsid w:val="002D4711"/>
    <w:rsid w:val="002D4B96"/>
    <w:rsid w:val="002D4D27"/>
    <w:rsid w:val="002D4FBD"/>
    <w:rsid w:val="002D5189"/>
    <w:rsid w:val="002D5327"/>
    <w:rsid w:val="002D53A9"/>
    <w:rsid w:val="002D5832"/>
    <w:rsid w:val="002D59FE"/>
    <w:rsid w:val="002D5B9A"/>
    <w:rsid w:val="002D5D38"/>
    <w:rsid w:val="002D5DCE"/>
    <w:rsid w:val="002D5EE5"/>
    <w:rsid w:val="002D630B"/>
    <w:rsid w:val="002D7A37"/>
    <w:rsid w:val="002D7E39"/>
    <w:rsid w:val="002E02AE"/>
    <w:rsid w:val="002E042C"/>
    <w:rsid w:val="002E0613"/>
    <w:rsid w:val="002E0769"/>
    <w:rsid w:val="002E0D1B"/>
    <w:rsid w:val="002E0EB1"/>
    <w:rsid w:val="002E1325"/>
    <w:rsid w:val="002E1A5D"/>
    <w:rsid w:val="002E1FA6"/>
    <w:rsid w:val="002E2374"/>
    <w:rsid w:val="002E2C91"/>
    <w:rsid w:val="002E2DA3"/>
    <w:rsid w:val="002E2EA4"/>
    <w:rsid w:val="002E2EB3"/>
    <w:rsid w:val="002E30D8"/>
    <w:rsid w:val="002E315F"/>
    <w:rsid w:val="002E3A60"/>
    <w:rsid w:val="002E3B05"/>
    <w:rsid w:val="002E3BE3"/>
    <w:rsid w:val="002E40A6"/>
    <w:rsid w:val="002E4277"/>
    <w:rsid w:val="002E4885"/>
    <w:rsid w:val="002E4F33"/>
    <w:rsid w:val="002E5771"/>
    <w:rsid w:val="002E629A"/>
    <w:rsid w:val="002E680E"/>
    <w:rsid w:val="002E7531"/>
    <w:rsid w:val="002E758D"/>
    <w:rsid w:val="002E7CFC"/>
    <w:rsid w:val="002F05E7"/>
    <w:rsid w:val="002F081B"/>
    <w:rsid w:val="002F0A1A"/>
    <w:rsid w:val="002F114C"/>
    <w:rsid w:val="002F146E"/>
    <w:rsid w:val="002F164C"/>
    <w:rsid w:val="002F196B"/>
    <w:rsid w:val="002F246E"/>
    <w:rsid w:val="002F255E"/>
    <w:rsid w:val="002F25D4"/>
    <w:rsid w:val="002F2877"/>
    <w:rsid w:val="002F29DF"/>
    <w:rsid w:val="002F2DBE"/>
    <w:rsid w:val="002F2DE9"/>
    <w:rsid w:val="002F32A4"/>
    <w:rsid w:val="002F33CD"/>
    <w:rsid w:val="002F382D"/>
    <w:rsid w:val="002F39A9"/>
    <w:rsid w:val="002F3D9C"/>
    <w:rsid w:val="002F424E"/>
    <w:rsid w:val="002F4436"/>
    <w:rsid w:val="002F48B7"/>
    <w:rsid w:val="002F59BA"/>
    <w:rsid w:val="002F5A7F"/>
    <w:rsid w:val="002F5B98"/>
    <w:rsid w:val="002F5FC1"/>
    <w:rsid w:val="002F6053"/>
    <w:rsid w:val="002F6195"/>
    <w:rsid w:val="002F6218"/>
    <w:rsid w:val="002F621D"/>
    <w:rsid w:val="002F6779"/>
    <w:rsid w:val="002F6982"/>
    <w:rsid w:val="002F69CD"/>
    <w:rsid w:val="002F6AD5"/>
    <w:rsid w:val="002F6EBD"/>
    <w:rsid w:val="002F6F05"/>
    <w:rsid w:val="002F7267"/>
    <w:rsid w:val="002F73C7"/>
    <w:rsid w:val="002F74AF"/>
    <w:rsid w:val="002F77EF"/>
    <w:rsid w:val="002F7DA5"/>
    <w:rsid w:val="003003FE"/>
    <w:rsid w:val="003004BD"/>
    <w:rsid w:val="00300794"/>
    <w:rsid w:val="003007CC"/>
    <w:rsid w:val="00300891"/>
    <w:rsid w:val="003008FF"/>
    <w:rsid w:val="00300B7A"/>
    <w:rsid w:val="00300BAE"/>
    <w:rsid w:val="00300C50"/>
    <w:rsid w:val="003015E3"/>
    <w:rsid w:val="0030197A"/>
    <w:rsid w:val="00301AAC"/>
    <w:rsid w:val="00301FFB"/>
    <w:rsid w:val="0030257F"/>
    <w:rsid w:val="00302635"/>
    <w:rsid w:val="003027B6"/>
    <w:rsid w:val="00302C97"/>
    <w:rsid w:val="00303227"/>
    <w:rsid w:val="003034E8"/>
    <w:rsid w:val="00303C1D"/>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F15"/>
    <w:rsid w:val="00307079"/>
    <w:rsid w:val="00307117"/>
    <w:rsid w:val="0030722C"/>
    <w:rsid w:val="00307A8A"/>
    <w:rsid w:val="00307F68"/>
    <w:rsid w:val="003102E8"/>
    <w:rsid w:val="00310483"/>
    <w:rsid w:val="00310EA8"/>
    <w:rsid w:val="00310EB2"/>
    <w:rsid w:val="00310F94"/>
    <w:rsid w:val="00310FAF"/>
    <w:rsid w:val="0031128A"/>
    <w:rsid w:val="003119C6"/>
    <w:rsid w:val="003120FF"/>
    <w:rsid w:val="003123D6"/>
    <w:rsid w:val="003137BE"/>
    <w:rsid w:val="00313B9E"/>
    <w:rsid w:val="00313BDC"/>
    <w:rsid w:val="00313E44"/>
    <w:rsid w:val="00314014"/>
    <w:rsid w:val="0031440F"/>
    <w:rsid w:val="00314A9A"/>
    <w:rsid w:val="0031545A"/>
    <w:rsid w:val="00315586"/>
    <w:rsid w:val="003157A6"/>
    <w:rsid w:val="00315BFB"/>
    <w:rsid w:val="0031609F"/>
    <w:rsid w:val="0031626A"/>
    <w:rsid w:val="003167A3"/>
    <w:rsid w:val="00316CEB"/>
    <w:rsid w:val="00317269"/>
    <w:rsid w:val="003174EB"/>
    <w:rsid w:val="00320181"/>
    <w:rsid w:val="003203E6"/>
    <w:rsid w:val="003206DB"/>
    <w:rsid w:val="00320BB7"/>
    <w:rsid w:val="00321101"/>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9E4"/>
    <w:rsid w:val="00327B3D"/>
    <w:rsid w:val="00330206"/>
    <w:rsid w:val="003308A0"/>
    <w:rsid w:val="0033109F"/>
    <w:rsid w:val="003313FE"/>
    <w:rsid w:val="00331A6A"/>
    <w:rsid w:val="00331FB2"/>
    <w:rsid w:val="003321BB"/>
    <w:rsid w:val="00332C0A"/>
    <w:rsid w:val="00332DCC"/>
    <w:rsid w:val="00332E41"/>
    <w:rsid w:val="00333244"/>
    <w:rsid w:val="00333384"/>
    <w:rsid w:val="00333955"/>
    <w:rsid w:val="00333D18"/>
    <w:rsid w:val="00333EAE"/>
    <w:rsid w:val="00333ED5"/>
    <w:rsid w:val="0033406F"/>
    <w:rsid w:val="00334323"/>
    <w:rsid w:val="00334360"/>
    <w:rsid w:val="00334916"/>
    <w:rsid w:val="00334BCD"/>
    <w:rsid w:val="00334ED2"/>
    <w:rsid w:val="00335336"/>
    <w:rsid w:val="00335464"/>
    <w:rsid w:val="00335927"/>
    <w:rsid w:val="00335BFF"/>
    <w:rsid w:val="003363E6"/>
    <w:rsid w:val="0033651B"/>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9E2"/>
    <w:rsid w:val="00341B46"/>
    <w:rsid w:val="00341FB0"/>
    <w:rsid w:val="00342670"/>
    <w:rsid w:val="00342DF9"/>
    <w:rsid w:val="0034429D"/>
    <w:rsid w:val="003442E4"/>
    <w:rsid w:val="003444D1"/>
    <w:rsid w:val="00344602"/>
    <w:rsid w:val="0034485A"/>
    <w:rsid w:val="00344E60"/>
    <w:rsid w:val="00344F97"/>
    <w:rsid w:val="0034574E"/>
    <w:rsid w:val="00345CC8"/>
    <w:rsid w:val="0034626F"/>
    <w:rsid w:val="0034649B"/>
    <w:rsid w:val="00346D02"/>
    <w:rsid w:val="00346E21"/>
    <w:rsid w:val="00346E7C"/>
    <w:rsid w:val="00347518"/>
    <w:rsid w:val="00347D6B"/>
    <w:rsid w:val="003503F8"/>
    <w:rsid w:val="00350510"/>
    <w:rsid w:val="00350B58"/>
    <w:rsid w:val="0035159E"/>
    <w:rsid w:val="00351A2A"/>
    <w:rsid w:val="00351A94"/>
    <w:rsid w:val="00351C09"/>
    <w:rsid w:val="00351C4E"/>
    <w:rsid w:val="0035218E"/>
    <w:rsid w:val="0035230F"/>
    <w:rsid w:val="0035231B"/>
    <w:rsid w:val="003523CC"/>
    <w:rsid w:val="003524E5"/>
    <w:rsid w:val="003524F1"/>
    <w:rsid w:val="00352BE7"/>
    <w:rsid w:val="00352D61"/>
    <w:rsid w:val="00352F7A"/>
    <w:rsid w:val="003530FA"/>
    <w:rsid w:val="003539E7"/>
    <w:rsid w:val="00353BAA"/>
    <w:rsid w:val="00353BB0"/>
    <w:rsid w:val="003543E4"/>
    <w:rsid w:val="003550F9"/>
    <w:rsid w:val="003558DF"/>
    <w:rsid w:val="00355F62"/>
    <w:rsid w:val="003563CF"/>
    <w:rsid w:val="00356586"/>
    <w:rsid w:val="003565CA"/>
    <w:rsid w:val="0035660E"/>
    <w:rsid w:val="00356676"/>
    <w:rsid w:val="00356968"/>
    <w:rsid w:val="00356A61"/>
    <w:rsid w:val="00356CD7"/>
    <w:rsid w:val="003573E4"/>
    <w:rsid w:val="003574C4"/>
    <w:rsid w:val="00357549"/>
    <w:rsid w:val="00357758"/>
    <w:rsid w:val="00357A6E"/>
    <w:rsid w:val="00357F36"/>
    <w:rsid w:val="00357F4A"/>
    <w:rsid w:val="003604EE"/>
    <w:rsid w:val="003606E8"/>
    <w:rsid w:val="00360738"/>
    <w:rsid w:val="003609EA"/>
    <w:rsid w:val="00360E37"/>
    <w:rsid w:val="003611C0"/>
    <w:rsid w:val="0036143A"/>
    <w:rsid w:val="00361AED"/>
    <w:rsid w:val="00361B19"/>
    <w:rsid w:val="0036253E"/>
    <w:rsid w:val="00362A3F"/>
    <w:rsid w:val="00362C32"/>
    <w:rsid w:val="00362E15"/>
    <w:rsid w:val="0036338E"/>
    <w:rsid w:val="00363503"/>
    <w:rsid w:val="00363856"/>
    <w:rsid w:val="00363D5C"/>
    <w:rsid w:val="00364091"/>
    <w:rsid w:val="003640A2"/>
    <w:rsid w:val="0036491A"/>
    <w:rsid w:val="003651FC"/>
    <w:rsid w:val="003656C9"/>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52F1"/>
    <w:rsid w:val="003757C0"/>
    <w:rsid w:val="003757DE"/>
    <w:rsid w:val="00375F33"/>
    <w:rsid w:val="00376C57"/>
    <w:rsid w:val="00376E1D"/>
    <w:rsid w:val="003773CE"/>
    <w:rsid w:val="00377D15"/>
    <w:rsid w:val="0038023B"/>
    <w:rsid w:val="003804F4"/>
    <w:rsid w:val="00380995"/>
    <w:rsid w:val="0038121E"/>
    <w:rsid w:val="00381549"/>
    <w:rsid w:val="00381C32"/>
    <w:rsid w:val="00382027"/>
    <w:rsid w:val="00382158"/>
    <w:rsid w:val="0038416D"/>
    <w:rsid w:val="00384299"/>
    <w:rsid w:val="003847FF"/>
    <w:rsid w:val="00384A25"/>
    <w:rsid w:val="003850EC"/>
    <w:rsid w:val="00385AEC"/>
    <w:rsid w:val="00385FC0"/>
    <w:rsid w:val="0038656D"/>
    <w:rsid w:val="003866F7"/>
    <w:rsid w:val="003867DA"/>
    <w:rsid w:val="00386A17"/>
    <w:rsid w:val="00386EF0"/>
    <w:rsid w:val="00390B0F"/>
    <w:rsid w:val="003915DE"/>
    <w:rsid w:val="00391761"/>
    <w:rsid w:val="00391811"/>
    <w:rsid w:val="003918C9"/>
    <w:rsid w:val="003919E6"/>
    <w:rsid w:val="00391EDF"/>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5DF7"/>
    <w:rsid w:val="003960C0"/>
    <w:rsid w:val="00396854"/>
    <w:rsid w:val="003969E3"/>
    <w:rsid w:val="0039742D"/>
    <w:rsid w:val="00397624"/>
    <w:rsid w:val="00397AC8"/>
    <w:rsid w:val="00397D30"/>
    <w:rsid w:val="003A01AE"/>
    <w:rsid w:val="003A08F5"/>
    <w:rsid w:val="003A1431"/>
    <w:rsid w:val="003A18AE"/>
    <w:rsid w:val="003A1BDA"/>
    <w:rsid w:val="003A1E0D"/>
    <w:rsid w:val="003A2303"/>
    <w:rsid w:val="003A24F5"/>
    <w:rsid w:val="003A2831"/>
    <w:rsid w:val="003A284E"/>
    <w:rsid w:val="003A38E1"/>
    <w:rsid w:val="003A3E71"/>
    <w:rsid w:val="003A432B"/>
    <w:rsid w:val="003A4638"/>
    <w:rsid w:val="003A49B4"/>
    <w:rsid w:val="003A4E51"/>
    <w:rsid w:val="003A5A20"/>
    <w:rsid w:val="003A5CEB"/>
    <w:rsid w:val="003A5E97"/>
    <w:rsid w:val="003A61E3"/>
    <w:rsid w:val="003A69D8"/>
    <w:rsid w:val="003A6ED6"/>
    <w:rsid w:val="003A7A12"/>
    <w:rsid w:val="003B021F"/>
    <w:rsid w:val="003B0BEA"/>
    <w:rsid w:val="003B130D"/>
    <w:rsid w:val="003B154F"/>
    <w:rsid w:val="003B16D1"/>
    <w:rsid w:val="003B1CA6"/>
    <w:rsid w:val="003B213D"/>
    <w:rsid w:val="003B3C98"/>
    <w:rsid w:val="003B3D10"/>
    <w:rsid w:val="003B420B"/>
    <w:rsid w:val="003B43D7"/>
    <w:rsid w:val="003B4E08"/>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2201"/>
    <w:rsid w:val="003C2498"/>
    <w:rsid w:val="003C261C"/>
    <w:rsid w:val="003C2C7D"/>
    <w:rsid w:val="003C2FDA"/>
    <w:rsid w:val="003C338B"/>
    <w:rsid w:val="003C358C"/>
    <w:rsid w:val="003C3652"/>
    <w:rsid w:val="003C3C12"/>
    <w:rsid w:val="003C3CB4"/>
    <w:rsid w:val="003C3E01"/>
    <w:rsid w:val="003C3FBC"/>
    <w:rsid w:val="003C406F"/>
    <w:rsid w:val="003C4173"/>
    <w:rsid w:val="003C48EE"/>
    <w:rsid w:val="003C5377"/>
    <w:rsid w:val="003C5559"/>
    <w:rsid w:val="003C60CD"/>
    <w:rsid w:val="003C7FDA"/>
    <w:rsid w:val="003D0A08"/>
    <w:rsid w:val="003D0C98"/>
    <w:rsid w:val="003D0DD9"/>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61AA"/>
    <w:rsid w:val="003D6984"/>
    <w:rsid w:val="003D6A21"/>
    <w:rsid w:val="003D6D63"/>
    <w:rsid w:val="003D7522"/>
    <w:rsid w:val="003D7D66"/>
    <w:rsid w:val="003E00F3"/>
    <w:rsid w:val="003E0731"/>
    <w:rsid w:val="003E07A4"/>
    <w:rsid w:val="003E0DFB"/>
    <w:rsid w:val="003E0F1A"/>
    <w:rsid w:val="003E1AD3"/>
    <w:rsid w:val="003E1B68"/>
    <w:rsid w:val="003E1C1A"/>
    <w:rsid w:val="003E21FD"/>
    <w:rsid w:val="003E2677"/>
    <w:rsid w:val="003E294D"/>
    <w:rsid w:val="003E30C6"/>
    <w:rsid w:val="003E35DC"/>
    <w:rsid w:val="003E3B9F"/>
    <w:rsid w:val="003E3CF7"/>
    <w:rsid w:val="003E47F1"/>
    <w:rsid w:val="003E4C5E"/>
    <w:rsid w:val="003E4D86"/>
    <w:rsid w:val="003E4E1E"/>
    <w:rsid w:val="003E4FA1"/>
    <w:rsid w:val="003E51BD"/>
    <w:rsid w:val="003E5D7B"/>
    <w:rsid w:val="003E635C"/>
    <w:rsid w:val="003E6C0E"/>
    <w:rsid w:val="003E6EA4"/>
    <w:rsid w:val="003E727A"/>
    <w:rsid w:val="003E79B5"/>
    <w:rsid w:val="003E7AF3"/>
    <w:rsid w:val="003E7EA7"/>
    <w:rsid w:val="003F02EE"/>
    <w:rsid w:val="003F0404"/>
    <w:rsid w:val="003F05E7"/>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A93"/>
    <w:rsid w:val="003F3AA3"/>
    <w:rsid w:val="003F43D3"/>
    <w:rsid w:val="003F478D"/>
    <w:rsid w:val="003F55D7"/>
    <w:rsid w:val="003F5879"/>
    <w:rsid w:val="003F67B2"/>
    <w:rsid w:val="003F716D"/>
    <w:rsid w:val="003F76A6"/>
    <w:rsid w:val="003F779F"/>
    <w:rsid w:val="003F79F6"/>
    <w:rsid w:val="00400CBC"/>
    <w:rsid w:val="00400D7A"/>
    <w:rsid w:val="00402006"/>
    <w:rsid w:val="004021D3"/>
    <w:rsid w:val="004027BD"/>
    <w:rsid w:val="00402894"/>
    <w:rsid w:val="00402DE6"/>
    <w:rsid w:val="00402ED8"/>
    <w:rsid w:val="00402EEF"/>
    <w:rsid w:val="00403231"/>
    <w:rsid w:val="00403502"/>
    <w:rsid w:val="004035FF"/>
    <w:rsid w:val="0040422C"/>
    <w:rsid w:val="00404438"/>
    <w:rsid w:val="0040489D"/>
    <w:rsid w:val="004049E6"/>
    <w:rsid w:val="0040524D"/>
    <w:rsid w:val="004057A5"/>
    <w:rsid w:val="004057A8"/>
    <w:rsid w:val="004073A2"/>
    <w:rsid w:val="00407685"/>
    <w:rsid w:val="004076ED"/>
    <w:rsid w:val="00407ACF"/>
    <w:rsid w:val="00407F48"/>
    <w:rsid w:val="0041074E"/>
    <w:rsid w:val="004109A6"/>
    <w:rsid w:val="00410B67"/>
    <w:rsid w:val="00410CBB"/>
    <w:rsid w:val="00410D7E"/>
    <w:rsid w:val="00411108"/>
    <w:rsid w:val="00411984"/>
    <w:rsid w:val="004119D3"/>
    <w:rsid w:val="00411B6E"/>
    <w:rsid w:val="004130EB"/>
    <w:rsid w:val="0041314B"/>
    <w:rsid w:val="00413558"/>
    <w:rsid w:val="004140CE"/>
    <w:rsid w:val="004145FD"/>
    <w:rsid w:val="004146FB"/>
    <w:rsid w:val="004149A7"/>
    <w:rsid w:val="00414A76"/>
    <w:rsid w:val="004158B7"/>
    <w:rsid w:val="00416086"/>
    <w:rsid w:val="004162DB"/>
    <w:rsid w:val="00416373"/>
    <w:rsid w:val="0041667E"/>
    <w:rsid w:val="00416799"/>
    <w:rsid w:val="00417945"/>
    <w:rsid w:val="00417B6A"/>
    <w:rsid w:val="00420199"/>
    <w:rsid w:val="00420E5D"/>
    <w:rsid w:val="004210DC"/>
    <w:rsid w:val="004211C1"/>
    <w:rsid w:val="00421DA6"/>
    <w:rsid w:val="00421F8E"/>
    <w:rsid w:val="00422359"/>
    <w:rsid w:val="00422557"/>
    <w:rsid w:val="004226B4"/>
    <w:rsid w:val="0042273B"/>
    <w:rsid w:val="00422BD3"/>
    <w:rsid w:val="00422D05"/>
    <w:rsid w:val="0042331D"/>
    <w:rsid w:val="00423528"/>
    <w:rsid w:val="00423730"/>
    <w:rsid w:val="00423C2E"/>
    <w:rsid w:val="00424945"/>
    <w:rsid w:val="00424F51"/>
    <w:rsid w:val="0042536E"/>
    <w:rsid w:val="004257D9"/>
    <w:rsid w:val="00425A32"/>
    <w:rsid w:val="0042600D"/>
    <w:rsid w:val="00426B79"/>
    <w:rsid w:val="00426FE8"/>
    <w:rsid w:val="0042712B"/>
    <w:rsid w:val="0042718E"/>
    <w:rsid w:val="004273E8"/>
    <w:rsid w:val="00427460"/>
    <w:rsid w:val="00427A08"/>
    <w:rsid w:val="00427E12"/>
    <w:rsid w:val="00427F1B"/>
    <w:rsid w:val="00427FF8"/>
    <w:rsid w:val="0043001D"/>
    <w:rsid w:val="00430548"/>
    <w:rsid w:val="00430617"/>
    <w:rsid w:val="00430965"/>
    <w:rsid w:val="00430EED"/>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114C"/>
    <w:rsid w:val="004414A7"/>
    <w:rsid w:val="004417BE"/>
    <w:rsid w:val="00441EC6"/>
    <w:rsid w:val="00441FE0"/>
    <w:rsid w:val="0044256A"/>
    <w:rsid w:val="00443263"/>
    <w:rsid w:val="004433CD"/>
    <w:rsid w:val="004435BA"/>
    <w:rsid w:val="00443E2E"/>
    <w:rsid w:val="004445D9"/>
    <w:rsid w:val="00444928"/>
    <w:rsid w:val="00444940"/>
    <w:rsid w:val="00444C77"/>
    <w:rsid w:val="0044595B"/>
    <w:rsid w:val="00445AEE"/>
    <w:rsid w:val="00445B62"/>
    <w:rsid w:val="00445E0D"/>
    <w:rsid w:val="004460E4"/>
    <w:rsid w:val="004465D1"/>
    <w:rsid w:val="00446BBB"/>
    <w:rsid w:val="004473A5"/>
    <w:rsid w:val="00447447"/>
    <w:rsid w:val="00447FF3"/>
    <w:rsid w:val="0045044A"/>
    <w:rsid w:val="004508A4"/>
    <w:rsid w:val="0045098A"/>
    <w:rsid w:val="00450A12"/>
    <w:rsid w:val="00450D3F"/>
    <w:rsid w:val="00450F55"/>
    <w:rsid w:val="00450F98"/>
    <w:rsid w:val="00451225"/>
    <w:rsid w:val="00451280"/>
    <w:rsid w:val="00451818"/>
    <w:rsid w:val="00451D92"/>
    <w:rsid w:val="00451E0A"/>
    <w:rsid w:val="004520ED"/>
    <w:rsid w:val="00452481"/>
    <w:rsid w:val="00452C75"/>
    <w:rsid w:val="004530B5"/>
    <w:rsid w:val="004537BD"/>
    <w:rsid w:val="0045430A"/>
    <w:rsid w:val="004543D2"/>
    <w:rsid w:val="00454F47"/>
    <w:rsid w:val="00454FDA"/>
    <w:rsid w:val="0045550C"/>
    <w:rsid w:val="004555F5"/>
    <w:rsid w:val="00456184"/>
    <w:rsid w:val="004568B7"/>
    <w:rsid w:val="00456C75"/>
    <w:rsid w:val="00456EFD"/>
    <w:rsid w:val="00457697"/>
    <w:rsid w:val="00457768"/>
    <w:rsid w:val="004601D9"/>
    <w:rsid w:val="00460341"/>
    <w:rsid w:val="00460A76"/>
    <w:rsid w:val="00461C04"/>
    <w:rsid w:val="004621D3"/>
    <w:rsid w:val="004627C8"/>
    <w:rsid w:val="00462953"/>
    <w:rsid w:val="00462BA3"/>
    <w:rsid w:val="004635E5"/>
    <w:rsid w:val="004638BE"/>
    <w:rsid w:val="00463DFE"/>
    <w:rsid w:val="00464092"/>
    <w:rsid w:val="0046479B"/>
    <w:rsid w:val="00464A6B"/>
    <w:rsid w:val="00464B69"/>
    <w:rsid w:val="00464F37"/>
    <w:rsid w:val="004651E9"/>
    <w:rsid w:val="0046564D"/>
    <w:rsid w:val="004658E8"/>
    <w:rsid w:val="00465910"/>
    <w:rsid w:val="00465A81"/>
    <w:rsid w:val="00465B9E"/>
    <w:rsid w:val="00466142"/>
    <w:rsid w:val="0046656C"/>
    <w:rsid w:val="00466820"/>
    <w:rsid w:val="00466B07"/>
    <w:rsid w:val="00466FBC"/>
    <w:rsid w:val="00467245"/>
    <w:rsid w:val="004674FD"/>
    <w:rsid w:val="004678CE"/>
    <w:rsid w:val="00467C30"/>
    <w:rsid w:val="00467C7A"/>
    <w:rsid w:val="004703F6"/>
    <w:rsid w:val="00470CCE"/>
    <w:rsid w:val="0047101B"/>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F"/>
    <w:rsid w:val="00475559"/>
    <w:rsid w:val="004758EA"/>
    <w:rsid w:val="00475A6C"/>
    <w:rsid w:val="00476007"/>
    <w:rsid w:val="00476E39"/>
    <w:rsid w:val="0047762C"/>
    <w:rsid w:val="0047774B"/>
    <w:rsid w:val="00477D30"/>
    <w:rsid w:val="0048001E"/>
    <w:rsid w:val="00480436"/>
    <w:rsid w:val="004806F0"/>
    <w:rsid w:val="004808FA"/>
    <w:rsid w:val="00480A8D"/>
    <w:rsid w:val="0048125C"/>
    <w:rsid w:val="00481327"/>
    <w:rsid w:val="0048173E"/>
    <w:rsid w:val="00481BE0"/>
    <w:rsid w:val="0048201F"/>
    <w:rsid w:val="0048245D"/>
    <w:rsid w:val="00482A05"/>
    <w:rsid w:val="0048329F"/>
    <w:rsid w:val="00483494"/>
    <w:rsid w:val="00483580"/>
    <w:rsid w:val="0048399B"/>
    <w:rsid w:val="004839F6"/>
    <w:rsid w:val="00483E2D"/>
    <w:rsid w:val="00483E53"/>
    <w:rsid w:val="004840F6"/>
    <w:rsid w:val="00484494"/>
    <w:rsid w:val="004848B4"/>
    <w:rsid w:val="00484A44"/>
    <w:rsid w:val="00484AD0"/>
    <w:rsid w:val="00484CE0"/>
    <w:rsid w:val="00484F95"/>
    <w:rsid w:val="004851E5"/>
    <w:rsid w:val="004857AB"/>
    <w:rsid w:val="00485E65"/>
    <w:rsid w:val="00485EE4"/>
    <w:rsid w:val="00485FAF"/>
    <w:rsid w:val="00486B55"/>
    <w:rsid w:val="00486F8A"/>
    <w:rsid w:val="004871BB"/>
    <w:rsid w:val="004876F7"/>
    <w:rsid w:val="004878E9"/>
    <w:rsid w:val="00487F97"/>
    <w:rsid w:val="00490385"/>
    <w:rsid w:val="0049055A"/>
    <w:rsid w:val="004906C0"/>
    <w:rsid w:val="00490AE8"/>
    <w:rsid w:val="0049109F"/>
    <w:rsid w:val="00491CAE"/>
    <w:rsid w:val="00492275"/>
    <w:rsid w:val="004927C0"/>
    <w:rsid w:val="00492DE0"/>
    <w:rsid w:val="004935EE"/>
    <w:rsid w:val="00493D7F"/>
    <w:rsid w:val="004945E2"/>
    <w:rsid w:val="0049464F"/>
    <w:rsid w:val="004954A9"/>
    <w:rsid w:val="004957A1"/>
    <w:rsid w:val="00496EFC"/>
    <w:rsid w:val="00497A7D"/>
    <w:rsid w:val="00497B7A"/>
    <w:rsid w:val="00497E55"/>
    <w:rsid w:val="00497F10"/>
    <w:rsid w:val="004A0299"/>
    <w:rsid w:val="004A0C9A"/>
    <w:rsid w:val="004A0CD1"/>
    <w:rsid w:val="004A0E1D"/>
    <w:rsid w:val="004A1085"/>
    <w:rsid w:val="004A1CCA"/>
    <w:rsid w:val="004A20A9"/>
    <w:rsid w:val="004A2BAB"/>
    <w:rsid w:val="004A301D"/>
    <w:rsid w:val="004A34CF"/>
    <w:rsid w:val="004A39CD"/>
    <w:rsid w:val="004A39D4"/>
    <w:rsid w:val="004A3ADC"/>
    <w:rsid w:val="004A3FCD"/>
    <w:rsid w:val="004A4048"/>
    <w:rsid w:val="004A4481"/>
    <w:rsid w:val="004A4A41"/>
    <w:rsid w:val="004A4D88"/>
    <w:rsid w:val="004A50C5"/>
    <w:rsid w:val="004A55D5"/>
    <w:rsid w:val="004A565B"/>
    <w:rsid w:val="004A5724"/>
    <w:rsid w:val="004A5768"/>
    <w:rsid w:val="004A5859"/>
    <w:rsid w:val="004A5EDF"/>
    <w:rsid w:val="004A60C2"/>
    <w:rsid w:val="004A7206"/>
    <w:rsid w:val="004B0050"/>
    <w:rsid w:val="004B02F8"/>
    <w:rsid w:val="004B0A9A"/>
    <w:rsid w:val="004B0BC2"/>
    <w:rsid w:val="004B0C4A"/>
    <w:rsid w:val="004B0CE4"/>
    <w:rsid w:val="004B0D79"/>
    <w:rsid w:val="004B13A4"/>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152"/>
    <w:rsid w:val="004B6305"/>
    <w:rsid w:val="004B632F"/>
    <w:rsid w:val="004B658F"/>
    <w:rsid w:val="004B6666"/>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C70"/>
    <w:rsid w:val="004C1F26"/>
    <w:rsid w:val="004C2C4A"/>
    <w:rsid w:val="004C3AE9"/>
    <w:rsid w:val="004C4320"/>
    <w:rsid w:val="004C437E"/>
    <w:rsid w:val="004C4ECD"/>
    <w:rsid w:val="004C5610"/>
    <w:rsid w:val="004C56BB"/>
    <w:rsid w:val="004C600F"/>
    <w:rsid w:val="004C7CBF"/>
    <w:rsid w:val="004C7F05"/>
    <w:rsid w:val="004C7F57"/>
    <w:rsid w:val="004D0553"/>
    <w:rsid w:val="004D0A42"/>
    <w:rsid w:val="004D0F46"/>
    <w:rsid w:val="004D1A85"/>
    <w:rsid w:val="004D1B18"/>
    <w:rsid w:val="004D1CD6"/>
    <w:rsid w:val="004D1EF2"/>
    <w:rsid w:val="004D2481"/>
    <w:rsid w:val="004D25D1"/>
    <w:rsid w:val="004D3076"/>
    <w:rsid w:val="004D37A5"/>
    <w:rsid w:val="004D4398"/>
    <w:rsid w:val="004D444A"/>
    <w:rsid w:val="004D4463"/>
    <w:rsid w:val="004D4492"/>
    <w:rsid w:val="004D478E"/>
    <w:rsid w:val="004D48ED"/>
    <w:rsid w:val="004D4EC1"/>
    <w:rsid w:val="004D4FA0"/>
    <w:rsid w:val="004D555C"/>
    <w:rsid w:val="004D5CC6"/>
    <w:rsid w:val="004D60C8"/>
    <w:rsid w:val="004D6132"/>
    <w:rsid w:val="004D68AA"/>
    <w:rsid w:val="004D6A08"/>
    <w:rsid w:val="004D6B87"/>
    <w:rsid w:val="004D7630"/>
    <w:rsid w:val="004D791B"/>
    <w:rsid w:val="004D7CDB"/>
    <w:rsid w:val="004E02DA"/>
    <w:rsid w:val="004E09E1"/>
    <w:rsid w:val="004E110B"/>
    <w:rsid w:val="004E1110"/>
    <w:rsid w:val="004E166E"/>
    <w:rsid w:val="004E1E97"/>
    <w:rsid w:val="004E23E6"/>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E7E2A"/>
    <w:rsid w:val="004F0F0A"/>
    <w:rsid w:val="004F0F57"/>
    <w:rsid w:val="004F1FB9"/>
    <w:rsid w:val="004F2497"/>
    <w:rsid w:val="004F2A8D"/>
    <w:rsid w:val="004F2D8E"/>
    <w:rsid w:val="004F2F86"/>
    <w:rsid w:val="004F304F"/>
    <w:rsid w:val="004F3277"/>
    <w:rsid w:val="004F336F"/>
    <w:rsid w:val="004F3556"/>
    <w:rsid w:val="004F3E11"/>
    <w:rsid w:val="004F4318"/>
    <w:rsid w:val="004F44F3"/>
    <w:rsid w:val="004F466B"/>
    <w:rsid w:val="004F4B1D"/>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E8B"/>
    <w:rsid w:val="00502F38"/>
    <w:rsid w:val="00504177"/>
    <w:rsid w:val="00504C86"/>
    <w:rsid w:val="0050513A"/>
    <w:rsid w:val="005054E6"/>
    <w:rsid w:val="0050584F"/>
    <w:rsid w:val="00505C49"/>
    <w:rsid w:val="005060B2"/>
    <w:rsid w:val="00506460"/>
    <w:rsid w:val="00506B00"/>
    <w:rsid w:val="005073BD"/>
    <w:rsid w:val="00507AB6"/>
    <w:rsid w:val="005114E1"/>
    <w:rsid w:val="00511C1A"/>
    <w:rsid w:val="005120AE"/>
    <w:rsid w:val="0051212E"/>
    <w:rsid w:val="00512505"/>
    <w:rsid w:val="00512908"/>
    <w:rsid w:val="00512F9D"/>
    <w:rsid w:val="005138E4"/>
    <w:rsid w:val="00513B0A"/>
    <w:rsid w:val="0051487C"/>
    <w:rsid w:val="00514E48"/>
    <w:rsid w:val="005156D0"/>
    <w:rsid w:val="00515EB8"/>
    <w:rsid w:val="00516F30"/>
    <w:rsid w:val="005170EE"/>
    <w:rsid w:val="00517230"/>
    <w:rsid w:val="00517883"/>
    <w:rsid w:val="0052009D"/>
    <w:rsid w:val="005203B1"/>
    <w:rsid w:val="005213C4"/>
    <w:rsid w:val="00521CC1"/>
    <w:rsid w:val="00521F7A"/>
    <w:rsid w:val="005225A8"/>
    <w:rsid w:val="005225D7"/>
    <w:rsid w:val="005229CB"/>
    <w:rsid w:val="005237AF"/>
    <w:rsid w:val="00523931"/>
    <w:rsid w:val="005240E5"/>
    <w:rsid w:val="005241A0"/>
    <w:rsid w:val="00525505"/>
    <w:rsid w:val="00525FA9"/>
    <w:rsid w:val="005261AB"/>
    <w:rsid w:val="00526F5F"/>
    <w:rsid w:val="0052736E"/>
    <w:rsid w:val="0052745D"/>
    <w:rsid w:val="0053000B"/>
    <w:rsid w:val="0053001B"/>
    <w:rsid w:val="00530451"/>
    <w:rsid w:val="00530481"/>
    <w:rsid w:val="00530EFA"/>
    <w:rsid w:val="0053169C"/>
    <w:rsid w:val="00531FA5"/>
    <w:rsid w:val="005320B0"/>
    <w:rsid w:val="005324BF"/>
    <w:rsid w:val="00532673"/>
    <w:rsid w:val="005328DE"/>
    <w:rsid w:val="005336EA"/>
    <w:rsid w:val="005338B0"/>
    <w:rsid w:val="00534496"/>
    <w:rsid w:val="00534790"/>
    <w:rsid w:val="005353BE"/>
    <w:rsid w:val="005354FA"/>
    <w:rsid w:val="0053593D"/>
    <w:rsid w:val="005363EE"/>
    <w:rsid w:val="00536956"/>
    <w:rsid w:val="00537782"/>
    <w:rsid w:val="005378AB"/>
    <w:rsid w:val="00537B4A"/>
    <w:rsid w:val="00537CB8"/>
    <w:rsid w:val="00537D1E"/>
    <w:rsid w:val="00537F29"/>
    <w:rsid w:val="00540443"/>
    <w:rsid w:val="00540644"/>
    <w:rsid w:val="005407E8"/>
    <w:rsid w:val="005407ED"/>
    <w:rsid w:val="0054082F"/>
    <w:rsid w:val="00540863"/>
    <w:rsid w:val="00540A69"/>
    <w:rsid w:val="00540EA3"/>
    <w:rsid w:val="005414C7"/>
    <w:rsid w:val="00541558"/>
    <w:rsid w:val="005419BD"/>
    <w:rsid w:val="00541F3B"/>
    <w:rsid w:val="005426BF"/>
    <w:rsid w:val="00542A46"/>
    <w:rsid w:val="00542C9F"/>
    <w:rsid w:val="00543353"/>
    <w:rsid w:val="00543BBE"/>
    <w:rsid w:val="00544062"/>
    <w:rsid w:val="005447C4"/>
    <w:rsid w:val="0054480F"/>
    <w:rsid w:val="00544C31"/>
    <w:rsid w:val="00544DB8"/>
    <w:rsid w:val="00545027"/>
    <w:rsid w:val="00545891"/>
    <w:rsid w:val="005465C0"/>
    <w:rsid w:val="005466E8"/>
    <w:rsid w:val="00546CF2"/>
    <w:rsid w:val="00550AE5"/>
    <w:rsid w:val="00550C28"/>
    <w:rsid w:val="00551095"/>
    <w:rsid w:val="00551115"/>
    <w:rsid w:val="00551717"/>
    <w:rsid w:val="00551811"/>
    <w:rsid w:val="00551DC9"/>
    <w:rsid w:val="00551EA6"/>
    <w:rsid w:val="005520DC"/>
    <w:rsid w:val="00552734"/>
    <w:rsid w:val="00552CC3"/>
    <w:rsid w:val="00552DC3"/>
    <w:rsid w:val="00552E06"/>
    <w:rsid w:val="00553706"/>
    <w:rsid w:val="00553B37"/>
    <w:rsid w:val="0055419D"/>
    <w:rsid w:val="005542C5"/>
    <w:rsid w:val="00554B2D"/>
    <w:rsid w:val="00554D67"/>
    <w:rsid w:val="00555409"/>
    <w:rsid w:val="00555537"/>
    <w:rsid w:val="0055576D"/>
    <w:rsid w:val="00555B61"/>
    <w:rsid w:val="00556214"/>
    <w:rsid w:val="005566B2"/>
    <w:rsid w:val="005569DD"/>
    <w:rsid w:val="00557833"/>
    <w:rsid w:val="00557C18"/>
    <w:rsid w:val="00557E87"/>
    <w:rsid w:val="005600ED"/>
    <w:rsid w:val="005601B4"/>
    <w:rsid w:val="005609C4"/>
    <w:rsid w:val="00560C1F"/>
    <w:rsid w:val="00560EE7"/>
    <w:rsid w:val="00560F5D"/>
    <w:rsid w:val="005615D4"/>
    <w:rsid w:val="00561AB9"/>
    <w:rsid w:val="00561E48"/>
    <w:rsid w:val="005636AD"/>
    <w:rsid w:val="00563C4C"/>
    <w:rsid w:val="00564010"/>
    <w:rsid w:val="00564067"/>
    <w:rsid w:val="00564442"/>
    <w:rsid w:val="00564615"/>
    <w:rsid w:val="005647B5"/>
    <w:rsid w:val="0056557D"/>
    <w:rsid w:val="005659BB"/>
    <w:rsid w:val="00565A53"/>
    <w:rsid w:val="00565A5C"/>
    <w:rsid w:val="00565EC9"/>
    <w:rsid w:val="00565F93"/>
    <w:rsid w:val="00565F9A"/>
    <w:rsid w:val="005668D8"/>
    <w:rsid w:val="00566E79"/>
    <w:rsid w:val="00567394"/>
    <w:rsid w:val="005677F5"/>
    <w:rsid w:val="005707A0"/>
    <w:rsid w:val="00571204"/>
    <w:rsid w:val="005714B0"/>
    <w:rsid w:val="00571EF7"/>
    <w:rsid w:val="00572925"/>
    <w:rsid w:val="00573AF9"/>
    <w:rsid w:val="00573BC9"/>
    <w:rsid w:val="00573E78"/>
    <w:rsid w:val="00574873"/>
    <w:rsid w:val="00575BF8"/>
    <w:rsid w:val="00575F42"/>
    <w:rsid w:val="005761C7"/>
    <w:rsid w:val="005762C6"/>
    <w:rsid w:val="00576554"/>
    <w:rsid w:val="00576C2C"/>
    <w:rsid w:val="00576E36"/>
    <w:rsid w:val="005772F2"/>
    <w:rsid w:val="00577667"/>
    <w:rsid w:val="005777A0"/>
    <w:rsid w:val="005777AE"/>
    <w:rsid w:val="00577AB4"/>
    <w:rsid w:val="00577B00"/>
    <w:rsid w:val="00577BE7"/>
    <w:rsid w:val="00580040"/>
    <w:rsid w:val="00580A3A"/>
    <w:rsid w:val="00580D56"/>
    <w:rsid w:val="00581567"/>
    <w:rsid w:val="005816F4"/>
    <w:rsid w:val="00582036"/>
    <w:rsid w:val="00582104"/>
    <w:rsid w:val="005822BC"/>
    <w:rsid w:val="0058285F"/>
    <w:rsid w:val="00583DA9"/>
    <w:rsid w:val="00584233"/>
    <w:rsid w:val="00584962"/>
    <w:rsid w:val="00584C24"/>
    <w:rsid w:val="00585089"/>
    <w:rsid w:val="00585511"/>
    <w:rsid w:val="0058564A"/>
    <w:rsid w:val="00585990"/>
    <w:rsid w:val="00585A0F"/>
    <w:rsid w:val="00585FB5"/>
    <w:rsid w:val="005860E5"/>
    <w:rsid w:val="00586B50"/>
    <w:rsid w:val="005872A5"/>
    <w:rsid w:val="005875F9"/>
    <w:rsid w:val="00590341"/>
    <w:rsid w:val="00590413"/>
    <w:rsid w:val="0059060B"/>
    <w:rsid w:val="005906F3"/>
    <w:rsid w:val="00590CC3"/>
    <w:rsid w:val="005913B6"/>
    <w:rsid w:val="005916DE"/>
    <w:rsid w:val="00591A72"/>
    <w:rsid w:val="00591DF2"/>
    <w:rsid w:val="0059243F"/>
    <w:rsid w:val="00593183"/>
    <w:rsid w:val="005937D2"/>
    <w:rsid w:val="00593A95"/>
    <w:rsid w:val="00593C09"/>
    <w:rsid w:val="00593D7E"/>
    <w:rsid w:val="00594AF5"/>
    <w:rsid w:val="00594BBE"/>
    <w:rsid w:val="00594C8D"/>
    <w:rsid w:val="00595695"/>
    <w:rsid w:val="00595BB8"/>
    <w:rsid w:val="00595CDB"/>
    <w:rsid w:val="005961BE"/>
    <w:rsid w:val="00596970"/>
    <w:rsid w:val="00597203"/>
    <w:rsid w:val="005973C1"/>
    <w:rsid w:val="005977F6"/>
    <w:rsid w:val="00597EC9"/>
    <w:rsid w:val="005A04B0"/>
    <w:rsid w:val="005A07CA"/>
    <w:rsid w:val="005A0CAB"/>
    <w:rsid w:val="005A1893"/>
    <w:rsid w:val="005A1E40"/>
    <w:rsid w:val="005A26AB"/>
    <w:rsid w:val="005A286D"/>
    <w:rsid w:val="005A2928"/>
    <w:rsid w:val="005A2EFC"/>
    <w:rsid w:val="005A31C7"/>
    <w:rsid w:val="005A3873"/>
    <w:rsid w:val="005A3C08"/>
    <w:rsid w:val="005A3E86"/>
    <w:rsid w:val="005A4504"/>
    <w:rsid w:val="005A4996"/>
    <w:rsid w:val="005A4C64"/>
    <w:rsid w:val="005A4FFF"/>
    <w:rsid w:val="005A55FB"/>
    <w:rsid w:val="005A6FB7"/>
    <w:rsid w:val="005A709B"/>
    <w:rsid w:val="005A7E27"/>
    <w:rsid w:val="005A7E4F"/>
    <w:rsid w:val="005A7EA4"/>
    <w:rsid w:val="005A7F0C"/>
    <w:rsid w:val="005A7F67"/>
    <w:rsid w:val="005B00F8"/>
    <w:rsid w:val="005B03A7"/>
    <w:rsid w:val="005B0AF2"/>
    <w:rsid w:val="005B0F33"/>
    <w:rsid w:val="005B12EB"/>
    <w:rsid w:val="005B17AF"/>
    <w:rsid w:val="005B1900"/>
    <w:rsid w:val="005B1B29"/>
    <w:rsid w:val="005B2D88"/>
    <w:rsid w:val="005B3795"/>
    <w:rsid w:val="005B39AB"/>
    <w:rsid w:val="005B3EAB"/>
    <w:rsid w:val="005B43A8"/>
    <w:rsid w:val="005B5597"/>
    <w:rsid w:val="005B65C0"/>
    <w:rsid w:val="005B6F23"/>
    <w:rsid w:val="005B6F2A"/>
    <w:rsid w:val="005B6F49"/>
    <w:rsid w:val="005B6FF6"/>
    <w:rsid w:val="005C00D6"/>
    <w:rsid w:val="005C08D9"/>
    <w:rsid w:val="005C0C89"/>
    <w:rsid w:val="005C11ED"/>
    <w:rsid w:val="005C1C73"/>
    <w:rsid w:val="005C2175"/>
    <w:rsid w:val="005C32D5"/>
    <w:rsid w:val="005C37BC"/>
    <w:rsid w:val="005C3906"/>
    <w:rsid w:val="005C3E17"/>
    <w:rsid w:val="005C4552"/>
    <w:rsid w:val="005C463B"/>
    <w:rsid w:val="005C48A4"/>
    <w:rsid w:val="005C4DDD"/>
    <w:rsid w:val="005C5FDD"/>
    <w:rsid w:val="005C6154"/>
    <w:rsid w:val="005C6413"/>
    <w:rsid w:val="005C6B13"/>
    <w:rsid w:val="005C6DD0"/>
    <w:rsid w:val="005C6F94"/>
    <w:rsid w:val="005C7505"/>
    <w:rsid w:val="005C77A0"/>
    <w:rsid w:val="005C7864"/>
    <w:rsid w:val="005D0965"/>
    <w:rsid w:val="005D0FCA"/>
    <w:rsid w:val="005D1040"/>
    <w:rsid w:val="005D10BE"/>
    <w:rsid w:val="005D1385"/>
    <w:rsid w:val="005D1881"/>
    <w:rsid w:val="005D1924"/>
    <w:rsid w:val="005D1FD2"/>
    <w:rsid w:val="005D203E"/>
    <w:rsid w:val="005D22E1"/>
    <w:rsid w:val="005D307E"/>
    <w:rsid w:val="005D34FD"/>
    <w:rsid w:val="005D3B3B"/>
    <w:rsid w:val="005D3B83"/>
    <w:rsid w:val="005D41EF"/>
    <w:rsid w:val="005D4682"/>
    <w:rsid w:val="005D5232"/>
    <w:rsid w:val="005D6AB5"/>
    <w:rsid w:val="005D6C17"/>
    <w:rsid w:val="005D6EBF"/>
    <w:rsid w:val="005D6F7E"/>
    <w:rsid w:val="005D72AC"/>
    <w:rsid w:val="005D7500"/>
    <w:rsid w:val="005E02C9"/>
    <w:rsid w:val="005E02D3"/>
    <w:rsid w:val="005E081F"/>
    <w:rsid w:val="005E0D9F"/>
    <w:rsid w:val="005E0FDD"/>
    <w:rsid w:val="005E10A1"/>
    <w:rsid w:val="005E117A"/>
    <w:rsid w:val="005E13F1"/>
    <w:rsid w:val="005E2470"/>
    <w:rsid w:val="005E2F26"/>
    <w:rsid w:val="005E333F"/>
    <w:rsid w:val="005E3682"/>
    <w:rsid w:val="005E378A"/>
    <w:rsid w:val="005E3A40"/>
    <w:rsid w:val="005E4049"/>
    <w:rsid w:val="005E459D"/>
    <w:rsid w:val="005E4CBF"/>
    <w:rsid w:val="005E5081"/>
    <w:rsid w:val="005E5110"/>
    <w:rsid w:val="005E543E"/>
    <w:rsid w:val="005E5722"/>
    <w:rsid w:val="005E58AE"/>
    <w:rsid w:val="005E592F"/>
    <w:rsid w:val="005E5C63"/>
    <w:rsid w:val="005E5F9D"/>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606"/>
    <w:rsid w:val="005F77EB"/>
    <w:rsid w:val="005F7A6B"/>
    <w:rsid w:val="00600282"/>
    <w:rsid w:val="006003C4"/>
    <w:rsid w:val="00601062"/>
    <w:rsid w:val="00601937"/>
    <w:rsid w:val="00601A03"/>
    <w:rsid w:val="00601FAA"/>
    <w:rsid w:val="0060316B"/>
    <w:rsid w:val="006031B1"/>
    <w:rsid w:val="006035A1"/>
    <w:rsid w:val="00603792"/>
    <w:rsid w:val="006038BB"/>
    <w:rsid w:val="00604017"/>
    <w:rsid w:val="006045C8"/>
    <w:rsid w:val="006047A3"/>
    <w:rsid w:val="006048F0"/>
    <w:rsid w:val="00604E8F"/>
    <w:rsid w:val="00604EAD"/>
    <w:rsid w:val="00604F62"/>
    <w:rsid w:val="006050BE"/>
    <w:rsid w:val="00605157"/>
    <w:rsid w:val="00605467"/>
    <w:rsid w:val="00605498"/>
    <w:rsid w:val="0060598C"/>
    <w:rsid w:val="0060626F"/>
    <w:rsid w:val="006062F8"/>
    <w:rsid w:val="006064B7"/>
    <w:rsid w:val="0060684F"/>
    <w:rsid w:val="00606A93"/>
    <w:rsid w:val="00606AB8"/>
    <w:rsid w:val="00606B56"/>
    <w:rsid w:val="00606B8F"/>
    <w:rsid w:val="00606F27"/>
    <w:rsid w:val="006070C1"/>
    <w:rsid w:val="00607A1F"/>
    <w:rsid w:val="00607D75"/>
    <w:rsid w:val="00610078"/>
    <w:rsid w:val="0061017A"/>
    <w:rsid w:val="00610417"/>
    <w:rsid w:val="0061090E"/>
    <w:rsid w:val="00611115"/>
    <w:rsid w:val="0061141E"/>
    <w:rsid w:val="00611579"/>
    <w:rsid w:val="00611E64"/>
    <w:rsid w:val="006121EA"/>
    <w:rsid w:val="00613B45"/>
    <w:rsid w:val="0061431E"/>
    <w:rsid w:val="00614640"/>
    <w:rsid w:val="00614C6B"/>
    <w:rsid w:val="0061506A"/>
    <w:rsid w:val="006153F5"/>
    <w:rsid w:val="0061626B"/>
    <w:rsid w:val="00616661"/>
    <w:rsid w:val="006169BA"/>
    <w:rsid w:val="0061775B"/>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7C1"/>
    <w:rsid w:val="0062558C"/>
    <w:rsid w:val="00625749"/>
    <w:rsid w:val="0062632C"/>
    <w:rsid w:val="006265EE"/>
    <w:rsid w:val="00626779"/>
    <w:rsid w:val="00627071"/>
    <w:rsid w:val="006274A5"/>
    <w:rsid w:val="00627A3E"/>
    <w:rsid w:val="00627CFA"/>
    <w:rsid w:val="00630A28"/>
    <w:rsid w:val="00630A96"/>
    <w:rsid w:val="0063144D"/>
    <w:rsid w:val="00631694"/>
    <w:rsid w:val="0063184A"/>
    <w:rsid w:val="00631E58"/>
    <w:rsid w:val="00632093"/>
    <w:rsid w:val="00632448"/>
    <w:rsid w:val="00632F7E"/>
    <w:rsid w:val="006339B7"/>
    <w:rsid w:val="00633A3E"/>
    <w:rsid w:val="00633FDF"/>
    <w:rsid w:val="0063418F"/>
    <w:rsid w:val="00634645"/>
    <w:rsid w:val="00634A2B"/>
    <w:rsid w:val="00634BE2"/>
    <w:rsid w:val="00634CA8"/>
    <w:rsid w:val="00634CD6"/>
    <w:rsid w:val="00634FD1"/>
    <w:rsid w:val="00635393"/>
    <w:rsid w:val="0063636E"/>
    <w:rsid w:val="006365CF"/>
    <w:rsid w:val="006367D1"/>
    <w:rsid w:val="006368BF"/>
    <w:rsid w:val="00636981"/>
    <w:rsid w:val="006372C6"/>
    <w:rsid w:val="006373E8"/>
    <w:rsid w:val="0063766B"/>
    <w:rsid w:val="00637AEC"/>
    <w:rsid w:val="00637D4A"/>
    <w:rsid w:val="006402CD"/>
    <w:rsid w:val="0064099C"/>
    <w:rsid w:val="00640B6D"/>
    <w:rsid w:val="00640DE3"/>
    <w:rsid w:val="00640E3E"/>
    <w:rsid w:val="00641064"/>
    <w:rsid w:val="006411D0"/>
    <w:rsid w:val="006418B4"/>
    <w:rsid w:val="00641DE9"/>
    <w:rsid w:val="00641E89"/>
    <w:rsid w:val="00642BF4"/>
    <w:rsid w:val="006431CD"/>
    <w:rsid w:val="006434C8"/>
    <w:rsid w:val="006442E9"/>
    <w:rsid w:val="006443ED"/>
    <w:rsid w:val="006447F9"/>
    <w:rsid w:val="00644B4F"/>
    <w:rsid w:val="00644D4D"/>
    <w:rsid w:val="00644E41"/>
    <w:rsid w:val="00644F6E"/>
    <w:rsid w:val="00645087"/>
    <w:rsid w:val="006456C8"/>
    <w:rsid w:val="006458FE"/>
    <w:rsid w:val="00645DC3"/>
    <w:rsid w:val="00646002"/>
    <w:rsid w:val="006461AD"/>
    <w:rsid w:val="0064649A"/>
    <w:rsid w:val="00646A6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2E95"/>
    <w:rsid w:val="00652EB0"/>
    <w:rsid w:val="006531F4"/>
    <w:rsid w:val="006532EA"/>
    <w:rsid w:val="00653460"/>
    <w:rsid w:val="006534FA"/>
    <w:rsid w:val="00653502"/>
    <w:rsid w:val="00653D1A"/>
    <w:rsid w:val="00653ECB"/>
    <w:rsid w:val="00654A99"/>
    <w:rsid w:val="00654AA2"/>
    <w:rsid w:val="006557F8"/>
    <w:rsid w:val="00655B61"/>
    <w:rsid w:val="006563AB"/>
    <w:rsid w:val="00656845"/>
    <w:rsid w:val="00656BDD"/>
    <w:rsid w:val="006576BF"/>
    <w:rsid w:val="006577E4"/>
    <w:rsid w:val="0066012F"/>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427D"/>
    <w:rsid w:val="006642AB"/>
    <w:rsid w:val="006646C1"/>
    <w:rsid w:val="0066496C"/>
    <w:rsid w:val="00664DCC"/>
    <w:rsid w:val="00664ECA"/>
    <w:rsid w:val="00664F82"/>
    <w:rsid w:val="00665384"/>
    <w:rsid w:val="006656E8"/>
    <w:rsid w:val="00665847"/>
    <w:rsid w:val="00666037"/>
    <w:rsid w:val="00666FAD"/>
    <w:rsid w:val="00667264"/>
    <w:rsid w:val="0066769A"/>
    <w:rsid w:val="006703D3"/>
    <w:rsid w:val="0067043A"/>
    <w:rsid w:val="0067050D"/>
    <w:rsid w:val="00671158"/>
    <w:rsid w:val="006713AC"/>
    <w:rsid w:val="0067207D"/>
    <w:rsid w:val="006727BD"/>
    <w:rsid w:val="00672E49"/>
    <w:rsid w:val="00673D2D"/>
    <w:rsid w:val="00674130"/>
    <w:rsid w:val="006757C7"/>
    <w:rsid w:val="006760B0"/>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17CF"/>
    <w:rsid w:val="00681FFE"/>
    <w:rsid w:val="0068223D"/>
    <w:rsid w:val="00682BBA"/>
    <w:rsid w:val="0068304A"/>
    <w:rsid w:val="006831E9"/>
    <w:rsid w:val="006831ED"/>
    <w:rsid w:val="00683A73"/>
    <w:rsid w:val="00683B9B"/>
    <w:rsid w:val="00683BB4"/>
    <w:rsid w:val="00683BC0"/>
    <w:rsid w:val="006845CF"/>
    <w:rsid w:val="00684B12"/>
    <w:rsid w:val="00684EBA"/>
    <w:rsid w:val="00685A70"/>
    <w:rsid w:val="00685EEA"/>
    <w:rsid w:val="0068631F"/>
    <w:rsid w:val="00686CBB"/>
    <w:rsid w:val="00686D29"/>
    <w:rsid w:val="00687756"/>
    <w:rsid w:val="00687B47"/>
    <w:rsid w:val="00687B86"/>
    <w:rsid w:val="00687C11"/>
    <w:rsid w:val="00690138"/>
    <w:rsid w:val="006901BF"/>
    <w:rsid w:val="00690737"/>
    <w:rsid w:val="0069081D"/>
    <w:rsid w:val="00690A84"/>
    <w:rsid w:val="00690DF0"/>
    <w:rsid w:val="0069125F"/>
    <w:rsid w:val="00691694"/>
    <w:rsid w:val="006916C2"/>
    <w:rsid w:val="00692069"/>
    <w:rsid w:val="0069252C"/>
    <w:rsid w:val="00692FA7"/>
    <w:rsid w:val="006935FB"/>
    <w:rsid w:val="006937E0"/>
    <w:rsid w:val="00693C97"/>
    <w:rsid w:val="00693EA5"/>
    <w:rsid w:val="00693FF5"/>
    <w:rsid w:val="006942E9"/>
    <w:rsid w:val="006944DE"/>
    <w:rsid w:val="00694A8F"/>
    <w:rsid w:val="00694D70"/>
    <w:rsid w:val="00695538"/>
    <w:rsid w:val="006956F3"/>
    <w:rsid w:val="00695F9F"/>
    <w:rsid w:val="0069617B"/>
    <w:rsid w:val="00696E8D"/>
    <w:rsid w:val="00697407"/>
    <w:rsid w:val="00697991"/>
    <w:rsid w:val="00697C5C"/>
    <w:rsid w:val="006A00BF"/>
    <w:rsid w:val="006A0675"/>
    <w:rsid w:val="006A0696"/>
    <w:rsid w:val="006A06EE"/>
    <w:rsid w:val="006A0A93"/>
    <w:rsid w:val="006A0D1C"/>
    <w:rsid w:val="006A1281"/>
    <w:rsid w:val="006A1505"/>
    <w:rsid w:val="006A1863"/>
    <w:rsid w:val="006A18E6"/>
    <w:rsid w:val="006A1AB2"/>
    <w:rsid w:val="006A1D34"/>
    <w:rsid w:val="006A1E75"/>
    <w:rsid w:val="006A20D4"/>
    <w:rsid w:val="006A27A3"/>
    <w:rsid w:val="006A2F0E"/>
    <w:rsid w:val="006A4408"/>
    <w:rsid w:val="006A49AD"/>
    <w:rsid w:val="006A4BF4"/>
    <w:rsid w:val="006A547A"/>
    <w:rsid w:val="006A55F7"/>
    <w:rsid w:val="006A630F"/>
    <w:rsid w:val="006A63A9"/>
    <w:rsid w:val="006A643C"/>
    <w:rsid w:val="006A655E"/>
    <w:rsid w:val="006A663B"/>
    <w:rsid w:val="006A6E67"/>
    <w:rsid w:val="006A7128"/>
    <w:rsid w:val="006A798F"/>
    <w:rsid w:val="006A7D1C"/>
    <w:rsid w:val="006A7E3C"/>
    <w:rsid w:val="006B0049"/>
    <w:rsid w:val="006B02DE"/>
    <w:rsid w:val="006B0BDB"/>
    <w:rsid w:val="006B15BF"/>
    <w:rsid w:val="006B1609"/>
    <w:rsid w:val="006B1B75"/>
    <w:rsid w:val="006B240B"/>
    <w:rsid w:val="006B26D3"/>
    <w:rsid w:val="006B2A93"/>
    <w:rsid w:val="006B2EEC"/>
    <w:rsid w:val="006B34BF"/>
    <w:rsid w:val="006B35BE"/>
    <w:rsid w:val="006B3D43"/>
    <w:rsid w:val="006B4006"/>
    <w:rsid w:val="006B4665"/>
    <w:rsid w:val="006B4734"/>
    <w:rsid w:val="006B4C5F"/>
    <w:rsid w:val="006B5AD9"/>
    <w:rsid w:val="006B5C99"/>
    <w:rsid w:val="006B614C"/>
    <w:rsid w:val="006B6409"/>
    <w:rsid w:val="006B6C00"/>
    <w:rsid w:val="006B7164"/>
    <w:rsid w:val="006B72DD"/>
    <w:rsid w:val="006B72FE"/>
    <w:rsid w:val="006B7E6D"/>
    <w:rsid w:val="006B7EEB"/>
    <w:rsid w:val="006C01D2"/>
    <w:rsid w:val="006C0955"/>
    <w:rsid w:val="006C0A19"/>
    <w:rsid w:val="006C11B2"/>
    <w:rsid w:val="006C144C"/>
    <w:rsid w:val="006C1A79"/>
    <w:rsid w:val="006C2949"/>
    <w:rsid w:val="006C2C32"/>
    <w:rsid w:val="006C2EE6"/>
    <w:rsid w:val="006C2FBD"/>
    <w:rsid w:val="006C3327"/>
    <w:rsid w:val="006C3749"/>
    <w:rsid w:val="006C399C"/>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C2"/>
    <w:rsid w:val="006D04E0"/>
    <w:rsid w:val="006D0C25"/>
    <w:rsid w:val="006D0D1D"/>
    <w:rsid w:val="006D1822"/>
    <w:rsid w:val="006D1CFA"/>
    <w:rsid w:val="006D1CFD"/>
    <w:rsid w:val="006D2416"/>
    <w:rsid w:val="006D2648"/>
    <w:rsid w:val="006D2737"/>
    <w:rsid w:val="006D2855"/>
    <w:rsid w:val="006D29D2"/>
    <w:rsid w:val="006D2E00"/>
    <w:rsid w:val="006D3143"/>
    <w:rsid w:val="006D32DB"/>
    <w:rsid w:val="006D3832"/>
    <w:rsid w:val="006D3DC1"/>
    <w:rsid w:val="006D53AA"/>
    <w:rsid w:val="006D55D7"/>
    <w:rsid w:val="006D5926"/>
    <w:rsid w:val="006D5B1E"/>
    <w:rsid w:val="006D5E6D"/>
    <w:rsid w:val="006D6161"/>
    <w:rsid w:val="006D64E6"/>
    <w:rsid w:val="006D672A"/>
    <w:rsid w:val="006D6A9D"/>
    <w:rsid w:val="006D7187"/>
    <w:rsid w:val="006D7562"/>
    <w:rsid w:val="006D795C"/>
    <w:rsid w:val="006D7DEB"/>
    <w:rsid w:val="006E0078"/>
    <w:rsid w:val="006E01E7"/>
    <w:rsid w:val="006E0282"/>
    <w:rsid w:val="006E052E"/>
    <w:rsid w:val="006E063A"/>
    <w:rsid w:val="006E07EE"/>
    <w:rsid w:val="006E098E"/>
    <w:rsid w:val="006E1114"/>
    <w:rsid w:val="006E1B49"/>
    <w:rsid w:val="006E3171"/>
    <w:rsid w:val="006E320B"/>
    <w:rsid w:val="006E3235"/>
    <w:rsid w:val="006E33DA"/>
    <w:rsid w:val="006E345E"/>
    <w:rsid w:val="006E357B"/>
    <w:rsid w:val="006E3609"/>
    <w:rsid w:val="006E38A0"/>
    <w:rsid w:val="006E39F0"/>
    <w:rsid w:val="006E3C0B"/>
    <w:rsid w:val="006E3FD9"/>
    <w:rsid w:val="006E44A9"/>
    <w:rsid w:val="006E491F"/>
    <w:rsid w:val="006E51DD"/>
    <w:rsid w:val="006E5689"/>
    <w:rsid w:val="006E5712"/>
    <w:rsid w:val="006E5FA1"/>
    <w:rsid w:val="006E6160"/>
    <w:rsid w:val="006E62BA"/>
    <w:rsid w:val="006E6DD8"/>
    <w:rsid w:val="006E7198"/>
    <w:rsid w:val="006E7241"/>
    <w:rsid w:val="006E724B"/>
    <w:rsid w:val="006E78EF"/>
    <w:rsid w:val="006E7D3E"/>
    <w:rsid w:val="006F04E6"/>
    <w:rsid w:val="006F06AF"/>
    <w:rsid w:val="006F0C57"/>
    <w:rsid w:val="006F0CB3"/>
    <w:rsid w:val="006F0D52"/>
    <w:rsid w:val="006F0D5B"/>
    <w:rsid w:val="006F0E36"/>
    <w:rsid w:val="006F0F9B"/>
    <w:rsid w:val="006F1082"/>
    <w:rsid w:val="006F166A"/>
    <w:rsid w:val="006F173F"/>
    <w:rsid w:val="006F190F"/>
    <w:rsid w:val="006F19FD"/>
    <w:rsid w:val="006F1BDF"/>
    <w:rsid w:val="006F1EFE"/>
    <w:rsid w:val="006F2024"/>
    <w:rsid w:val="006F2681"/>
    <w:rsid w:val="006F2D2A"/>
    <w:rsid w:val="006F305A"/>
    <w:rsid w:val="006F3071"/>
    <w:rsid w:val="006F30E1"/>
    <w:rsid w:val="006F31CC"/>
    <w:rsid w:val="006F31EA"/>
    <w:rsid w:val="006F322A"/>
    <w:rsid w:val="006F331F"/>
    <w:rsid w:val="006F412F"/>
    <w:rsid w:val="006F4733"/>
    <w:rsid w:val="006F4973"/>
    <w:rsid w:val="006F4D0B"/>
    <w:rsid w:val="006F4D18"/>
    <w:rsid w:val="006F4F02"/>
    <w:rsid w:val="006F5323"/>
    <w:rsid w:val="006F5953"/>
    <w:rsid w:val="006F5C46"/>
    <w:rsid w:val="006F5CF3"/>
    <w:rsid w:val="006F5D49"/>
    <w:rsid w:val="006F634A"/>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520"/>
    <w:rsid w:val="00703537"/>
    <w:rsid w:val="00703B1D"/>
    <w:rsid w:val="00703BE6"/>
    <w:rsid w:val="00704688"/>
    <w:rsid w:val="007046E3"/>
    <w:rsid w:val="00704919"/>
    <w:rsid w:val="00704D2B"/>
    <w:rsid w:val="00704DC1"/>
    <w:rsid w:val="00705016"/>
    <w:rsid w:val="007054AC"/>
    <w:rsid w:val="00705570"/>
    <w:rsid w:val="00705922"/>
    <w:rsid w:val="00705C39"/>
    <w:rsid w:val="007062CB"/>
    <w:rsid w:val="00706CD6"/>
    <w:rsid w:val="0070710B"/>
    <w:rsid w:val="00707119"/>
    <w:rsid w:val="00707380"/>
    <w:rsid w:val="007073EE"/>
    <w:rsid w:val="00707436"/>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963"/>
    <w:rsid w:val="00713D1A"/>
    <w:rsid w:val="00713DB4"/>
    <w:rsid w:val="00713ED9"/>
    <w:rsid w:val="0071416E"/>
    <w:rsid w:val="00714AE9"/>
    <w:rsid w:val="00714FED"/>
    <w:rsid w:val="007156EE"/>
    <w:rsid w:val="00715737"/>
    <w:rsid w:val="0071599F"/>
    <w:rsid w:val="007160F8"/>
    <w:rsid w:val="00716A67"/>
    <w:rsid w:val="00716CAA"/>
    <w:rsid w:val="00716D89"/>
    <w:rsid w:val="0071703E"/>
    <w:rsid w:val="007171EF"/>
    <w:rsid w:val="00717443"/>
    <w:rsid w:val="00717968"/>
    <w:rsid w:val="00720074"/>
    <w:rsid w:val="0072015A"/>
    <w:rsid w:val="007202B3"/>
    <w:rsid w:val="007203B5"/>
    <w:rsid w:val="00720447"/>
    <w:rsid w:val="007206E8"/>
    <w:rsid w:val="007207B6"/>
    <w:rsid w:val="00721597"/>
    <w:rsid w:val="00721D1A"/>
    <w:rsid w:val="007229C7"/>
    <w:rsid w:val="00722C6F"/>
    <w:rsid w:val="00722CB3"/>
    <w:rsid w:val="007239B2"/>
    <w:rsid w:val="00723B1E"/>
    <w:rsid w:val="00723D62"/>
    <w:rsid w:val="00723E86"/>
    <w:rsid w:val="0072430E"/>
    <w:rsid w:val="00724471"/>
    <w:rsid w:val="00724707"/>
    <w:rsid w:val="0072484C"/>
    <w:rsid w:val="00724E09"/>
    <w:rsid w:val="0072590F"/>
    <w:rsid w:val="00725CE6"/>
    <w:rsid w:val="00725D03"/>
    <w:rsid w:val="007260C0"/>
    <w:rsid w:val="0072636C"/>
    <w:rsid w:val="007265C6"/>
    <w:rsid w:val="007265F9"/>
    <w:rsid w:val="00726612"/>
    <w:rsid w:val="0072674B"/>
    <w:rsid w:val="00726EC1"/>
    <w:rsid w:val="0072720C"/>
    <w:rsid w:val="007272FE"/>
    <w:rsid w:val="007277C6"/>
    <w:rsid w:val="00727986"/>
    <w:rsid w:val="00727DB3"/>
    <w:rsid w:val="00730D14"/>
    <w:rsid w:val="00730EB6"/>
    <w:rsid w:val="00732002"/>
    <w:rsid w:val="00732045"/>
    <w:rsid w:val="00732157"/>
    <w:rsid w:val="0073259E"/>
    <w:rsid w:val="0073285A"/>
    <w:rsid w:val="00732882"/>
    <w:rsid w:val="00732CFD"/>
    <w:rsid w:val="00732E0A"/>
    <w:rsid w:val="0073363F"/>
    <w:rsid w:val="007338E2"/>
    <w:rsid w:val="00734607"/>
    <w:rsid w:val="00734681"/>
    <w:rsid w:val="007347FA"/>
    <w:rsid w:val="00734820"/>
    <w:rsid w:val="00735139"/>
    <w:rsid w:val="007352EC"/>
    <w:rsid w:val="00735424"/>
    <w:rsid w:val="00735A25"/>
    <w:rsid w:val="007368BA"/>
    <w:rsid w:val="00736A89"/>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C21"/>
    <w:rsid w:val="0074146E"/>
    <w:rsid w:val="00741813"/>
    <w:rsid w:val="00741F8F"/>
    <w:rsid w:val="00742997"/>
    <w:rsid w:val="007430F4"/>
    <w:rsid w:val="0074378C"/>
    <w:rsid w:val="00743837"/>
    <w:rsid w:val="00743861"/>
    <w:rsid w:val="00743EFD"/>
    <w:rsid w:val="00743F8E"/>
    <w:rsid w:val="00744599"/>
    <w:rsid w:val="007445F0"/>
    <w:rsid w:val="007446DA"/>
    <w:rsid w:val="00744C2E"/>
    <w:rsid w:val="00744C38"/>
    <w:rsid w:val="00744C58"/>
    <w:rsid w:val="00744E63"/>
    <w:rsid w:val="007459F8"/>
    <w:rsid w:val="007460C1"/>
    <w:rsid w:val="007462F2"/>
    <w:rsid w:val="007463AC"/>
    <w:rsid w:val="00746584"/>
    <w:rsid w:val="00746D8D"/>
    <w:rsid w:val="007477C4"/>
    <w:rsid w:val="00747FBB"/>
    <w:rsid w:val="007503E4"/>
    <w:rsid w:val="00750B4F"/>
    <w:rsid w:val="00751469"/>
    <w:rsid w:val="007515C6"/>
    <w:rsid w:val="00751841"/>
    <w:rsid w:val="00751C22"/>
    <w:rsid w:val="00751C47"/>
    <w:rsid w:val="00752AC1"/>
    <w:rsid w:val="0075358B"/>
    <w:rsid w:val="00753800"/>
    <w:rsid w:val="00753D9D"/>
    <w:rsid w:val="00753E6C"/>
    <w:rsid w:val="007543FE"/>
    <w:rsid w:val="00754672"/>
    <w:rsid w:val="00754A8C"/>
    <w:rsid w:val="00755179"/>
    <w:rsid w:val="0075593F"/>
    <w:rsid w:val="0075611E"/>
    <w:rsid w:val="00756D16"/>
    <w:rsid w:val="0075774C"/>
    <w:rsid w:val="00757755"/>
    <w:rsid w:val="00757880"/>
    <w:rsid w:val="00757C92"/>
    <w:rsid w:val="00760897"/>
    <w:rsid w:val="00760B9E"/>
    <w:rsid w:val="00760C8D"/>
    <w:rsid w:val="007616FF"/>
    <w:rsid w:val="0076185F"/>
    <w:rsid w:val="00761B7D"/>
    <w:rsid w:val="00761C50"/>
    <w:rsid w:val="00762240"/>
    <w:rsid w:val="00762960"/>
    <w:rsid w:val="0076305D"/>
    <w:rsid w:val="0076352B"/>
    <w:rsid w:val="00763604"/>
    <w:rsid w:val="007637E9"/>
    <w:rsid w:val="00763925"/>
    <w:rsid w:val="00763B54"/>
    <w:rsid w:val="00763C16"/>
    <w:rsid w:val="00763E1D"/>
    <w:rsid w:val="00764051"/>
    <w:rsid w:val="00764213"/>
    <w:rsid w:val="00764308"/>
    <w:rsid w:val="00764656"/>
    <w:rsid w:val="00764700"/>
    <w:rsid w:val="00764989"/>
    <w:rsid w:val="0076523E"/>
    <w:rsid w:val="00765384"/>
    <w:rsid w:val="007654AC"/>
    <w:rsid w:val="00766280"/>
    <w:rsid w:val="00766561"/>
    <w:rsid w:val="007673BC"/>
    <w:rsid w:val="007677E8"/>
    <w:rsid w:val="00767F93"/>
    <w:rsid w:val="007706CF"/>
    <w:rsid w:val="00770CE6"/>
    <w:rsid w:val="00771173"/>
    <w:rsid w:val="007712C4"/>
    <w:rsid w:val="007713E8"/>
    <w:rsid w:val="00771B04"/>
    <w:rsid w:val="00771C3F"/>
    <w:rsid w:val="00772A7C"/>
    <w:rsid w:val="00773082"/>
    <w:rsid w:val="007735AB"/>
    <w:rsid w:val="00773C80"/>
    <w:rsid w:val="00773DE4"/>
    <w:rsid w:val="007748F6"/>
    <w:rsid w:val="00774DEA"/>
    <w:rsid w:val="00775494"/>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A3"/>
    <w:rsid w:val="00782134"/>
    <w:rsid w:val="007829BC"/>
    <w:rsid w:val="00782BC6"/>
    <w:rsid w:val="00782C11"/>
    <w:rsid w:val="00783368"/>
    <w:rsid w:val="0078388F"/>
    <w:rsid w:val="00783D39"/>
    <w:rsid w:val="00783DC2"/>
    <w:rsid w:val="00783DD3"/>
    <w:rsid w:val="00783FA8"/>
    <w:rsid w:val="007848A2"/>
    <w:rsid w:val="00784C7C"/>
    <w:rsid w:val="0078658B"/>
    <w:rsid w:val="00786726"/>
    <w:rsid w:val="007867AD"/>
    <w:rsid w:val="007869D1"/>
    <w:rsid w:val="00786D21"/>
    <w:rsid w:val="00786F2D"/>
    <w:rsid w:val="007874F9"/>
    <w:rsid w:val="00787BCC"/>
    <w:rsid w:val="00787E24"/>
    <w:rsid w:val="0079011F"/>
    <w:rsid w:val="0079020F"/>
    <w:rsid w:val="0079102C"/>
    <w:rsid w:val="00791172"/>
    <w:rsid w:val="00791753"/>
    <w:rsid w:val="0079197B"/>
    <w:rsid w:val="00792747"/>
    <w:rsid w:val="007932D3"/>
    <w:rsid w:val="007934FA"/>
    <w:rsid w:val="00793545"/>
    <w:rsid w:val="00793852"/>
    <w:rsid w:val="00793CCE"/>
    <w:rsid w:val="00793FFC"/>
    <w:rsid w:val="007940D3"/>
    <w:rsid w:val="007940D5"/>
    <w:rsid w:val="007941DC"/>
    <w:rsid w:val="00794901"/>
    <w:rsid w:val="00794BB0"/>
    <w:rsid w:val="00794DE6"/>
    <w:rsid w:val="0079500E"/>
    <w:rsid w:val="00795074"/>
    <w:rsid w:val="007955B4"/>
    <w:rsid w:val="007964AF"/>
    <w:rsid w:val="007965FF"/>
    <w:rsid w:val="00796644"/>
    <w:rsid w:val="007970E4"/>
    <w:rsid w:val="007A05BD"/>
    <w:rsid w:val="007A06F0"/>
    <w:rsid w:val="007A08C1"/>
    <w:rsid w:val="007A129C"/>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495"/>
    <w:rsid w:val="007A7955"/>
    <w:rsid w:val="007B0388"/>
    <w:rsid w:val="007B0AA8"/>
    <w:rsid w:val="007B0D73"/>
    <w:rsid w:val="007B1307"/>
    <w:rsid w:val="007B1CB4"/>
    <w:rsid w:val="007B249D"/>
    <w:rsid w:val="007B2737"/>
    <w:rsid w:val="007B299F"/>
    <w:rsid w:val="007B2B87"/>
    <w:rsid w:val="007B3284"/>
    <w:rsid w:val="007B3517"/>
    <w:rsid w:val="007B39B3"/>
    <w:rsid w:val="007B3FB7"/>
    <w:rsid w:val="007B4DAA"/>
    <w:rsid w:val="007B4E48"/>
    <w:rsid w:val="007B4FF9"/>
    <w:rsid w:val="007B52AA"/>
    <w:rsid w:val="007B5CA7"/>
    <w:rsid w:val="007B5E6C"/>
    <w:rsid w:val="007B6059"/>
    <w:rsid w:val="007B63BE"/>
    <w:rsid w:val="007B654C"/>
    <w:rsid w:val="007B6710"/>
    <w:rsid w:val="007B68AB"/>
    <w:rsid w:val="007B76A1"/>
    <w:rsid w:val="007B7873"/>
    <w:rsid w:val="007B7F2B"/>
    <w:rsid w:val="007C025A"/>
    <w:rsid w:val="007C055B"/>
    <w:rsid w:val="007C096F"/>
    <w:rsid w:val="007C0C38"/>
    <w:rsid w:val="007C1838"/>
    <w:rsid w:val="007C2087"/>
    <w:rsid w:val="007C2829"/>
    <w:rsid w:val="007C3105"/>
    <w:rsid w:val="007C35F2"/>
    <w:rsid w:val="007C3A08"/>
    <w:rsid w:val="007C3E0A"/>
    <w:rsid w:val="007C3EBC"/>
    <w:rsid w:val="007C4099"/>
    <w:rsid w:val="007C427F"/>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84"/>
    <w:rsid w:val="007D296F"/>
    <w:rsid w:val="007D2D05"/>
    <w:rsid w:val="007D3179"/>
    <w:rsid w:val="007D3226"/>
    <w:rsid w:val="007D3462"/>
    <w:rsid w:val="007D383B"/>
    <w:rsid w:val="007D3A6F"/>
    <w:rsid w:val="007D4250"/>
    <w:rsid w:val="007D482E"/>
    <w:rsid w:val="007D4B1E"/>
    <w:rsid w:val="007D4B30"/>
    <w:rsid w:val="007D4B38"/>
    <w:rsid w:val="007D4DB2"/>
    <w:rsid w:val="007D4E05"/>
    <w:rsid w:val="007D5081"/>
    <w:rsid w:val="007D5189"/>
    <w:rsid w:val="007D59F6"/>
    <w:rsid w:val="007D723F"/>
    <w:rsid w:val="007D783F"/>
    <w:rsid w:val="007E063E"/>
    <w:rsid w:val="007E0730"/>
    <w:rsid w:val="007E0959"/>
    <w:rsid w:val="007E0EF9"/>
    <w:rsid w:val="007E137D"/>
    <w:rsid w:val="007E15EE"/>
    <w:rsid w:val="007E2530"/>
    <w:rsid w:val="007E32F0"/>
    <w:rsid w:val="007E3B1B"/>
    <w:rsid w:val="007E41B1"/>
    <w:rsid w:val="007E4779"/>
    <w:rsid w:val="007E4B0F"/>
    <w:rsid w:val="007E4BC2"/>
    <w:rsid w:val="007E4D23"/>
    <w:rsid w:val="007E522C"/>
    <w:rsid w:val="007E5DF0"/>
    <w:rsid w:val="007E6861"/>
    <w:rsid w:val="007E712A"/>
    <w:rsid w:val="007E71E3"/>
    <w:rsid w:val="007E7393"/>
    <w:rsid w:val="007E73C6"/>
    <w:rsid w:val="007E7AD0"/>
    <w:rsid w:val="007E7B74"/>
    <w:rsid w:val="007E7CB1"/>
    <w:rsid w:val="007F02F0"/>
    <w:rsid w:val="007F0A2D"/>
    <w:rsid w:val="007F111D"/>
    <w:rsid w:val="007F11D5"/>
    <w:rsid w:val="007F188E"/>
    <w:rsid w:val="007F193D"/>
    <w:rsid w:val="007F2049"/>
    <w:rsid w:val="007F24F1"/>
    <w:rsid w:val="007F2721"/>
    <w:rsid w:val="007F3614"/>
    <w:rsid w:val="007F38A2"/>
    <w:rsid w:val="007F3EBB"/>
    <w:rsid w:val="007F4236"/>
    <w:rsid w:val="007F44CE"/>
    <w:rsid w:val="007F460F"/>
    <w:rsid w:val="007F472F"/>
    <w:rsid w:val="007F4AF9"/>
    <w:rsid w:val="007F4E1A"/>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A98"/>
    <w:rsid w:val="00802E2C"/>
    <w:rsid w:val="00802E7B"/>
    <w:rsid w:val="008049E9"/>
    <w:rsid w:val="00804ACE"/>
    <w:rsid w:val="00805112"/>
    <w:rsid w:val="00805291"/>
    <w:rsid w:val="0080544A"/>
    <w:rsid w:val="00805B48"/>
    <w:rsid w:val="00805D1E"/>
    <w:rsid w:val="008066A6"/>
    <w:rsid w:val="00806A3C"/>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F90"/>
    <w:rsid w:val="00814B0B"/>
    <w:rsid w:val="00814B82"/>
    <w:rsid w:val="00814DE5"/>
    <w:rsid w:val="00814F5B"/>
    <w:rsid w:val="0081570F"/>
    <w:rsid w:val="00815BCC"/>
    <w:rsid w:val="00815E71"/>
    <w:rsid w:val="00816065"/>
    <w:rsid w:val="00816864"/>
    <w:rsid w:val="00816E08"/>
    <w:rsid w:val="008170DE"/>
    <w:rsid w:val="00817106"/>
    <w:rsid w:val="008172BC"/>
    <w:rsid w:val="008173A4"/>
    <w:rsid w:val="008173F1"/>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6D5"/>
    <w:rsid w:val="00823829"/>
    <w:rsid w:val="00823BE6"/>
    <w:rsid w:val="00823EA2"/>
    <w:rsid w:val="008246D3"/>
    <w:rsid w:val="00824796"/>
    <w:rsid w:val="00824A61"/>
    <w:rsid w:val="00824E08"/>
    <w:rsid w:val="008250B0"/>
    <w:rsid w:val="00825420"/>
    <w:rsid w:val="00825912"/>
    <w:rsid w:val="0082602B"/>
    <w:rsid w:val="0082674A"/>
    <w:rsid w:val="00826961"/>
    <w:rsid w:val="00826E72"/>
    <w:rsid w:val="00830058"/>
    <w:rsid w:val="0083045D"/>
    <w:rsid w:val="008306C8"/>
    <w:rsid w:val="008307BD"/>
    <w:rsid w:val="00830966"/>
    <w:rsid w:val="008310EA"/>
    <w:rsid w:val="008313C5"/>
    <w:rsid w:val="00831872"/>
    <w:rsid w:val="008321D9"/>
    <w:rsid w:val="0083289D"/>
    <w:rsid w:val="00832D64"/>
    <w:rsid w:val="00832F97"/>
    <w:rsid w:val="00832FA5"/>
    <w:rsid w:val="008331E5"/>
    <w:rsid w:val="00833915"/>
    <w:rsid w:val="00833EE4"/>
    <w:rsid w:val="00833F58"/>
    <w:rsid w:val="00834292"/>
    <w:rsid w:val="008342FA"/>
    <w:rsid w:val="0083436F"/>
    <w:rsid w:val="00834707"/>
    <w:rsid w:val="0083494F"/>
    <w:rsid w:val="00834CE1"/>
    <w:rsid w:val="00834EE3"/>
    <w:rsid w:val="00835965"/>
    <w:rsid w:val="00835D19"/>
    <w:rsid w:val="00836357"/>
    <w:rsid w:val="0083639B"/>
    <w:rsid w:val="00836BDE"/>
    <w:rsid w:val="008371C4"/>
    <w:rsid w:val="00837D15"/>
    <w:rsid w:val="00837FA8"/>
    <w:rsid w:val="00840120"/>
    <w:rsid w:val="00840EC2"/>
    <w:rsid w:val="0084112C"/>
    <w:rsid w:val="0084124B"/>
    <w:rsid w:val="00842E72"/>
    <w:rsid w:val="008430AF"/>
    <w:rsid w:val="0084360A"/>
    <w:rsid w:val="00843838"/>
    <w:rsid w:val="00843A43"/>
    <w:rsid w:val="00843E6E"/>
    <w:rsid w:val="00843FDE"/>
    <w:rsid w:val="008443F9"/>
    <w:rsid w:val="008444F4"/>
    <w:rsid w:val="00844AA2"/>
    <w:rsid w:val="00844EFC"/>
    <w:rsid w:val="008456AE"/>
    <w:rsid w:val="0084586B"/>
    <w:rsid w:val="0084591A"/>
    <w:rsid w:val="00845C70"/>
    <w:rsid w:val="00845E2E"/>
    <w:rsid w:val="00845EBA"/>
    <w:rsid w:val="0084629C"/>
    <w:rsid w:val="008468AA"/>
    <w:rsid w:val="008470BB"/>
    <w:rsid w:val="008471CA"/>
    <w:rsid w:val="00847A99"/>
    <w:rsid w:val="00847BC4"/>
    <w:rsid w:val="00847C02"/>
    <w:rsid w:val="00850292"/>
    <w:rsid w:val="00851491"/>
    <w:rsid w:val="008519DF"/>
    <w:rsid w:val="00851A5C"/>
    <w:rsid w:val="00851BF2"/>
    <w:rsid w:val="0085246C"/>
    <w:rsid w:val="00852C7F"/>
    <w:rsid w:val="0085304A"/>
    <w:rsid w:val="008530ED"/>
    <w:rsid w:val="008533DD"/>
    <w:rsid w:val="00853729"/>
    <w:rsid w:val="008537EA"/>
    <w:rsid w:val="00853BEF"/>
    <w:rsid w:val="00853CDF"/>
    <w:rsid w:val="00853EB6"/>
    <w:rsid w:val="00854064"/>
    <w:rsid w:val="00854261"/>
    <w:rsid w:val="00854283"/>
    <w:rsid w:val="0085471C"/>
    <w:rsid w:val="00855321"/>
    <w:rsid w:val="0085578B"/>
    <w:rsid w:val="0085591E"/>
    <w:rsid w:val="00855B3D"/>
    <w:rsid w:val="00856CCD"/>
    <w:rsid w:val="008571B1"/>
    <w:rsid w:val="008572F3"/>
    <w:rsid w:val="008576C3"/>
    <w:rsid w:val="008576F9"/>
    <w:rsid w:val="00857811"/>
    <w:rsid w:val="00857987"/>
    <w:rsid w:val="00857D71"/>
    <w:rsid w:val="00857E1C"/>
    <w:rsid w:val="00857F08"/>
    <w:rsid w:val="00860734"/>
    <w:rsid w:val="0086090E"/>
    <w:rsid w:val="00860C69"/>
    <w:rsid w:val="00860C91"/>
    <w:rsid w:val="008612B7"/>
    <w:rsid w:val="0086173E"/>
    <w:rsid w:val="008617FE"/>
    <w:rsid w:val="0086201E"/>
    <w:rsid w:val="00862178"/>
    <w:rsid w:val="00862442"/>
    <w:rsid w:val="0086271D"/>
    <w:rsid w:val="00862F34"/>
    <w:rsid w:val="008632F3"/>
    <w:rsid w:val="00863552"/>
    <w:rsid w:val="00863677"/>
    <w:rsid w:val="0086378C"/>
    <w:rsid w:val="00863BC5"/>
    <w:rsid w:val="00863FAD"/>
    <w:rsid w:val="00864440"/>
    <w:rsid w:val="0086449D"/>
    <w:rsid w:val="00864783"/>
    <w:rsid w:val="0086488C"/>
    <w:rsid w:val="00864BEB"/>
    <w:rsid w:val="00864E3B"/>
    <w:rsid w:val="00864E95"/>
    <w:rsid w:val="00865082"/>
    <w:rsid w:val="0086510A"/>
    <w:rsid w:val="00865175"/>
    <w:rsid w:val="00865239"/>
    <w:rsid w:val="008659A0"/>
    <w:rsid w:val="00865A1E"/>
    <w:rsid w:val="00866001"/>
    <w:rsid w:val="008663B9"/>
    <w:rsid w:val="008667ED"/>
    <w:rsid w:val="008670B2"/>
    <w:rsid w:val="00867113"/>
    <w:rsid w:val="008675FE"/>
    <w:rsid w:val="008679D5"/>
    <w:rsid w:val="0087021F"/>
    <w:rsid w:val="008709A1"/>
    <w:rsid w:val="00870A43"/>
    <w:rsid w:val="00870ABD"/>
    <w:rsid w:val="00870B8B"/>
    <w:rsid w:val="008712FF"/>
    <w:rsid w:val="0087170D"/>
    <w:rsid w:val="008717C0"/>
    <w:rsid w:val="00871AA8"/>
    <w:rsid w:val="00871AE9"/>
    <w:rsid w:val="00872106"/>
    <w:rsid w:val="00872286"/>
    <w:rsid w:val="0087247B"/>
    <w:rsid w:val="0087329F"/>
    <w:rsid w:val="00873AC6"/>
    <w:rsid w:val="00873BE7"/>
    <w:rsid w:val="00873FCF"/>
    <w:rsid w:val="00874061"/>
    <w:rsid w:val="0087491B"/>
    <w:rsid w:val="008750DA"/>
    <w:rsid w:val="00875800"/>
    <w:rsid w:val="00875BFE"/>
    <w:rsid w:val="00876444"/>
    <w:rsid w:val="0087678C"/>
    <w:rsid w:val="00876E54"/>
    <w:rsid w:val="00876FCC"/>
    <w:rsid w:val="008778E7"/>
    <w:rsid w:val="00877C7A"/>
    <w:rsid w:val="00877C7F"/>
    <w:rsid w:val="00877D47"/>
    <w:rsid w:val="008800C4"/>
    <w:rsid w:val="008801E4"/>
    <w:rsid w:val="0088066A"/>
    <w:rsid w:val="0088067E"/>
    <w:rsid w:val="00880B21"/>
    <w:rsid w:val="00880C24"/>
    <w:rsid w:val="00880F82"/>
    <w:rsid w:val="00880F9A"/>
    <w:rsid w:val="008810F9"/>
    <w:rsid w:val="0088139F"/>
    <w:rsid w:val="00881448"/>
    <w:rsid w:val="008816C1"/>
    <w:rsid w:val="00881ADA"/>
    <w:rsid w:val="00881DF5"/>
    <w:rsid w:val="008822C7"/>
    <w:rsid w:val="0088332F"/>
    <w:rsid w:val="008835CC"/>
    <w:rsid w:val="008837A5"/>
    <w:rsid w:val="00883C1A"/>
    <w:rsid w:val="00883D42"/>
    <w:rsid w:val="00883DCE"/>
    <w:rsid w:val="008842AE"/>
    <w:rsid w:val="00884E7C"/>
    <w:rsid w:val="008855EF"/>
    <w:rsid w:val="00886544"/>
    <w:rsid w:val="00886575"/>
    <w:rsid w:val="00886988"/>
    <w:rsid w:val="0088722B"/>
    <w:rsid w:val="0088728D"/>
    <w:rsid w:val="00890069"/>
    <w:rsid w:val="0089007F"/>
    <w:rsid w:val="008907ED"/>
    <w:rsid w:val="0089086C"/>
    <w:rsid w:val="00890C8D"/>
    <w:rsid w:val="00890FA0"/>
    <w:rsid w:val="008913C8"/>
    <w:rsid w:val="008913FD"/>
    <w:rsid w:val="008918BE"/>
    <w:rsid w:val="00891A06"/>
    <w:rsid w:val="00891C43"/>
    <w:rsid w:val="008927C1"/>
    <w:rsid w:val="008939D8"/>
    <w:rsid w:val="00893A99"/>
    <w:rsid w:val="00894459"/>
    <w:rsid w:val="00894786"/>
    <w:rsid w:val="00894CE0"/>
    <w:rsid w:val="00894EE4"/>
    <w:rsid w:val="0089500C"/>
    <w:rsid w:val="008951B2"/>
    <w:rsid w:val="008953BD"/>
    <w:rsid w:val="0089615C"/>
    <w:rsid w:val="00896732"/>
    <w:rsid w:val="008969BF"/>
    <w:rsid w:val="00897894"/>
    <w:rsid w:val="008A006E"/>
    <w:rsid w:val="008A059F"/>
    <w:rsid w:val="008A0D66"/>
    <w:rsid w:val="008A0DF2"/>
    <w:rsid w:val="008A1081"/>
    <w:rsid w:val="008A1856"/>
    <w:rsid w:val="008A1B7B"/>
    <w:rsid w:val="008A1D4E"/>
    <w:rsid w:val="008A1DA9"/>
    <w:rsid w:val="008A2346"/>
    <w:rsid w:val="008A3677"/>
    <w:rsid w:val="008A3A06"/>
    <w:rsid w:val="008A3F69"/>
    <w:rsid w:val="008A4023"/>
    <w:rsid w:val="008A45B8"/>
    <w:rsid w:val="008A4A19"/>
    <w:rsid w:val="008A4A1F"/>
    <w:rsid w:val="008A5328"/>
    <w:rsid w:val="008A5534"/>
    <w:rsid w:val="008A56F0"/>
    <w:rsid w:val="008A62C9"/>
    <w:rsid w:val="008A766A"/>
    <w:rsid w:val="008A78D1"/>
    <w:rsid w:val="008A79B0"/>
    <w:rsid w:val="008B064B"/>
    <w:rsid w:val="008B070F"/>
    <w:rsid w:val="008B0DB3"/>
    <w:rsid w:val="008B0F3F"/>
    <w:rsid w:val="008B23B4"/>
    <w:rsid w:val="008B23CD"/>
    <w:rsid w:val="008B2CCF"/>
    <w:rsid w:val="008B2E10"/>
    <w:rsid w:val="008B34A8"/>
    <w:rsid w:val="008B3941"/>
    <w:rsid w:val="008B3E49"/>
    <w:rsid w:val="008B3FE1"/>
    <w:rsid w:val="008B44F7"/>
    <w:rsid w:val="008B456D"/>
    <w:rsid w:val="008B4955"/>
    <w:rsid w:val="008B51C5"/>
    <w:rsid w:val="008B5924"/>
    <w:rsid w:val="008B5ABC"/>
    <w:rsid w:val="008B5E7E"/>
    <w:rsid w:val="008B78F7"/>
    <w:rsid w:val="008B7BA6"/>
    <w:rsid w:val="008B7E86"/>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53EE"/>
    <w:rsid w:val="008C5C3E"/>
    <w:rsid w:val="008C61E4"/>
    <w:rsid w:val="008C623A"/>
    <w:rsid w:val="008C646D"/>
    <w:rsid w:val="008C6C3C"/>
    <w:rsid w:val="008C75F8"/>
    <w:rsid w:val="008C7F83"/>
    <w:rsid w:val="008D0447"/>
    <w:rsid w:val="008D063D"/>
    <w:rsid w:val="008D074B"/>
    <w:rsid w:val="008D08B9"/>
    <w:rsid w:val="008D09E2"/>
    <w:rsid w:val="008D0AC1"/>
    <w:rsid w:val="008D15D2"/>
    <w:rsid w:val="008D1ABD"/>
    <w:rsid w:val="008D1C1B"/>
    <w:rsid w:val="008D1EE0"/>
    <w:rsid w:val="008D1FB6"/>
    <w:rsid w:val="008D2A5C"/>
    <w:rsid w:val="008D2C7F"/>
    <w:rsid w:val="008D2ED0"/>
    <w:rsid w:val="008D3500"/>
    <w:rsid w:val="008D401C"/>
    <w:rsid w:val="008D43D5"/>
    <w:rsid w:val="008D4EE8"/>
    <w:rsid w:val="008D569C"/>
    <w:rsid w:val="008D5809"/>
    <w:rsid w:val="008D6068"/>
    <w:rsid w:val="008D6764"/>
    <w:rsid w:val="008D702D"/>
    <w:rsid w:val="008D71BB"/>
    <w:rsid w:val="008D7246"/>
    <w:rsid w:val="008D7334"/>
    <w:rsid w:val="008D75BB"/>
    <w:rsid w:val="008E0573"/>
    <w:rsid w:val="008E0716"/>
    <w:rsid w:val="008E0814"/>
    <w:rsid w:val="008E11ED"/>
    <w:rsid w:val="008E132C"/>
    <w:rsid w:val="008E152E"/>
    <w:rsid w:val="008E17F9"/>
    <w:rsid w:val="008E19A4"/>
    <w:rsid w:val="008E1A66"/>
    <w:rsid w:val="008E1EC9"/>
    <w:rsid w:val="008E217C"/>
    <w:rsid w:val="008E26D9"/>
    <w:rsid w:val="008E272C"/>
    <w:rsid w:val="008E3603"/>
    <w:rsid w:val="008E38CE"/>
    <w:rsid w:val="008E3F74"/>
    <w:rsid w:val="008E4EFA"/>
    <w:rsid w:val="008E5BF6"/>
    <w:rsid w:val="008E619F"/>
    <w:rsid w:val="008E6397"/>
    <w:rsid w:val="008E74BB"/>
    <w:rsid w:val="008E7D4A"/>
    <w:rsid w:val="008F0327"/>
    <w:rsid w:val="008F05DD"/>
    <w:rsid w:val="008F05FE"/>
    <w:rsid w:val="008F069E"/>
    <w:rsid w:val="008F0B9D"/>
    <w:rsid w:val="008F1442"/>
    <w:rsid w:val="008F1E34"/>
    <w:rsid w:val="008F3577"/>
    <w:rsid w:val="008F390D"/>
    <w:rsid w:val="008F3CAF"/>
    <w:rsid w:val="008F3F13"/>
    <w:rsid w:val="008F4456"/>
    <w:rsid w:val="008F4862"/>
    <w:rsid w:val="008F4B3C"/>
    <w:rsid w:val="008F52B2"/>
    <w:rsid w:val="008F52E1"/>
    <w:rsid w:val="008F60DB"/>
    <w:rsid w:val="008F63C8"/>
    <w:rsid w:val="008F685D"/>
    <w:rsid w:val="008F68BC"/>
    <w:rsid w:val="008F6D0A"/>
    <w:rsid w:val="008F76F1"/>
    <w:rsid w:val="00900A94"/>
    <w:rsid w:val="00901145"/>
    <w:rsid w:val="009015A0"/>
    <w:rsid w:val="009016DD"/>
    <w:rsid w:val="009017EC"/>
    <w:rsid w:val="00901C04"/>
    <w:rsid w:val="00902309"/>
    <w:rsid w:val="0090251C"/>
    <w:rsid w:val="0090285A"/>
    <w:rsid w:val="009031D4"/>
    <w:rsid w:val="00903417"/>
    <w:rsid w:val="0090391F"/>
    <w:rsid w:val="00903927"/>
    <w:rsid w:val="00903C53"/>
    <w:rsid w:val="00903F4F"/>
    <w:rsid w:val="0090429D"/>
    <w:rsid w:val="0090469E"/>
    <w:rsid w:val="00904748"/>
    <w:rsid w:val="00904883"/>
    <w:rsid w:val="00904EF6"/>
    <w:rsid w:val="0090582D"/>
    <w:rsid w:val="00905D59"/>
    <w:rsid w:val="00906019"/>
    <w:rsid w:val="0090608D"/>
    <w:rsid w:val="00906366"/>
    <w:rsid w:val="00906F8A"/>
    <w:rsid w:val="00906FF3"/>
    <w:rsid w:val="009070E9"/>
    <w:rsid w:val="00907111"/>
    <w:rsid w:val="00907127"/>
    <w:rsid w:val="00907217"/>
    <w:rsid w:val="00907275"/>
    <w:rsid w:val="0090733E"/>
    <w:rsid w:val="00907492"/>
    <w:rsid w:val="00907A6E"/>
    <w:rsid w:val="00907B04"/>
    <w:rsid w:val="00907CBE"/>
    <w:rsid w:val="0091010D"/>
    <w:rsid w:val="009107F4"/>
    <w:rsid w:val="00910EA1"/>
    <w:rsid w:val="00910EFF"/>
    <w:rsid w:val="009115FF"/>
    <w:rsid w:val="00911716"/>
    <w:rsid w:val="00911B22"/>
    <w:rsid w:val="00912051"/>
    <w:rsid w:val="00912407"/>
    <w:rsid w:val="00912895"/>
    <w:rsid w:val="00912B30"/>
    <w:rsid w:val="00912EDD"/>
    <w:rsid w:val="009136CF"/>
    <w:rsid w:val="0091487D"/>
    <w:rsid w:val="00914EB3"/>
    <w:rsid w:val="00915210"/>
    <w:rsid w:val="009153F2"/>
    <w:rsid w:val="0091588F"/>
    <w:rsid w:val="00915985"/>
    <w:rsid w:val="0091617F"/>
    <w:rsid w:val="00916557"/>
    <w:rsid w:val="009169AE"/>
    <w:rsid w:val="00920202"/>
    <w:rsid w:val="0092082E"/>
    <w:rsid w:val="00920C09"/>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8B8"/>
    <w:rsid w:val="00923D7C"/>
    <w:rsid w:val="009244A9"/>
    <w:rsid w:val="00924AEE"/>
    <w:rsid w:val="00924B9C"/>
    <w:rsid w:val="00924F75"/>
    <w:rsid w:val="009251FC"/>
    <w:rsid w:val="0092527A"/>
    <w:rsid w:val="00925796"/>
    <w:rsid w:val="00926341"/>
    <w:rsid w:val="009264F9"/>
    <w:rsid w:val="009264FF"/>
    <w:rsid w:val="0092691D"/>
    <w:rsid w:val="00926967"/>
    <w:rsid w:val="00926A8E"/>
    <w:rsid w:val="00926DF9"/>
    <w:rsid w:val="00926E25"/>
    <w:rsid w:val="00927257"/>
    <w:rsid w:val="009278D7"/>
    <w:rsid w:val="00927F2A"/>
    <w:rsid w:val="00927FF7"/>
    <w:rsid w:val="009301C6"/>
    <w:rsid w:val="00930219"/>
    <w:rsid w:val="00930469"/>
    <w:rsid w:val="00930476"/>
    <w:rsid w:val="00931375"/>
    <w:rsid w:val="0093140F"/>
    <w:rsid w:val="009316A2"/>
    <w:rsid w:val="00931AE4"/>
    <w:rsid w:val="00931CC8"/>
    <w:rsid w:val="009323F2"/>
    <w:rsid w:val="009324F9"/>
    <w:rsid w:val="00932950"/>
    <w:rsid w:val="00932B23"/>
    <w:rsid w:val="00932D49"/>
    <w:rsid w:val="00932E71"/>
    <w:rsid w:val="00932E86"/>
    <w:rsid w:val="009337BA"/>
    <w:rsid w:val="00933B96"/>
    <w:rsid w:val="009345C1"/>
    <w:rsid w:val="009350AE"/>
    <w:rsid w:val="00936217"/>
    <w:rsid w:val="00937099"/>
    <w:rsid w:val="009371E2"/>
    <w:rsid w:val="009372A2"/>
    <w:rsid w:val="009377F5"/>
    <w:rsid w:val="00937FFA"/>
    <w:rsid w:val="00941A0E"/>
    <w:rsid w:val="00942096"/>
    <w:rsid w:val="009424D2"/>
    <w:rsid w:val="00942752"/>
    <w:rsid w:val="00942A3F"/>
    <w:rsid w:val="00942E33"/>
    <w:rsid w:val="00943889"/>
    <w:rsid w:val="009439D5"/>
    <w:rsid w:val="009444B8"/>
    <w:rsid w:val="009444E9"/>
    <w:rsid w:val="009445DA"/>
    <w:rsid w:val="009445EB"/>
    <w:rsid w:val="00944E41"/>
    <w:rsid w:val="00945146"/>
    <w:rsid w:val="0094569D"/>
    <w:rsid w:val="0094598B"/>
    <w:rsid w:val="00945F2E"/>
    <w:rsid w:val="00946430"/>
    <w:rsid w:val="0094691B"/>
    <w:rsid w:val="00946A59"/>
    <w:rsid w:val="00946BB2"/>
    <w:rsid w:val="00947175"/>
    <w:rsid w:val="00947A29"/>
    <w:rsid w:val="00947E00"/>
    <w:rsid w:val="00950163"/>
    <w:rsid w:val="00950A28"/>
    <w:rsid w:val="00950D4D"/>
    <w:rsid w:val="0095128A"/>
    <w:rsid w:val="00951B32"/>
    <w:rsid w:val="00951CFB"/>
    <w:rsid w:val="00951D5E"/>
    <w:rsid w:val="009520D1"/>
    <w:rsid w:val="00952270"/>
    <w:rsid w:val="00952B35"/>
    <w:rsid w:val="00952F33"/>
    <w:rsid w:val="00953732"/>
    <w:rsid w:val="009537FC"/>
    <w:rsid w:val="00953A4A"/>
    <w:rsid w:val="00953B4F"/>
    <w:rsid w:val="0095411C"/>
    <w:rsid w:val="009543F9"/>
    <w:rsid w:val="00954669"/>
    <w:rsid w:val="00954EE4"/>
    <w:rsid w:val="00955163"/>
    <w:rsid w:val="009551C1"/>
    <w:rsid w:val="009554CA"/>
    <w:rsid w:val="009559CE"/>
    <w:rsid w:val="0095617F"/>
    <w:rsid w:val="009563D4"/>
    <w:rsid w:val="00956573"/>
    <w:rsid w:val="009566F9"/>
    <w:rsid w:val="009568C8"/>
    <w:rsid w:val="00956D2B"/>
    <w:rsid w:val="00956E3D"/>
    <w:rsid w:val="00957124"/>
    <w:rsid w:val="00957187"/>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613"/>
    <w:rsid w:val="0096691A"/>
    <w:rsid w:val="00966CC9"/>
    <w:rsid w:val="00966E5E"/>
    <w:rsid w:val="009671F8"/>
    <w:rsid w:val="009673CF"/>
    <w:rsid w:val="009674A3"/>
    <w:rsid w:val="0096754D"/>
    <w:rsid w:val="00967A18"/>
    <w:rsid w:val="00967B5F"/>
    <w:rsid w:val="00970B63"/>
    <w:rsid w:val="00970C4A"/>
    <w:rsid w:val="00970CFA"/>
    <w:rsid w:val="00970EF9"/>
    <w:rsid w:val="00971917"/>
    <w:rsid w:val="00971B8D"/>
    <w:rsid w:val="009722ED"/>
    <w:rsid w:val="00972649"/>
    <w:rsid w:val="00972977"/>
    <w:rsid w:val="00973217"/>
    <w:rsid w:val="00973495"/>
    <w:rsid w:val="0097362A"/>
    <w:rsid w:val="00973AB5"/>
    <w:rsid w:val="00973C6C"/>
    <w:rsid w:val="00974281"/>
    <w:rsid w:val="009744FD"/>
    <w:rsid w:val="009747B8"/>
    <w:rsid w:val="0097481A"/>
    <w:rsid w:val="00974A6A"/>
    <w:rsid w:val="00974DE8"/>
    <w:rsid w:val="00974FB7"/>
    <w:rsid w:val="00975483"/>
    <w:rsid w:val="009755D2"/>
    <w:rsid w:val="00975883"/>
    <w:rsid w:val="00975C22"/>
    <w:rsid w:val="009763CF"/>
    <w:rsid w:val="009763EC"/>
    <w:rsid w:val="00976E38"/>
    <w:rsid w:val="00976F78"/>
    <w:rsid w:val="009774BA"/>
    <w:rsid w:val="009777B0"/>
    <w:rsid w:val="00977A92"/>
    <w:rsid w:val="0098027E"/>
    <w:rsid w:val="00980787"/>
    <w:rsid w:val="00980813"/>
    <w:rsid w:val="00981F17"/>
    <w:rsid w:val="00982032"/>
    <w:rsid w:val="00982775"/>
    <w:rsid w:val="009828A4"/>
    <w:rsid w:val="00982AF4"/>
    <w:rsid w:val="00982BC3"/>
    <w:rsid w:val="00983766"/>
    <w:rsid w:val="0098381E"/>
    <w:rsid w:val="009838CE"/>
    <w:rsid w:val="00983A9C"/>
    <w:rsid w:val="00983DF6"/>
    <w:rsid w:val="009843E4"/>
    <w:rsid w:val="00984501"/>
    <w:rsid w:val="009846AD"/>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1096"/>
    <w:rsid w:val="00991602"/>
    <w:rsid w:val="00991789"/>
    <w:rsid w:val="009917D7"/>
    <w:rsid w:val="00991949"/>
    <w:rsid w:val="009919D4"/>
    <w:rsid w:val="00991B89"/>
    <w:rsid w:val="00991BE8"/>
    <w:rsid w:val="00991D58"/>
    <w:rsid w:val="009922F1"/>
    <w:rsid w:val="00992331"/>
    <w:rsid w:val="0099293F"/>
    <w:rsid w:val="00992948"/>
    <w:rsid w:val="00993507"/>
    <w:rsid w:val="00993CF6"/>
    <w:rsid w:val="00993F6A"/>
    <w:rsid w:val="009940CD"/>
    <w:rsid w:val="00994157"/>
    <w:rsid w:val="00994315"/>
    <w:rsid w:val="0099445D"/>
    <w:rsid w:val="0099459F"/>
    <w:rsid w:val="009946FF"/>
    <w:rsid w:val="00994FAF"/>
    <w:rsid w:val="00995387"/>
    <w:rsid w:val="0099555C"/>
    <w:rsid w:val="00995789"/>
    <w:rsid w:val="00995B16"/>
    <w:rsid w:val="00995B6B"/>
    <w:rsid w:val="00995ED1"/>
    <w:rsid w:val="0099617C"/>
    <w:rsid w:val="00996346"/>
    <w:rsid w:val="00996F7E"/>
    <w:rsid w:val="009976F6"/>
    <w:rsid w:val="009A05F5"/>
    <w:rsid w:val="009A0F89"/>
    <w:rsid w:val="009A109F"/>
    <w:rsid w:val="009A12E8"/>
    <w:rsid w:val="009A151C"/>
    <w:rsid w:val="009A1670"/>
    <w:rsid w:val="009A1FCD"/>
    <w:rsid w:val="009A2534"/>
    <w:rsid w:val="009A25BA"/>
    <w:rsid w:val="009A27CC"/>
    <w:rsid w:val="009A2A82"/>
    <w:rsid w:val="009A2CCF"/>
    <w:rsid w:val="009A38AC"/>
    <w:rsid w:val="009A3ACB"/>
    <w:rsid w:val="009A3FB3"/>
    <w:rsid w:val="009A45DA"/>
    <w:rsid w:val="009A4B23"/>
    <w:rsid w:val="009A4EA7"/>
    <w:rsid w:val="009A53EB"/>
    <w:rsid w:val="009A567E"/>
    <w:rsid w:val="009A57F9"/>
    <w:rsid w:val="009A610A"/>
    <w:rsid w:val="009A6940"/>
    <w:rsid w:val="009A6A38"/>
    <w:rsid w:val="009A6AEE"/>
    <w:rsid w:val="009A6F32"/>
    <w:rsid w:val="009A77CE"/>
    <w:rsid w:val="009A7983"/>
    <w:rsid w:val="009A7B4C"/>
    <w:rsid w:val="009B0694"/>
    <w:rsid w:val="009B069F"/>
    <w:rsid w:val="009B0AF9"/>
    <w:rsid w:val="009B1405"/>
    <w:rsid w:val="009B16C8"/>
    <w:rsid w:val="009B19FD"/>
    <w:rsid w:val="009B1E57"/>
    <w:rsid w:val="009B2324"/>
    <w:rsid w:val="009B23FC"/>
    <w:rsid w:val="009B242D"/>
    <w:rsid w:val="009B27D3"/>
    <w:rsid w:val="009B2DB4"/>
    <w:rsid w:val="009B3713"/>
    <w:rsid w:val="009B3D9C"/>
    <w:rsid w:val="009B3FEF"/>
    <w:rsid w:val="009B45BB"/>
    <w:rsid w:val="009B478E"/>
    <w:rsid w:val="009B4E61"/>
    <w:rsid w:val="009B525D"/>
    <w:rsid w:val="009B5AE8"/>
    <w:rsid w:val="009B5D90"/>
    <w:rsid w:val="009B642E"/>
    <w:rsid w:val="009B6543"/>
    <w:rsid w:val="009B6652"/>
    <w:rsid w:val="009B6BAE"/>
    <w:rsid w:val="009B7189"/>
    <w:rsid w:val="009B7202"/>
    <w:rsid w:val="009B7ACB"/>
    <w:rsid w:val="009B7B23"/>
    <w:rsid w:val="009B7C2C"/>
    <w:rsid w:val="009C0ABA"/>
    <w:rsid w:val="009C0B90"/>
    <w:rsid w:val="009C0D8A"/>
    <w:rsid w:val="009C0E7D"/>
    <w:rsid w:val="009C11F4"/>
    <w:rsid w:val="009C13D7"/>
    <w:rsid w:val="009C1634"/>
    <w:rsid w:val="009C1663"/>
    <w:rsid w:val="009C2F86"/>
    <w:rsid w:val="009C2FE1"/>
    <w:rsid w:val="009C3580"/>
    <w:rsid w:val="009C3CFA"/>
    <w:rsid w:val="009C3E13"/>
    <w:rsid w:val="009C40E5"/>
    <w:rsid w:val="009C4B54"/>
    <w:rsid w:val="009C4FBE"/>
    <w:rsid w:val="009C536B"/>
    <w:rsid w:val="009C5400"/>
    <w:rsid w:val="009C565D"/>
    <w:rsid w:val="009C56F5"/>
    <w:rsid w:val="009C5E07"/>
    <w:rsid w:val="009C5FD6"/>
    <w:rsid w:val="009C6AED"/>
    <w:rsid w:val="009C7254"/>
    <w:rsid w:val="009C78CA"/>
    <w:rsid w:val="009C7A79"/>
    <w:rsid w:val="009C7E2F"/>
    <w:rsid w:val="009D03BE"/>
    <w:rsid w:val="009D04D8"/>
    <w:rsid w:val="009D09EA"/>
    <w:rsid w:val="009D0BDE"/>
    <w:rsid w:val="009D0CE8"/>
    <w:rsid w:val="009D123B"/>
    <w:rsid w:val="009D1693"/>
    <w:rsid w:val="009D172B"/>
    <w:rsid w:val="009D1AE8"/>
    <w:rsid w:val="009D1D66"/>
    <w:rsid w:val="009D1DD2"/>
    <w:rsid w:val="009D1E57"/>
    <w:rsid w:val="009D2BEA"/>
    <w:rsid w:val="009D2C2B"/>
    <w:rsid w:val="009D3C38"/>
    <w:rsid w:val="009D3FF8"/>
    <w:rsid w:val="009D4223"/>
    <w:rsid w:val="009D4277"/>
    <w:rsid w:val="009D443D"/>
    <w:rsid w:val="009D47E9"/>
    <w:rsid w:val="009D5B11"/>
    <w:rsid w:val="009D5C9A"/>
    <w:rsid w:val="009D5DF3"/>
    <w:rsid w:val="009D74CC"/>
    <w:rsid w:val="009D7924"/>
    <w:rsid w:val="009E0043"/>
    <w:rsid w:val="009E07C0"/>
    <w:rsid w:val="009E1613"/>
    <w:rsid w:val="009E1808"/>
    <w:rsid w:val="009E1D86"/>
    <w:rsid w:val="009E2222"/>
    <w:rsid w:val="009E23BD"/>
    <w:rsid w:val="009E2F5D"/>
    <w:rsid w:val="009E3120"/>
    <w:rsid w:val="009E323B"/>
    <w:rsid w:val="009E3F06"/>
    <w:rsid w:val="009E4640"/>
    <w:rsid w:val="009E4EBC"/>
    <w:rsid w:val="009E56B8"/>
    <w:rsid w:val="009E5769"/>
    <w:rsid w:val="009E5A6A"/>
    <w:rsid w:val="009E5AE3"/>
    <w:rsid w:val="009E5B66"/>
    <w:rsid w:val="009E6771"/>
    <w:rsid w:val="009E6B69"/>
    <w:rsid w:val="009E7340"/>
    <w:rsid w:val="009E75F8"/>
    <w:rsid w:val="009E7850"/>
    <w:rsid w:val="009E7995"/>
    <w:rsid w:val="009F03ED"/>
    <w:rsid w:val="009F070A"/>
    <w:rsid w:val="009F07AB"/>
    <w:rsid w:val="009F0918"/>
    <w:rsid w:val="009F1514"/>
    <w:rsid w:val="009F1E4D"/>
    <w:rsid w:val="009F235B"/>
    <w:rsid w:val="009F275A"/>
    <w:rsid w:val="009F28CC"/>
    <w:rsid w:val="009F2D67"/>
    <w:rsid w:val="009F35F1"/>
    <w:rsid w:val="009F36AE"/>
    <w:rsid w:val="009F3C34"/>
    <w:rsid w:val="009F41CA"/>
    <w:rsid w:val="009F4261"/>
    <w:rsid w:val="009F4CE7"/>
    <w:rsid w:val="009F6889"/>
    <w:rsid w:val="009F6B3A"/>
    <w:rsid w:val="009F6BA8"/>
    <w:rsid w:val="009F6CBB"/>
    <w:rsid w:val="009F783B"/>
    <w:rsid w:val="009F790E"/>
    <w:rsid w:val="009F7DE5"/>
    <w:rsid w:val="00A00777"/>
    <w:rsid w:val="00A0128F"/>
    <w:rsid w:val="00A013B0"/>
    <w:rsid w:val="00A0189B"/>
    <w:rsid w:val="00A01C4E"/>
    <w:rsid w:val="00A01D5A"/>
    <w:rsid w:val="00A0224F"/>
    <w:rsid w:val="00A02262"/>
    <w:rsid w:val="00A0238B"/>
    <w:rsid w:val="00A02725"/>
    <w:rsid w:val="00A02E28"/>
    <w:rsid w:val="00A03F01"/>
    <w:rsid w:val="00A04466"/>
    <w:rsid w:val="00A04DCD"/>
    <w:rsid w:val="00A050C9"/>
    <w:rsid w:val="00A05A99"/>
    <w:rsid w:val="00A06265"/>
    <w:rsid w:val="00A06F3B"/>
    <w:rsid w:val="00A070BB"/>
    <w:rsid w:val="00A0771C"/>
    <w:rsid w:val="00A0794B"/>
    <w:rsid w:val="00A07B60"/>
    <w:rsid w:val="00A07E34"/>
    <w:rsid w:val="00A07E9B"/>
    <w:rsid w:val="00A102CC"/>
    <w:rsid w:val="00A108C9"/>
    <w:rsid w:val="00A1093B"/>
    <w:rsid w:val="00A1123A"/>
    <w:rsid w:val="00A112D2"/>
    <w:rsid w:val="00A113E0"/>
    <w:rsid w:val="00A11530"/>
    <w:rsid w:val="00A11D0B"/>
    <w:rsid w:val="00A11FE1"/>
    <w:rsid w:val="00A124AA"/>
    <w:rsid w:val="00A12ACA"/>
    <w:rsid w:val="00A12E5D"/>
    <w:rsid w:val="00A12ED5"/>
    <w:rsid w:val="00A13F8E"/>
    <w:rsid w:val="00A14462"/>
    <w:rsid w:val="00A14660"/>
    <w:rsid w:val="00A14AE0"/>
    <w:rsid w:val="00A15158"/>
    <w:rsid w:val="00A15213"/>
    <w:rsid w:val="00A15913"/>
    <w:rsid w:val="00A15D43"/>
    <w:rsid w:val="00A15E79"/>
    <w:rsid w:val="00A16160"/>
    <w:rsid w:val="00A16360"/>
    <w:rsid w:val="00A1664D"/>
    <w:rsid w:val="00A1737C"/>
    <w:rsid w:val="00A17AEF"/>
    <w:rsid w:val="00A2062B"/>
    <w:rsid w:val="00A210AE"/>
    <w:rsid w:val="00A21277"/>
    <w:rsid w:val="00A21813"/>
    <w:rsid w:val="00A21F77"/>
    <w:rsid w:val="00A21FD3"/>
    <w:rsid w:val="00A223D9"/>
    <w:rsid w:val="00A223E4"/>
    <w:rsid w:val="00A23FAB"/>
    <w:rsid w:val="00A2487F"/>
    <w:rsid w:val="00A24B10"/>
    <w:rsid w:val="00A24B57"/>
    <w:rsid w:val="00A24F0A"/>
    <w:rsid w:val="00A251EC"/>
    <w:rsid w:val="00A25D9B"/>
    <w:rsid w:val="00A26546"/>
    <w:rsid w:val="00A26B90"/>
    <w:rsid w:val="00A26C18"/>
    <w:rsid w:val="00A26FAB"/>
    <w:rsid w:val="00A276DB"/>
    <w:rsid w:val="00A27B4D"/>
    <w:rsid w:val="00A27E8F"/>
    <w:rsid w:val="00A3005B"/>
    <w:rsid w:val="00A30399"/>
    <w:rsid w:val="00A30455"/>
    <w:rsid w:val="00A3064A"/>
    <w:rsid w:val="00A30F74"/>
    <w:rsid w:val="00A31566"/>
    <w:rsid w:val="00A31584"/>
    <w:rsid w:val="00A319DC"/>
    <w:rsid w:val="00A31B36"/>
    <w:rsid w:val="00A31B67"/>
    <w:rsid w:val="00A31BAE"/>
    <w:rsid w:val="00A31C97"/>
    <w:rsid w:val="00A31DB6"/>
    <w:rsid w:val="00A31EB4"/>
    <w:rsid w:val="00A3212C"/>
    <w:rsid w:val="00A328F0"/>
    <w:rsid w:val="00A32E24"/>
    <w:rsid w:val="00A33566"/>
    <w:rsid w:val="00A33E05"/>
    <w:rsid w:val="00A34509"/>
    <w:rsid w:val="00A348B9"/>
    <w:rsid w:val="00A3494B"/>
    <w:rsid w:val="00A34F74"/>
    <w:rsid w:val="00A35443"/>
    <w:rsid w:val="00A35A73"/>
    <w:rsid w:val="00A35D4A"/>
    <w:rsid w:val="00A35EBC"/>
    <w:rsid w:val="00A3621C"/>
    <w:rsid w:val="00A3667B"/>
    <w:rsid w:val="00A366F9"/>
    <w:rsid w:val="00A368FC"/>
    <w:rsid w:val="00A369DC"/>
    <w:rsid w:val="00A36AD4"/>
    <w:rsid w:val="00A36C96"/>
    <w:rsid w:val="00A37293"/>
    <w:rsid w:val="00A40327"/>
    <w:rsid w:val="00A4063D"/>
    <w:rsid w:val="00A407EE"/>
    <w:rsid w:val="00A40C6D"/>
    <w:rsid w:val="00A40FC5"/>
    <w:rsid w:val="00A4199C"/>
    <w:rsid w:val="00A419B0"/>
    <w:rsid w:val="00A419E6"/>
    <w:rsid w:val="00A41A6E"/>
    <w:rsid w:val="00A41C9B"/>
    <w:rsid w:val="00A41F61"/>
    <w:rsid w:val="00A42217"/>
    <w:rsid w:val="00A42C8C"/>
    <w:rsid w:val="00A4383D"/>
    <w:rsid w:val="00A4391B"/>
    <w:rsid w:val="00A444E5"/>
    <w:rsid w:val="00A448AB"/>
    <w:rsid w:val="00A44C08"/>
    <w:rsid w:val="00A44D3C"/>
    <w:rsid w:val="00A456A2"/>
    <w:rsid w:val="00A4622B"/>
    <w:rsid w:val="00A46368"/>
    <w:rsid w:val="00A465FF"/>
    <w:rsid w:val="00A46B4B"/>
    <w:rsid w:val="00A46C84"/>
    <w:rsid w:val="00A470DC"/>
    <w:rsid w:val="00A4712E"/>
    <w:rsid w:val="00A4729D"/>
    <w:rsid w:val="00A475E7"/>
    <w:rsid w:val="00A4786B"/>
    <w:rsid w:val="00A47BF0"/>
    <w:rsid w:val="00A47EBD"/>
    <w:rsid w:val="00A500B1"/>
    <w:rsid w:val="00A50272"/>
    <w:rsid w:val="00A5087F"/>
    <w:rsid w:val="00A50F25"/>
    <w:rsid w:val="00A51254"/>
    <w:rsid w:val="00A519D8"/>
    <w:rsid w:val="00A51AF4"/>
    <w:rsid w:val="00A51B3E"/>
    <w:rsid w:val="00A52492"/>
    <w:rsid w:val="00A5265B"/>
    <w:rsid w:val="00A5295F"/>
    <w:rsid w:val="00A52AAD"/>
    <w:rsid w:val="00A52CD7"/>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6E0"/>
    <w:rsid w:val="00A55888"/>
    <w:rsid w:val="00A56214"/>
    <w:rsid w:val="00A56606"/>
    <w:rsid w:val="00A56BE4"/>
    <w:rsid w:val="00A56EF4"/>
    <w:rsid w:val="00A575CB"/>
    <w:rsid w:val="00A577E9"/>
    <w:rsid w:val="00A578BA"/>
    <w:rsid w:val="00A5796B"/>
    <w:rsid w:val="00A57A4F"/>
    <w:rsid w:val="00A57A54"/>
    <w:rsid w:val="00A6050E"/>
    <w:rsid w:val="00A60E6A"/>
    <w:rsid w:val="00A61031"/>
    <w:rsid w:val="00A615C7"/>
    <w:rsid w:val="00A619A4"/>
    <w:rsid w:val="00A61D28"/>
    <w:rsid w:val="00A62343"/>
    <w:rsid w:val="00A62A10"/>
    <w:rsid w:val="00A63DB3"/>
    <w:rsid w:val="00A64211"/>
    <w:rsid w:val="00A64456"/>
    <w:rsid w:val="00A64C24"/>
    <w:rsid w:val="00A64EE8"/>
    <w:rsid w:val="00A651FA"/>
    <w:rsid w:val="00A65E01"/>
    <w:rsid w:val="00A66ACB"/>
    <w:rsid w:val="00A66BF0"/>
    <w:rsid w:val="00A6736B"/>
    <w:rsid w:val="00A6742B"/>
    <w:rsid w:val="00A6777D"/>
    <w:rsid w:val="00A6795D"/>
    <w:rsid w:val="00A67E98"/>
    <w:rsid w:val="00A702C0"/>
    <w:rsid w:val="00A70A77"/>
    <w:rsid w:val="00A7105B"/>
    <w:rsid w:val="00A71366"/>
    <w:rsid w:val="00A7139D"/>
    <w:rsid w:val="00A714F1"/>
    <w:rsid w:val="00A7153F"/>
    <w:rsid w:val="00A716F1"/>
    <w:rsid w:val="00A7271B"/>
    <w:rsid w:val="00A72D1A"/>
    <w:rsid w:val="00A72E0C"/>
    <w:rsid w:val="00A7374D"/>
    <w:rsid w:val="00A73C58"/>
    <w:rsid w:val="00A73E67"/>
    <w:rsid w:val="00A73E8D"/>
    <w:rsid w:val="00A740CD"/>
    <w:rsid w:val="00A741C6"/>
    <w:rsid w:val="00A742B9"/>
    <w:rsid w:val="00A744DF"/>
    <w:rsid w:val="00A747DE"/>
    <w:rsid w:val="00A74A73"/>
    <w:rsid w:val="00A74B95"/>
    <w:rsid w:val="00A75019"/>
    <w:rsid w:val="00A751EE"/>
    <w:rsid w:val="00A753E3"/>
    <w:rsid w:val="00A75B67"/>
    <w:rsid w:val="00A75BB3"/>
    <w:rsid w:val="00A75F7A"/>
    <w:rsid w:val="00A765A7"/>
    <w:rsid w:val="00A7675E"/>
    <w:rsid w:val="00A77493"/>
    <w:rsid w:val="00A776CD"/>
    <w:rsid w:val="00A77B6A"/>
    <w:rsid w:val="00A77CEA"/>
    <w:rsid w:val="00A77D81"/>
    <w:rsid w:val="00A77EF6"/>
    <w:rsid w:val="00A805C3"/>
    <w:rsid w:val="00A80737"/>
    <w:rsid w:val="00A8076D"/>
    <w:rsid w:val="00A80D5A"/>
    <w:rsid w:val="00A8182A"/>
    <w:rsid w:val="00A81B53"/>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A0"/>
    <w:rsid w:val="00A864ED"/>
    <w:rsid w:val="00A8674A"/>
    <w:rsid w:val="00A867B2"/>
    <w:rsid w:val="00A86BAF"/>
    <w:rsid w:val="00A86F0F"/>
    <w:rsid w:val="00A8796E"/>
    <w:rsid w:val="00A87D83"/>
    <w:rsid w:val="00A9040E"/>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656A"/>
    <w:rsid w:val="00A96D12"/>
    <w:rsid w:val="00A96D5A"/>
    <w:rsid w:val="00A97805"/>
    <w:rsid w:val="00A97E1B"/>
    <w:rsid w:val="00AA00A6"/>
    <w:rsid w:val="00AA05DB"/>
    <w:rsid w:val="00AA0656"/>
    <w:rsid w:val="00AA0A7B"/>
    <w:rsid w:val="00AA0CE8"/>
    <w:rsid w:val="00AA0D52"/>
    <w:rsid w:val="00AA0E65"/>
    <w:rsid w:val="00AA0EA2"/>
    <w:rsid w:val="00AA137B"/>
    <w:rsid w:val="00AA15CD"/>
    <w:rsid w:val="00AA2359"/>
    <w:rsid w:val="00AA2661"/>
    <w:rsid w:val="00AA306F"/>
    <w:rsid w:val="00AA3172"/>
    <w:rsid w:val="00AA3525"/>
    <w:rsid w:val="00AA3CC9"/>
    <w:rsid w:val="00AA4FDC"/>
    <w:rsid w:val="00AA5166"/>
    <w:rsid w:val="00AA5FCD"/>
    <w:rsid w:val="00AA64E3"/>
    <w:rsid w:val="00AA6633"/>
    <w:rsid w:val="00AA66C7"/>
    <w:rsid w:val="00AA6844"/>
    <w:rsid w:val="00AA6C3A"/>
    <w:rsid w:val="00AA6DC5"/>
    <w:rsid w:val="00AA7317"/>
    <w:rsid w:val="00AA7EDD"/>
    <w:rsid w:val="00AB0330"/>
    <w:rsid w:val="00AB0533"/>
    <w:rsid w:val="00AB054C"/>
    <w:rsid w:val="00AB05BA"/>
    <w:rsid w:val="00AB0688"/>
    <w:rsid w:val="00AB0741"/>
    <w:rsid w:val="00AB112E"/>
    <w:rsid w:val="00AB154F"/>
    <w:rsid w:val="00AB182F"/>
    <w:rsid w:val="00AB18F9"/>
    <w:rsid w:val="00AB1A3C"/>
    <w:rsid w:val="00AB2068"/>
    <w:rsid w:val="00AB22DA"/>
    <w:rsid w:val="00AB2482"/>
    <w:rsid w:val="00AB2595"/>
    <w:rsid w:val="00AB265C"/>
    <w:rsid w:val="00AB26A8"/>
    <w:rsid w:val="00AB2ADB"/>
    <w:rsid w:val="00AB2B73"/>
    <w:rsid w:val="00AB4150"/>
    <w:rsid w:val="00AB417A"/>
    <w:rsid w:val="00AB4794"/>
    <w:rsid w:val="00AB49A2"/>
    <w:rsid w:val="00AB4A04"/>
    <w:rsid w:val="00AB5802"/>
    <w:rsid w:val="00AB5BA3"/>
    <w:rsid w:val="00AB5D7C"/>
    <w:rsid w:val="00AB6802"/>
    <w:rsid w:val="00AB68F3"/>
    <w:rsid w:val="00AB7800"/>
    <w:rsid w:val="00AB784B"/>
    <w:rsid w:val="00AB7DF7"/>
    <w:rsid w:val="00AB7EF0"/>
    <w:rsid w:val="00AC0096"/>
    <w:rsid w:val="00AC042E"/>
    <w:rsid w:val="00AC043B"/>
    <w:rsid w:val="00AC0497"/>
    <w:rsid w:val="00AC0A8A"/>
    <w:rsid w:val="00AC0B4C"/>
    <w:rsid w:val="00AC0ED1"/>
    <w:rsid w:val="00AC10D8"/>
    <w:rsid w:val="00AC1B80"/>
    <w:rsid w:val="00AC266C"/>
    <w:rsid w:val="00AC2F66"/>
    <w:rsid w:val="00AC2FB9"/>
    <w:rsid w:val="00AC30A5"/>
    <w:rsid w:val="00AC3265"/>
    <w:rsid w:val="00AC371F"/>
    <w:rsid w:val="00AC38A6"/>
    <w:rsid w:val="00AC3A55"/>
    <w:rsid w:val="00AC3BE7"/>
    <w:rsid w:val="00AC3C0A"/>
    <w:rsid w:val="00AC47B0"/>
    <w:rsid w:val="00AC5079"/>
    <w:rsid w:val="00AC526E"/>
    <w:rsid w:val="00AC5E66"/>
    <w:rsid w:val="00AC627C"/>
    <w:rsid w:val="00AC652E"/>
    <w:rsid w:val="00AC664C"/>
    <w:rsid w:val="00AC6C2B"/>
    <w:rsid w:val="00AC6C6C"/>
    <w:rsid w:val="00AC72F1"/>
    <w:rsid w:val="00AC7EB3"/>
    <w:rsid w:val="00AD02EB"/>
    <w:rsid w:val="00AD0958"/>
    <w:rsid w:val="00AD0A80"/>
    <w:rsid w:val="00AD0E49"/>
    <w:rsid w:val="00AD18A1"/>
    <w:rsid w:val="00AD1DBE"/>
    <w:rsid w:val="00AD2584"/>
    <w:rsid w:val="00AD2632"/>
    <w:rsid w:val="00AD2E04"/>
    <w:rsid w:val="00AD3241"/>
    <w:rsid w:val="00AD37EE"/>
    <w:rsid w:val="00AD3C67"/>
    <w:rsid w:val="00AD3D4D"/>
    <w:rsid w:val="00AD3D6F"/>
    <w:rsid w:val="00AD3FB5"/>
    <w:rsid w:val="00AD40C6"/>
    <w:rsid w:val="00AD40EB"/>
    <w:rsid w:val="00AD45A4"/>
    <w:rsid w:val="00AD4874"/>
    <w:rsid w:val="00AD494C"/>
    <w:rsid w:val="00AD4DF5"/>
    <w:rsid w:val="00AD4EB1"/>
    <w:rsid w:val="00AD56EC"/>
    <w:rsid w:val="00AD629D"/>
    <w:rsid w:val="00AD6391"/>
    <w:rsid w:val="00AD6580"/>
    <w:rsid w:val="00AD665A"/>
    <w:rsid w:val="00AD6736"/>
    <w:rsid w:val="00AD679C"/>
    <w:rsid w:val="00AD722C"/>
    <w:rsid w:val="00AD7E39"/>
    <w:rsid w:val="00AD7EA1"/>
    <w:rsid w:val="00AE025A"/>
    <w:rsid w:val="00AE035E"/>
    <w:rsid w:val="00AE2AF6"/>
    <w:rsid w:val="00AE2DF1"/>
    <w:rsid w:val="00AE390F"/>
    <w:rsid w:val="00AE3E25"/>
    <w:rsid w:val="00AE4372"/>
    <w:rsid w:val="00AE479A"/>
    <w:rsid w:val="00AE65FF"/>
    <w:rsid w:val="00AE6AD7"/>
    <w:rsid w:val="00AE6E7D"/>
    <w:rsid w:val="00AE74FF"/>
    <w:rsid w:val="00AE77DA"/>
    <w:rsid w:val="00AE795D"/>
    <w:rsid w:val="00AE7CB0"/>
    <w:rsid w:val="00AF07F2"/>
    <w:rsid w:val="00AF180E"/>
    <w:rsid w:val="00AF1A8B"/>
    <w:rsid w:val="00AF2054"/>
    <w:rsid w:val="00AF2EB0"/>
    <w:rsid w:val="00AF31B9"/>
    <w:rsid w:val="00AF331F"/>
    <w:rsid w:val="00AF343A"/>
    <w:rsid w:val="00AF3822"/>
    <w:rsid w:val="00AF3CF5"/>
    <w:rsid w:val="00AF3E48"/>
    <w:rsid w:val="00AF43CF"/>
    <w:rsid w:val="00AF464B"/>
    <w:rsid w:val="00AF4ABA"/>
    <w:rsid w:val="00AF4D8A"/>
    <w:rsid w:val="00AF61B9"/>
    <w:rsid w:val="00AF63D1"/>
    <w:rsid w:val="00AF6782"/>
    <w:rsid w:val="00AF6795"/>
    <w:rsid w:val="00AF6867"/>
    <w:rsid w:val="00AF6B3B"/>
    <w:rsid w:val="00AF6F23"/>
    <w:rsid w:val="00AF7743"/>
    <w:rsid w:val="00AF7A0D"/>
    <w:rsid w:val="00B006FE"/>
    <w:rsid w:val="00B00BE6"/>
    <w:rsid w:val="00B00F29"/>
    <w:rsid w:val="00B01F95"/>
    <w:rsid w:val="00B0220B"/>
    <w:rsid w:val="00B02F5B"/>
    <w:rsid w:val="00B0342B"/>
    <w:rsid w:val="00B03A97"/>
    <w:rsid w:val="00B03E3C"/>
    <w:rsid w:val="00B041B9"/>
    <w:rsid w:val="00B04CAE"/>
    <w:rsid w:val="00B05312"/>
    <w:rsid w:val="00B05E56"/>
    <w:rsid w:val="00B05FAB"/>
    <w:rsid w:val="00B06623"/>
    <w:rsid w:val="00B06642"/>
    <w:rsid w:val="00B066CB"/>
    <w:rsid w:val="00B066EC"/>
    <w:rsid w:val="00B068E4"/>
    <w:rsid w:val="00B0690B"/>
    <w:rsid w:val="00B06A1E"/>
    <w:rsid w:val="00B06B3B"/>
    <w:rsid w:val="00B07156"/>
    <w:rsid w:val="00B07279"/>
    <w:rsid w:val="00B07526"/>
    <w:rsid w:val="00B07A56"/>
    <w:rsid w:val="00B07E51"/>
    <w:rsid w:val="00B105D6"/>
    <w:rsid w:val="00B10973"/>
    <w:rsid w:val="00B10C76"/>
    <w:rsid w:val="00B110E8"/>
    <w:rsid w:val="00B111FA"/>
    <w:rsid w:val="00B1141C"/>
    <w:rsid w:val="00B115C5"/>
    <w:rsid w:val="00B1185B"/>
    <w:rsid w:val="00B11DCE"/>
    <w:rsid w:val="00B122F8"/>
    <w:rsid w:val="00B12541"/>
    <w:rsid w:val="00B1290A"/>
    <w:rsid w:val="00B14169"/>
    <w:rsid w:val="00B14213"/>
    <w:rsid w:val="00B143A1"/>
    <w:rsid w:val="00B144A5"/>
    <w:rsid w:val="00B144A7"/>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6D1"/>
    <w:rsid w:val="00B33622"/>
    <w:rsid w:val="00B33CF7"/>
    <w:rsid w:val="00B3434C"/>
    <w:rsid w:val="00B34670"/>
    <w:rsid w:val="00B346E3"/>
    <w:rsid w:val="00B347B2"/>
    <w:rsid w:val="00B34A21"/>
    <w:rsid w:val="00B34EA3"/>
    <w:rsid w:val="00B355AF"/>
    <w:rsid w:val="00B35BD3"/>
    <w:rsid w:val="00B35E70"/>
    <w:rsid w:val="00B3637F"/>
    <w:rsid w:val="00B364E4"/>
    <w:rsid w:val="00B3679D"/>
    <w:rsid w:val="00B36900"/>
    <w:rsid w:val="00B36996"/>
    <w:rsid w:val="00B369BE"/>
    <w:rsid w:val="00B36E42"/>
    <w:rsid w:val="00B36F86"/>
    <w:rsid w:val="00B37348"/>
    <w:rsid w:val="00B3736F"/>
    <w:rsid w:val="00B37588"/>
    <w:rsid w:val="00B37927"/>
    <w:rsid w:val="00B37FA4"/>
    <w:rsid w:val="00B40656"/>
    <w:rsid w:val="00B4074D"/>
    <w:rsid w:val="00B40E5E"/>
    <w:rsid w:val="00B40FB9"/>
    <w:rsid w:val="00B412CB"/>
    <w:rsid w:val="00B41421"/>
    <w:rsid w:val="00B41758"/>
    <w:rsid w:val="00B41D4A"/>
    <w:rsid w:val="00B41DE9"/>
    <w:rsid w:val="00B41F39"/>
    <w:rsid w:val="00B422A3"/>
    <w:rsid w:val="00B422AA"/>
    <w:rsid w:val="00B425E2"/>
    <w:rsid w:val="00B42C3C"/>
    <w:rsid w:val="00B42D26"/>
    <w:rsid w:val="00B42FE2"/>
    <w:rsid w:val="00B433AD"/>
    <w:rsid w:val="00B438CE"/>
    <w:rsid w:val="00B438F8"/>
    <w:rsid w:val="00B43F39"/>
    <w:rsid w:val="00B443C3"/>
    <w:rsid w:val="00B44477"/>
    <w:rsid w:val="00B45089"/>
    <w:rsid w:val="00B45151"/>
    <w:rsid w:val="00B45744"/>
    <w:rsid w:val="00B45D2C"/>
    <w:rsid w:val="00B45E1E"/>
    <w:rsid w:val="00B461C3"/>
    <w:rsid w:val="00B46D0A"/>
    <w:rsid w:val="00B477EA"/>
    <w:rsid w:val="00B4789A"/>
    <w:rsid w:val="00B4792D"/>
    <w:rsid w:val="00B500AB"/>
    <w:rsid w:val="00B505B0"/>
    <w:rsid w:val="00B50ED9"/>
    <w:rsid w:val="00B510F4"/>
    <w:rsid w:val="00B51325"/>
    <w:rsid w:val="00B51616"/>
    <w:rsid w:val="00B520F8"/>
    <w:rsid w:val="00B528ED"/>
    <w:rsid w:val="00B52AD3"/>
    <w:rsid w:val="00B52F10"/>
    <w:rsid w:val="00B530A1"/>
    <w:rsid w:val="00B53327"/>
    <w:rsid w:val="00B53447"/>
    <w:rsid w:val="00B534C9"/>
    <w:rsid w:val="00B5434C"/>
    <w:rsid w:val="00B54370"/>
    <w:rsid w:val="00B54518"/>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76"/>
    <w:rsid w:val="00B6049D"/>
    <w:rsid w:val="00B60ABC"/>
    <w:rsid w:val="00B60C77"/>
    <w:rsid w:val="00B61594"/>
    <w:rsid w:val="00B624F1"/>
    <w:rsid w:val="00B62B19"/>
    <w:rsid w:val="00B634FA"/>
    <w:rsid w:val="00B63B47"/>
    <w:rsid w:val="00B63D06"/>
    <w:rsid w:val="00B647D9"/>
    <w:rsid w:val="00B656FC"/>
    <w:rsid w:val="00B659E9"/>
    <w:rsid w:val="00B65D58"/>
    <w:rsid w:val="00B6674C"/>
    <w:rsid w:val="00B66857"/>
    <w:rsid w:val="00B66932"/>
    <w:rsid w:val="00B66B20"/>
    <w:rsid w:val="00B66F3E"/>
    <w:rsid w:val="00B6744D"/>
    <w:rsid w:val="00B701A1"/>
    <w:rsid w:val="00B7059C"/>
    <w:rsid w:val="00B70858"/>
    <w:rsid w:val="00B70BB0"/>
    <w:rsid w:val="00B70F9C"/>
    <w:rsid w:val="00B710AA"/>
    <w:rsid w:val="00B71371"/>
    <w:rsid w:val="00B71A4F"/>
    <w:rsid w:val="00B724A9"/>
    <w:rsid w:val="00B72D14"/>
    <w:rsid w:val="00B72DAA"/>
    <w:rsid w:val="00B72F3E"/>
    <w:rsid w:val="00B7301A"/>
    <w:rsid w:val="00B73673"/>
    <w:rsid w:val="00B73682"/>
    <w:rsid w:val="00B73A9A"/>
    <w:rsid w:val="00B73DD8"/>
    <w:rsid w:val="00B74003"/>
    <w:rsid w:val="00B74641"/>
    <w:rsid w:val="00B7474E"/>
    <w:rsid w:val="00B74826"/>
    <w:rsid w:val="00B749C8"/>
    <w:rsid w:val="00B74AA3"/>
    <w:rsid w:val="00B7530A"/>
    <w:rsid w:val="00B7532E"/>
    <w:rsid w:val="00B75A57"/>
    <w:rsid w:val="00B76325"/>
    <w:rsid w:val="00B768B2"/>
    <w:rsid w:val="00B76C28"/>
    <w:rsid w:val="00B76CF3"/>
    <w:rsid w:val="00B76D75"/>
    <w:rsid w:val="00B77314"/>
    <w:rsid w:val="00B77551"/>
    <w:rsid w:val="00B77653"/>
    <w:rsid w:val="00B779B3"/>
    <w:rsid w:val="00B77C99"/>
    <w:rsid w:val="00B77F1F"/>
    <w:rsid w:val="00B77FAD"/>
    <w:rsid w:val="00B805D1"/>
    <w:rsid w:val="00B805F2"/>
    <w:rsid w:val="00B80954"/>
    <w:rsid w:val="00B80B62"/>
    <w:rsid w:val="00B8106A"/>
    <w:rsid w:val="00B8201C"/>
    <w:rsid w:val="00B82177"/>
    <w:rsid w:val="00B823AF"/>
    <w:rsid w:val="00B82FC4"/>
    <w:rsid w:val="00B83C9E"/>
    <w:rsid w:val="00B841AE"/>
    <w:rsid w:val="00B84C2F"/>
    <w:rsid w:val="00B850DA"/>
    <w:rsid w:val="00B85449"/>
    <w:rsid w:val="00B85ACC"/>
    <w:rsid w:val="00B86A0E"/>
    <w:rsid w:val="00B86DB7"/>
    <w:rsid w:val="00B8727F"/>
    <w:rsid w:val="00B87309"/>
    <w:rsid w:val="00B87A8B"/>
    <w:rsid w:val="00B87B93"/>
    <w:rsid w:val="00B87E0A"/>
    <w:rsid w:val="00B902F7"/>
    <w:rsid w:val="00B904A7"/>
    <w:rsid w:val="00B90746"/>
    <w:rsid w:val="00B908ED"/>
    <w:rsid w:val="00B90F63"/>
    <w:rsid w:val="00B91381"/>
    <w:rsid w:val="00B916F5"/>
    <w:rsid w:val="00B918EE"/>
    <w:rsid w:val="00B92097"/>
    <w:rsid w:val="00B92A3C"/>
    <w:rsid w:val="00B935D4"/>
    <w:rsid w:val="00B935ED"/>
    <w:rsid w:val="00B93AA8"/>
    <w:rsid w:val="00B9409A"/>
    <w:rsid w:val="00B940BC"/>
    <w:rsid w:val="00B9513E"/>
    <w:rsid w:val="00B960B0"/>
    <w:rsid w:val="00B96101"/>
    <w:rsid w:val="00B9620E"/>
    <w:rsid w:val="00B9674D"/>
    <w:rsid w:val="00B96A6F"/>
    <w:rsid w:val="00B96E20"/>
    <w:rsid w:val="00B96E54"/>
    <w:rsid w:val="00B972B1"/>
    <w:rsid w:val="00B9738D"/>
    <w:rsid w:val="00B97613"/>
    <w:rsid w:val="00B977B9"/>
    <w:rsid w:val="00B97A24"/>
    <w:rsid w:val="00BA012E"/>
    <w:rsid w:val="00BA01B6"/>
    <w:rsid w:val="00BA0319"/>
    <w:rsid w:val="00BA0335"/>
    <w:rsid w:val="00BA1270"/>
    <w:rsid w:val="00BA1512"/>
    <w:rsid w:val="00BA17B3"/>
    <w:rsid w:val="00BA1848"/>
    <w:rsid w:val="00BA1CB6"/>
    <w:rsid w:val="00BA1FBD"/>
    <w:rsid w:val="00BA427C"/>
    <w:rsid w:val="00BA49BD"/>
    <w:rsid w:val="00BA505C"/>
    <w:rsid w:val="00BA5487"/>
    <w:rsid w:val="00BA5560"/>
    <w:rsid w:val="00BA5A6D"/>
    <w:rsid w:val="00BA621D"/>
    <w:rsid w:val="00BA6A29"/>
    <w:rsid w:val="00BA6EEF"/>
    <w:rsid w:val="00BA6F6D"/>
    <w:rsid w:val="00BA7252"/>
    <w:rsid w:val="00BA7908"/>
    <w:rsid w:val="00BA7A54"/>
    <w:rsid w:val="00BA7EFD"/>
    <w:rsid w:val="00BA7F9E"/>
    <w:rsid w:val="00BB0594"/>
    <w:rsid w:val="00BB08DB"/>
    <w:rsid w:val="00BB09EF"/>
    <w:rsid w:val="00BB1117"/>
    <w:rsid w:val="00BB113E"/>
    <w:rsid w:val="00BB1385"/>
    <w:rsid w:val="00BB1700"/>
    <w:rsid w:val="00BB19FA"/>
    <w:rsid w:val="00BB1AF6"/>
    <w:rsid w:val="00BB1C8A"/>
    <w:rsid w:val="00BB2172"/>
    <w:rsid w:val="00BB22C6"/>
    <w:rsid w:val="00BB26C0"/>
    <w:rsid w:val="00BB280C"/>
    <w:rsid w:val="00BB290B"/>
    <w:rsid w:val="00BB2F70"/>
    <w:rsid w:val="00BB406C"/>
    <w:rsid w:val="00BB41E1"/>
    <w:rsid w:val="00BB4378"/>
    <w:rsid w:val="00BB4ED1"/>
    <w:rsid w:val="00BB5170"/>
    <w:rsid w:val="00BB5778"/>
    <w:rsid w:val="00BB5AB0"/>
    <w:rsid w:val="00BB5BEE"/>
    <w:rsid w:val="00BB628B"/>
    <w:rsid w:val="00BB6341"/>
    <w:rsid w:val="00BB6764"/>
    <w:rsid w:val="00BB67BA"/>
    <w:rsid w:val="00BB6851"/>
    <w:rsid w:val="00BB686C"/>
    <w:rsid w:val="00BB6AFA"/>
    <w:rsid w:val="00BB6B69"/>
    <w:rsid w:val="00BB7538"/>
    <w:rsid w:val="00BB77FA"/>
    <w:rsid w:val="00BB7A01"/>
    <w:rsid w:val="00BB7FAD"/>
    <w:rsid w:val="00BC0087"/>
    <w:rsid w:val="00BC0EA5"/>
    <w:rsid w:val="00BC10E3"/>
    <w:rsid w:val="00BC119A"/>
    <w:rsid w:val="00BC20E6"/>
    <w:rsid w:val="00BC2D7F"/>
    <w:rsid w:val="00BC4C3D"/>
    <w:rsid w:val="00BC4FAF"/>
    <w:rsid w:val="00BC574C"/>
    <w:rsid w:val="00BC5A75"/>
    <w:rsid w:val="00BC5C90"/>
    <w:rsid w:val="00BC5DEC"/>
    <w:rsid w:val="00BC5E4F"/>
    <w:rsid w:val="00BC5F2F"/>
    <w:rsid w:val="00BC61D1"/>
    <w:rsid w:val="00BC6967"/>
    <w:rsid w:val="00BC6DBC"/>
    <w:rsid w:val="00BD1374"/>
    <w:rsid w:val="00BD1610"/>
    <w:rsid w:val="00BD1899"/>
    <w:rsid w:val="00BD200F"/>
    <w:rsid w:val="00BD23CD"/>
    <w:rsid w:val="00BD268D"/>
    <w:rsid w:val="00BD2C3A"/>
    <w:rsid w:val="00BD2EF7"/>
    <w:rsid w:val="00BD3819"/>
    <w:rsid w:val="00BD3B1A"/>
    <w:rsid w:val="00BD4074"/>
    <w:rsid w:val="00BD4180"/>
    <w:rsid w:val="00BD41B1"/>
    <w:rsid w:val="00BD459A"/>
    <w:rsid w:val="00BD4661"/>
    <w:rsid w:val="00BD4CFF"/>
    <w:rsid w:val="00BD4D3B"/>
    <w:rsid w:val="00BD5118"/>
    <w:rsid w:val="00BD511E"/>
    <w:rsid w:val="00BD5637"/>
    <w:rsid w:val="00BD564B"/>
    <w:rsid w:val="00BD590F"/>
    <w:rsid w:val="00BD5AA9"/>
    <w:rsid w:val="00BD5E54"/>
    <w:rsid w:val="00BD6B93"/>
    <w:rsid w:val="00BD6E64"/>
    <w:rsid w:val="00BD6F67"/>
    <w:rsid w:val="00BD78C3"/>
    <w:rsid w:val="00BD78F0"/>
    <w:rsid w:val="00BE0428"/>
    <w:rsid w:val="00BE04C3"/>
    <w:rsid w:val="00BE0603"/>
    <w:rsid w:val="00BE0871"/>
    <w:rsid w:val="00BE0EE5"/>
    <w:rsid w:val="00BE2635"/>
    <w:rsid w:val="00BE3306"/>
    <w:rsid w:val="00BE346B"/>
    <w:rsid w:val="00BE3800"/>
    <w:rsid w:val="00BE3882"/>
    <w:rsid w:val="00BE3A14"/>
    <w:rsid w:val="00BE47EA"/>
    <w:rsid w:val="00BE4A93"/>
    <w:rsid w:val="00BE52B2"/>
    <w:rsid w:val="00BE541F"/>
    <w:rsid w:val="00BE5A8C"/>
    <w:rsid w:val="00BE5DF0"/>
    <w:rsid w:val="00BE6341"/>
    <w:rsid w:val="00BE6F0E"/>
    <w:rsid w:val="00BE7067"/>
    <w:rsid w:val="00BE7219"/>
    <w:rsid w:val="00BE72C3"/>
    <w:rsid w:val="00BE73E9"/>
    <w:rsid w:val="00BE7746"/>
    <w:rsid w:val="00BE7805"/>
    <w:rsid w:val="00BF01F4"/>
    <w:rsid w:val="00BF0552"/>
    <w:rsid w:val="00BF1235"/>
    <w:rsid w:val="00BF15A8"/>
    <w:rsid w:val="00BF17EF"/>
    <w:rsid w:val="00BF1C77"/>
    <w:rsid w:val="00BF27C4"/>
    <w:rsid w:val="00BF29F4"/>
    <w:rsid w:val="00BF2AF3"/>
    <w:rsid w:val="00BF2CB5"/>
    <w:rsid w:val="00BF339A"/>
    <w:rsid w:val="00BF340A"/>
    <w:rsid w:val="00BF35A9"/>
    <w:rsid w:val="00BF39FC"/>
    <w:rsid w:val="00BF3A50"/>
    <w:rsid w:val="00BF4081"/>
    <w:rsid w:val="00BF41DB"/>
    <w:rsid w:val="00BF4291"/>
    <w:rsid w:val="00BF4752"/>
    <w:rsid w:val="00BF47E2"/>
    <w:rsid w:val="00BF52CE"/>
    <w:rsid w:val="00BF55C4"/>
    <w:rsid w:val="00BF6051"/>
    <w:rsid w:val="00BF64F4"/>
    <w:rsid w:val="00BF6624"/>
    <w:rsid w:val="00BF6831"/>
    <w:rsid w:val="00BF6B4A"/>
    <w:rsid w:val="00BF6D72"/>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951"/>
    <w:rsid w:val="00C04B58"/>
    <w:rsid w:val="00C04D4D"/>
    <w:rsid w:val="00C04E08"/>
    <w:rsid w:val="00C04E2F"/>
    <w:rsid w:val="00C05118"/>
    <w:rsid w:val="00C0535F"/>
    <w:rsid w:val="00C06395"/>
    <w:rsid w:val="00C063AF"/>
    <w:rsid w:val="00C0652E"/>
    <w:rsid w:val="00C06690"/>
    <w:rsid w:val="00C06D9A"/>
    <w:rsid w:val="00C10530"/>
    <w:rsid w:val="00C109DC"/>
    <w:rsid w:val="00C10FF7"/>
    <w:rsid w:val="00C117AA"/>
    <w:rsid w:val="00C11ADB"/>
    <w:rsid w:val="00C11B0B"/>
    <w:rsid w:val="00C11F4E"/>
    <w:rsid w:val="00C120C5"/>
    <w:rsid w:val="00C1323E"/>
    <w:rsid w:val="00C133CC"/>
    <w:rsid w:val="00C1356A"/>
    <w:rsid w:val="00C1383B"/>
    <w:rsid w:val="00C1387C"/>
    <w:rsid w:val="00C13AB9"/>
    <w:rsid w:val="00C13F4B"/>
    <w:rsid w:val="00C14335"/>
    <w:rsid w:val="00C14822"/>
    <w:rsid w:val="00C14BC7"/>
    <w:rsid w:val="00C14F82"/>
    <w:rsid w:val="00C1540D"/>
    <w:rsid w:val="00C15CAC"/>
    <w:rsid w:val="00C15F3B"/>
    <w:rsid w:val="00C160A4"/>
    <w:rsid w:val="00C1663F"/>
    <w:rsid w:val="00C17122"/>
    <w:rsid w:val="00C17CD6"/>
    <w:rsid w:val="00C2007E"/>
    <w:rsid w:val="00C203ED"/>
    <w:rsid w:val="00C20715"/>
    <w:rsid w:val="00C20A0F"/>
    <w:rsid w:val="00C20E8A"/>
    <w:rsid w:val="00C20F94"/>
    <w:rsid w:val="00C212E1"/>
    <w:rsid w:val="00C2134E"/>
    <w:rsid w:val="00C21565"/>
    <w:rsid w:val="00C219EA"/>
    <w:rsid w:val="00C22291"/>
    <w:rsid w:val="00C2359C"/>
    <w:rsid w:val="00C23741"/>
    <w:rsid w:val="00C23A87"/>
    <w:rsid w:val="00C241D5"/>
    <w:rsid w:val="00C2454E"/>
    <w:rsid w:val="00C253CD"/>
    <w:rsid w:val="00C258F1"/>
    <w:rsid w:val="00C25B9F"/>
    <w:rsid w:val="00C25F80"/>
    <w:rsid w:val="00C262F9"/>
    <w:rsid w:val="00C2670B"/>
    <w:rsid w:val="00C26BF6"/>
    <w:rsid w:val="00C26D0F"/>
    <w:rsid w:val="00C271B5"/>
    <w:rsid w:val="00C27427"/>
    <w:rsid w:val="00C277A6"/>
    <w:rsid w:val="00C27E6C"/>
    <w:rsid w:val="00C301FC"/>
    <w:rsid w:val="00C307D6"/>
    <w:rsid w:val="00C31417"/>
    <w:rsid w:val="00C315AC"/>
    <w:rsid w:val="00C31BB5"/>
    <w:rsid w:val="00C31F9B"/>
    <w:rsid w:val="00C3219A"/>
    <w:rsid w:val="00C321AD"/>
    <w:rsid w:val="00C323F8"/>
    <w:rsid w:val="00C32646"/>
    <w:rsid w:val="00C327D2"/>
    <w:rsid w:val="00C32C3B"/>
    <w:rsid w:val="00C33F54"/>
    <w:rsid w:val="00C33FF5"/>
    <w:rsid w:val="00C34536"/>
    <w:rsid w:val="00C34868"/>
    <w:rsid w:val="00C34CF9"/>
    <w:rsid w:val="00C3540E"/>
    <w:rsid w:val="00C3580B"/>
    <w:rsid w:val="00C35BC5"/>
    <w:rsid w:val="00C35EDB"/>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4AD"/>
    <w:rsid w:val="00C42837"/>
    <w:rsid w:val="00C42A6E"/>
    <w:rsid w:val="00C42CC4"/>
    <w:rsid w:val="00C4333B"/>
    <w:rsid w:val="00C43A63"/>
    <w:rsid w:val="00C43CA6"/>
    <w:rsid w:val="00C43D5A"/>
    <w:rsid w:val="00C440FF"/>
    <w:rsid w:val="00C443F5"/>
    <w:rsid w:val="00C44AA1"/>
    <w:rsid w:val="00C44C39"/>
    <w:rsid w:val="00C44F1F"/>
    <w:rsid w:val="00C44F5C"/>
    <w:rsid w:val="00C451D2"/>
    <w:rsid w:val="00C454C0"/>
    <w:rsid w:val="00C4565E"/>
    <w:rsid w:val="00C45BEA"/>
    <w:rsid w:val="00C45C5B"/>
    <w:rsid w:val="00C46863"/>
    <w:rsid w:val="00C469F7"/>
    <w:rsid w:val="00C46E9B"/>
    <w:rsid w:val="00C471D5"/>
    <w:rsid w:val="00C47248"/>
    <w:rsid w:val="00C476C4"/>
    <w:rsid w:val="00C478CC"/>
    <w:rsid w:val="00C47A05"/>
    <w:rsid w:val="00C47A5E"/>
    <w:rsid w:val="00C47D38"/>
    <w:rsid w:val="00C47FDE"/>
    <w:rsid w:val="00C50232"/>
    <w:rsid w:val="00C50B2E"/>
    <w:rsid w:val="00C517C5"/>
    <w:rsid w:val="00C51A9E"/>
    <w:rsid w:val="00C521D5"/>
    <w:rsid w:val="00C52412"/>
    <w:rsid w:val="00C525AD"/>
    <w:rsid w:val="00C52794"/>
    <w:rsid w:val="00C527F5"/>
    <w:rsid w:val="00C52A69"/>
    <w:rsid w:val="00C52D1D"/>
    <w:rsid w:val="00C53B73"/>
    <w:rsid w:val="00C53C34"/>
    <w:rsid w:val="00C54A51"/>
    <w:rsid w:val="00C54CD6"/>
    <w:rsid w:val="00C5511C"/>
    <w:rsid w:val="00C55204"/>
    <w:rsid w:val="00C55355"/>
    <w:rsid w:val="00C55583"/>
    <w:rsid w:val="00C556BC"/>
    <w:rsid w:val="00C55725"/>
    <w:rsid w:val="00C55A93"/>
    <w:rsid w:val="00C55B8F"/>
    <w:rsid w:val="00C55B96"/>
    <w:rsid w:val="00C56192"/>
    <w:rsid w:val="00C565AF"/>
    <w:rsid w:val="00C5664B"/>
    <w:rsid w:val="00C56A75"/>
    <w:rsid w:val="00C57428"/>
    <w:rsid w:val="00C575EF"/>
    <w:rsid w:val="00C57FC3"/>
    <w:rsid w:val="00C61010"/>
    <w:rsid w:val="00C613DD"/>
    <w:rsid w:val="00C614B1"/>
    <w:rsid w:val="00C61E2F"/>
    <w:rsid w:val="00C61E6E"/>
    <w:rsid w:val="00C62471"/>
    <w:rsid w:val="00C62511"/>
    <w:rsid w:val="00C628BF"/>
    <w:rsid w:val="00C62EA5"/>
    <w:rsid w:val="00C6393F"/>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A0B"/>
    <w:rsid w:val="00C7221C"/>
    <w:rsid w:val="00C72644"/>
    <w:rsid w:val="00C73465"/>
    <w:rsid w:val="00C73F27"/>
    <w:rsid w:val="00C744E8"/>
    <w:rsid w:val="00C74837"/>
    <w:rsid w:val="00C74A59"/>
    <w:rsid w:val="00C74ABE"/>
    <w:rsid w:val="00C74B0C"/>
    <w:rsid w:val="00C74CEA"/>
    <w:rsid w:val="00C74D06"/>
    <w:rsid w:val="00C7519C"/>
    <w:rsid w:val="00C7554E"/>
    <w:rsid w:val="00C75D5D"/>
    <w:rsid w:val="00C75F40"/>
    <w:rsid w:val="00C7617D"/>
    <w:rsid w:val="00C7679D"/>
    <w:rsid w:val="00C76809"/>
    <w:rsid w:val="00C771ED"/>
    <w:rsid w:val="00C7736D"/>
    <w:rsid w:val="00C8022D"/>
    <w:rsid w:val="00C80855"/>
    <w:rsid w:val="00C80A2F"/>
    <w:rsid w:val="00C81373"/>
    <w:rsid w:val="00C81542"/>
    <w:rsid w:val="00C81DBC"/>
    <w:rsid w:val="00C81F5E"/>
    <w:rsid w:val="00C821EF"/>
    <w:rsid w:val="00C822C7"/>
    <w:rsid w:val="00C82355"/>
    <w:rsid w:val="00C828A6"/>
    <w:rsid w:val="00C82A9C"/>
    <w:rsid w:val="00C82C71"/>
    <w:rsid w:val="00C82D19"/>
    <w:rsid w:val="00C82E35"/>
    <w:rsid w:val="00C83974"/>
    <w:rsid w:val="00C83E9A"/>
    <w:rsid w:val="00C84350"/>
    <w:rsid w:val="00C8443D"/>
    <w:rsid w:val="00C847E6"/>
    <w:rsid w:val="00C84F08"/>
    <w:rsid w:val="00C857AE"/>
    <w:rsid w:val="00C85825"/>
    <w:rsid w:val="00C85868"/>
    <w:rsid w:val="00C85ABC"/>
    <w:rsid w:val="00C85AEF"/>
    <w:rsid w:val="00C85E8B"/>
    <w:rsid w:val="00C85F37"/>
    <w:rsid w:val="00C86047"/>
    <w:rsid w:val="00C8609C"/>
    <w:rsid w:val="00C865A3"/>
    <w:rsid w:val="00C867CD"/>
    <w:rsid w:val="00C868B5"/>
    <w:rsid w:val="00C8693A"/>
    <w:rsid w:val="00C86AA6"/>
    <w:rsid w:val="00C8733F"/>
    <w:rsid w:val="00C87546"/>
    <w:rsid w:val="00C9074E"/>
    <w:rsid w:val="00C90843"/>
    <w:rsid w:val="00C90C79"/>
    <w:rsid w:val="00C90CE8"/>
    <w:rsid w:val="00C915A3"/>
    <w:rsid w:val="00C91EEF"/>
    <w:rsid w:val="00C9220E"/>
    <w:rsid w:val="00C9243F"/>
    <w:rsid w:val="00C924CA"/>
    <w:rsid w:val="00C92809"/>
    <w:rsid w:val="00C92A6F"/>
    <w:rsid w:val="00C92DFF"/>
    <w:rsid w:val="00C92E58"/>
    <w:rsid w:val="00C9314C"/>
    <w:rsid w:val="00C93235"/>
    <w:rsid w:val="00C932F5"/>
    <w:rsid w:val="00C9397B"/>
    <w:rsid w:val="00C93D7D"/>
    <w:rsid w:val="00C94034"/>
    <w:rsid w:val="00C94AF4"/>
    <w:rsid w:val="00C94B8C"/>
    <w:rsid w:val="00C94C3E"/>
    <w:rsid w:val="00C94DD2"/>
    <w:rsid w:val="00C9518B"/>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85D"/>
    <w:rsid w:val="00CA0FA7"/>
    <w:rsid w:val="00CA1442"/>
    <w:rsid w:val="00CA2459"/>
    <w:rsid w:val="00CA26AC"/>
    <w:rsid w:val="00CA2748"/>
    <w:rsid w:val="00CA291C"/>
    <w:rsid w:val="00CA2A85"/>
    <w:rsid w:val="00CA332D"/>
    <w:rsid w:val="00CA4238"/>
    <w:rsid w:val="00CA483E"/>
    <w:rsid w:val="00CA4B62"/>
    <w:rsid w:val="00CA50AB"/>
    <w:rsid w:val="00CA5871"/>
    <w:rsid w:val="00CA5C3C"/>
    <w:rsid w:val="00CA5EE0"/>
    <w:rsid w:val="00CA62A2"/>
    <w:rsid w:val="00CA654B"/>
    <w:rsid w:val="00CA6B5B"/>
    <w:rsid w:val="00CA6CBE"/>
    <w:rsid w:val="00CB01E9"/>
    <w:rsid w:val="00CB0727"/>
    <w:rsid w:val="00CB0DAF"/>
    <w:rsid w:val="00CB1775"/>
    <w:rsid w:val="00CB184D"/>
    <w:rsid w:val="00CB19AE"/>
    <w:rsid w:val="00CB1FB5"/>
    <w:rsid w:val="00CB20E3"/>
    <w:rsid w:val="00CB2195"/>
    <w:rsid w:val="00CB28CA"/>
    <w:rsid w:val="00CB3341"/>
    <w:rsid w:val="00CB35B3"/>
    <w:rsid w:val="00CB3857"/>
    <w:rsid w:val="00CB44EE"/>
    <w:rsid w:val="00CB4595"/>
    <w:rsid w:val="00CB46FD"/>
    <w:rsid w:val="00CB4B90"/>
    <w:rsid w:val="00CB4EEC"/>
    <w:rsid w:val="00CB5169"/>
    <w:rsid w:val="00CB516E"/>
    <w:rsid w:val="00CB58C1"/>
    <w:rsid w:val="00CB5921"/>
    <w:rsid w:val="00CB5AFF"/>
    <w:rsid w:val="00CB62E0"/>
    <w:rsid w:val="00CB753A"/>
    <w:rsid w:val="00CB79AF"/>
    <w:rsid w:val="00CB7AF1"/>
    <w:rsid w:val="00CC04AC"/>
    <w:rsid w:val="00CC0763"/>
    <w:rsid w:val="00CC09E4"/>
    <w:rsid w:val="00CC0E38"/>
    <w:rsid w:val="00CC0EC4"/>
    <w:rsid w:val="00CC11C9"/>
    <w:rsid w:val="00CC195F"/>
    <w:rsid w:val="00CC1A5B"/>
    <w:rsid w:val="00CC2490"/>
    <w:rsid w:val="00CC26F6"/>
    <w:rsid w:val="00CC27A6"/>
    <w:rsid w:val="00CC29EB"/>
    <w:rsid w:val="00CC328E"/>
    <w:rsid w:val="00CC3290"/>
    <w:rsid w:val="00CC32E3"/>
    <w:rsid w:val="00CC32EF"/>
    <w:rsid w:val="00CC3755"/>
    <w:rsid w:val="00CC3A2D"/>
    <w:rsid w:val="00CC3BBD"/>
    <w:rsid w:val="00CC3C66"/>
    <w:rsid w:val="00CC3DB5"/>
    <w:rsid w:val="00CC3FBB"/>
    <w:rsid w:val="00CC40E0"/>
    <w:rsid w:val="00CC47C6"/>
    <w:rsid w:val="00CC4AA2"/>
    <w:rsid w:val="00CC4D47"/>
    <w:rsid w:val="00CC504E"/>
    <w:rsid w:val="00CC5086"/>
    <w:rsid w:val="00CC5277"/>
    <w:rsid w:val="00CC56C9"/>
    <w:rsid w:val="00CC5B79"/>
    <w:rsid w:val="00CC63F7"/>
    <w:rsid w:val="00CC65E1"/>
    <w:rsid w:val="00CC6DDD"/>
    <w:rsid w:val="00CC6E25"/>
    <w:rsid w:val="00CC73E2"/>
    <w:rsid w:val="00CC7CA4"/>
    <w:rsid w:val="00CC7E6B"/>
    <w:rsid w:val="00CD0008"/>
    <w:rsid w:val="00CD02A3"/>
    <w:rsid w:val="00CD0863"/>
    <w:rsid w:val="00CD08FF"/>
    <w:rsid w:val="00CD0B02"/>
    <w:rsid w:val="00CD0DA7"/>
    <w:rsid w:val="00CD0EA2"/>
    <w:rsid w:val="00CD153B"/>
    <w:rsid w:val="00CD192F"/>
    <w:rsid w:val="00CD1CAE"/>
    <w:rsid w:val="00CD1DC6"/>
    <w:rsid w:val="00CD1E3C"/>
    <w:rsid w:val="00CD20B2"/>
    <w:rsid w:val="00CD20CD"/>
    <w:rsid w:val="00CD22B6"/>
    <w:rsid w:val="00CD2450"/>
    <w:rsid w:val="00CD25F0"/>
    <w:rsid w:val="00CD2C5C"/>
    <w:rsid w:val="00CD2DDE"/>
    <w:rsid w:val="00CD34A5"/>
    <w:rsid w:val="00CD3E24"/>
    <w:rsid w:val="00CD3FD1"/>
    <w:rsid w:val="00CD496D"/>
    <w:rsid w:val="00CD4DBE"/>
    <w:rsid w:val="00CD4E05"/>
    <w:rsid w:val="00CD4E7E"/>
    <w:rsid w:val="00CD59DF"/>
    <w:rsid w:val="00CD6377"/>
    <w:rsid w:val="00CD6980"/>
    <w:rsid w:val="00CD6BEE"/>
    <w:rsid w:val="00CD7047"/>
    <w:rsid w:val="00CD77FF"/>
    <w:rsid w:val="00CD7978"/>
    <w:rsid w:val="00CD7B83"/>
    <w:rsid w:val="00CD7CC4"/>
    <w:rsid w:val="00CE01B4"/>
    <w:rsid w:val="00CE07A8"/>
    <w:rsid w:val="00CE07C6"/>
    <w:rsid w:val="00CE19AB"/>
    <w:rsid w:val="00CE1F64"/>
    <w:rsid w:val="00CE24E0"/>
    <w:rsid w:val="00CE2AA1"/>
    <w:rsid w:val="00CE2BF6"/>
    <w:rsid w:val="00CE2F87"/>
    <w:rsid w:val="00CE3056"/>
    <w:rsid w:val="00CE3A30"/>
    <w:rsid w:val="00CE3FB3"/>
    <w:rsid w:val="00CE4420"/>
    <w:rsid w:val="00CE44DB"/>
    <w:rsid w:val="00CE452E"/>
    <w:rsid w:val="00CE4651"/>
    <w:rsid w:val="00CE4656"/>
    <w:rsid w:val="00CE48F9"/>
    <w:rsid w:val="00CE5100"/>
    <w:rsid w:val="00CE5125"/>
    <w:rsid w:val="00CE5371"/>
    <w:rsid w:val="00CE5676"/>
    <w:rsid w:val="00CE58C0"/>
    <w:rsid w:val="00CE5FF5"/>
    <w:rsid w:val="00CE60C0"/>
    <w:rsid w:val="00CE63F6"/>
    <w:rsid w:val="00CE6517"/>
    <w:rsid w:val="00CE6784"/>
    <w:rsid w:val="00CE6A7E"/>
    <w:rsid w:val="00CE6A88"/>
    <w:rsid w:val="00CE7693"/>
    <w:rsid w:val="00CE7A26"/>
    <w:rsid w:val="00CE7C19"/>
    <w:rsid w:val="00CE7DF8"/>
    <w:rsid w:val="00CF03C3"/>
    <w:rsid w:val="00CF0D3F"/>
    <w:rsid w:val="00CF0F8C"/>
    <w:rsid w:val="00CF13B8"/>
    <w:rsid w:val="00CF15FE"/>
    <w:rsid w:val="00CF1780"/>
    <w:rsid w:val="00CF17CF"/>
    <w:rsid w:val="00CF1AB6"/>
    <w:rsid w:val="00CF29D6"/>
    <w:rsid w:val="00CF2BF7"/>
    <w:rsid w:val="00CF2F30"/>
    <w:rsid w:val="00CF2F9C"/>
    <w:rsid w:val="00CF33CC"/>
    <w:rsid w:val="00CF33DC"/>
    <w:rsid w:val="00CF3725"/>
    <w:rsid w:val="00CF38F2"/>
    <w:rsid w:val="00CF4228"/>
    <w:rsid w:val="00CF4438"/>
    <w:rsid w:val="00CF589C"/>
    <w:rsid w:val="00CF61E3"/>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1384"/>
    <w:rsid w:val="00D01A1B"/>
    <w:rsid w:val="00D01E25"/>
    <w:rsid w:val="00D02093"/>
    <w:rsid w:val="00D0241F"/>
    <w:rsid w:val="00D03141"/>
    <w:rsid w:val="00D035CD"/>
    <w:rsid w:val="00D03AD9"/>
    <w:rsid w:val="00D046F0"/>
    <w:rsid w:val="00D051FD"/>
    <w:rsid w:val="00D05EF2"/>
    <w:rsid w:val="00D05F34"/>
    <w:rsid w:val="00D05F4F"/>
    <w:rsid w:val="00D05F63"/>
    <w:rsid w:val="00D06910"/>
    <w:rsid w:val="00D06F88"/>
    <w:rsid w:val="00D07008"/>
    <w:rsid w:val="00D07185"/>
    <w:rsid w:val="00D0745B"/>
    <w:rsid w:val="00D10BD3"/>
    <w:rsid w:val="00D12230"/>
    <w:rsid w:val="00D12C07"/>
    <w:rsid w:val="00D12F87"/>
    <w:rsid w:val="00D14C46"/>
    <w:rsid w:val="00D14F75"/>
    <w:rsid w:val="00D15503"/>
    <w:rsid w:val="00D1575A"/>
    <w:rsid w:val="00D15B1F"/>
    <w:rsid w:val="00D15D4A"/>
    <w:rsid w:val="00D1679A"/>
    <w:rsid w:val="00D16840"/>
    <w:rsid w:val="00D1715C"/>
    <w:rsid w:val="00D17185"/>
    <w:rsid w:val="00D17779"/>
    <w:rsid w:val="00D20387"/>
    <w:rsid w:val="00D2074C"/>
    <w:rsid w:val="00D20801"/>
    <w:rsid w:val="00D210BF"/>
    <w:rsid w:val="00D21642"/>
    <w:rsid w:val="00D21668"/>
    <w:rsid w:val="00D21DB9"/>
    <w:rsid w:val="00D22546"/>
    <w:rsid w:val="00D22640"/>
    <w:rsid w:val="00D227E1"/>
    <w:rsid w:val="00D22C89"/>
    <w:rsid w:val="00D23D37"/>
    <w:rsid w:val="00D23D85"/>
    <w:rsid w:val="00D2456B"/>
    <w:rsid w:val="00D247F9"/>
    <w:rsid w:val="00D24B64"/>
    <w:rsid w:val="00D24C4C"/>
    <w:rsid w:val="00D25D90"/>
    <w:rsid w:val="00D26C40"/>
    <w:rsid w:val="00D26CB0"/>
    <w:rsid w:val="00D272D2"/>
    <w:rsid w:val="00D27A7A"/>
    <w:rsid w:val="00D27D86"/>
    <w:rsid w:val="00D27DF5"/>
    <w:rsid w:val="00D27F01"/>
    <w:rsid w:val="00D30972"/>
    <w:rsid w:val="00D309F0"/>
    <w:rsid w:val="00D30EDB"/>
    <w:rsid w:val="00D316D3"/>
    <w:rsid w:val="00D31B60"/>
    <w:rsid w:val="00D31B95"/>
    <w:rsid w:val="00D31CFE"/>
    <w:rsid w:val="00D3232B"/>
    <w:rsid w:val="00D32605"/>
    <w:rsid w:val="00D33490"/>
    <w:rsid w:val="00D33571"/>
    <w:rsid w:val="00D33757"/>
    <w:rsid w:val="00D338C8"/>
    <w:rsid w:val="00D33CF4"/>
    <w:rsid w:val="00D33DE0"/>
    <w:rsid w:val="00D34B6E"/>
    <w:rsid w:val="00D3525F"/>
    <w:rsid w:val="00D35336"/>
    <w:rsid w:val="00D355A2"/>
    <w:rsid w:val="00D35AF8"/>
    <w:rsid w:val="00D3602C"/>
    <w:rsid w:val="00D36551"/>
    <w:rsid w:val="00D36926"/>
    <w:rsid w:val="00D3692B"/>
    <w:rsid w:val="00D36A97"/>
    <w:rsid w:val="00D36B76"/>
    <w:rsid w:val="00D36C6E"/>
    <w:rsid w:val="00D37166"/>
    <w:rsid w:val="00D37A6E"/>
    <w:rsid w:val="00D403CC"/>
    <w:rsid w:val="00D405EF"/>
    <w:rsid w:val="00D4099D"/>
    <w:rsid w:val="00D40B88"/>
    <w:rsid w:val="00D416C9"/>
    <w:rsid w:val="00D41D8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275"/>
    <w:rsid w:val="00D475B7"/>
    <w:rsid w:val="00D476C1"/>
    <w:rsid w:val="00D47FAF"/>
    <w:rsid w:val="00D506B3"/>
    <w:rsid w:val="00D50DA6"/>
    <w:rsid w:val="00D51087"/>
    <w:rsid w:val="00D51387"/>
    <w:rsid w:val="00D5188E"/>
    <w:rsid w:val="00D51BFD"/>
    <w:rsid w:val="00D51D94"/>
    <w:rsid w:val="00D51F59"/>
    <w:rsid w:val="00D51F5E"/>
    <w:rsid w:val="00D51FDC"/>
    <w:rsid w:val="00D522B0"/>
    <w:rsid w:val="00D5267E"/>
    <w:rsid w:val="00D52DF7"/>
    <w:rsid w:val="00D52F8A"/>
    <w:rsid w:val="00D53275"/>
    <w:rsid w:val="00D5359E"/>
    <w:rsid w:val="00D53B8A"/>
    <w:rsid w:val="00D53F09"/>
    <w:rsid w:val="00D54191"/>
    <w:rsid w:val="00D544B1"/>
    <w:rsid w:val="00D54DD5"/>
    <w:rsid w:val="00D55432"/>
    <w:rsid w:val="00D5559F"/>
    <w:rsid w:val="00D558A8"/>
    <w:rsid w:val="00D5595D"/>
    <w:rsid w:val="00D55A5E"/>
    <w:rsid w:val="00D55C6D"/>
    <w:rsid w:val="00D56090"/>
    <w:rsid w:val="00D56F45"/>
    <w:rsid w:val="00D57833"/>
    <w:rsid w:val="00D578DB"/>
    <w:rsid w:val="00D57BF9"/>
    <w:rsid w:val="00D600A9"/>
    <w:rsid w:val="00D6020F"/>
    <w:rsid w:val="00D602C7"/>
    <w:rsid w:val="00D6052D"/>
    <w:rsid w:val="00D608A5"/>
    <w:rsid w:val="00D60CC0"/>
    <w:rsid w:val="00D60D7C"/>
    <w:rsid w:val="00D60E1C"/>
    <w:rsid w:val="00D60F6A"/>
    <w:rsid w:val="00D615C3"/>
    <w:rsid w:val="00D6209A"/>
    <w:rsid w:val="00D6226F"/>
    <w:rsid w:val="00D6248F"/>
    <w:rsid w:val="00D6275F"/>
    <w:rsid w:val="00D6278D"/>
    <w:rsid w:val="00D62FCC"/>
    <w:rsid w:val="00D63F6F"/>
    <w:rsid w:val="00D6432B"/>
    <w:rsid w:val="00D64591"/>
    <w:rsid w:val="00D64E50"/>
    <w:rsid w:val="00D65187"/>
    <w:rsid w:val="00D6529F"/>
    <w:rsid w:val="00D6544E"/>
    <w:rsid w:val="00D65FF4"/>
    <w:rsid w:val="00D6607A"/>
    <w:rsid w:val="00D66106"/>
    <w:rsid w:val="00D661BF"/>
    <w:rsid w:val="00D6624D"/>
    <w:rsid w:val="00D6663B"/>
    <w:rsid w:val="00D6682B"/>
    <w:rsid w:val="00D66A7B"/>
    <w:rsid w:val="00D66C88"/>
    <w:rsid w:val="00D67489"/>
    <w:rsid w:val="00D674C7"/>
    <w:rsid w:val="00D6753A"/>
    <w:rsid w:val="00D679FD"/>
    <w:rsid w:val="00D67D37"/>
    <w:rsid w:val="00D67DDB"/>
    <w:rsid w:val="00D67EE9"/>
    <w:rsid w:val="00D70420"/>
    <w:rsid w:val="00D70B30"/>
    <w:rsid w:val="00D70E69"/>
    <w:rsid w:val="00D71D16"/>
    <w:rsid w:val="00D71D19"/>
    <w:rsid w:val="00D720A4"/>
    <w:rsid w:val="00D729BC"/>
    <w:rsid w:val="00D72A13"/>
    <w:rsid w:val="00D72C5D"/>
    <w:rsid w:val="00D72FDC"/>
    <w:rsid w:val="00D734D6"/>
    <w:rsid w:val="00D73930"/>
    <w:rsid w:val="00D73DD5"/>
    <w:rsid w:val="00D741E7"/>
    <w:rsid w:val="00D74F35"/>
    <w:rsid w:val="00D7507A"/>
    <w:rsid w:val="00D751EF"/>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7F1"/>
    <w:rsid w:val="00D80AF2"/>
    <w:rsid w:val="00D80CBE"/>
    <w:rsid w:val="00D80DC9"/>
    <w:rsid w:val="00D810AC"/>
    <w:rsid w:val="00D81140"/>
    <w:rsid w:val="00D812FB"/>
    <w:rsid w:val="00D81A37"/>
    <w:rsid w:val="00D81CFC"/>
    <w:rsid w:val="00D82059"/>
    <w:rsid w:val="00D82496"/>
    <w:rsid w:val="00D8263B"/>
    <w:rsid w:val="00D82B1E"/>
    <w:rsid w:val="00D82CED"/>
    <w:rsid w:val="00D82F9F"/>
    <w:rsid w:val="00D82FB7"/>
    <w:rsid w:val="00D83066"/>
    <w:rsid w:val="00D83413"/>
    <w:rsid w:val="00D83AC3"/>
    <w:rsid w:val="00D83CF1"/>
    <w:rsid w:val="00D83F4B"/>
    <w:rsid w:val="00D840A7"/>
    <w:rsid w:val="00D84161"/>
    <w:rsid w:val="00D8416E"/>
    <w:rsid w:val="00D844F6"/>
    <w:rsid w:val="00D8459C"/>
    <w:rsid w:val="00D8464F"/>
    <w:rsid w:val="00D84D1F"/>
    <w:rsid w:val="00D8521A"/>
    <w:rsid w:val="00D854A0"/>
    <w:rsid w:val="00D85561"/>
    <w:rsid w:val="00D856D1"/>
    <w:rsid w:val="00D85DF5"/>
    <w:rsid w:val="00D85ED6"/>
    <w:rsid w:val="00D86C13"/>
    <w:rsid w:val="00D870BC"/>
    <w:rsid w:val="00D87224"/>
    <w:rsid w:val="00D8784A"/>
    <w:rsid w:val="00D87D90"/>
    <w:rsid w:val="00D906C0"/>
    <w:rsid w:val="00D90FAC"/>
    <w:rsid w:val="00D910DE"/>
    <w:rsid w:val="00D912AF"/>
    <w:rsid w:val="00D914E1"/>
    <w:rsid w:val="00D917D1"/>
    <w:rsid w:val="00D91BEF"/>
    <w:rsid w:val="00D92211"/>
    <w:rsid w:val="00D92B00"/>
    <w:rsid w:val="00D93261"/>
    <w:rsid w:val="00D93647"/>
    <w:rsid w:val="00D937A8"/>
    <w:rsid w:val="00D94835"/>
    <w:rsid w:val="00D94D51"/>
    <w:rsid w:val="00D953AD"/>
    <w:rsid w:val="00D95615"/>
    <w:rsid w:val="00D95622"/>
    <w:rsid w:val="00D9581E"/>
    <w:rsid w:val="00D95992"/>
    <w:rsid w:val="00D95A12"/>
    <w:rsid w:val="00D95CF4"/>
    <w:rsid w:val="00D96C3C"/>
    <w:rsid w:val="00D96F03"/>
    <w:rsid w:val="00D97856"/>
    <w:rsid w:val="00D978AA"/>
    <w:rsid w:val="00D97A25"/>
    <w:rsid w:val="00D97AAB"/>
    <w:rsid w:val="00D97E2C"/>
    <w:rsid w:val="00DA0617"/>
    <w:rsid w:val="00DA06FE"/>
    <w:rsid w:val="00DA0BC9"/>
    <w:rsid w:val="00DA10AB"/>
    <w:rsid w:val="00DA18B4"/>
    <w:rsid w:val="00DA1B15"/>
    <w:rsid w:val="00DA1CC1"/>
    <w:rsid w:val="00DA1F69"/>
    <w:rsid w:val="00DA2330"/>
    <w:rsid w:val="00DA26E6"/>
    <w:rsid w:val="00DA3154"/>
    <w:rsid w:val="00DA42E4"/>
    <w:rsid w:val="00DA440B"/>
    <w:rsid w:val="00DA4541"/>
    <w:rsid w:val="00DA4957"/>
    <w:rsid w:val="00DA506F"/>
    <w:rsid w:val="00DA56F6"/>
    <w:rsid w:val="00DA5DD5"/>
    <w:rsid w:val="00DA60E0"/>
    <w:rsid w:val="00DA6354"/>
    <w:rsid w:val="00DA647B"/>
    <w:rsid w:val="00DA6682"/>
    <w:rsid w:val="00DA74A1"/>
    <w:rsid w:val="00DA7DA0"/>
    <w:rsid w:val="00DB0975"/>
    <w:rsid w:val="00DB0FD7"/>
    <w:rsid w:val="00DB16EB"/>
    <w:rsid w:val="00DB170B"/>
    <w:rsid w:val="00DB1E2B"/>
    <w:rsid w:val="00DB249E"/>
    <w:rsid w:val="00DB2C3E"/>
    <w:rsid w:val="00DB2EAE"/>
    <w:rsid w:val="00DB31E0"/>
    <w:rsid w:val="00DB3CF8"/>
    <w:rsid w:val="00DB3F89"/>
    <w:rsid w:val="00DB5250"/>
    <w:rsid w:val="00DB5461"/>
    <w:rsid w:val="00DB548C"/>
    <w:rsid w:val="00DB5931"/>
    <w:rsid w:val="00DB6A1B"/>
    <w:rsid w:val="00DB6BD8"/>
    <w:rsid w:val="00DB6D8B"/>
    <w:rsid w:val="00DC01C3"/>
    <w:rsid w:val="00DC05F8"/>
    <w:rsid w:val="00DC066D"/>
    <w:rsid w:val="00DC19F6"/>
    <w:rsid w:val="00DC1B6D"/>
    <w:rsid w:val="00DC2768"/>
    <w:rsid w:val="00DC2AB8"/>
    <w:rsid w:val="00DC2BDF"/>
    <w:rsid w:val="00DC3034"/>
    <w:rsid w:val="00DC3246"/>
    <w:rsid w:val="00DC34E7"/>
    <w:rsid w:val="00DC385F"/>
    <w:rsid w:val="00DC599E"/>
    <w:rsid w:val="00DC5A83"/>
    <w:rsid w:val="00DC5ABD"/>
    <w:rsid w:val="00DC5DF6"/>
    <w:rsid w:val="00DC5E2C"/>
    <w:rsid w:val="00DC66A4"/>
    <w:rsid w:val="00DC6822"/>
    <w:rsid w:val="00DC6BD0"/>
    <w:rsid w:val="00DC6D8E"/>
    <w:rsid w:val="00DC6F98"/>
    <w:rsid w:val="00DC6FEE"/>
    <w:rsid w:val="00DC755A"/>
    <w:rsid w:val="00DC7C7D"/>
    <w:rsid w:val="00DD0536"/>
    <w:rsid w:val="00DD0738"/>
    <w:rsid w:val="00DD140E"/>
    <w:rsid w:val="00DD15FD"/>
    <w:rsid w:val="00DD198A"/>
    <w:rsid w:val="00DD1AAC"/>
    <w:rsid w:val="00DD210C"/>
    <w:rsid w:val="00DD255A"/>
    <w:rsid w:val="00DD278A"/>
    <w:rsid w:val="00DD2BC5"/>
    <w:rsid w:val="00DD3036"/>
    <w:rsid w:val="00DD31A6"/>
    <w:rsid w:val="00DD31B6"/>
    <w:rsid w:val="00DD3EB4"/>
    <w:rsid w:val="00DD4765"/>
    <w:rsid w:val="00DD49C9"/>
    <w:rsid w:val="00DD4CD3"/>
    <w:rsid w:val="00DD5DF2"/>
    <w:rsid w:val="00DD6013"/>
    <w:rsid w:val="00DD64BC"/>
    <w:rsid w:val="00DD67B1"/>
    <w:rsid w:val="00DD7A46"/>
    <w:rsid w:val="00DD7A5A"/>
    <w:rsid w:val="00DD7CF0"/>
    <w:rsid w:val="00DE1003"/>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490"/>
    <w:rsid w:val="00DE54C2"/>
    <w:rsid w:val="00DE59D9"/>
    <w:rsid w:val="00DE5D0F"/>
    <w:rsid w:val="00DE798E"/>
    <w:rsid w:val="00DE7AF4"/>
    <w:rsid w:val="00DE7E5C"/>
    <w:rsid w:val="00DF0309"/>
    <w:rsid w:val="00DF076B"/>
    <w:rsid w:val="00DF0E3A"/>
    <w:rsid w:val="00DF1129"/>
    <w:rsid w:val="00DF1C8C"/>
    <w:rsid w:val="00DF1E9A"/>
    <w:rsid w:val="00DF27EC"/>
    <w:rsid w:val="00DF2B79"/>
    <w:rsid w:val="00DF2BE2"/>
    <w:rsid w:val="00DF35EF"/>
    <w:rsid w:val="00DF3AAB"/>
    <w:rsid w:val="00DF3F30"/>
    <w:rsid w:val="00DF46B0"/>
    <w:rsid w:val="00DF49B6"/>
    <w:rsid w:val="00DF49BA"/>
    <w:rsid w:val="00DF4A8E"/>
    <w:rsid w:val="00DF4CEB"/>
    <w:rsid w:val="00DF5D3F"/>
    <w:rsid w:val="00DF61F2"/>
    <w:rsid w:val="00DF6211"/>
    <w:rsid w:val="00DF6A49"/>
    <w:rsid w:val="00DF6B0A"/>
    <w:rsid w:val="00DF6EF2"/>
    <w:rsid w:val="00DF6F3E"/>
    <w:rsid w:val="00DF7328"/>
    <w:rsid w:val="00E00674"/>
    <w:rsid w:val="00E00B31"/>
    <w:rsid w:val="00E00E2F"/>
    <w:rsid w:val="00E01A3B"/>
    <w:rsid w:val="00E02029"/>
    <w:rsid w:val="00E02146"/>
    <w:rsid w:val="00E0258F"/>
    <w:rsid w:val="00E025CF"/>
    <w:rsid w:val="00E02746"/>
    <w:rsid w:val="00E028C4"/>
    <w:rsid w:val="00E02B4A"/>
    <w:rsid w:val="00E03004"/>
    <w:rsid w:val="00E03114"/>
    <w:rsid w:val="00E03757"/>
    <w:rsid w:val="00E038A6"/>
    <w:rsid w:val="00E04229"/>
    <w:rsid w:val="00E04684"/>
    <w:rsid w:val="00E04825"/>
    <w:rsid w:val="00E048F2"/>
    <w:rsid w:val="00E049E0"/>
    <w:rsid w:val="00E04C92"/>
    <w:rsid w:val="00E05143"/>
    <w:rsid w:val="00E05ABC"/>
    <w:rsid w:val="00E05B97"/>
    <w:rsid w:val="00E06638"/>
    <w:rsid w:val="00E06810"/>
    <w:rsid w:val="00E06963"/>
    <w:rsid w:val="00E06A0A"/>
    <w:rsid w:val="00E06A56"/>
    <w:rsid w:val="00E06CE0"/>
    <w:rsid w:val="00E073AE"/>
    <w:rsid w:val="00E074EB"/>
    <w:rsid w:val="00E0776C"/>
    <w:rsid w:val="00E07B5D"/>
    <w:rsid w:val="00E07DBC"/>
    <w:rsid w:val="00E10131"/>
    <w:rsid w:val="00E107AC"/>
    <w:rsid w:val="00E10F77"/>
    <w:rsid w:val="00E1108B"/>
    <w:rsid w:val="00E11169"/>
    <w:rsid w:val="00E11D14"/>
    <w:rsid w:val="00E11DEA"/>
    <w:rsid w:val="00E1218F"/>
    <w:rsid w:val="00E12201"/>
    <w:rsid w:val="00E126E9"/>
    <w:rsid w:val="00E12B46"/>
    <w:rsid w:val="00E12D69"/>
    <w:rsid w:val="00E13659"/>
    <w:rsid w:val="00E13C57"/>
    <w:rsid w:val="00E14C94"/>
    <w:rsid w:val="00E1559D"/>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0F3F"/>
    <w:rsid w:val="00E21A4C"/>
    <w:rsid w:val="00E21B07"/>
    <w:rsid w:val="00E21EA3"/>
    <w:rsid w:val="00E22783"/>
    <w:rsid w:val="00E22BFC"/>
    <w:rsid w:val="00E22E59"/>
    <w:rsid w:val="00E22EDF"/>
    <w:rsid w:val="00E23BE8"/>
    <w:rsid w:val="00E23D3E"/>
    <w:rsid w:val="00E23DAC"/>
    <w:rsid w:val="00E23F19"/>
    <w:rsid w:val="00E23F77"/>
    <w:rsid w:val="00E242F2"/>
    <w:rsid w:val="00E245DC"/>
    <w:rsid w:val="00E24E96"/>
    <w:rsid w:val="00E25045"/>
    <w:rsid w:val="00E254AF"/>
    <w:rsid w:val="00E258BA"/>
    <w:rsid w:val="00E25A51"/>
    <w:rsid w:val="00E25E8E"/>
    <w:rsid w:val="00E25FA1"/>
    <w:rsid w:val="00E25FF9"/>
    <w:rsid w:val="00E2646B"/>
    <w:rsid w:val="00E266E7"/>
    <w:rsid w:val="00E26BDA"/>
    <w:rsid w:val="00E27919"/>
    <w:rsid w:val="00E27D83"/>
    <w:rsid w:val="00E27FA2"/>
    <w:rsid w:val="00E30152"/>
    <w:rsid w:val="00E30399"/>
    <w:rsid w:val="00E30920"/>
    <w:rsid w:val="00E309FE"/>
    <w:rsid w:val="00E30B01"/>
    <w:rsid w:val="00E31859"/>
    <w:rsid w:val="00E319F3"/>
    <w:rsid w:val="00E31E4E"/>
    <w:rsid w:val="00E32023"/>
    <w:rsid w:val="00E321B4"/>
    <w:rsid w:val="00E32209"/>
    <w:rsid w:val="00E3253E"/>
    <w:rsid w:val="00E32A70"/>
    <w:rsid w:val="00E32C25"/>
    <w:rsid w:val="00E32D3E"/>
    <w:rsid w:val="00E32FDC"/>
    <w:rsid w:val="00E3301A"/>
    <w:rsid w:val="00E33C98"/>
    <w:rsid w:val="00E34223"/>
    <w:rsid w:val="00E34374"/>
    <w:rsid w:val="00E346B3"/>
    <w:rsid w:val="00E352AE"/>
    <w:rsid w:val="00E35BBA"/>
    <w:rsid w:val="00E35EC3"/>
    <w:rsid w:val="00E36BD9"/>
    <w:rsid w:val="00E36F71"/>
    <w:rsid w:val="00E37554"/>
    <w:rsid w:val="00E37D55"/>
    <w:rsid w:val="00E37EF9"/>
    <w:rsid w:val="00E37F47"/>
    <w:rsid w:val="00E40107"/>
    <w:rsid w:val="00E403B9"/>
    <w:rsid w:val="00E40A30"/>
    <w:rsid w:val="00E40B92"/>
    <w:rsid w:val="00E41441"/>
    <w:rsid w:val="00E41C43"/>
    <w:rsid w:val="00E43D9A"/>
    <w:rsid w:val="00E4427F"/>
    <w:rsid w:val="00E444D5"/>
    <w:rsid w:val="00E446E6"/>
    <w:rsid w:val="00E4499D"/>
    <w:rsid w:val="00E450F3"/>
    <w:rsid w:val="00E45636"/>
    <w:rsid w:val="00E45769"/>
    <w:rsid w:val="00E46290"/>
    <w:rsid w:val="00E46A8A"/>
    <w:rsid w:val="00E46BE4"/>
    <w:rsid w:val="00E46C55"/>
    <w:rsid w:val="00E47705"/>
    <w:rsid w:val="00E47DC3"/>
    <w:rsid w:val="00E47E70"/>
    <w:rsid w:val="00E47FA3"/>
    <w:rsid w:val="00E50664"/>
    <w:rsid w:val="00E5078E"/>
    <w:rsid w:val="00E50A25"/>
    <w:rsid w:val="00E50DDD"/>
    <w:rsid w:val="00E50E0A"/>
    <w:rsid w:val="00E510E8"/>
    <w:rsid w:val="00E51136"/>
    <w:rsid w:val="00E5147E"/>
    <w:rsid w:val="00E51904"/>
    <w:rsid w:val="00E51AD0"/>
    <w:rsid w:val="00E51B06"/>
    <w:rsid w:val="00E51BC0"/>
    <w:rsid w:val="00E520DB"/>
    <w:rsid w:val="00E5243F"/>
    <w:rsid w:val="00E5249F"/>
    <w:rsid w:val="00E52667"/>
    <w:rsid w:val="00E52B3F"/>
    <w:rsid w:val="00E52DA0"/>
    <w:rsid w:val="00E5309F"/>
    <w:rsid w:val="00E53131"/>
    <w:rsid w:val="00E53419"/>
    <w:rsid w:val="00E5349C"/>
    <w:rsid w:val="00E53856"/>
    <w:rsid w:val="00E54101"/>
    <w:rsid w:val="00E54576"/>
    <w:rsid w:val="00E5478B"/>
    <w:rsid w:val="00E547E5"/>
    <w:rsid w:val="00E54C84"/>
    <w:rsid w:val="00E54CEF"/>
    <w:rsid w:val="00E54EE9"/>
    <w:rsid w:val="00E5504C"/>
    <w:rsid w:val="00E5506A"/>
    <w:rsid w:val="00E5553D"/>
    <w:rsid w:val="00E56147"/>
    <w:rsid w:val="00E5619A"/>
    <w:rsid w:val="00E5665D"/>
    <w:rsid w:val="00E56D28"/>
    <w:rsid w:val="00E573DD"/>
    <w:rsid w:val="00E57991"/>
    <w:rsid w:val="00E57BB1"/>
    <w:rsid w:val="00E57E34"/>
    <w:rsid w:val="00E601C0"/>
    <w:rsid w:val="00E6163E"/>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6F3E"/>
    <w:rsid w:val="00E673E2"/>
    <w:rsid w:val="00E67564"/>
    <w:rsid w:val="00E67CD5"/>
    <w:rsid w:val="00E67EA0"/>
    <w:rsid w:val="00E70F4A"/>
    <w:rsid w:val="00E710C4"/>
    <w:rsid w:val="00E71147"/>
    <w:rsid w:val="00E7114A"/>
    <w:rsid w:val="00E71193"/>
    <w:rsid w:val="00E71434"/>
    <w:rsid w:val="00E7170C"/>
    <w:rsid w:val="00E71951"/>
    <w:rsid w:val="00E71E14"/>
    <w:rsid w:val="00E72DAC"/>
    <w:rsid w:val="00E72E74"/>
    <w:rsid w:val="00E7312F"/>
    <w:rsid w:val="00E73352"/>
    <w:rsid w:val="00E734DE"/>
    <w:rsid w:val="00E736B2"/>
    <w:rsid w:val="00E73D90"/>
    <w:rsid w:val="00E73EE3"/>
    <w:rsid w:val="00E742E4"/>
    <w:rsid w:val="00E744CB"/>
    <w:rsid w:val="00E744F2"/>
    <w:rsid w:val="00E74566"/>
    <w:rsid w:val="00E74701"/>
    <w:rsid w:val="00E74861"/>
    <w:rsid w:val="00E74CCE"/>
    <w:rsid w:val="00E75AAC"/>
    <w:rsid w:val="00E76DEE"/>
    <w:rsid w:val="00E76EA5"/>
    <w:rsid w:val="00E76EF4"/>
    <w:rsid w:val="00E76F69"/>
    <w:rsid w:val="00E774F0"/>
    <w:rsid w:val="00E77E20"/>
    <w:rsid w:val="00E80464"/>
    <w:rsid w:val="00E80A0E"/>
    <w:rsid w:val="00E8119B"/>
    <w:rsid w:val="00E8149A"/>
    <w:rsid w:val="00E81597"/>
    <w:rsid w:val="00E81B38"/>
    <w:rsid w:val="00E81FED"/>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961"/>
    <w:rsid w:val="00E869BD"/>
    <w:rsid w:val="00E86B08"/>
    <w:rsid w:val="00E86E73"/>
    <w:rsid w:val="00E86E97"/>
    <w:rsid w:val="00E87203"/>
    <w:rsid w:val="00E87472"/>
    <w:rsid w:val="00E87665"/>
    <w:rsid w:val="00E87986"/>
    <w:rsid w:val="00E87998"/>
    <w:rsid w:val="00E87EA2"/>
    <w:rsid w:val="00E904F3"/>
    <w:rsid w:val="00E906FE"/>
    <w:rsid w:val="00E91083"/>
    <w:rsid w:val="00E912CA"/>
    <w:rsid w:val="00E913CD"/>
    <w:rsid w:val="00E91773"/>
    <w:rsid w:val="00E91948"/>
    <w:rsid w:val="00E91D53"/>
    <w:rsid w:val="00E922A0"/>
    <w:rsid w:val="00E92C3A"/>
    <w:rsid w:val="00E92C44"/>
    <w:rsid w:val="00E92F3D"/>
    <w:rsid w:val="00E933C4"/>
    <w:rsid w:val="00E936A3"/>
    <w:rsid w:val="00E93B27"/>
    <w:rsid w:val="00E93D8E"/>
    <w:rsid w:val="00E942C6"/>
    <w:rsid w:val="00E9460C"/>
    <w:rsid w:val="00E94C64"/>
    <w:rsid w:val="00E95330"/>
    <w:rsid w:val="00E9571D"/>
    <w:rsid w:val="00E9580D"/>
    <w:rsid w:val="00E95D2A"/>
    <w:rsid w:val="00E95FB5"/>
    <w:rsid w:val="00E96229"/>
    <w:rsid w:val="00E9661D"/>
    <w:rsid w:val="00E96947"/>
    <w:rsid w:val="00E96A6B"/>
    <w:rsid w:val="00E96F6F"/>
    <w:rsid w:val="00E974B7"/>
    <w:rsid w:val="00E97910"/>
    <w:rsid w:val="00E97C7B"/>
    <w:rsid w:val="00EA0275"/>
    <w:rsid w:val="00EA078F"/>
    <w:rsid w:val="00EA0B1B"/>
    <w:rsid w:val="00EA0BDF"/>
    <w:rsid w:val="00EA0E98"/>
    <w:rsid w:val="00EA0F4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DA9"/>
    <w:rsid w:val="00EA6F08"/>
    <w:rsid w:val="00EA7C33"/>
    <w:rsid w:val="00EB03FC"/>
    <w:rsid w:val="00EB05AF"/>
    <w:rsid w:val="00EB0A80"/>
    <w:rsid w:val="00EB0B84"/>
    <w:rsid w:val="00EB10F2"/>
    <w:rsid w:val="00EB112C"/>
    <w:rsid w:val="00EB1887"/>
    <w:rsid w:val="00EB1953"/>
    <w:rsid w:val="00EB1C10"/>
    <w:rsid w:val="00EB246E"/>
    <w:rsid w:val="00EB253C"/>
    <w:rsid w:val="00EB2A23"/>
    <w:rsid w:val="00EB2EFA"/>
    <w:rsid w:val="00EB2EFD"/>
    <w:rsid w:val="00EB3CEE"/>
    <w:rsid w:val="00EB3FB0"/>
    <w:rsid w:val="00EB4F0B"/>
    <w:rsid w:val="00EB574A"/>
    <w:rsid w:val="00EB58E7"/>
    <w:rsid w:val="00EB5C81"/>
    <w:rsid w:val="00EB60BC"/>
    <w:rsid w:val="00EB66B8"/>
    <w:rsid w:val="00EB70EB"/>
    <w:rsid w:val="00EB770B"/>
    <w:rsid w:val="00EB79D4"/>
    <w:rsid w:val="00EB7A16"/>
    <w:rsid w:val="00EB7A5B"/>
    <w:rsid w:val="00EB7CF2"/>
    <w:rsid w:val="00EC01AE"/>
    <w:rsid w:val="00EC01E1"/>
    <w:rsid w:val="00EC03CB"/>
    <w:rsid w:val="00EC07F3"/>
    <w:rsid w:val="00EC0BD3"/>
    <w:rsid w:val="00EC0C09"/>
    <w:rsid w:val="00EC17E1"/>
    <w:rsid w:val="00EC1991"/>
    <w:rsid w:val="00EC267F"/>
    <w:rsid w:val="00EC2A8C"/>
    <w:rsid w:val="00EC2E4D"/>
    <w:rsid w:val="00EC34D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2670"/>
    <w:rsid w:val="00ED2816"/>
    <w:rsid w:val="00ED306F"/>
    <w:rsid w:val="00ED317F"/>
    <w:rsid w:val="00ED3A91"/>
    <w:rsid w:val="00ED3D44"/>
    <w:rsid w:val="00ED3FBA"/>
    <w:rsid w:val="00ED4083"/>
    <w:rsid w:val="00ED42A7"/>
    <w:rsid w:val="00ED42E8"/>
    <w:rsid w:val="00ED45B8"/>
    <w:rsid w:val="00ED46F5"/>
    <w:rsid w:val="00ED4A10"/>
    <w:rsid w:val="00ED4B18"/>
    <w:rsid w:val="00ED4B80"/>
    <w:rsid w:val="00ED4C13"/>
    <w:rsid w:val="00ED52CB"/>
    <w:rsid w:val="00ED52CC"/>
    <w:rsid w:val="00ED5841"/>
    <w:rsid w:val="00ED5B18"/>
    <w:rsid w:val="00ED5B22"/>
    <w:rsid w:val="00ED5F4B"/>
    <w:rsid w:val="00ED65F7"/>
    <w:rsid w:val="00ED69C3"/>
    <w:rsid w:val="00ED6E4D"/>
    <w:rsid w:val="00ED73C0"/>
    <w:rsid w:val="00ED756C"/>
    <w:rsid w:val="00ED7DE1"/>
    <w:rsid w:val="00EE07F5"/>
    <w:rsid w:val="00EE0F58"/>
    <w:rsid w:val="00EE12D8"/>
    <w:rsid w:val="00EE151A"/>
    <w:rsid w:val="00EE175A"/>
    <w:rsid w:val="00EE20CC"/>
    <w:rsid w:val="00EE2515"/>
    <w:rsid w:val="00EE32CC"/>
    <w:rsid w:val="00EE334A"/>
    <w:rsid w:val="00EE3982"/>
    <w:rsid w:val="00EE3BC4"/>
    <w:rsid w:val="00EE3ED4"/>
    <w:rsid w:val="00EE4082"/>
    <w:rsid w:val="00EE4410"/>
    <w:rsid w:val="00EE473F"/>
    <w:rsid w:val="00EE4FA0"/>
    <w:rsid w:val="00EE50B5"/>
    <w:rsid w:val="00EE5327"/>
    <w:rsid w:val="00EE5636"/>
    <w:rsid w:val="00EE59D3"/>
    <w:rsid w:val="00EE5BC1"/>
    <w:rsid w:val="00EE6118"/>
    <w:rsid w:val="00EE66DD"/>
    <w:rsid w:val="00EE736F"/>
    <w:rsid w:val="00EE7900"/>
    <w:rsid w:val="00EE7BDE"/>
    <w:rsid w:val="00EE7FAA"/>
    <w:rsid w:val="00EF0174"/>
    <w:rsid w:val="00EF03CA"/>
    <w:rsid w:val="00EF09E2"/>
    <w:rsid w:val="00EF1385"/>
    <w:rsid w:val="00EF198D"/>
    <w:rsid w:val="00EF267C"/>
    <w:rsid w:val="00EF2A01"/>
    <w:rsid w:val="00EF2C47"/>
    <w:rsid w:val="00EF37C6"/>
    <w:rsid w:val="00EF39F6"/>
    <w:rsid w:val="00EF3A84"/>
    <w:rsid w:val="00EF3BDC"/>
    <w:rsid w:val="00EF3C6A"/>
    <w:rsid w:val="00EF40F1"/>
    <w:rsid w:val="00EF44C7"/>
    <w:rsid w:val="00EF489D"/>
    <w:rsid w:val="00EF4CD7"/>
    <w:rsid w:val="00EF5A53"/>
    <w:rsid w:val="00EF6643"/>
    <w:rsid w:val="00EF6CBA"/>
    <w:rsid w:val="00EF6CFF"/>
    <w:rsid w:val="00EF6D58"/>
    <w:rsid w:val="00EF792E"/>
    <w:rsid w:val="00EF7943"/>
    <w:rsid w:val="00EF7980"/>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EB6"/>
    <w:rsid w:val="00F053C4"/>
    <w:rsid w:val="00F055C5"/>
    <w:rsid w:val="00F056B1"/>
    <w:rsid w:val="00F058BF"/>
    <w:rsid w:val="00F06269"/>
    <w:rsid w:val="00F0650D"/>
    <w:rsid w:val="00F065D2"/>
    <w:rsid w:val="00F068D7"/>
    <w:rsid w:val="00F0692B"/>
    <w:rsid w:val="00F07129"/>
    <w:rsid w:val="00F072CB"/>
    <w:rsid w:val="00F07B7A"/>
    <w:rsid w:val="00F100E4"/>
    <w:rsid w:val="00F1026C"/>
    <w:rsid w:val="00F10A8F"/>
    <w:rsid w:val="00F10AA6"/>
    <w:rsid w:val="00F10E2C"/>
    <w:rsid w:val="00F123E2"/>
    <w:rsid w:val="00F128EB"/>
    <w:rsid w:val="00F12966"/>
    <w:rsid w:val="00F13347"/>
    <w:rsid w:val="00F14096"/>
    <w:rsid w:val="00F14489"/>
    <w:rsid w:val="00F1489C"/>
    <w:rsid w:val="00F14BF5"/>
    <w:rsid w:val="00F14EDE"/>
    <w:rsid w:val="00F14F57"/>
    <w:rsid w:val="00F1508B"/>
    <w:rsid w:val="00F15259"/>
    <w:rsid w:val="00F163DE"/>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31F9"/>
    <w:rsid w:val="00F23502"/>
    <w:rsid w:val="00F2353A"/>
    <w:rsid w:val="00F23C3F"/>
    <w:rsid w:val="00F23C46"/>
    <w:rsid w:val="00F2488F"/>
    <w:rsid w:val="00F24B59"/>
    <w:rsid w:val="00F24E01"/>
    <w:rsid w:val="00F2531A"/>
    <w:rsid w:val="00F253ED"/>
    <w:rsid w:val="00F2556E"/>
    <w:rsid w:val="00F25AE4"/>
    <w:rsid w:val="00F25DFB"/>
    <w:rsid w:val="00F26091"/>
    <w:rsid w:val="00F261B9"/>
    <w:rsid w:val="00F2650A"/>
    <w:rsid w:val="00F2654F"/>
    <w:rsid w:val="00F26833"/>
    <w:rsid w:val="00F268A3"/>
    <w:rsid w:val="00F26BCC"/>
    <w:rsid w:val="00F272BA"/>
    <w:rsid w:val="00F273E0"/>
    <w:rsid w:val="00F2740C"/>
    <w:rsid w:val="00F279B2"/>
    <w:rsid w:val="00F30499"/>
    <w:rsid w:val="00F30553"/>
    <w:rsid w:val="00F306BB"/>
    <w:rsid w:val="00F30790"/>
    <w:rsid w:val="00F30C84"/>
    <w:rsid w:val="00F30D95"/>
    <w:rsid w:val="00F3107C"/>
    <w:rsid w:val="00F3129E"/>
    <w:rsid w:val="00F3197E"/>
    <w:rsid w:val="00F31B7B"/>
    <w:rsid w:val="00F31E0A"/>
    <w:rsid w:val="00F3203B"/>
    <w:rsid w:val="00F32547"/>
    <w:rsid w:val="00F32B18"/>
    <w:rsid w:val="00F32DF8"/>
    <w:rsid w:val="00F3325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97B"/>
    <w:rsid w:val="00F449E3"/>
    <w:rsid w:val="00F44E7E"/>
    <w:rsid w:val="00F4518D"/>
    <w:rsid w:val="00F45BE6"/>
    <w:rsid w:val="00F45F8F"/>
    <w:rsid w:val="00F4614A"/>
    <w:rsid w:val="00F46370"/>
    <w:rsid w:val="00F4681D"/>
    <w:rsid w:val="00F46DF3"/>
    <w:rsid w:val="00F47159"/>
    <w:rsid w:val="00F4769B"/>
    <w:rsid w:val="00F50628"/>
    <w:rsid w:val="00F5094B"/>
    <w:rsid w:val="00F51458"/>
    <w:rsid w:val="00F51A36"/>
    <w:rsid w:val="00F52386"/>
    <w:rsid w:val="00F52F19"/>
    <w:rsid w:val="00F539AF"/>
    <w:rsid w:val="00F53B7E"/>
    <w:rsid w:val="00F53F9D"/>
    <w:rsid w:val="00F54030"/>
    <w:rsid w:val="00F540EE"/>
    <w:rsid w:val="00F5414E"/>
    <w:rsid w:val="00F541FA"/>
    <w:rsid w:val="00F5454F"/>
    <w:rsid w:val="00F54598"/>
    <w:rsid w:val="00F549C6"/>
    <w:rsid w:val="00F552C3"/>
    <w:rsid w:val="00F555CA"/>
    <w:rsid w:val="00F5560B"/>
    <w:rsid w:val="00F55ACB"/>
    <w:rsid w:val="00F55E4E"/>
    <w:rsid w:val="00F55EDF"/>
    <w:rsid w:val="00F56337"/>
    <w:rsid w:val="00F56745"/>
    <w:rsid w:val="00F569F7"/>
    <w:rsid w:val="00F57233"/>
    <w:rsid w:val="00F5728A"/>
    <w:rsid w:val="00F57C67"/>
    <w:rsid w:val="00F6079B"/>
    <w:rsid w:val="00F60A73"/>
    <w:rsid w:val="00F6189B"/>
    <w:rsid w:val="00F61D16"/>
    <w:rsid w:val="00F62412"/>
    <w:rsid w:val="00F624C2"/>
    <w:rsid w:val="00F62681"/>
    <w:rsid w:val="00F627BD"/>
    <w:rsid w:val="00F62B19"/>
    <w:rsid w:val="00F63019"/>
    <w:rsid w:val="00F632FB"/>
    <w:rsid w:val="00F635F3"/>
    <w:rsid w:val="00F63B33"/>
    <w:rsid w:val="00F64066"/>
    <w:rsid w:val="00F64550"/>
    <w:rsid w:val="00F648C9"/>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22A6"/>
    <w:rsid w:val="00F72678"/>
    <w:rsid w:val="00F726D8"/>
    <w:rsid w:val="00F727E1"/>
    <w:rsid w:val="00F728E3"/>
    <w:rsid w:val="00F72AB4"/>
    <w:rsid w:val="00F72ED9"/>
    <w:rsid w:val="00F7374F"/>
    <w:rsid w:val="00F73882"/>
    <w:rsid w:val="00F73D38"/>
    <w:rsid w:val="00F743CE"/>
    <w:rsid w:val="00F74EEF"/>
    <w:rsid w:val="00F750D5"/>
    <w:rsid w:val="00F7534E"/>
    <w:rsid w:val="00F76130"/>
    <w:rsid w:val="00F76AB6"/>
    <w:rsid w:val="00F7728F"/>
    <w:rsid w:val="00F773A5"/>
    <w:rsid w:val="00F77DE1"/>
    <w:rsid w:val="00F77F17"/>
    <w:rsid w:val="00F77FA6"/>
    <w:rsid w:val="00F8010D"/>
    <w:rsid w:val="00F8056B"/>
    <w:rsid w:val="00F80614"/>
    <w:rsid w:val="00F80C3C"/>
    <w:rsid w:val="00F8138D"/>
    <w:rsid w:val="00F81907"/>
    <w:rsid w:val="00F81AD0"/>
    <w:rsid w:val="00F81C27"/>
    <w:rsid w:val="00F826A8"/>
    <w:rsid w:val="00F82895"/>
    <w:rsid w:val="00F829AD"/>
    <w:rsid w:val="00F82D52"/>
    <w:rsid w:val="00F82FFC"/>
    <w:rsid w:val="00F83308"/>
    <w:rsid w:val="00F83383"/>
    <w:rsid w:val="00F83570"/>
    <w:rsid w:val="00F838EC"/>
    <w:rsid w:val="00F8392C"/>
    <w:rsid w:val="00F83ACB"/>
    <w:rsid w:val="00F83D93"/>
    <w:rsid w:val="00F84259"/>
    <w:rsid w:val="00F844B0"/>
    <w:rsid w:val="00F844E4"/>
    <w:rsid w:val="00F854D2"/>
    <w:rsid w:val="00F85923"/>
    <w:rsid w:val="00F85B1C"/>
    <w:rsid w:val="00F861B0"/>
    <w:rsid w:val="00F862DF"/>
    <w:rsid w:val="00F8649D"/>
    <w:rsid w:val="00F870F8"/>
    <w:rsid w:val="00F87FBA"/>
    <w:rsid w:val="00F9029F"/>
    <w:rsid w:val="00F903D7"/>
    <w:rsid w:val="00F90A82"/>
    <w:rsid w:val="00F90B3D"/>
    <w:rsid w:val="00F9103D"/>
    <w:rsid w:val="00F91257"/>
    <w:rsid w:val="00F91814"/>
    <w:rsid w:val="00F92451"/>
    <w:rsid w:val="00F9287C"/>
    <w:rsid w:val="00F93185"/>
    <w:rsid w:val="00F9330D"/>
    <w:rsid w:val="00F93EC2"/>
    <w:rsid w:val="00F940A6"/>
    <w:rsid w:val="00F94973"/>
    <w:rsid w:val="00F95304"/>
    <w:rsid w:val="00F95703"/>
    <w:rsid w:val="00F95BA5"/>
    <w:rsid w:val="00F96425"/>
    <w:rsid w:val="00F96933"/>
    <w:rsid w:val="00F96B80"/>
    <w:rsid w:val="00F97F19"/>
    <w:rsid w:val="00FA046A"/>
    <w:rsid w:val="00FA098F"/>
    <w:rsid w:val="00FA1132"/>
    <w:rsid w:val="00FA134D"/>
    <w:rsid w:val="00FA1360"/>
    <w:rsid w:val="00FA15E6"/>
    <w:rsid w:val="00FA192C"/>
    <w:rsid w:val="00FA1E46"/>
    <w:rsid w:val="00FA2242"/>
    <w:rsid w:val="00FA2769"/>
    <w:rsid w:val="00FA29A4"/>
    <w:rsid w:val="00FA2C78"/>
    <w:rsid w:val="00FA2F46"/>
    <w:rsid w:val="00FA329C"/>
    <w:rsid w:val="00FA32D3"/>
    <w:rsid w:val="00FA34A6"/>
    <w:rsid w:val="00FA3515"/>
    <w:rsid w:val="00FA4354"/>
    <w:rsid w:val="00FA48CB"/>
    <w:rsid w:val="00FA4AA6"/>
    <w:rsid w:val="00FA5E83"/>
    <w:rsid w:val="00FA65D3"/>
    <w:rsid w:val="00FA677A"/>
    <w:rsid w:val="00FA678B"/>
    <w:rsid w:val="00FA692F"/>
    <w:rsid w:val="00FA6B96"/>
    <w:rsid w:val="00FA6BB6"/>
    <w:rsid w:val="00FA7DA2"/>
    <w:rsid w:val="00FB05DE"/>
    <w:rsid w:val="00FB09D7"/>
    <w:rsid w:val="00FB13C0"/>
    <w:rsid w:val="00FB165E"/>
    <w:rsid w:val="00FB1B11"/>
    <w:rsid w:val="00FB1BF6"/>
    <w:rsid w:val="00FB1C40"/>
    <w:rsid w:val="00FB2150"/>
    <w:rsid w:val="00FB24D2"/>
    <w:rsid w:val="00FB27C6"/>
    <w:rsid w:val="00FB2F1D"/>
    <w:rsid w:val="00FB312E"/>
    <w:rsid w:val="00FB3240"/>
    <w:rsid w:val="00FB3469"/>
    <w:rsid w:val="00FB35F3"/>
    <w:rsid w:val="00FB3674"/>
    <w:rsid w:val="00FB4472"/>
    <w:rsid w:val="00FB4B27"/>
    <w:rsid w:val="00FB522E"/>
    <w:rsid w:val="00FB5545"/>
    <w:rsid w:val="00FB5D5E"/>
    <w:rsid w:val="00FB69E9"/>
    <w:rsid w:val="00FB6A04"/>
    <w:rsid w:val="00FB6FBD"/>
    <w:rsid w:val="00FB73DE"/>
    <w:rsid w:val="00FB778A"/>
    <w:rsid w:val="00FC0171"/>
    <w:rsid w:val="00FC0748"/>
    <w:rsid w:val="00FC0768"/>
    <w:rsid w:val="00FC0FF2"/>
    <w:rsid w:val="00FC1003"/>
    <w:rsid w:val="00FC121A"/>
    <w:rsid w:val="00FC1B2C"/>
    <w:rsid w:val="00FC21C5"/>
    <w:rsid w:val="00FC2D50"/>
    <w:rsid w:val="00FC2D83"/>
    <w:rsid w:val="00FC3010"/>
    <w:rsid w:val="00FC3D74"/>
    <w:rsid w:val="00FC3EC3"/>
    <w:rsid w:val="00FC46E8"/>
    <w:rsid w:val="00FC57C8"/>
    <w:rsid w:val="00FC5B93"/>
    <w:rsid w:val="00FC5C84"/>
    <w:rsid w:val="00FC5EF2"/>
    <w:rsid w:val="00FC6364"/>
    <w:rsid w:val="00FC69CD"/>
    <w:rsid w:val="00FC6B24"/>
    <w:rsid w:val="00FC6DD4"/>
    <w:rsid w:val="00FC7618"/>
    <w:rsid w:val="00FC7B4A"/>
    <w:rsid w:val="00FC7E2F"/>
    <w:rsid w:val="00FC7E92"/>
    <w:rsid w:val="00FC7EEB"/>
    <w:rsid w:val="00FD0FDF"/>
    <w:rsid w:val="00FD11CF"/>
    <w:rsid w:val="00FD13C1"/>
    <w:rsid w:val="00FD1468"/>
    <w:rsid w:val="00FD146F"/>
    <w:rsid w:val="00FD1E17"/>
    <w:rsid w:val="00FD205F"/>
    <w:rsid w:val="00FD2283"/>
    <w:rsid w:val="00FD2D1F"/>
    <w:rsid w:val="00FD2FD0"/>
    <w:rsid w:val="00FD3456"/>
    <w:rsid w:val="00FD35D1"/>
    <w:rsid w:val="00FD3697"/>
    <w:rsid w:val="00FD3923"/>
    <w:rsid w:val="00FD4053"/>
    <w:rsid w:val="00FD41C2"/>
    <w:rsid w:val="00FD477A"/>
    <w:rsid w:val="00FD4C5D"/>
    <w:rsid w:val="00FD54D5"/>
    <w:rsid w:val="00FD5676"/>
    <w:rsid w:val="00FD58F9"/>
    <w:rsid w:val="00FD5BC0"/>
    <w:rsid w:val="00FD5E6A"/>
    <w:rsid w:val="00FD6715"/>
    <w:rsid w:val="00FD68AC"/>
    <w:rsid w:val="00FD6AF3"/>
    <w:rsid w:val="00FD718B"/>
    <w:rsid w:val="00FD73C3"/>
    <w:rsid w:val="00FD7499"/>
    <w:rsid w:val="00FD74A5"/>
    <w:rsid w:val="00FD7B94"/>
    <w:rsid w:val="00FE014D"/>
    <w:rsid w:val="00FE0D07"/>
    <w:rsid w:val="00FE1716"/>
    <w:rsid w:val="00FE1EEF"/>
    <w:rsid w:val="00FE23C8"/>
    <w:rsid w:val="00FE294E"/>
    <w:rsid w:val="00FE2BE6"/>
    <w:rsid w:val="00FE2DC4"/>
    <w:rsid w:val="00FE2F72"/>
    <w:rsid w:val="00FE3052"/>
    <w:rsid w:val="00FE3328"/>
    <w:rsid w:val="00FE37E4"/>
    <w:rsid w:val="00FE3D0C"/>
    <w:rsid w:val="00FE3EA8"/>
    <w:rsid w:val="00FE3F07"/>
    <w:rsid w:val="00FE427E"/>
    <w:rsid w:val="00FE4474"/>
    <w:rsid w:val="00FE47C1"/>
    <w:rsid w:val="00FE48A7"/>
    <w:rsid w:val="00FE4A8F"/>
    <w:rsid w:val="00FE57C8"/>
    <w:rsid w:val="00FE5D25"/>
    <w:rsid w:val="00FE7956"/>
    <w:rsid w:val="00FE7D78"/>
    <w:rsid w:val="00FF00FD"/>
    <w:rsid w:val="00FF0DC3"/>
    <w:rsid w:val="00FF1605"/>
    <w:rsid w:val="00FF1704"/>
    <w:rsid w:val="00FF1B5A"/>
    <w:rsid w:val="00FF2079"/>
    <w:rsid w:val="00FF2880"/>
    <w:rsid w:val="00FF2AA0"/>
    <w:rsid w:val="00FF3162"/>
    <w:rsid w:val="00FF365C"/>
    <w:rsid w:val="00FF422C"/>
    <w:rsid w:val="00FF4328"/>
    <w:rsid w:val="00FF4755"/>
    <w:rsid w:val="00FF475A"/>
    <w:rsid w:val="00FF483E"/>
    <w:rsid w:val="00FF4BD5"/>
    <w:rsid w:val="00FF5008"/>
    <w:rsid w:val="00FF512F"/>
    <w:rsid w:val="00FF56F5"/>
    <w:rsid w:val="00FF5D72"/>
    <w:rsid w:val="00FF5D74"/>
    <w:rsid w:val="00FF62FC"/>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En-tête client"/>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En-tête client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rsid w:val="0030493F"/>
    <w:rPr>
      <w:rFonts w:cs="Times New Roman"/>
    </w:rPr>
  </w:style>
  <w:style w:type="table" w:styleId="TableGrid">
    <w:name w:val="Table Grid"/>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6169BA"/>
    <w:pPr>
      <w:suppressAutoHyphens/>
      <w:spacing w:before="120" w:after="120"/>
      <w:jc w:val="both"/>
    </w:pPr>
    <w:rPr>
      <w:rFonts w:ascii="Times New Roman" w:hAnsi="Times New Roman"/>
      <w:b w:val="0"/>
      <w:sz w:val="26"/>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6F0F9B"/>
    <w:pPr>
      <w:tabs>
        <w:tab w:val="right" w:leader="dot" w:pos="9214"/>
      </w:tabs>
      <w:spacing w:before="120" w:after="120"/>
      <w:ind w:right="-14"/>
      <w:jc w:val="both"/>
    </w:pPr>
    <w:rPr>
      <w:rFonts w:ascii="Times New Roman" w:hAnsi="Times New Roman"/>
      <w:b w:val="0"/>
      <w:noProof/>
      <w:sz w:val="26"/>
      <w:szCs w:val="26"/>
      <w:lang w:val="vi-VN"/>
    </w:rPr>
  </w:style>
  <w:style w:type="paragraph" w:styleId="TOC2">
    <w:name w:val="toc 2"/>
    <w:basedOn w:val="Normal"/>
    <w:next w:val="Normal"/>
    <w:autoRedefine/>
    <w:uiPriority w:val="39"/>
    <w:rsid w:val="009A6AEE"/>
    <w:pPr>
      <w:tabs>
        <w:tab w:val="right" w:leader="dot" w:pos="9060"/>
      </w:tabs>
      <w:spacing w:before="120" w:after="120"/>
      <w:ind w:left="9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A953D8"/>
    <w:pPr>
      <w:tabs>
        <w:tab w:val="right" w:leader="dot" w:pos="9190"/>
      </w:tabs>
      <w:ind w:left="480"/>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Bang-Bieu,Caption Cha,HINH,AGT ESIA,NN"/>
    <w:basedOn w:val="Normal"/>
    <w:next w:val="Normal"/>
    <w:link w:val="CaptionChar"/>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Bang-Bieu Char,Caption Cha Char"/>
    <w:link w:val="Caption"/>
    <w:qFormat/>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qFormat/>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A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CD0DA7"/>
    <w:pPr>
      <w:spacing w:before="120" w:after="120"/>
      <w:jc w:val="center"/>
    </w:pPr>
    <w:rPr>
      <w:rFonts w:ascii="Times New Roman" w:eastAsia="SimSun" w:hAnsi="Times New Roman" w:cs="Times New Roman"/>
      <w:bCs w:val="0"/>
      <w:color w:val="000000"/>
      <w:kern w:val="0"/>
      <w:sz w:val="26"/>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qFormat/>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rsid w:val="00E41C43"/>
    <w:pPr>
      <w:numPr>
        <w:numId w:val="12"/>
      </w:numPr>
      <w:tabs>
        <w:tab w:val="left" w:pos="5389"/>
        <w:tab w:val="left" w:pos="5956"/>
      </w:tabs>
      <w:suppressAutoHyphens/>
      <w:spacing w:line="360" w:lineRule="auto"/>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jc w:val="center"/>
      <w:outlineLvl w:val="0"/>
    </w:pPr>
    <w:rPr>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rsid w:val="00D21DB9"/>
    <w:pPr>
      <w:spacing w:before="120" w:after="120"/>
      <w:jc w:val="both"/>
    </w:pPr>
    <w:rPr>
      <w:rFonts w:ascii="Times New Roman" w:hAnsi="Times New Roman"/>
      <w:bCs/>
      <w:sz w:val="26"/>
      <w:szCs w:val="26"/>
    </w:rPr>
  </w:style>
  <w:style w:type="paragraph" w:customStyle="1" w:styleId="s2">
    <w:name w:val="s2"/>
    <w:basedOn w:val="Normal"/>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9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ind w:left="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link w:val="Bullet-Char"/>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169BA"/>
    <w:rPr>
      <w:sz w:val="26"/>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xl159">
    <w:name w:val="xl159"/>
    <w:basedOn w:val="Normal"/>
    <w:rsid w:val="00732045"/>
    <w:pPr>
      <w:keepNext/>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b w:val="0"/>
      <w:sz w:val="16"/>
      <w:szCs w:val="16"/>
      <w:lang w:val="vi-VN" w:eastAsia="vi-VN"/>
    </w:rPr>
  </w:style>
  <w:style w:type="paragraph" w:customStyle="1" w:styleId="Box-Text-List">
    <w:name w:val="Box-Text-List"/>
    <w:basedOn w:val="Normal"/>
    <w:rsid w:val="0060684F"/>
    <w:pPr>
      <w:keepNext/>
      <w:widowControl w:val="0"/>
      <w:numPr>
        <w:numId w:val="20"/>
      </w:numPr>
      <w:tabs>
        <w:tab w:val="num" w:pos="360"/>
        <w:tab w:val="left" w:pos="720"/>
        <w:tab w:val="left" w:pos="1080"/>
        <w:tab w:val="left" w:pos="1440"/>
        <w:tab w:val="left" w:pos="2880"/>
        <w:tab w:val="left" w:pos="4320"/>
        <w:tab w:val="left" w:pos="5760"/>
        <w:tab w:val="left" w:pos="7200"/>
        <w:tab w:val="left" w:pos="8640"/>
        <w:tab w:val="left" w:pos="9000"/>
        <w:tab w:val="left" w:pos="10080"/>
        <w:tab w:val="left" w:pos="11520"/>
        <w:tab w:val="left" w:pos="12960"/>
        <w:tab w:val="left" w:pos="14400"/>
        <w:tab w:val="left" w:pos="15840"/>
      </w:tabs>
      <w:spacing w:before="240"/>
      <w:ind w:left="0" w:firstLine="0"/>
    </w:pPr>
    <w:rPr>
      <w:rFonts w:ascii="Times New Roman" w:hAnsi="Times New Roman"/>
      <w:sz w:val="26"/>
      <w:lang w:val="en-GB"/>
    </w:rPr>
  </w:style>
  <w:style w:type="paragraph" w:customStyle="1" w:styleId="Gchudng">
    <w:name w:val="Gạch đầu dòng"/>
    <w:qFormat/>
    <w:rsid w:val="00FB312E"/>
    <w:pPr>
      <w:numPr>
        <w:numId w:val="21"/>
      </w:numPr>
      <w:spacing w:before="60" w:after="60" w:line="276" w:lineRule="auto"/>
      <w:jc w:val="both"/>
    </w:pPr>
    <w:rPr>
      <w:rFonts w:eastAsia="Calibri"/>
      <w:bCs/>
      <w:sz w:val="24"/>
      <w:szCs w:val="26"/>
    </w:rPr>
  </w:style>
  <w:style w:type="character" w:customStyle="1" w:styleId="fontstyle01">
    <w:name w:val="fontstyle01"/>
    <w:basedOn w:val="DefaultParagraphFont"/>
    <w:rsid w:val="00B00BE6"/>
    <w:rPr>
      <w:rFonts w:ascii="TimesNewRomanPS-ItalicMT" w:hAnsi="TimesNewRomanPS-ItalicMT" w:hint="default"/>
      <w:b w:val="0"/>
      <w:bCs w:val="0"/>
      <w:i/>
      <w:iCs/>
      <w:color w:val="000000"/>
      <w:sz w:val="24"/>
      <w:szCs w:val="24"/>
    </w:rPr>
  </w:style>
  <w:style w:type="paragraph" w:customStyle="1" w:styleId="Normal4">
    <w:name w:val="Normal4"/>
    <w:basedOn w:val="Normal"/>
    <w:rsid w:val="004A5859"/>
    <w:pPr>
      <w:widowControl w:val="0"/>
      <w:spacing w:before="120"/>
      <w:jc w:val="both"/>
    </w:pPr>
    <w:rPr>
      <w:rFonts w:ascii="Times New Roman" w:hAnsi="Times New Roman"/>
      <w:b w:val="0"/>
      <w:sz w:val="26"/>
    </w:rPr>
  </w:style>
  <w:style w:type="character" w:customStyle="1" w:styleId="Vnbnnidung">
    <w:name w:val="Văn bản nội dung_"/>
    <w:link w:val="Vnbnnidung0"/>
    <w:uiPriority w:val="99"/>
    <w:rsid w:val="001E1173"/>
  </w:style>
  <w:style w:type="paragraph" w:customStyle="1" w:styleId="Vnbnnidung0">
    <w:name w:val="Văn bản nội dung"/>
    <w:basedOn w:val="Normal"/>
    <w:link w:val="Vnbnnidung"/>
    <w:uiPriority w:val="99"/>
    <w:rsid w:val="001E1173"/>
    <w:pPr>
      <w:widowControl w:val="0"/>
      <w:spacing w:after="100" w:line="271" w:lineRule="auto"/>
      <w:ind w:firstLine="400"/>
    </w:pPr>
    <w:rPr>
      <w:rFonts w:ascii="Times New Roman" w:hAnsi="Times New Roman"/>
      <w:b w:val="0"/>
      <w:sz w:val="20"/>
      <w:szCs w:val="20"/>
    </w:rPr>
  </w:style>
  <w:style w:type="character" w:customStyle="1" w:styleId="Khc">
    <w:name w:val="Khác_"/>
    <w:link w:val="Khc0"/>
    <w:uiPriority w:val="99"/>
    <w:rsid w:val="001E1173"/>
  </w:style>
  <w:style w:type="paragraph" w:customStyle="1" w:styleId="Khc0">
    <w:name w:val="Khác"/>
    <w:basedOn w:val="Normal"/>
    <w:link w:val="Khc"/>
    <w:uiPriority w:val="99"/>
    <w:rsid w:val="001E1173"/>
    <w:pPr>
      <w:widowControl w:val="0"/>
      <w:spacing w:after="100" w:line="271" w:lineRule="auto"/>
      <w:ind w:firstLine="400"/>
    </w:pPr>
    <w:rPr>
      <w:rFonts w:ascii="Times New Roman" w:hAnsi="Times New Roman"/>
      <w:b w:val="0"/>
      <w:sz w:val="20"/>
      <w:szCs w:val="20"/>
    </w:rPr>
  </w:style>
  <w:style w:type="character" w:customStyle="1" w:styleId="Bullet-Char">
    <w:name w:val="Bullet - Char"/>
    <w:link w:val="Bullet-"/>
    <w:uiPriority w:val="99"/>
    <w:locked/>
    <w:rsid w:val="00EF6CBA"/>
    <w:rPr>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En-tête client"/>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En-tête client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rsid w:val="0030493F"/>
    <w:rPr>
      <w:rFonts w:cs="Times New Roman"/>
    </w:rPr>
  </w:style>
  <w:style w:type="table" w:styleId="TableGrid">
    <w:name w:val="Table Grid"/>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6169BA"/>
    <w:pPr>
      <w:suppressAutoHyphens/>
      <w:spacing w:before="120" w:after="120"/>
      <w:jc w:val="both"/>
    </w:pPr>
    <w:rPr>
      <w:rFonts w:ascii="Times New Roman" w:hAnsi="Times New Roman"/>
      <w:b w:val="0"/>
      <w:sz w:val="26"/>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6F0F9B"/>
    <w:pPr>
      <w:tabs>
        <w:tab w:val="right" w:leader="dot" w:pos="9214"/>
      </w:tabs>
      <w:spacing w:before="120" w:after="120"/>
      <w:ind w:right="-14"/>
      <w:jc w:val="both"/>
    </w:pPr>
    <w:rPr>
      <w:rFonts w:ascii="Times New Roman" w:hAnsi="Times New Roman"/>
      <w:b w:val="0"/>
      <w:noProof/>
      <w:sz w:val="26"/>
      <w:szCs w:val="26"/>
      <w:lang w:val="vi-VN"/>
    </w:rPr>
  </w:style>
  <w:style w:type="paragraph" w:styleId="TOC2">
    <w:name w:val="toc 2"/>
    <w:basedOn w:val="Normal"/>
    <w:next w:val="Normal"/>
    <w:autoRedefine/>
    <w:uiPriority w:val="39"/>
    <w:rsid w:val="009A6AEE"/>
    <w:pPr>
      <w:tabs>
        <w:tab w:val="right" w:leader="dot" w:pos="9060"/>
      </w:tabs>
      <w:spacing w:before="120" w:after="120"/>
      <w:ind w:left="9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A953D8"/>
    <w:pPr>
      <w:tabs>
        <w:tab w:val="right" w:leader="dot" w:pos="9190"/>
      </w:tabs>
      <w:ind w:left="480"/>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Bang-Bieu,Caption Cha,HINH,AGT ESIA,NN"/>
    <w:basedOn w:val="Normal"/>
    <w:next w:val="Normal"/>
    <w:link w:val="CaptionChar"/>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Bang-Bieu Char,Caption Cha Char"/>
    <w:link w:val="Caption"/>
    <w:qFormat/>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qFormat/>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A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CD0DA7"/>
    <w:pPr>
      <w:spacing w:before="120" w:after="120"/>
      <w:jc w:val="center"/>
    </w:pPr>
    <w:rPr>
      <w:rFonts w:ascii="Times New Roman" w:eastAsia="SimSun" w:hAnsi="Times New Roman" w:cs="Times New Roman"/>
      <w:bCs w:val="0"/>
      <w:color w:val="000000"/>
      <w:kern w:val="0"/>
      <w:sz w:val="26"/>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qFormat/>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rsid w:val="00E41C43"/>
    <w:pPr>
      <w:numPr>
        <w:numId w:val="12"/>
      </w:numPr>
      <w:tabs>
        <w:tab w:val="left" w:pos="5389"/>
        <w:tab w:val="left" w:pos="5956"/>
      </w:tabs>
      <w:suppressAutoHyphens/>
      <w:spacing w:line="360" w:lineRule="auto"/>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jc w:val="center"/>
      <w:outlineLvl w:val="0"/>
    </w:pPr>
    <w:rPr>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rsid w:val="00D21DB9"/>
    <w:pPr>
      <w:spacing w:before="120" w:after="120"/>
      <w:jc w:val="both"/>
    </w:pPr>
    <w:rPr>
      <w:rFonts w:ascii="Times New Roman" w:hAnsi="Times New Roman"/>
      <w:bCs/>
      <w:sz w:val="26"/>
      <w:szCs w:val="26"/>
    </w:rPr>
  </w:style>
  <w:style w:type="paragraph" w:customStyle="1" w:styleId="s2">
    <w:name w:val="s2"/>
    <w:basedOn w:val="Normal"/>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9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ind w:left="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link w:val="Bullet-Char"/>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169BA"/>
    <w:rPr>
      <w:sz w:val="26"/>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xl159">
    <w:name w:val="xl159"/>
    <w:basedOn w:val="Normal"/>
    <w:rsid w:val="00732045"/>
    <w:pPr>
      <w:keepNext/>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b w:val="0"/>
      <w:sz w:val="16"/>
      <w:szCs w:val="16"/>
      <w:lang w:val="vi-VN" w:eastAsia="vi-VN"/>
    </w:rPr>
  </w:style>
  <w:style w:type="paragraph" w:customStyle="1" w:styleId="Box-Text-List">
    <w:name w:val="Box-Text-List"/>
    <w:basedOn w:val="Normal"/>
    <w:rsid w:val="0060684F"/>
    <w:pPr>
      <w:keepNext/>
      <w:widowControl w:val="0"/>
      <w:numPr>
        <w:numId w:val="20"/>
      </w:numPr>
      <w:tabs>
        <w:tab w:val="num" w:pos="360"/>
        <w:tab w:val="left" w:pos="720"/>
        <w:tab w:val="left" w:pos="1080"/>
        <w:tab w:val="left" w:pos="1440"/>
        <w:tab w:val="left" w:pos="2880"/>
        <w:tab w:val="left" w:pos="4320"/>
        <w:tab w:val="left" w:pos="5760"/>
        <w:tab w:val="left" w:pos="7200"/>
        <w:tab w:val="left" w:pos="8640"/>
        <w:tab w:val="left" w:pos="9000"/>
        <w:tab w:val="left" w:pos="10080"/>
        <w:tab w:val="left" w:pos="11520"/>
        <w:tab w:val="left" w:pos="12960"/>
        <w:tab w:val="left" w:pos="14400"/>
        <w:tab w:val="left" w:pos="15840"/>
      </w:tabs>
      <w:spacing w:before="240"/>
      <w:ind w:left="0" w:firstLine="0"/>
    </w:pPr>
    <w:rPr>
      <w:rFonts w:ascii="Times New Roman" w:hAnsi="Times New Roman"/>
      <w:sz w:val="26"/>
      <w:lang w:val="en-GB"/>
    </w:rPr>
  </w:style>
  <w:style w:type="paragraph" w:customStyle="1" w:styleId="Gchudng">
    <w:name w:val="Gạch đầu dòng"/>
    <w:qFormat/>
    <w:rsid w:val="00FB312E"/>
    <w:pPr>
      <w:numPr>
        <w:numId w:val="21"/>
      </w:numPr>
      <w:spacing w:before="60" w:after="60" w:line="276" w:lineRule="auto"/>
      <w:jc w:val="both"/>
    </w:pPr>
    <w:rPr>
      <w:rFonts w:eastAsia="Calibri"/>
      <w:bCs/>
      <w:sz w:val="24"/>
      <w:szCs w:val="26"/>
    </w:rPr>
  </w:style>
  <w:style w:type="character" w:customStyle="1" w:styleId="fontstyle01">
    <w:name w:val="fontstyle01"/>
    <w:basedOn w:val="DefaultParagraphFont"/>
    <w:rsid w:val="00B00BE6"/>
    <w:rPr>
      <w:rFonts w:ascii="TimesNewRomanPS-ItalicMT" w:hAnsi="TimesNewRomanPS-ItalicMT" w:hint="default"/>
      <w:b w:val="0"/>
      <w:bCs w:val="0"/>
      <w:i/>
      <w:iCs/>
      <w:color w:val="000000"/>
      <w:sz w:val="24"/>
      <w:szCs w:val="24"/>
    </w:rPr>
  </w:style>
  <w:style w:type="paragraph" w:customStyle="1" w:styleId="Normal4">
    <w:name w:val="Normal4"/>
    <w:basedOn w:val="Normal"/>
    <w:rsid w:val="004A5859"/>
    <w:pPr>
      <w:widowControl w:val="0"/>
      <w:spacing w:before="120"/>
      <w:jc w:val="both"/>
    </w:pPr>
    <w:rPr>
      <w:rFonts w:ascii="Times New Roman" w:hAnsi="Times New Roman"/>
      <w:b w:val="0"/>
      <w:sz w:val="26"/>
    </w:rPr>
  </w:style>
  <w:style w:type="character" w:customStyle="1" w:styleId="Vnbnnidung">
    <w:name w:val="Văn bản nội dung_"/>
    <w:link w:val="Vnbnnidung0"/>
    <w:uiPriority w:val="99"/>
    <w:rsid w:val="001E1173"/>
  </w:style>
  <w:style w:type="paragraph" w:customStyle="1" w:styleId="Vnbnnidung0">
    <w:name w:val="Văn bản nội dung"/>
    <w:basedOn w:val="Normal"/>
    <w:link w:val="Vnbnnidung"/>
    <w:uiPriority w:val="99"/>
    <w:rsid w:val="001E1173"/>
    <w:pPr>
      <w:widowControl w:val="0"/>
      <w:spacing w:after="100" w:line="271" w:lineRule="auto"/>
      <w:ind w:firstLine="400"/>
    </w:pPr>
    <w:rPr>
      <w:rFonts w:ascii="Times New Roman" w:hAnsi="Times New Roman"/>
      <w:b w:val="0"/>
      <w:sz w:val="20"/>
      <w:szCs w:val="20"/>
    </w:rPr>
  </w:style>
  <w:style w:type="character" w:customStyle="1" w:styleId="Khc">
    <w:name w:val="Khác_"/>
    <w:link w:val="Khc0"/>
    <w:uiPriority w:val="99"/>
    <w:rsid w:val="001E1173"/>
  </w:style>
  <w:style w:type="paragraph" w:customStyle="1" w:styleId="Khc0">
    <w:name w:val="Khác"/>
    <w:basedOn w:val="Normal"/>
    <w:link w:val="Khc"/>
    <w:uiPriority w:val="99"/>
    <w:rsid w:val="001E1173"/>
    <w:pPr>
      <w:widowControl w:val="0"/>
      <w:spacing w:after="100" w:line="271" w:lineRule="auto"/>
      <w:ind w:firstLine="400"/>
    </w:pPr>
    <w:rPr>
      <w:rFonts w:ascii="Times New Roman" w:hAnsi="Times New Roman"/>
      <w:b w:val="0"/>
      <w:sz w:val="20"/>
      <w:szCs w:val="20"/>
    </w:rPr>
  </w:style>
  <w:style w:type="character" w:customStyle="1" w:styleId="Bullet-Char">
    <w:name w:val="Bullet - Char"/>
    <w:link w:val="Bullet-"/>
    <w:uiPriority w:val="99"/>
    <w:locked/>
    <w:rsid w:val="00EF6CBA"/>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65399630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FE52-0C35-400B-8515-3481D932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15856</Words>
  <Characters>90381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106025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dungphong</cp:lastModifiedBy>
  <cp:revision>23</cp:revision>
  <cp:lastPrinted>2022-09-15T02:17:00Z</cp:lastPrinted>
  <dcterms:created xsi:type="dcterms:W3CDTF">2022-09-02T10:47:00Z</dcterms:created>
  <dcterms:modified xsi:type="dcterms:W3CDTF">2022-09-15T02:53:00Z</dcterms:modified>
</cp:coreProperties>
</file>