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83"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3876675</wp:posOffset>
                </wp:positionH>
                <wp:positionV relativeFrom="paragraph">
                  <wp:posOffset>12700</wp:posOffset>
                </wp:positionV>
                <wp:extent cx="3148965" cy="822325"/>
                <wp:wrapSquare wrapText="bothSides"/>
                <wp:docPr id="1" name="Shape 1"/>
                <a:graphic xmlns:a="http://schemas.openxmlformats.org/drawingml/2006/main">
                  <a:graphicData uri="http://schemas.microsoft.com/office/word/2010/wordprocessingShape">
                    <wps:wsp>
                      <wps:cNvSpPr txBox="1"/>
                      <wps:spPr>
                        <a:xfrm>
                          <a:ext cx="3148965" cy="822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CỘNG HÒA XÃ HỘI CHỦ NGHĨA VỆT NAM</w:t>
                            </w:r>
                          </w:p>
                          <w:p>
                            <w:pPr>
                              <w:pStyle w:val="Style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u w:val="single"/>
                              </w:rPr>
                              <w:t>Độc lập - Tự do - Hạnh phúc</w:t>
                            </w:r>
                          </w:p>
                          <w:p>
                            <w:pPr>
                              <w:pStyle w:val="Style2"/>
                              <w:keepNext w:val="0"/>
                              <w:keepLines w:val="0"/>
                              <w:widowControl w:val="0"/>
                              <w:shd w:val="clear" w:color="auto" w:fill="auto"/>
                              <w:bidi w:val="0"/>
                              <w:spacing w:before="0" w:after="160" w:line="240" w:lineRule="auto"/>
                              <w:ind w:left="0" w:right="0" w:firstLine="740"/>
                              <w:jc w:val="left"/>
                              <w:rPr>
                                <w:sz w:val="24"/>
                                <w:szCs w:val="24"/>
                              </w:rPr>
                            </w:pPr>
                            <w:r>
                              <w:rPr>
                                <w:i/>
                                <w:iCs/>
                                <w:color w:val="000000"/>
                                <w:spacing w:val="0"/>
                                <w:w w:val="100"/>
                                <w:position w:val="0"/>
                                <w:sz w:val="24"/>
                                <w:szCs w:val="24"/>
                              </w:rPr>
                              <w:t>Tây Ninh, ngày od tháng ỈT năm 2022</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5.25pt;margin-top:1.pt;width:247.95000000000002pt;height:64.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CỘNG HÒA XÃ HỘI CHỦ NGHĨA VỆT NAM</w:t>
                      </w:r>
                    </w:p>
                    <w:p>
                      <w:pPr>
                        <w:pStyle w:val="Style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u w:val="single"/>
                        </w:rPr>
                        <w:t>Độc lập - Tự do - Hạnh phúc</w:t>
                      </w:r>
                    </w:p>
                    <w:p>
                      <w:pPr>
                        <w:pStyle w:val="Style2"/>
                        <w:keepNext w:val="0"/>
                        <w:keepLines w:val="0"/>
                        <w:widowControl w:val="0"/>
                        <w:shd w:val="clear" w:color="auto" w:fill="auto"/>
                        <w:bidi w:val="0"/>
                        <w:spacing w:before="0" w:after="160" w:line="240" w:lineRule="auto"/>
                        <w:ind w:left="0" w:right="0" w:firstLine="740"/>
                        <w:jc w:val="left"/>
                        <w:rPr>
                          <w:sz w:val="24"/>
                          <w:szCs w:val="24"/>
                        </w:rPr>
                      </w:pPr>
                      <w:r>
                        <w:rPr>
                          <w:i/>
                          <w:iCs/>
                          <w:color w:val="000000"/>
                          <w:spacing w:val="0"/>
                          <w:w w:val="100"/>
                          <w:position w:val="0"/>
                          <w:sz w:val="24"/>
                          <w:szCs w:val="24"/>
                        </w:rPr>
                        <w:t>Tây Ninh, ngày od tháng ỈT năm 2022</w:t>
                      </w:r>
                    </w:p>
                  </w:txbxContent>
                </v:textbox>
                <w10:wrap type="square" anchorx="page"/>
              </v:shape>
            </w:pict>
          </mc:Fallback>
        </mc:AlternateContent>
      </w:r>
      <w:r>
        <w:rPr>
          <w:color w:val="000000"/>
          <w:spacing w:val="0"/>
          <w:w w:val="100"/>
          <w:position w:val="0"/>
          <w:sz w:val="24"/>
          <w:szCs w:val="24"/>
        </w:rPr>
        <w:t>SỞ TÀI NGUYÊN VÀ MÔI TRƯỜNG</w:t>
        <w:br/>
      </w:r>
      <w:r>
        <w:rPr>
          <w:b/>
          <w:bCs/>
          <w:color w:val="000000"/>
          <w:spacing w:val="0"/>
          <w:w w:val="100"/>
          <w:position w:val="0"/>
        </w:rPr>
        <w:t xml:space="preserve">PHÒNG </w:t>
      </w:r>
      <w:r>
        <w:rPr>
          <w:b/>
          <w:bCs/>
          <w:color w:val="000000"/>
          <w:spacing w:val="0"/>
          <w:w w:val="100"/>
          <w:position w:val="0"/>
          <w:u w:val="single"/>
        </w:rPr>
        <w:t>BÁO VỆ MÔI T</w:t>
      </w:r>
      <w:r>
        <w:rPr>
          <w:b/>
          <w:bCs/>
          <w:color w:val="000000"/>
          <w:spacing w:val="0"/>
          <w:w w:val="100"/>
          <w:position w:val="0"/>
        </w:rPr>
        <w:t>RƯỜNG</w:t>
      </w:r>
    </w:p>
    <w:p>
      <w:pPr>
        <w:pStyle w:val="Style2"/>
        <w:keepNext w:val="0"/>
        <w:keepLines w:val="0"/>
        <w:widowControl w:val="0"/>
        <w:shd w:val="clear" w:color="auto" w:fill="auto"/>
        <w:tabs>
          <w:tab w:pos="2406" w:val="left"/>
        </w:tabs>
        <w:bidi w:val="0"/>
        <w:spacing w:before="0" w:after="0" w:line="240" w:lineRule="auto"/>
        <w:ind w:left="0" w:right="0" w:firstLine="960"/>
        <w:jc w:val="left"/>
        <w:rPr>
          <w:sz w:val="24"/>
          <w:szCs w:val="24"/>
        </w:rPr>
      </w:pPr>
      <w:r>
        <w:rPr>
          <w:color w:val="000000"/>
          <w:spacing w:val="0"/>
          <w:w w:val="100"/>
          <w:position w:val="0"/>
          <w:sz w:val="24"/>
          <w:szCs w:val="24"/>
        </w:rPr>
        <w:t>Số:</w:t>
        <w:tab/>
      </w:r>
      <w:r>
        <w:rPr>
          <w:color w:val="000000"/>
          <w:spacing w:val="0"/>
          <w:w w:val="100"/>
          <w:position w:val="0"/>
          <w:sz w:val="24"/>
          <w:szCs w:val="24"/>
        </w:rPr>
        <w:t>/PBVMT</w:t>
      </w:r>
    </w:p>
    <w:p>
      <w:pPr>
        <w:pStyle w:val="Style2"/>
        <w:keepNext w:val="0"/>
        <w:keepLines w:val="0"/>
        <w:widowControl w:val="0"/>
        <w:shd w:val="clear" w:color="auto" w:fill="auto"/>
        <w:bidi w:val="0"/>
        <w:spacing w:before="0" w:after="480" w:line="266" w:lineRule="auto"/>
        <w:ind w:left="0" w:right="0" w:firstLine="0"/>
        <w:jc w:val="left"/>
      </w:pPr>
      <w:r>
        <w:rPr>
          <w:color w:val="000000"/>
          <w:spacing w:val="0"/>
          <w:w w:val="100"/>
          <w:position w:val="0"/>
        </w:rPr>
        <w:t>V/v đăng tài báo cáo đề xuất cấp Giấy phép môi trường trên cổng thông tin điện tử của Sở Tài nguyên và Môi trường</w:t>
      </w:r>
    </w:p>
    <w:p>
      <w:pPr>
        <w:pStyle w:val="Style12"/>
        <w:keepNext w:val="0"/>
        <w:keepLines w:val="0"/>
        <w:widowControl w:val="0"/>
        <w:shd w:val="clear" w:color="auto" w:fill="auto"/>
        <w:bidi w:val="0"/>
        <w:spacing w:before="0" w:after="340" w:line="240" w:lineRule="auto"/>
        <w:ind w:left="0" w:right="0" w:firstLine="0"/>
        <w:jc w:val="center"/>
      </w:pPr>
      <w:r>
        <w:rPr>
          <w:color w:val="000000"/>
          <w:spacing w:val="0"/>
          <w:w w:val="100"/>
          <w:position w:val="0"/>
        </w:rPr>
        <w:t>Kính gửi: Văn phòng đăng ký đất đai tỉnh.</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rPr>
        <w:t>Phòng Bảo vệ môi trường nhận được Văn bản số 02/TN ngày 21 tháng 7 năm 2022 của Công ty TNHH sản xuất - thương mại Toàn Năng về việc đề nghị cấp Giấy phép môi trường Dự án Nhà máy chế biến mủ cao su, quy mô 9.500 tấn sản phẩm/năm (Dự án) tại ấp 5, xã Suối Dây, huyện Tân Châu, tỉnh Tây Ninh. Phòng Bảo vệ môi trường có ý kiến như sau:</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rPr>
        <w:t>Căn cứ quy định tại Điểm a Khoản 4 Điều 29 Nghị định số 08/2022/NĐ-CP ngày 10/01/2022 của Chính phủ quy định chi tiết một số điều của Luật Bảo vệ môi trường quy định:</w:t>
      </w:r>
    </w:p>
    <w:p>
      <w:pPr>
        <w:pStyle w:val="Style12"/>
        <w:keepNext w:val="0"/>
        <w:keepLines w:val="0"/>
        <w:widowControl w:val="0"/>
        <w:shd w:val="clear" w:color="auto" w:fill="auto"/>
        <w:bidi w:val="0"/>
        <w:spacing w:before="0" w:after="0"/>
        <w:ind w:left="0" w:right="0" w:firstLine="960"/>
        <w:jc w:val="left"/>
      </w:pPr>
      <w:r>
        <w:rPr>
          <w:i/>
          <w:iCs/>
          <w:color w:val="000000"/>
          <w:spacing w:val="0"/>
          <w:w w:val="100"/>
          <w:position w:val="0"/>
        </w:rPr>
        <w:t xml:space="preserve">Trong thời hạn 05 ngày kể từ ngày nhận được đầy đủ hồ sơ hợp lệ (trừ trường hợp quy định tại khoản 8 Điều này), cơ quan cấp giấy phép môi trường </w:t>
      </w:r>
      <w:r>
        <w:rPr>
          <w:i/>
          <w:iCs/>
          <w:color w:val="000000"/>
          <w:spacing w:val="0"/>
          <w:w w:val="100"/>
          <w:position w:val="0"/>
        </w:rPr>
        <w:t>thực hiện các nội dung sau:</w:t>
      </w:r>
    </w:p>
    <w:p>
      <w:pPr>
        <w:pStyle w:val="Style12"/>
        <w:keepNext w:val="0"/>
        <w:keepLines w:val="0"/>
        <w:widowControl w:val="0"/>
        <w:shd w:val="clear" w:color="auto" w:fill="auto"/>
        <w:bidi w:val="0"/>
        <w:spacing w:before="0" w:after="0" w:line="290" w:lineRule="auto"/>
        <w:ind w:left="0" w:right="0" w:firstLine="840"/>
        <w:jc w:val="both"/>
      </w:pPr>
      <w:r>
        <w:rPr>
          <w:i/>
          <w:iCs/>
          <w:color w:val="000000"/>
          <w:spacing w:val="0"/>
          <w:w w:val="100"/>
          <w:position w:val="0"/>
        </w:rPr>
        <w:t>Công khai nội dung báo cảo dề xuất cấp giấy phép môi trường trên trang thông tin điện tử của cơ quan cấp phép hoặc cơ quan được ủy quyền, trừ thông tin thuộc bí mật nhà nước, bí mật cùa doanh nghiệp theo quy định của pháp luật. ’’</w:t>
      </w:r>
    </w:p>
    <w:p>
      <w:pPr>
        <w:pStyle w:val="Style12"/>
        <w:keepNext w:val="0"/>
        <w:keepLines w:val="0"/>
        <w:widowControl w:val="0"/>
        <w:shd w:val="clear" w:color="auto" w:fill="auto"/>
        <w:bidi w:val="0"/>
        <w:spacing w:before="0" w:after="0" w:line="290" w:lineRule="auto"/>
        <w:ind w:left="0" w:right="0" w:firstLine="600"/>
        <w:jc w:val="both"/>
      </w:pPr>
      <w:r>
        <w:rPr>
          <w:color w:val="000000"/>
          <w:spacing w:val="0"/>
          <w:w w:val="100"/>
          <w:position w:val="0"/>
        </w:rPr>
        <w:t xml:space="preserve">Căn cứ chức năng, nhiệm vụ, quyền hạn của Văn phòng đăng ký đât đai tỉnh, Phòng Bảo vệ môi trường đề nghị Văn phòng đăng ký đất đai tỉnh thực hiện đăng tải công khai nội dung báo cáo đề xuất cấp giấy phép môi trường Dự án trên trang thông tin điện tử của Sở Tài nguyên và Môi trường theo đúng quy định </w:t>
      </w:r>
      <w:r>
        <w:rPr>
          <w:i/>
          <w:iCs/>
          <w:color w:val="000000"/>
          <w:spacing w:val="0"/>
          <w:w w:val="100"/>
          <w:position w:val="0"/>
        </w:rPr>
        <w:t xml:space="preserve">(nội dung thông tin Dự án và </w:t>
      </w:r>
      <w:r>
        <w:rPr>
          <w:i/>
          <w:iCs/>
          <w:color w:val="000000"/>
          <w:spacing w:val="0"/>
          <w:w w:val="100"/>
          <w:position w:val="0"/>
        </w:rPr>
        <w:t xml:space="preserve">file </w:t>
      </w:r>
      <w:r>
        <w:rPr>
          <w:i/>
          <w:iCs/>
          <w:color w:val="000000"/>
          <w:spacing w:val="0"/>
          <w:w w:val="100"/>
          <w:position w:val="0"/>
        </w:rPr>
        <w:t xml:space="preserve">báo cáo đề xuât cấp Giấy phép môi </w:t>
      </w:r>
      <w:r>
        <w:rPr>
          <w:i/>
          <w:iCs/>
          <w:color w:val="000000"/>
          <w:spacing w:val="0"/>
          <w:w w:val="100"/>
          <w:position w:val="0"/>
        </w:rPr>
        <w:t>trường đinh kèm).</w:t>
      </w:r>
    </w:p>
    <w:p>
      <w:pPr>
        <w:pStyle w:val="Style12"/>
        <w:keepNext w:val="0"/>
        <w:keepLines w:val="0"/>
        <w:widowControl w:val="0"/>
        <w:shd w:val="clear" w:color="auto" w:fill="auto"/>
        <w:bidi w:val="0"/>
        <w:spacing w:before="0" w:after="260" w:line="240" w:lineRule="auto"/>
        <w:ind w:left="0" w:right="0" w:firstLine="720"/>
        <w:jc w:val="left"/>
      </w:pPr>
      <w:r>
        <mc:AlternateContent>
          <mc:Choice Requires="wps">
            <w:drawing>
              <wp:anchor distT="0" distB="0" distL="114300" distR="114300" simplePos="0" relativeHeight="125829380" behindDoc="0" locked="0" layoutInCell="1" allowOverlap="1">
                <wp:simplePos x="0" y="0"/>
                <wp:positionH relativeFrom="page">
                  <wp:posOffset>4314825</wp:posOffset>
                </wp:positionH>
                <wp:positionV relativeFrom="paragraph">
                  <wp:posOffset>304800</wp:posOffset>
                </wp:positionV>
                <wp:extent cx="1522730" cy="235585"/>
                <wp:wrapSquare wrapText="left"/>
                <wp:docPr id="3" name="Shape 3"/>
                <a:graphic xmlns:a="http://schemas.openxmlformats.org/drawingml/2006/main">
                  <a:graphicData uri="http://schemas.microsoft.com/office/word/2010/wordprocessingShape">
                    <wps:wsp>
                      <wps:cNvSpPr txBox="1"/>
                      <wps:spPr>
                        <a:xfrm>
                          <a:ext cx="1522730" cy="235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TRƯỞNG PHÒNG</w:t>
                            </w:r>
                          </w:p>
                        </w:txbxContent>
                      </wps:txbx>
                      <wps:bodyPr wrap="none" lIns="0" tIns="0" rIns="0" bIns="0">
                        <a:noAutoFit/>
                      </wps:bodyPr>
                    </wps:wsp>
                  </a:graphicData>
                </a:graphic>
              </wp:anchor>
            </w:drawing>
          </mc:Choice>
          <mc:Fallback>
            <w:pict>
              <v:shape id="_x0000_s1029" type="#_x0000_t202" style="position:absolute;margin-left:339.75pt;margin-top:24.pt;width:119.90000000000001pt;height:18.55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TRƯỞNG PHÒNG</w:t>
                      </w:r>
                    </w:p>
                  </w:txbxContent>
                </v:textbox>
                <w10:wrap type="square" side="left" anchorx="page"/>
              </v:shape>
            </w:pict>
          </mc:Fallback>
        </mc:AlternateContent>
      </w:r>
      <w:r>
        <w:rPr>
          <w:color w:val="000000"/>
          <w:spacing w:val="0"/>
          <w:w w:val="100"/>
          <w:position w:val="0"/>
        </w:rPr>
        <w:t xml:space="preserve">Trân </w:t>
      </w:r>
      <w:r>
        <w:rPr>
          <w:color w:val="000000"/>
          <w:spacing w:val="0"/>
          <w:w w:val="100"/>
          <w:position w:val="0"/>
        </w:rPr>
        <w:t>trong./Vy</w:t>
      </w:r>
    </w:p>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rPr>
        <w:t>Nơi nhận: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-Như trên;</w:t>
      </w:r>
    </w:p>
    <w:p>
      <w:pPr>
        <w:pStyle w:val="Style2"/>
        <w:keepNext w:val="0"/>
        <w:keepLines w:val="0"/>
        <w:widowControl w:val="0"/>
        <w:numPr>
          <w:ilvl w:val="0"/>
          <w:numId w:val="1"/>
        </w:numPr>
        <w:shd w:val="clear" w:color="auto" w:fill="auto"/>
        <w:tabs>
          <w:tab w:pos="254" w:val="left"/>
        </w:tabs>
        <w:bidi w:val="0"/>
        <w:spacing w:before="0" w:after="0" w:line="240" w:lineRule="auto"/>
        <w:ind w:left="0" w:right="0" w:firstLine="0"/>
        <w:jc w:val="left"/>
      </w:pPr>
      <w:bookmarkStart w:id="0" w:name="bookmark0"/>
      <w:bookmarkEnd w:id="0"/>
      <w:r>
        <w:rPr>
          <w:color w:val="000000"/>
          <w:spacing w:val="0"/>
          <w:w w:val="100"/>
          <w:position w:val="0"/>
        </w:rPr>
        <w:t>PGĐ Sở phụ trách (b/c);</w:t>
      </w:r>
    </w:p>
    <w:p>
      <w:pPr>
        <w:pStyle w:val="Style2"/>
        <w:keepNext w:val="0"/>
        <w:keepLines w:val="0"/>
        <w:widowControl w:val="0"/>
        <w:numPr>
          <w:ilvl w:val="0"/>
          <w:numId w:val="1"/>
        </w:numPr>
        <w:shd w:val="clear" w:color="auto" w:fill="auto"/>
        <w:tabs>
          <w:tab w:pos="257" w:val="left"/>
        </w:tabs>
        <w:bidi w:val="0"/>
        <w:spacing w:before="0" w:after="0" w:line="240" w:lineRule="auto"/>
        <w:ind w:left="0" w:right="0" w:firstLine="0"/>
        <w:jc w:val="left"/>
      </w:pPr>
      <w:bookmarkStart w:id="1" w:name="bookmark1"/>
      <w:bookmarkEnd w:id="1"/>
      <w:r>
        <w:rPr>
          <w:color w:val="000000"/>
          <w:spacing w:val="0"/>
          <w:w w:val="100"/>
          <w:position w:val="0"/>
        </w:rPr>
        <w:t xml:space="preserve">Lưu: </w:t>
      </w:r>
      <w:r>
        <w:rPr>
          <w:color w:val="000000"/>
          <w:spacing w:val="0"/>
          <w:w w:val="100"/>
          <w:position w:val="0"/>
        </w:rPr>
        <w:t>PBVMT</w:t>
      </w:r>
    </w:p>
    <w:p>
      <w:pPr>
        <w:pStyle w:val="Style17"/>
        <w:keepNext w:val="0"/>
        <w:keepLines w:val="0"/>
        <w:widowControl w:val="0"/>
        <w:shd w:val="clear" w:color="auto" w:fill="auto"/>
        <w:bidi w:val="0"/>
        <w:spacing w:before="0" w:line="240" w:lineRule="auto"/>
        <w:ind w:left="0" w:right="0"/>
        <w:jc w:val="left"/>
      </w:pPr>
      <w:r>
        <w:rPr>
          <w:color w:val="000000"/>
          <w:spacing w:val="0"/>
          <w:w w:val="100"/>
          <w:position w:val="0"/>
        </w:rPr>
        <w:t>(Trinh - 02b)</w:t>
      </w:r>
    </w:p>
    <w:p>
      <w:pPr>
        <w:pStyle w:val="Style12"/>
        <w:keepNext w:val="0"/>
        <w:keepLines w:val="0"/>
        <w:widowControl w:val="0"/>
        <w:shd w:val="clear" w:color="auto" w:fill="auto"/>
        <w:bidi w:val="0"/>
        <w:spacing w:before="0" w:after="40" w:line="240" w:lineRule="auto"/>
        <w:ind w:left="0" w:right="0" w:firstLine="0"/>
        <w:jc w:val="center"/>
      </w:pPr>
      <w:r>
        <w:rPr>
          <w:b/>
          <w:bCs/>
          <w:color w:val="000000"/>
          <w:spacing w:val="0"/>
          <w:w w:val="100"/>
          <w:position w:val="0"/>
        </w:rPr>
        <w:t>Trần Khắc Phục</w:t>
      </w:r>
    </w:p>
    <w:sectPr>
      <w:footerReference w:type="default" r:id="rId5"/>
      <w:footnotePr>
        <w:pos w:val="pageBottom"/>
        <w:numFmt w:val="decimal"/>
        <w:numRestart w:val="continuous"/>
      </w:footnotePr>
      <w:pgSz w:w="11900" w:h="16840"/>
      <w:pgMar w:top="740" w:right="1127" w:bottom="740" w:left="1520" w:header="31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4577715</wp:posOffset>
              </wp:positionH>
              <wp:positionV relativeFrom="page">
                <wp:posOffset>10361930</wp:posOffset>
              </wp:positionV>
              <wp:extent cx="2864485" cy="195580"/>
              <wp:wrapNone/>
              <wp:docPr id="5" name="Shape 5"/>
              <a:graphic xmlns:a="http://schemas.openxmlformats.org/drawingml/2006/main">
                <a:graphicData uri="http://schemas.microsoft.com/office/word/2010/wordprocessingShape">
                  <wps:wsp>
                    <wps:cNvSpPr txBox="1"/>
                    <wps:spPr>
                      <a:xfrm>
                        <a:ext cx="2864485" cy="1955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000000"/>
                              <w:spacing w:val="0"/>
                              <w:w w:val="100"/>
                              <w:position w:val="0"/>
                              <w:sz w:val="34"/>
                              <w:szCs w:val="34"/>
                            </w:rPr>
                            <w:t xml:space="preserve">uuụu </w:t>
                          </w:r>
                          <w:r>
                            <w:rPr>
                              <w:rFonts w:ascii="Arial" w:eastAsia="Arial" w:hAnsi="Arial" w:cs="Arial"/>
                              <w:color w:val="000000"/>
                              <w:spacing w:val="0"/>
                              <w:w w:val="100"/>
                              <w:position w:val="0"/>
                              <w:sz w:val="34"/>
                              <w:szCs w:val="34"/>
                            </w:rPr>
                            <w:t xml:space="preserve">quel </w:t>
                          </w:r>
                          <w:r>
                            <w:rPr>
                              <w:rFonts w:ascii="Arial" w:eastAsia="Arial" w:hAnsi="Arial" w:cs="Arial"/>
                              <w:color w:val="000000"/>
                              <w:spacing w:val="0"/>
                              <w:w w:val="100"/>
                              <w:position w:val="0"/>
                              <w:sz w:val="34"/>
                              <w:szCs w:val="34"/>
                            </w:rPr>
                            <w:t>Uciiiy ^dinoC</w:t>
                          </w:r>
                        </w:p>
                      </w:txbxContent>
                    </wps:txbx>
                    <wps:bodyPr wrap="none" lIns="0" tIns="0" rIns="0" bIns="0">
                      <a:spAutoFit/>
                    </wps:bodyPr>
                  </wps:wsp>
                </a:graphicData>
              </a:graphic>
            </wp:anchor>
          </w:drawing>
        </mc:Choice>
        <mc:Fallback>
          <w:pict>
            <v:shape id="_x0000_s1031" type="#_x0000_t202" style="position:absolute;margin-left:360.44999999999999pt;margin-top:815.89999999999998pt;width:225.55000000000001pt;height:15.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000000"/>
                        <w:spacing w:val="0"/>
                        <w:w w:val="100"/>
                        <w:position w:val="0"/>
                        <w:sz w:val="34"/>
                        <w:szCs w:val="34"/>
                      </w:rPr>
                      <w:t xml:space="preserve">uuụu </w:t>
                    </w:r>
                    <w:r>
                      <w:rPr>
                        <w:rFonts w:ascii="Arial" w:eastAsia="Arial" w:hAnsi="Arial" w:cs="Arial"/>
                        <w:color w:val="000000"/>
                        <w:spacing w:val="0"/>
                        <w:w w:val="100"/>
                        <w:position w:val="0"/>
                        <w:sz w:val="34"/>
                        <w:szCs w:val="34"/>
                      </w:rPr>
                      <w:t xml:space="preserve">quel </w:t>
                    </w:r>
                    <w:r>
                      <w:rPr>
                        <w:rFonts w:ascii="Arial" w:eastAsia="Arial" w:hAnsi="Arial" w:cs="Arial"/>
                        <w:color w:val="000000"/>
                        <w:spacing w:val="0"/>
                        <w:w w:val="100"/>
                        <w:position w:val="0"/>
                        <w:sz w:val="34"/>
                        <w:szCs w:val="34"/>
                      </w:rPr>
                      <w:t>Uciiiy ^dinoC</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0">
    <w:name w:val="Header or footer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3">
    <w:name w:val="Body text_"/>
    <w:basedOn w:val="DefaultParagraphFont"/>
    <w:link w:val="Style1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18">
    <w:name w:val="Body text (3)_"/>
    <w:basedOn w:val="DefaultParagraphFont"/>
    <w:link w:val="Style17"/>
    <w:rPr>
      <w:rFonts w:ascii="Arial" w:eastAsia="Arial" w:hAnsi="Arial" w:cs="Arial"/>
      <w:b w:val="0"/>
      <w:bCs w:val="0"/>
      <w:i w:val="0"/>
      <w:iCs w:val="0"/>
      <w:smallCaps w:val="0"/>
      <w:strike w:val="0"/>
      <w:sz w:val="13"/>
      <w:szCs w:val="13"/>
      <w:u w:val="none"/>
      <w:shd w:val="clear" w:color="auto" w:fill="auto"/>
    </w:rPr>
  </w:style>
  <w:style w:type="paragraph" w:customStyle="1" w:styleId="Style2">
    <w:name w:val="Body text (2)"/>
    <w:basedOn w:val="Normal"/>
    <w:link w:val="CharStyle3"/>
    <w:pPr>
      <w:widowControl w:val="0"/>
      <w:shd w:val="clear" w:color="auto" w:fill="auto"/>
      <w:spacing w:after="21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9">
    <w:name w:val="Header or footer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Style12">
    <w:name w:val="Body text"/>
    <w:basedOn w:val="Normal"/>
    <w:link w:val="CharStyle13"/>
    <w:qFormat/>
    <w:pPr>
      <w:widowControl w:val="0"/>
      <w:shd w:val="clear" w:color="auto" w:fill="auto"/>
      <w:spacing w:line="288" w:lineRule="auto"/>
      <w:ind w:firstLine="400"/>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17">
    <w:name w:val="Body text (3)"/>
    <w:basedOn w:val="Normal"/>
    <w:link w:val="CharStyle18"/>
    <w:pPr>
      <w:widowControl w:val="0"/>
      <w:shd w:val="clear" w:color="auto" w:fill="auto"/>
      <w:spacing w:after="620"/>
      <w:ind w:firstLine="380"/>
    </w:pPr>
    <w:rPr>
      <w:rFonts w:ascii="Arial" w:eastAsia="Arial" w:hAnsi="Arial" w:cs="Arial"/>
      <w:b w:val="0"/>
      <w:bCs w:val="0"/>
      <w:i w:val="0"/>
      <w:iCs w:val="0"/>
      <w:smallCaps w:val="0"/>
      <w:strike w:val="0"/>
      <w:sz w:val="13"/>
      <w:szCs w:val="13"/>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dang tai toan nang</dc:title>
  <dc:subject>dang tai toan nang</dc:subject>
  <dc:creator>CamScanner</dc:creator>
  <cp:keywords/>
</cp:coreProperties>
</file>