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FE954" w14:textId="77777777" w:rsidR="002A3E1E" w:rsidRPr="004F65F2" w:rsidRDefault="002A3E1E" w:rsidP="00C402F6">
      <w:pPr>
        <w:pStyle w:val="Heading1"/>
        <w:spacing w:before="120" w:after="120" w:line="240" w:lineRule="auto"/>
        <w:jc w:val="center"/>
        <w:rPr>
          <w:rFonts w:ascii="Times New Roman" w:hAnsi="Times New Roman" w:cs="Times New Roman"/>
          <w:b/>
          <w:color w:val="auto"/>
        </w:rPr>
      </w:pPr>
      <w:bookmarkStart w:id="0" w:name="_Toc387235622"/>
      <w:bookmarkStart w:id="1" w:name="_Toc422755198"/>
      <w:bookmarkStart w:id="2" w:name="_Toc428286514"/>
      <w:bookmarkStart w:id="3" w:name="_Toc103415767"/>
      <w:r w:rsidRPr="004F65F2">
        <w:rPr>
          <w:rFonts w:ascii="Times New Roman" w:hAnsi="Times New Roman" w:cs="Times New Roman"/>
          <w:b/>
          <w:color w:val="auto"/>
        </w:rPr>
        <w:t>MỤC LỤC</w:t>
      </w:r>
      <w:bookmarkEnd w:id="0"/>
      <w:bookmarkEnd w:id="1"/>
      <w:bookmarkEnd w:id="2"/>
      <w:bookmarkEnd w:id="3"/>
    </w:p>
    <w:p w14:paraId="304A8322" w14:textId="77777777" w:rsidR="00A67930" w:rsidRPr="004F65F2" w:rsidRDefault="00A67930" w:rsidP="00C402F6">
      <w:pPr>
        <w:spacing w:before="120" w:after="120"/>
        <w:rPr>
          <w:sz w:val="26"/>
          <w:szCs w:val="26"/>
        </w:rPr>
      </w:pPr>
    </w:p>
    <w:bookmarkStart w:id="4" w:name="_Toc422755199"/>
    <w:bookmarkStart w:id="5" w:name="_Toc428286515"/>
    <w:p w14:paraId="4EEB89C4" w14:textId="1296834A" w:rsidR="00C402F6" w:rsidRPr="004F65F2" w:rsidRDefault="002A3E1E" w:rsidP="00C402F6">
      <w:pPr>
        <w:pStyle w:val="TOC1"/>
        <w:rPr>
          <w:rFonts w:eastAsiaTheme="minorEastAsia" w:cs="Times New Roman"/>
          <w:b w:val="0"/>
          <w:bCs w:val="0"/>
          <w:noProof/>
          <w:szCs w:val="26"/>
        </w:rPr>
      </w:pPr>
      <w:r w:rsidRPr="004F65F2">
        <w:rPr>
          <w:rFonts w:cs="Times New Roman"/>
          <w:b w:val="0"/>
          <w:szCs w:val="26"/>
        </w:rPr>
        <w:fldChar w:fldCharType="begin"/>
      </w:r>
      <w:r w:rsidRPr="004F65F2">
        <w:rPr>
          <w:rFonts w:cs="Times New Roman"/>
          <w:b w:val="0"/>
          <w:szCs w:val="26"/>
        </w:rPr>
        <w:instrText xml:space="preserve"> TOC \o "1-4" \u </w:instrText>
      </w:r>
      <w:r w:rsidRPr="004F65F2">
        <w:rPr>
          <w:rFonts w:cs="Times New Roman"/>
          <w:b w:val="0"/>
          <w:szCs w:val="26"/>
        </w:rPr>
        <w:fldChar w:fldCharType="separate"/>
      </w:r>
      <w:r w:rsidR="00C402F6" w:rsidRPr="004F65F2">
        <w:rPr>
          <w:rFonts w:cs="Times New Roman"/>
          <w:b w:val="0"/>
          <w:noProof/>
          <w:szCs w:val="26"/>
        </w:rPr>
        <w:t>MỤC LỤC</w:t>
      </w:r>
      <w:r w:rsidR="00C402F6" w:rsidRPr="004F65F2">
        <w:rPr>
          <w:rFonts w:cs="Times New Roman"/>
          <w:b w:val="0"/>
          <w:noProof/>
          <w:szCs w:val="26"/>
        </w:rPr>
        <w:tab/>
      </w:r>
      <w:r w:rsidR="00C402F6" w:rsidRPr="004F65F2">
        <w:rPr>
          <w:rFonts w:cs="Times New Roman"/>
          <w:b w:val="0"/>
          <w:noProof/>
          <w:szCs w:val="26"/>
        </w:rPr>
        <w:fldChar w:fldCharType="begin"/>
      </w:r>
      <w:r w:rsidR="00C402F6" w:rsidRPr="004F65F2">
        <w:rPr>
          <w:rFonts w:cs="Times New Roman"/>
          <w:b w:val="0"/>
          <w:noProof/>
          <w:szCs w:val="26"/>
        </w:rPr>
        <w:instrText xml:space="preserve"> PAGEREF _Toc103415767 \h </w:instrText>
      </w:r>
      <w:r w:rsidR="00C402F6" w:rsidRPr="004F65F2">
        <w:rPr>
          <w:rFonts w:cs="Times New Roman"/>
          <w:b w:val="0"/>
          <w:noProof/>
          <w:szCs w:val="26"/>
        </w:rPr>
      </w:r>
      <w:r w:rsidR="00C402F6" w:rsidRPr="004F65F2">
        <w:rPr>
          <w:rFonts w:cs="Times New Roman"/>
          <w:b w:val="0"/>
          <w:noProof/>
          <w:szCs w:val="26"/>
        </w:rPr>
        <w:fldChar w:fldCharType="separate"/>
      </w:r>
      <w:r w:rsidR="004F65F2">
        <w:rPr>
          <w:rFonts w:cs="Times New Roman"/>
          <w:b w:val="0"/>
          <w:noProof/>
          <w:szCs w:val="26"/>
        </w:rPr>
        <w:t>i</w:t>
      </w:r>
      <w:r w:rsidR="00C402F6" w:rsidRPr="004F65F2">
        <w:rPr>
          <w:rFonts w:cs="Times New Roman"/>
          <w:b w:val="0"/>
          <w:noProof/>
          <w:szCs w:val="26"/>
        </w:rPr>
        <w:fldChar w:fldCharType="end"/>
      </w:r>
    </w:p>
    <w:p w14:paraId="3D10F4AD" w14:textId="6F4B5055" w:rsidR="00C402F6" w:rsidRPr="004F65F2" w:rsidRDefault="00C402F6" w:rsidP="00C402F6">
      <w:pPr>
        <w:pStyle w:val="TOC1"/>
        <w:rPr>
          <w:rFonts w:eastAsiaTheme="minorEastAsia" w:cs="Times New Roman"/>
          <w:b w:val="0"/>
          <w:bCs w:val="0"/>
          <w:noProof/>
          <w:szCs w:val="26"/>
        </w:rPr>
      </w:pPr>
      <w:r w:rsidRPr="004F65F2">
        <w:rPr>
          <w:rFonts w:cs="Times New Roman"/>
          <w:b w:val="0"/>
          <w:noProof/>
          <w:szCs w:val="26"/>
        </w:rPr>
        <w:t>DANH MỤC CÁC TỪ VÀ CÁC KÝ HIỆU VIẾT TẮT</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_Toc103415768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iv</w:t>
      </w:r>
      <w:r w:rsidRPr="004F65F2">
        <w:rPr>
          <w:rFonts w:cs="Times New Roman"/>
          <w:b w:val="0"/>
          <w:noProof/>
          <w:szCs w:val="26"/>
        </w:rPr>
        <w:fldChar w:fldCharType="end"/>
      </w:r>
    </w:p>
    <w:p w14:paraId="4E876DD5" w14:textId="6F08CEA3" w:rsidR="00C402F6" w:rsidRPr="004F65F2" w:rsidRDefault="00C402F6" w:rsidP="00C402F6">
      <w:pPr>
        <w:pStyle w:val="TOC1"/>
        <w:rPr>
          <w:rFonts w:eastAsiaTheme="minorEastAsia" w:cs="Times New Roman"/>
          <w:b w:val="0"/>
          <w:bCs w:val="0"/>
          <w:noProof/>
          <w:szCs w:val="26"/>
        </w:rPr>
      </w:pPr>
      <w:r w:rsidRPr="004F65F2">
        <w:rPr>
          <w:rFonts w:cs="Times New Roman"/>
          <w:b w:val="0"/>
          <w:noProof/>
          <w:szCs w:val="26"/>
        </w:rPr>
        <w:t>DANH MỤC CÁC BẢNG</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_Toc103415769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v</w:t>
      </w:r>
      <w:r w:rsidRPr="004F65F2">
        <w:rPr>
          <w:rFonts w:cs="Times New Roman"/>
          <w:b w:val="0"/>
          <w:noProof/>
          <w:szCs w:val="26"/>
        </w:rPr>
        <w:fldChar w:fldCharType="end"/>
      </w:r>
    </w:p>
    <w:p w14:paraId="3C8D6E2E" w14:textId="61E6BF74" w:rsidR="00C402F6" w:rsidRPr="004F65F2" w:rsidRDefault="00C402F6" w:rsidP="00C402F6">
      <w:pPr>
        <w:pStyle w:val="TOC1"/>
        <w:rPr>
          <w:rFonts w:eastAsiaTheme="minorEastAsia" w:cs="Times New Roman"/>
          <w:b w:val="0"/>
          <w:bCs w:val="0"/>
          <w:noProof/>
          <w:szCs w:val="26"/>
        </w:rPr>
      </w:pPr>
      <w:r w:rsidRPr="004F65F2">
        <w:rPr>
          <w:rFonts w:cs="Times New Roman"/>
          <w:b w:val="0"/>
          <w:noProof/>
          <w:szCs w:val="26"/>
        </w:rPr>
        <w:t>DANH MỤC CÁC HÌNH</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_Toc103415770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vi</w:t>
      </w:r>
      <w:r w:rsidRPr="004F65F2">
        <w:rPr>
          <w:rFonts w:cs="Times New Roman"/>
          <w:b w:val="0"/>
          <w:noProof/>
          <w:szCs w:val="26"/>
        </w:rPr>
        <w:fldChar w:fldCharType="end"/>
      </w:r>
    </w:p>
    <w:p w14:paraId="18C8A079" w14:textId="2CD3ECB6" w:rsidR="00C402F6" w:rsidRPr="004F65F2" w:rsidRDefault="00C402F6" w:rsidP="00C402F6">
      <w:pPr>
        <w:pStyle w:val="TOC1"/>
        <w:rPr>
          <w:rFonts w:eastAsiaTheme="minorEastAsia" w:cs="Times New Roman"/>
          <w:b w:val="0"/>
          <w:bCs w:val="0"/>
          <w:noProof/>
          <w:szCs w:val="26"/>
        </w:rPr>
      </w:pPr>
      <w:r w:rsidRPr="004F65F2">
        <w:rPr>
          <w:rFonts w:cs="Times New Roman"/>
          <w:b w:val="0"/>
          <w:noProof/>
          <w:szCs w:val="26"/>
        </w:rPr>
        <w:t>LỊCH SỬ HÌNH THÀNH DỰ ÁN</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_Toc103415771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1</w:t>
      </w:r>
      <w:r w:rsidRPr="004F65F2">
        <w:rPr>
          <w:rFonts w:cs="Times New Roman"/>
          <w:b w:val="0"/>
          <w:noProof/>
          <w:szCs w:val="26"/>
        </w:rPr>
        <w:fldChar w:fldCharType="end"/>
      </w:r>
    </w:p>
    <w:p w14:paraId="63C0F98D" w14:textId="24870B26" w:rsidR="00C402F6" w:rsidRPr="004F65F2" w:rsidRDefault="00C402F6" w:rsidP="00C402F6">
      <w:pPr>
        <w:pStyle w:val="TOC1"/>
        <w:rPr>
          <w:rFonts w:eastAsiaTheme="minorEastAsia" w:cs="Times New Roman"/>
          <w:b w:val="0"/>
          <w:bCs w:val="0"/>
          <w:noProof/>
          <w:szCs w:val="26"/>
        </w:rPr>
      </w:pPr>
      <w:r w:rsidRPr="004F65F2">
        <w:rPr>
          <w:rFonts w:cs="Times New Roman"/>
          <w:b w:val="0"/>
          <w:noProof/>
          <w:szCs w:val="26"/>
        </w:rPr>
        <w:t>CHƯƠNG I: THÔNG TIN CHUNG VỀ DỰ ÁN ĐẦU TƯ</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_Toc103415772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7</w:t>
      </w:r>
      <w:r w:rsidRPr="004F65F2">
        <w:rPr>
          <w:rFonts w:cs="Times New Roman"/>
          <w:b w:val="0"/>
          <w:noProof/>
          <w:szCs w:val="26"/>
        </w:rPr>
        <w:fldChar w:fldCharType="end"/>
      </w:r>
    </w:p>
    <w:p w14:paraId="7D328DE1" w14:textId="462F3EAF" w:rsidR="00C402F6" w:rsidRPr="004F65F2" w:rsidRDefault="00C402F6" w:rsidP="00C402F6">
      <w:pPr>
        <w:pStyle w:val="TOC1"/>
        <w:tabs>
          <w:tab w:val="left" w:pos="660"/>
        </w:tabs>
        <w:rPr>
          <w:rFonts w:eastAsiaTheme="minorEastAsia" w:cs="Times New Roman"/>
          <w:b w:val="0"/>
          <w:bCs w:val="0"/>
          <w:noProof/>
          <w:szCs w:val="26"/>
        </w:rPr>
      </w:pPr>
      <w:r w:rsidRPr="004F65F2">
        <w:rPr>
          <w:rFonts w:cs="Times New Roman"/>
          <w:b w:val="0"/>
          <w:noProof/>
          <w:szCs w:val="26"/>
        </w:rPr>
        <w:t>1.1.TÊN CHỦ DỰ ÁN ĐẦU TƯ</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_Toc103415773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7</w:t>
      </w:r>
      <w:r w:rsidRPr="004F65F2">
        <w:rPr>
          <w:rFonts w:cs="Times New Roman"/>
          <w:b w:val="0"/>
          <w:noProof/>
          <w:szCs w:val="26"/>
        </w:rPr>
        <w:fldChar w:fldCharType="end"/>
      </w:r>
    </w:p>
    <w:p w14:paraId="1779F404" w14:textId="03FB3DCE" w:rsidR="00C402F6" w:rsidRPr="004F65F2" w:rsidRDefault="00C402F6" w:rsidP="00C402F6">
      <w:pPr>
        <w:pStyle w:val="TOC1"/>
        <w:tabs>
          <w:tab w:val="left" w:pos="660"/>
        </w:tabs>
        <w:rPr>
          <w:rFonts w:eastAsiaTheme="minorEastAsia" w:cs="Times New Roman"/>
          <w:b w:val="0"/>
          <w:bCs w:val="0"/>
          <w:noProof/>
          <w:szCs w:val="26"/>
        </w:rPr>
      </w:pPr>
      <w:r w:rsidRPr="004F65F2">
        <w:rPr>
          <w:rFonts w:cs="Times New Roman"/>
          <w:b w:val="0"/>
          <w:noProof/>
          <w:szCs w:val="26"/>
        </w:rPr>
        <w:t>1.2.TÊN DỰ ÁN ĐẦU TƯ</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_Toc103415774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7</w:t>
      </w:r>
      <w:r w:rsidRPr="004F65F2">
        <w:rPr>
          <w:rFonts w:cs="Times New Roman"/>
          <w:b w:val="0"/>
          <w:noProof/>
          <w:szCs w:val="26"/>
        </w:rPr>
        <w:fldChar w:fldCharType="end"/>
      </w:r>
    </w:p>
    <w:p w14:paraId="3C92F9EC" w14:textId="0E389C84" w:rsidR="00C402F6" w:rsidRPr="004F65F2" w:rsidRDefault="00C402F6" w:rsidP="00C402F6">
      <w:pPr>
        <w:pStyle w:val="TOC1"/>
        <w:tabs>
          <w:tab w:val="left" w:pos="660"/>
        </w:tabs>
        <w:rPr>
          <w:rFonts w:eastAsiaTheme="minorEastAsia" w:cs="Times New Roman"/>
          <w:b w:val="0"/>
          <w:bCs w:val="0"/>
          <w:noProof/>
          <w:szCs w:val="26"/>
        </w:rPr>
      </w:pPr>
      <w:r w:rsidRPr="004F65F2">
        <w:rPr>
          <w:rFonts w:cs="Times New Roman"/>
          <w:b w:val="0"/>
          <w:noProof/>
          <w:szCs w:val="26"/>
        </w:rPr>
        <w:t>1.3.CÔNG SUẤT, CÔNG NGHỆ, SẢN PHẦM SẢN XUẤT CỦA DỰ ÁN ĐẦU TƯ</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_Toc103415775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10</w:t>
      </w:r>
      <w:r w:rsidRPr="004F65F2">
        <w:rPr>
          <w:rFonts w:cs="Times New Roman"/>
          <w:b w:val="0"/>
          <w:noProof/>
          <w:szCs w:val="26"/>
        </w:rPr>
        <w:fldChar w:fldCharType="end"/>
      </w:r>
    </w:p>
    <w:p w14:paraId="6D8A9C9C" w14:textId="24FAD3E8"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1.3.1.Công suất hoạt động của dự án đầu tư</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_Toc103415776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10</w:t>
      </w:r>
      <w:r w:rsidRPr="004F65F2">
        <w:rPr>
          <w:rFonts w:cs="Times New Roman"/>
          <w:b w:val="0"/>
          <w:noProof/>
          <w:szCs w:val="26"/>
        </w:rPr>
        <w:fldChar w:fldCharType="end"/>
      </w:r>
    </w:p>
    <w:p w14:paraId="79A7109E" w14:textId="2D8BEA56"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1.3.2.Quy mô xây dựng của dự án đầu tư</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_Toc103415777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10</w:t>
      </w:r>
      <w:r w:rsidRPr="004F65F2">
        <w:rPr>
          <w:rFonts w:cs="Times New Roman"/>
          <w:b w:val="0"/>
          <w:noProof/>
          <w:szCs w:val="26"/>
        </w:rPr>
        <w:fldChar w:fldCharType="end"/>
      </w:r>
    </w:p>
    <w:p w14:paraId="193578A8" w14:textId="67907745"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1.3.3.Công nghệ sản xuất của dự án đầu tư</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_Toc103415778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11</w:t>
      </w:r>
      <w:r w:rsidRPr="004F65F2">
        <w:rPr>
          <w:rFonts w:cs="Times New Roman"/>
          <w:b w:val="0"/>
          <w:noProof/>
          <w:szCs w:val="26"/>
        </w:rPr>
        <w:fldChar w:fldCharType="end"/>
      </w:r>
    </w:p>
    <w:p w14:paraId="3362973B" w14:textId="2554F155" w:rsidR="00C402F6" w:rsidRPr="004F65F2" w:rsidRDefault="00C402F6" w:rsidP="00C402F6">
      <w:pPr>
        <w:pStyle w:val="TOC1"/>
        <w:tabs>
          <w:tab w:val="left" w:pos="1100"/>
        </w:tabs>
        <w:rPr>
          <w:rFonts w:eastAsiaTheme="minorEastAsia" w:cs="Times New Roman"/>
          <w:b w:val="0"/>
          <w:bCs w:val="0"/>
          <w:noProof/>
          <w:szCs w:val="26"/>
        </w:rPr>
      </w:pPr>
      <w:r w:rsidRPr="004F65F2">
        <w:rPr>
          <w:rFonts w:cs="Times New Roman"/>
          <w:b w:val="0"/>
          <w:i/>
          <w:noProof/>
          <w:szCs w:val="26"/>
        </w:rPr>
        <w:t>1.3.3.1.Quy trình sản xuất</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_Toc103415779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11</w:t>
      </w:r>
      <w:r w:rsidRPr="004F65F2">
        <w:rPr>
          <w:rFonts w:cs="Times New Roman"/>
          <w:b w:val="0"/>
          <w:noProof/>
          <w:szCs w:val="26"/>
        </w:rPr>
        <w:fldChar w:fldCharType="end"/>
      </w:r>
    </w:p>
    <w:p w14:paraId="68506FDF" w14:textId="14395CD0" w:rsidR="00C402F6" w:rsidRPr="004F65F2" w:rsidRDefault="00C402F6" w:rsidP="00C402F6">
      <w:pPr>
        <w:pStyle w:val="TOC1"/>
        <w:tabs>
          <w:tab w:val="left" w:pos="1100"/>
        </w:tabs>
        <w:rPr>
          <w:rFonts w:eastAsiaTheme="minorEastAsia" w:cs="Times New Roman"/>
          <w:b w:val="0"/>
          <w:bCs w:val="0"/>
          <w:noProof/>
          <w:szCs w:val="26"/>
        </w:rPr>
      </w:pPr>
      <w:r w:rsidRPr="004F65F2">
        <w:rPr>
          <w:rFonts w:cs="Times New Roman"/>
          <w:b w:val="0"/>
          <w:i/>
          <w:noProof/>
          <w:szCs w:val="26"/>
        </w:rPr>
        <w:t>1.3.3.2.Danh mục máy móc thiết bị phục vụ sản xuất</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_Toc103415780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15</w:t>
      </w:r>
      <w:r w:rsidRPr="004F65F2">
        <w:rPr>
          <w:rFonts w:cs="Times New Roman"/>
          <w:b w:val="0"/>
          <w:noProof/>
          <w:szCs w:val="26"/>
        </w:rPr>
        <w:fldChar w:fldCharType="end"/>
      </w:r>
    </w:p>
    <w:p w14:paraId="70E0BC1D" w14:textId="5B698C2A"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1.3.4.Sản phẩm của dự án đầu tư</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_Toc103415781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17</w:t>
      </w:r>
      <w:r w:rsidRPr="004F65F2">
        <w:rPr>
          <w:rFonts w:cs="Times New Roman"/>
          <w:b w:val="0"/>
          <w:noProof/>
          <w:szCs w:val="26"/>
        </w:rPr>
        <w:fldChar w:fldCharType="end"/>
      </w:r>
    </w:p>
    <w:p w14:paraId="789D9945" w14:textId="71EE4906" w:rsidR="00C402F6" w:rsidRPr="004F65F2" w:rsidRDefault="00C402F6" w:rsidP="00C402F6">
      <w:pPr>
        <w:pStyle w:val="TOC1"/>
        <w:tabs>
          <w:tab w:val="left" w:pos="660"/>
        </w:tabs>
        <w:rPr>
          <w:rFonts w:eastAsiaTheme="minorEastAsia" w:cs="Times New Roman"/>
          <w:b w:val="0"/>
          <w:bCs w:val="0"/>
          <w:noProof/>
          <w:szCs w:val="26"/>
        </w:rPr>
      </w:pPr>
      <w:r w:rsidRPr="004F65F2">
        <w:rPr>
          <w:rFonts w:cs="Times New Roman"/>
          <w:b w:val="0"/>
          <w:noProof/>
          <w:szCs w:val="26"/>
        </w:rPr>
        <w:t>1.4.NGUYÊN LIỆU, NHIÊN LIỆU, VẬT LIỆU, PHẾ LIỆU, ĐIỆN NĂNG, HÓA CHẤT SỬ DỤNG, NGUỒN CUNG CẤP ĐIỆN, NƯỚC CỦA DỰ ÁN ĐẦU TƯ</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_Toc103415782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17</w:t>
      </w:r>
      <w:r w:rsidRPr="004F65F2">
        <w:rPr>
          <w:rFonts w:cs="Times New Roman"/>
          <w:b w:val="0"/>
          <w:noProof/>
          <w:szCs w:val="26"/>
        </w:rPr>
        <w:fldChar w:fldCharType="end"/>
      </w:r>
    </w:p>
    <w:p w14:paraId="510DEC45" w14:textId="5351827D"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1.4.1.Khối lượng nguyên liệu, nhiên liệu, vật liệu và hóa chất sử dụng tại dự án</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_Toc103415783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17</w:t>
      </w:r>
      <w:r w:rsidRPr="004F65F2">
        <w:rPr>
          <w:rFonts w:cs="Times New Roman"/>
          <w:b w:val="0"/>
          <w:noProof/>
          <w:szCs w:val="26"/>
        </w:rPr>
        <w:fldChar w:fldCharType="end"/>
      </w:r>
    </w:p>
    <w:p w14:paraId="1E2DE4D1" w14:textId="3EB198E0"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1.4.2.Nguồn cung cấp điện, nước của dự án</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_Toc103415784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18</w:t>
      </w:r>
      <w:r w:rsidRPr="004F65F2">
        <w:rPr>
          <w:rFonts w:cs="Times New Roman"/>
          <w:b w:val="0"/>
          <w:noProof/>
          <w:szCs w:val="26"/>
        </w:rPr>
        <w:fldChar w:fldCharType="end"/>
      </w:r>
    </w:p>
    <w:p w14:paraId="61AFDFEB" w14:textId="1CCA0EAC" w:rsidR="00C402F6" w:rsidRPr="004F65F2" w:rsidRDefault="00C402F6" w:rsidP="00C402F6">
      <w:pPr>
        <w:pStyle w:val="TOC1"/>
        <w:tabs>
          <w:tab w:val="left" w:pos="660"/>
        </w:tabs>
        <w:rPr>
          <w:rFonts w:eastAsiaTheme="minorEastAsia" w:cs="Times New Roman"/>
          <w:b w:val="0"/>
          <w:bCs w:val="0"/>
          <w:noProof/>
          <w:szCs w:val="26"/>
        </w:rPr>
      </w:pPr>
      <w:r w:rsidRPr="004F65F2">
        <w:rPr>
          <w:rFonts w:cs="Times New Roman"/>
          <w:b w:val="0"/>
          <w:noProof/>
          <w:szCs w:val="26"/>
        </w:rPr>
        <w:t>1.5.CÁC THÔNG TIN KHÁC LIÊN QUAN ĐẾN DỰ ÁN ĐẦU TƯ</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_Toc103415785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20</w:t>
      </w:r>
      <w:r w:rsidRPr="004F65F2">
        <w:rPr>
          <w:rFonts w:cs="Times New Roman"/>
          <w:b w:val="0"/>
          <w:noProof/>
          <w:szCs w:val="26"/>
        </w:rPr>
        <w:fldChar w:fldCharType="end"/>
      </w:r>
    </w:p>
    <w:p w14:paraId="332E2AD7" w14:textId="6AD6F71A"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lang w:val="vi-VN"/>
        </w:rPr>
        <w:t>1.5.1.Tiến độ thực hiện dự án đầu tư</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_Toc103415786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20</w:t>
      </w:r>
      <w:r w:rsidRPr="004F65F2">
        <w:rPr>
          <w:rFonts w:cs="Times New Roman"/>
          <w:b w:val="0"/>
          <w:noProof/>
          <w:szCs w:val="26"/>
        </w:rPr>
        <w:fldChar w:fldCharType="end"/>
      </w:r>
    </w:p>
    <w:p w14:paraId="0D2E463C" w14:textId="4E873ECC"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lang w:val="vi-VN"/>
        </w:rPr>
        <w:t>1.5.2.Vốn đầu tư dự án</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_Toc103415787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20</w:t>
      </w:r>
      <w:r w:rsidRPr="004F65F2">
        <w:rPr>
          <w:rFonts w:cs="Times New Roman"/>
          <w:b w:val="0"/>
          <w:noProof/>
          <w:szCs w:val="26"/>
        </w:rPr>
        <w:fldChar w:fldCharType="end"/>
      </w:r>
    </w:p>
    <w:p w14:paraId="43493441" w14:textId="30C01294"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lang w:val="vi-VN"/>
        </w:rPr>
        <w:t xml:space="preserve">1.5.3.Tóm tắt quy mô, tính chất của </w:t>
      </w:r>
      <w:r w:rsidRPr="004F65F2">
        <w:rPr>
          <w:rFonts w:cs="Times New Roman"/>
          <w:b w:val="0"/>
          <w:noProof/>
          <w:szCs w:val="26"/>
        </w:rPr>
        <w:t xml:space="preserve">các </w:t>
      </w:r>
      <w:r w:rsidRPr="004F65F2">
        <w:rPr>
          <w:rFonts w:cs="Times New Roman"/>
          <w:b w:val="0"/>
          <w:noProof/>
          <w:szCs w:val="26"/>
          <w:lang w:val="vi-VN"/>
        </w:rPr>
        <w:t>nguồn thải</w:t>
      </w:r>
      <w:r w:rsidRPr="004F65F2">
        <w:rPr>
          <w:rFonts w:cs="Times New Roman"/>
          <w:b w:val="0"/>
          <w:noProof/>
          <w:szCs w:val="26"/>
        </w:rPr>
        <w:t xml:space="preserve"> phát sinh</w:t>
      </w:r>
      <w:r w:rsidRPr="004F65F2">
        <w:rPr>
          <w:rFonts w:cs="Times New Roman"/>
          <w:b w:val="0"/>
          <w:noProof/>
          <w:szCs w:val="26"/>
          <w:lang w:val="vi-VN"/>
        </w:rPr>
        <w:t xml:space="preserve"> tại dự án</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_Toc103415788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20</w:t>
      </w:r>
      <w:r w:rsidRPr="004F65F2">
        <w:rPr>
          <w:rFonts w:cs="Times New Roman"/>
          <w:b w:val="0"/>
          <w:noProof/>
          <w:szCs w:val="26"/>
        </w:rPr>
        <w:fldChar w:fldCharType="end"/>
      </w:r>
    </w:p>
    <w:p w14:paraId="6A666DE3" w14:textId="2893006D" w:rsidR="00C402F6" w:rsidRPr="004F65F2" w:rsidRDefault="00C402F6" w:rsidP="00C402F6">
      <w:pPr>
        <w:pStyle w:val="TOC1"/>
        <w:rPr>
          <w:rFonts w:eastAsiaTheme="minorEastAsia" w:cs="Times New Roman"/>
          <w:b w:val="0"/>
          <w:bCs w:val="0"/>
          <w:noProof/>
          <w:szCs w:val="26"/>
        </w:rPr>
      </w:pPr>
      <w:r w:rsidRPr="004F65F2">
        <w:rPr>
          <w:rFonts w:cs="Times New Roman"/>
          <w:b w:val="0"/>
          <w:noProof/>
          <w:szCs w:val="26"/>
        </w:rPr>
        <w:t>CHƯƠNG II: SỰ PHÙ HỢP CỦA DỰ ÁN ĐẦU TƯ VỚI  QUY HOẠCH, KHẢ NĂNG CHỊU TẢI CỦA MÔI TRƯỜNG</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_Toc103415789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22</w:t>
      </w:r>
      <w:r w:rsidRPr="004F65F2">
        <w:rPr>
          <w:rFonts w:cs="Times New Roman"/>
          <w:b w:val="0"/>
          <w:noProof/>
          <w:szCs w:val="26"/>
        </w:rPr>
        <w:fldChar w:fldCharType="end"/>
      </w:r>
    </w:p>
    <w:p w14:paraId="76929A38" w14:textId="2AAF9DC9" w:rsidR="00C402F6" w:rsidRPr="004F65F2" w:rsidRDefault="00C402F6" w:rsidP="00C402F6">
      <w:pPr>
        <w:pStyle w:val="TOC1"/>
        <w:tabs>
          <w:tab w:val="left" w:pos="660"/>
        </w:tabs>
        <w:rPr>
          <w:rFonts w:eastAsiaTheme="minorEastAsia" w:cs="Times New Roman"/>
          <w:b w:val="0"/>
          <w:bCs w:val="0"/>
          <w:noProof/>
          <w:szCs w:val="26"/>
        </w:rPr>
      </w:pPr>
      <w:r w:rsidRPr="004F65F2">
        <w:rPr>
          <w:rFonts w:cs="Times New Roman"/>
          <w:b w:val="0"/>
          <w:noProof/>
          <w:szCs w:val="26"/>
        </w:rPr>
        <w:t>2.1.SỰ PHÙ HỢP CỦA DỰ ÁN ĐẦU TƯ VỚI QUY HOẠCH BẢO VỆ MÔI TRƯỜNG QUỐC GIA, QUY HOẠCH TỈNH, PHÂN VÙNG MÔI TRƯỜNG</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_Toc103415790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22</w:t>
      </w:r>
      <w:r w:rsidRPr="004F65F2">
        <w:rPr>
          <w:rFonts w:cs="Times New Roman"/>
          <w:b w:val="0"/>
          <w:noProof/>
          <w:szCs w:val="26"/>
        </w:rPr>
        <w:fldChar w:fldCharType="end"/>
      </w:r>
    </w:p>
    <w:p w14:paraId="713340BD" w14:textId="2645DF0A" w:rsidR="00C402F6" w:rsidRPr="004F65F2" w:rsidRDefault="00C402F6" w:rsidP="00C402F6">
      <w:pPr>
        <w:pStyle w:val="TOC1"/>
        <w:tabs>
          <w:tab w:val="left" w:pos="660"/>
        </w:tabs>
        <w:rPr>
          <w:rFonts w:eastAsiaTheme="minorEastAsia" w:cs="Times New Roman"/>
          <w:b w:val="0"/>
          <w:bCs w:val="0"/>
          <w:noProof/>
          <w:szCs w:val="26"/>
        </w:rPr>
      </w:pPr>
      <w:r w:rsidRPr="004F65F2">
        <w:rPr>
          <w:rFonts w:cs="Times New Roman"/>
          <w:b w:val="0"/>
          <w:noProof/>
          <w:spacing w:val="-16"/>
          <w:szCs w:val="26"/>
        </w:rPr>
        <w:t>2.2.SỰ PHÙ HỢP CỦA DỰ ÁN ĐẦU TƯ ĐỐI VỚI KHẢ NĂNG CHỊU TẢI CỦA MÔI TRƯỜNG</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_Toc103415791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23</w:t>
      </w:r>
      <w:r w:rsidRPr="004F65F2">
        <w:rPr>
          <w:rFonts w:cs="Times New Roman"/>
          <w:b w:val="0"/>
          <w:noProof/>
          <w:szCs w:val="26"/>
        </w:rPr>
        <w:fldChar w:fldCharType="end"/>
      </w:r>
    </w:p>
    <w:p w14:paraId="5647902A" w14:textId="0FF6EE94"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2.2.1.Công trình thu gom, xử lý nước thải của KCN Thành Thành Công</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_Toc103415792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23</w:t>
      </w:r>
      <w:r w:rsidRPr="004F65F2">
        <w:rPr>
          <w:rFonts w:cs="Times New Roman"/>
          <w:b w:val="0"/>
          <w:noProof/>
          <w:szCs w:val="26"/>
        </w:rPr>
        <w:fldChar w:fldCharType="end"/>
      </w:r>
    </w:p>
    <w:p w14:paraId="12727EB1" w14:textId="0CA4D85D"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2.2.2.Công trình thu gom chất thải rắn của KCN Thành Thành Công</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_Toc103415793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24</w:t>
      </w:r>
      <w:r w:rsidRPr="004F65F2">
        <w:rPr>
          <w:rFonts w:cs="Times New Roman"/>
          <w:b w:val="0"/>
          <w:noProof/>
          <w:szCs w:val="26"/>
        </w:rPr>
        <w:fldChar w:fldCharType="end"/>
      </w:r>
    </w:p>
    <w:p w14:paraId="4D730133" w14:textId="30998DFD"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2.2.3.Khả năng tiếp nhận nước thải của KCN Thành Thành Công</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_Toc103415794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24</w:t>
      </w:r>
      <w:r w:rsidRPr="004F65F2">
        <w:rPr>
          <w:rFonts w:cs="Times New Roman"/>
          <w:b w:val="0"/>
          <w:noProof/>
          <w:szCs w:val="26"/>
        </w:rPr>
        <w:fldChar w:fldCharType="end"/>
      </w:r>
    </w:p>
    <w:p w14:paraId="5001E482" w14:textId="3B18E73F" w:rsidR="00C402F6" w:rsidRPr="004F65F2" w:rsidRDefault="00C402F6" w:rsidP="00C402F6">
      <w:pPr>
        <w:pStyle w:val="TOC1"/>
        <w:rPr>
          <w:rFonts w:eastAsiaTheme="minorEastAsia" w:cs="Times New Roman"/>
          <w:b w:val="0"/>
          <w:bCs w:val="0"/>
          <w:noProof/>
          <w:szCs w:val="26"/>
        </w:rPr>
      </w:pPr>
      <w:r w:rsidRPr="004F65F2">
        <w:rPr>
          <w:rFonts w:cs="Times New Roman"/>
          <w:b w:val="0"/>
          <w:noProof/>
          <w:szCs w:val="26"/>
        </w:rPr>
        <w:t>CHƯƠNG III: KẾT QUẢ HOÀN THÀNH CÁC CÔNG TRÌNH,  BIỆN PHÁP BẢO VỆ MÔI TRƯỜNG CỦA DỰ ÁN ĐẦU TƯ</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_Toc103415795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26</w:t>
      </w:r>
      <w:r w:rsidRPr="004F65F2">
        <w:rPr>
          <w:rFonts w:cs="Times New Roman"/>
          <w:b w:val="0"/>
          <w:noProof/>
          <w:szCs w:val="26"/>
        </w:rPr>
        <w:fldChar w:fldCharType="end"/>
      </w:r>
    </w:p>
    <w:p w14:paraId="73A8270A" w14:textId="61DD632F" w:rsidR="00C402F6" w:rsidRPr="004F65F2" w:rsidRDefault="00C402F6" w:rsidP="00C402F6">
      <w:pPr>
        <w:pStyle w:val="TOC1"/>
        <w:tabs>
          <w:tab w:val="left" w:pos="660"/>
        </w:tabs>
        <w:rPr>
          <w:rFonts w:eastAsiaTheme="minorEastAsia" w:cs="Times New Roman"/>
          <w:b w:val="0"/>
          <w:bCs w:val="0"/>
          <w:noProof/>
          <w:szCs w:val="26"/>
        </w:rPr>
      </w:pPr>
      <w:r w:rsidRPr="004F65F2">
        <w:rPr>
          <w:rFonts w:cs="Times New Roman"/>
          <w:b w:val="0"/>
          <w:noProof/>
          <w:szCs w:val="26"/>
        </w:rPr>
        <w:lastRenderedPageBreak/>
        <w:t>3.1.CÔNG TRÌNH, BIỆN PHÁP THOÁT NƯỚC MƯA, THU GOM VÀ XỬ LÝ NƯỚC THẢI TẠI DỰ ÁN</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_Toc103415796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26</w:t>
      </w:r>
      <w:r w:rsidRPr="004F65F2">
        <w:rPr>
          <w:rFonts w:cs="Times New Roman"/>
          <w:b w:val="0"/>
          <w:noProof/>
          <w:szCs w:val="26"/>
        </w:rPr>
        <w:fldChar w:fldCharType="end"/>
      </w:r>
    </w:p>
    <w:p w14:paraId="14EEA658" w14:textId="0B848DAD"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3.1.1.Thu gom, thoát nước mưa</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_Toc103415797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26</w:t>
      </w:r>
      <w:r w:rsidRPr="004F65F2">
        <w:rPr>
          <w:rFonts w:cs="Times New Roman"/>
          <w:b w:val="0"/>
          <w:noProof/>
          <w:szCs w:val="26"/>
        </w:rPr>
        <w:fldChar w:fldCharType="end"/>
      </w:r>
    </w:p>
    <w:p w14:paraId="22702D40" w14:textId="4C160D75"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3.1.2.Thu gom, thoát nước thải</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_Toc103415798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27</w:t>
      </w:r>
      <w:r w:rsidRPr="004F65F2">
        <w:rPr>
          <w:rFonts w:cs="Times New Roman"/>
          <w:b w:val="0"/>
          <w:noProof/>
          <w:szCs w:val="26"/>
        </w:rPr>
        <w:fldChar w:fldCharType="end"/>
      </w:r>
    </w:p>
    <w:p w14:paraId="4484BB54" w14:textId="2E625E9C"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3.1.3.Xử lý nước thải</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_Toc103415799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28</w:t>
      </w:r>
      <w:r w:rsidRPr="004F65F2">
        <w:rPr>
          <w:rFonts w:cs="Times New Roman"/>
          <w:b w:val="0"/>
          <w:noProof/>
          <w:szCs w:val="26"/>
        </w:rPr>
        <w:fldChar w:fldCharType="end"/>
      </w:r>
    </w:p>
    <w:p w14:paraId="2C877A2D" w14:textId="022BAE6D" w:rsidR="00C402F6" w:rsidRPr="004F65F2" w:rsidRDefault="00C402F6" w:rsidP="00C402F6">
      <w:pPr>
        <w:pStyle w:val="TOC1"/>
        <w:tabs>
          <w:tab w:val="left" w:pos="660"/>
        </w:tabs>
        <w:rPr>
          <w:rFonts w:eastAsiaTheme="minorEastAsia" w:cs="Times New Roman"/>
          <w:b w:val="0"/>
          <w:bCs w:val="0"/>
          <w:noProof/>
          <w:szCs w:val="26"/>
        </w:rPr>
      </w:pPr>
      <w:r w:rsidRPr="004F65F2">
        <w:rPr>
          <w:rFonts w:cs="Times New Roman"/>
          <w:b w:val="0"/>
          <w:noProof/>
          <w:szCs w:val="26"/>
        </w:rPr>
        <w:t>3.2.CÔNG TRÌNH, BIỆN PHÁP XỬ LÝ BỤI, KHÍ THẢI</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_Toc103415810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35</w:t>
      </w:r>
      <w:r w:rsidRPr="004F65F2">
        <w:rPr>
          <w:rFonts w:cs="Times New Roman"/>
          <w:b w:val="0"/>
          <w:noProof/>
          <w:szCs w:val="26"/>
        </w:rPr>
        <w:fldChar w:fldCharType="end"/>
      </w:r>
    </w:p>
    <w:p w14:paraId="6466CF23" w14:textId="0718AB95"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3.2.1.Công trình xử lý hơi hóa chất tại công đoạn sấy sau sơn</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_Toc103415811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35</w:t>
      </w:r>
      <w:r w:rsidRPr="004F65F2">
        <w:rPr>
          <w:rFonts w:cs="Times New Roman"/>
          <w:b w:val="0"/>
          <w:noProof/>
          <w:szCs w:val="26"/>
        </w:rPr>
        <w:fldChar w:fldCharType="end"/>
      </w:r>
    </w:p>
    <w:p w14:paraId="572553CB" w14:textId="0A73183B"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3.2.2.Biện pháp xử lý bụi từ công đoạn sơn tĩnh điện</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_Toc103415812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38</w:t>
      </w:r>
      <w:r w:rsidRPr="004F65F2">
        <w:rPr>
          <w:rFonts w:cs="Times New Roman"/>
          <w:b w:val="0"/>
          <w:noProof/>
          <w:szCs w:val="26"/>
        </w:rPr>
        <w:fldChar w:fldCharType="end"/>
      </w:r>
    </w:p>
    <w:p w14:paraId="4E0C8A08" w14:textId="394CD98D" w:rsidR="00C402F6" w:rsidRPr="004F65F2" w:rsidRDefault="00C402F6" w:rsidP="00C402F6">
      <w:pPr>
        <w:pStyle w:val="TOC1"/>
        <w:tabs>
          <w:tab w:val="left" w:pos="660"/>
        </w:tabs>
        <w:rPr>
          <w:rFonts w:eastAsiaTheme="minorEastAsia" w:cs="Times New Roman"/>
          <w:b w:val="0"/>
          <w:bCs w:val="0"/>
          <w:noProof/>
          <w:szCs w:val="26"/>
        </w:rPr>
      </w:pPr>
      <w:r w:rsidRPr="004F65F2">
        <w:rPr>
          <w:rFonts w:cs="Times New Roman"/>
          <w:b w:val="0"/>
          <w:noProof/>
          <w:spacing w:val="-6"/>
          <w:szCs w:val="26"/>
        </w:rPr>
        <w:t>3.3.CÔNG TRÌNH, BIỆN PHÁP LƯU GIỮ, XỬ LÝ CHẤT THẢI RẮN THÔNG THƯỜNG</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_Toc103415813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40</w:t>
      </w:r>
      <w:r w:rsidRPr="004F65F2">
        <w:rPr>
          <w:rFonts w:cs="Times New Roman"/>
          <w:b w:val="0"/>
          <w:noProof/>
          <w:szCs w:val="26"/>
        </w:rPr>
        <w:fldChar w:fldCharType="end"/>
      </w:r>
    </w:p>
    <w:p w14:paraId="52183557" w14:textId="20579CF4"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3.3.1.Công trình lưu giữ chất thải rắn sinh hoạt</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_Toc103415814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40</w:t>
      </w:r>
      <w:r w:rsidRPr="004F65F2">
        <w:rPr>
          <w:rFonts w:cs="Times New Roman"/>
          <w:b w:val="0"/>
          <w:noProof/>
          <w:szCs w:val="26"/>
        </w:rPr>
        <w:fldChar w:fldCharType="end"/>
      </w:r>
    </w:p>
    <w:p w14:paraId="05C31BAF" w14:textId="47BBCA41"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3.3.2.Công trình lưu giữ chất thải rắn công nghiệp thông thường</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_Toc103415815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40</w:t>
      </w:r>
      <w:r w:rsidRPr="004F65F2">
        <w:rPr>
          <w:rFonts w:cs="Times New Roman"/>
          <w:b w:val="0"/>
          <w:noProof/>
          <w:szCs w:val="26"/>
        </w:rPr>
        <w:fldChar w:fldCharType="end"/>
      </w:r>
    </w:p>
    <w:p w14:paraId="2909AA38" w14:textId="7892F158" w:rsidR="00C402F6" w:rsidRPr="004F65F2" w:rsidRDefault="00C402F6" w:rsidP="00C402F6">
      <w:pPr>
        <w:pStyle w:val="TOC1"/>
        <w:tabs>
          <w:tab w:val="left" w:pos="660"/>
        </w:tabs>
        <w:rPr>
          <w:rFonts w:eastAsiaTheme="minorEastAsia" w:cs="Times New Roman"/>
          <w:b w:val="0"/>
          <w:bCs w:val="0"/>
          <w:noProof/>
          <w:szCs w:val="26"/>
        </w:rPr>
      </w:pPr>
      <w:r w:rsidRPr="004F65F2">
        <w:rPr>
          <w:rFonts w:cs="Times New Roman"/>
          <w:b w:val="0"/>
          <w:noProof/>
          <w:szCs w:val="26"/>
        </w:rPr>
        <w:t>3.4.CÔNG TRÌNH, BIỆN PHÁP LƯU GIỮ, XỬ LÝ CHẤT THẢI NGUY HẠI</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_Toc103415816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41</w:t>
      </w:r>
      <w:r w:rsidRPr="004F65F2">
        <w:rPr>
          <w:rFonts w:cs="Times New Roman"/>
          <w:b w:val="0"/>
          <w:noProof/>
          <w:szCs w:val="26"/>
        </w:rPr>
        <w:fldChar w:fldCharType="end"/>
      </w:r>
    </w:p>
    <w:p w14:paraId="72D3EF2C" w14:textId="4D760D8F" w:rsidR="00C402F6" w:rsidRPr="004F65F2" w:rsidRDefault="00C402F6" w:rsidP="00C402F6">
      <w:pPr>
        <w:pStyle w:val="TOC1"/>
        <w:tabs>
          <w:tab w:val="left" w:pos="660"/>
        </w:tabs>
        <w:rPr>
          <w:rFonts w:eastAsiaTheme="minorEastAsia" w:cs="Times New Roman"/>
          <w:b w:val="0"/>
          <w:bCs w:val="0"/>
          <w:noProof/>
          <w:szCs w:val="26"/>
        </w:rPr>
      </w:pPr>
      <w:r w:rsidRPr="004F65F2">
        <w:rPr>
          <w:rFonts w:cs="Times New Roman"/>
          <w:b w:val="0"/>
          <w:noProof/>
          <w:szCs w:val="26"/>
        </w:rPr>
        <w:t>3.5.CÔNG TRÌNH, BIỆN PHÁP GIẢM THIỂU TIẾNG ỒN, ĐỘ RUNG</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_Toc103415817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43</w:t>
      </w:r>
      <w:r w:rsidRPr="004F65F2">
        <w:rPr>
          <w:rFonts w:cs="Times New Roman"/>
          <w:b w:val="0"/>
          <w:noProof/>
          <w:szCs w:val="26"/>
        </w:rPr>
        <w:fldChar w:fldCharType="end"/>
      </w:r>
    </w:p>
    <w:p w14:paraId="478B5A1A" w14:textId="38B73F76"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3.5.1.Biện pháp giảm thiểu tiếng ồn trong hoạt động sản xuất</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_Toc103415818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43</w:t>
      </w:r>
      <w:r w:rsidRPr="004F65F2">
        <w:rPr>
          <w:rFonts w:cs="Times New Roman"/>
          <w:b w:val="0"/>
          <w:noProof/>
          <w:szCs w:val="26"/>
        </w:rPr>
        <w:fldChar w:fldCharType="end"/>
      </w:r>
    </w:p>
    <w:p w14:paraId="480C7FAC" w14:textId="4FA7B25D"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3.5.2.Biện pháp giảm thiểu độ rung trong hoạt động sản xuất</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_Toc103415819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44</w:t>
      </w:r>
      <w:r w:rsidRPr="004F65F2">
        <w:rPr>
          <w:rFonts w:cs="Times New Roman"/>
          <w:b w:val="0"/>
          <w:noProof/>
          <w:szCs w:val="26"/>
        </w:rPr>
        <w:fldChar w:fldCharType="end"/>
      </w:r>
    </w:p>
    <w:p w14:paraId="228AB65D" w14:textId="183D0B19" w:rsidR="00C402F6" w:rsidRPr="004F65F2" w:rsidRDefault="00C402F6" w:rsidP="00C402F6">
      <w:pPr>
        <w:pStyle w:val="TOC1"/>
        <w:tabs>
          <w:tab w:val="left" w:pos="660"/>
        </w:tabs>
        <w:rPr>
          <w:rFonts w:eastAsiaTheme="minorEastAsia" w:cs="Times New Roman"/>
          <w:b w:val="0"/>
          <w:bCs w:val="0"/>
          <w:noProof/>
          <w:szCs w:val="26"/>
        </w:rPr>
      </w:pPr>
      <w:r w:rsidRPr="004F65F2">
        <w:rPr>
          <w:rFonts w:cs="Times New Roman"/>
          <w:b w:val="0"/>
          <w:noProof/>
          <w:szCs w:val="26"/>
        </w:rPr>
        <w:t>3.6.PHƯƠNG ÁN PHÒNG NGỪA, ỨNG PHÓ SỰ CỐ MÔI TRƯỜNG TRONG QUÁ TRÌNH VẬN HÀNH THỬ NGHIỆM VÀ KHI DỰ ÁN ĐI VÀO VẬN HÀNH</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_Toc103415820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44</w:t>
      </w:r>
      <w:r w:rsidRPr="004F65F2">
        <w:rPr>
          <w:rFonts w:cs="Times New Roman"/>
          <w:b w:val="0"/>
          <w:noProof/>
          <w:szCs w:val="26"/>
        </w:rPr>
        <w:fldChar w:fldCharType="end"/>
      </w:r>
    </w:p>
    <w:p w14:paraId="3E82CF33" w14:textId="2F258BD9"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3.6.1.Biện pháp phòng chống cháy nổ kho chứa nguyên liệu và sản phẩm</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_Toc103415821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44</w:t>
      </w:r>
      <w:r w:rsidRPr="004F65F2">
        <w:rPr>
          <w:rFonts w:cs="Times New Roman"/>
          <w:b w:val="0"/>
          <w:noProof/>
          <w:szCs w:val="26"/>
        </w:rPr>
        <w:fldChar w:fldCharType="end"/>
      </w:r>
    </w:p>
    <w:p w14:paraId="3B53A0F5" w14:textId="23E90C9D"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3.6.2.Biện pháp phòng ngừa, ứng phó sự cố hóa chất</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_Toc103415822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46</w:t>
      </w:r>
      <w:r w:rsidRPr="004F65F2">
        <w:rPr>
          <w:rFonts w:cs="Times New Roman"/>
          <w:b w:val="0"/>
          <w:noProof/>
          <w:szCs w:val="26"/>
        </w:rPr>
        <w:fldChar w:fldCharType="end"/>
      </w:r>
    </w:p>
    <w:p w14:paraId="1252B125" w14:textId="0C34ABD5"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3.6.3.Biện pháp phòng ngừa sự cố bể tự hoại</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_Toc103415823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51</w:t>
      </w:r>
      <w:r w:rsidRPr="004F65F2">
        <w:rPr>
          <w:rFonts w:cs="Times New Roman"/>
          <w:b w:val="0"/>
          <w:noProof/>
          <w:szCs w:val="26"/>
        </w:rPr>
        <w:fldChar w:fldCharType="end"/>
      </w:r>
    </w:p>
    <w:p w14:paraId="09629FA0" w14:textId="292DACAD"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3.6.4.Biện pháp phòng ngừa sự cố rò rỉ, vỡ đường ống thoát nước thải</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_Toc103415824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51</w:t>
      </w:r>
      <w:r w:rsidRPr="004F65F2">
        <w:rPr>
          <w:rFonts w:cs="Times New Roman"/>
          <w:b w:val="0"/>
          <w:noProof/>
          <w:szCs w:val="26"/>
        </w:rPr>
        <w:fldChar w:fldCharType="end"/>
      </w:r>
    </w:p>
    <w:p w14:paraId="27928608" w14:textId="19317A5B"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3.6.5.Biện pháp phòng ngừa sự cố môi trường đối với kho chứa chất thải</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_Toc103415825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51</w:t>
      </w:r>
      <w:r w:rsidRPr="004F65F2">
        <w:rPr>
          <w:rFonts w:cs="Times New Roman"/>
          <w:b w:val="0"/>
          <w:noProof/>
          <w:szCs w:val="26"/>
        </w:rPr>
        <w:fldChar w:fldCharType="end"/>
      </w:r>
    </w:p>
    <w:p w14:paraId="3B2CB0A1" w14:textId="32BA51EC"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3.6.6.Biện pháp phòng ngừa đối với hệ thống xử lý bụi, hơi hóa chất</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_Toc103415826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51</w:t>
      </w:r>
      <w:r w:rsidRPr="004F65F2">
        <w:rPr>
          <w:rFonts w:cs="Times New Roman"/>
          <w:b w:val="0"/>
          <w:noProof/>
          <w:szCs w:val="26"/>
        </w:rPr>
        <w:fldChar w:fldCharType="end"/>
      </w:r>
    </w:p>
    <w:p w14:paraId="3C80F485" w14:textId="7577269B"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3.6.7.Biện pháp phòng ngừa đối với sự cố khí gas LPG</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_Toc103415827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52</w:t>
      </w:r>
      <w:r w:rsidRPr="004F65F2">
        <w:rPr>
          <w:rFonts w:cs="Times New Roman"/>
          <w:b w:val="0"/>
          <w:noProof/>
          <w:szCs w:val="26"/>
        </w:rPr>
        <w:fldChar w:fldCharType="end"/>
      </w:r>
    </w:p>
    <w:p w14:paraId="3A31589A" w14:textId="614CF4AF" w:rsidR="00C402F6" w:rsidRPr="004F65F2" w:rsidRDefault="00C402F6" w:rsidP="00C402F6">
      <w:pPr>
        <w:pStyle w:val="TOC1"/>
        <w:rPr>
          <w:rFonts w:eastAsiaTheme="minorEastAsia" w:cs="Times New Roman"/>
          <w:b w:val="0"/>
          <w:bCs w:val="0"/>
          <w:noProof/>
          <w:szCs w:val="26"/>
        </w:rPr>
      </w:pPr>
      <w:r w:rsidRPr="004F65F2">
        <w:rPr>
          <w:rFonts w:cs="Times New Roman"/>
          <w:b w:val="0"/>
          <w:noProof/>
          <w:szCs w:val="26"/>
        </w:rPr>
        <w:t>3.6.8.Biện pháp phòng ngừa đối với việc lưu chứa nước thải sản xuất có chứa thành phần nguy hại</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_Toc103415828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53</w:t>
      </w:r>
      <w:r w:rsidRPr="004F65F2">
        <w:rPr>
          <w:rFonts w:cs="Times New Roman"/>
          <w:b w:val="0"/>
          <w:noProof/>
          <w:szCs w:val="26"/>
        </w:rPr>
        <w:fldChar w:fldCharType="end"/>
      </w:r>
    </w:p>
    <w:p w14:paraId="1220CDF6" w14:textId="07FDA02E" w:rsidR="00C402F6" w:rsidRPr="004F65F2" w:rsidRDefault="00C402F6" w:rsidP="00C402F6">
      <w:pPr>
        <w:pStyle w:val="TOC1"/>
        <w:tabs>
          <w:tab w:val="left" w:pos="660"/>
        </w:tabs>
        <w:rPr>
          <w:rFonts w:eastAsiaTheme="minorEastAsia" w:cs="Times New Roman"/>
          <w:b w:val="0"/>
          <w:bCs w:val="0"/>
          <w:noProof/>
          <w:szCs w:val="26"/>
        </w:rPr>
      </w:pPr>
      <w:r w:rsidRPr="004F65F2">
        <w:rPr>
          <w:rFonts w:cs="Times New Roman"/>
          <w:b w:val="0"/>
          <w:noProof/>
          <w:szCs w:val="26"/>
        </w:rPr>
        <w:t>3.7.CÔNG TRÌNH, BIỆN PHÁP BẢO VỆ MÔI TRƯỜNG KHÁC</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_Toc103415829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53</w:t>
      </w:r>
      <w:r w:rsidRPr="004F65F2">
        <w:rPr>
          <w:rFonts w:cs="Times New Roman"/>
          <w:b w:val="0"/>
          <w:noProof/>
          <w:szCs w:val="26"/>
        </w:rPr>
        <w:fldChar w:fldCharType="end"/>
      </w:r>
    </w:p>
    <w:p w14:paraId="0F8A0AD2" w14:textId="420CF831" w:rsidR="00C402F6" w:rsidRPr="004F65F2" w:rsidRDefault="00C402F6" w:rsidP="00C402F6">
      <w:pPr>
        <w:pStyle w:val="TOC1"/>
        <w:tabs>
          <w:tab w:val="left" w:pos="660"/>
        </w:tabs>
        <w:rPr>
          <w:rFonts w:eastAsiaTheme="minorEastAsia" w:cs="Times New Roman"/>
          <w:b w:val="0"/>
          <w:bCs w:val="0"/>
          <w:noProof/>
          <w:szCs w:val="26"/>
        </w:rPr>
      </w:pPr>
      <w:r w:rsidRPr="004F65F2">
        <w:rPr>
          <w:rFonts w:cs="Times New Roman"/>
          <w:b w:val="0"/>
          <w:noProof/>
          <w:szCs w:val="26"/>
        </w:rPr>
        <w:t>3.8.CÁC NỘI DUNG THAY ĐỔI SO VỚI QUYẾT ĐỊNH PHÊ DUYỆT KẾT QUẢ THẨM ĐỊNH BÁO CÁO ĐÁNH GIÁ TÁC ĐỘNG MÔI TRƯỜNG</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_Toc103415830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53</w:t>
      </w:r>
      <w:r w:rsidRPr="004F65F2">
        <w:rPr>
          <w:rFonts w:cs="Times New Roman"/>
          <w:b w:val="0"/>
          <w:noProof/>
          <w:szCs w:val="26"/>
        </w:rPr>
        <w:fldChar w:fldCharType="end"/>
      </w:r>
    </w:p>
    <w:p w14:paraId="3DCDD376" w14:textId="67F0EB48" w:rsidR="00C402F6" w:rsidRPr="004F65F2" w:rsidRDefault="00C402F6" w:rsidP="00C402F6">
      <w:pPr>
        <w:pStyle w:val="TOC1"/>
        <w:rPr>
          <w:rFonts w:eastAsiaTheme="minorEastAsia" w:cs="Times New Roman"/>
          <w:b w:val="0"/>
          <w:bCs w:val="0"/>
          <w:noProof/>
          <w:szCs w:val="26"/>
        </w:rPr>
      </w:pPr>
      <w:r w:rsidRPr="004F65F2">
        <w:rPr>
          <w:rFonts w:cs="Times New Roman"/>
          <w:b w:val="0"/>
          <w:noProof/>
          <w:szCs w:val="26"/>
        </w:rPr>
        <w:t>CHƯƠNG IV: NỘI DUNG ĐỀ NGHỊ CẤP GIẤY PHÉP  MÔI TRƯỜNG</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_Toc103415831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54</w:t>
      </w:r>
      <w:r w:rsidRPr="004F65F2">
        <w:rPr>
          <w:rFonts w:cs="Times New Roman"/>
          <w:b w:val="0"/>
          <w:noProof/>
          <w:szCs w:val="26"/>
        </w:rPr>
        <w:fldChar w:fldCharType="end"/>
      </w:r>
    </w:p>
    <w:p w14:paraId="1C36200C" w14:textId="48824A2E" w:rsidR="00C402F6" w:rsidRPr="004F65F2" w:rsidRDefault="00C402F6" w:rsidP="00C402F6">
      <w:pPr>
        <w:pStyle w:val="TOC1"/>
        <w:tabs>
          <w:tab w:val="left" w:pos="660"/>
        </w:tabs>
        <w:rPr>
          <w:rFonts w:eastAsiaTheme="minorEastAsia" w:cs="Times New Roman"/>
          <w:b w:val="0"/>
          <w:bCs w:val="0"/>
          <w:noProof/>
          <w:szCs w:val="26"/>
        </w:rPr>
      </w:pPr>
      <w:r w:rsidRPr="004F65F2">
        <w:rPr>
          <w:rFonts w:cs="Times New Roman"/>
          <w:b w:val="0"/>
          <w:noProof/>
          <w:szCs w:val="26"/>
        </w:rPr>
        <w:t>4.1.NỘI DUNG ĐỀ NGHỊ CẤP PHÉP ĐỐI VỚI NƯỚC THẢI</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_Toc103415832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54</w:t>
      </w:r>
      <w:r w:rsidRPr="004F65F2">
        <w:rPr>
          <w:rFonts w:cs="Times New Roman"/>
          <w:b w:val="0"/>
          <w:noProof/>
          <w:szCs w:val="26"/>
        </w:rPr>
        <w:fldChar w:fldCharType="end"/>
      </w:r>
    </w:p>
    <w:p w14:paraId="63783F74" w14:textId="368C7A95"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4.1.1.Nguồn phát sinh nước thải</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_Toc103415833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54</w:t>
      </w:r>
      <w:r w:rsidRPr="004F65F2">
        <w:rPr>
          <w:rFonts w:cs="Times New Roman"/>
          <w:b w:val="0"/>
          <w:noProof/>
          <w:szCs w:val="26"/>
        </w:rPr>
        <w:fldChar w:fldCharType="end"/>
      </w:r>
    </w:p>
    <w:p w14:paraId="17272FD7" w14:textId="3ED46C79"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4.1.2.Lưu lượng xả nước thải tối đa đề nghị cấp phép</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_Toc103415834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54</w:t>
      </w:r>
      <w:r w:rsidRPr="004F65F2">
        <w:rPr>
          <w:rFonts w:cs="Times New Roman"/>
          <w:b w:val="0"/>
          <w:noProof/>
          <w:szCs w:val="26"/>
        </w:rPr>
        <w:fldChar w:fldCharType="end"/>
      </w:r>
    </w:p>
    <w:p w14:paraId="556317C2" w14:textId="4D5B45F3"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4.1.3.Dòng nước thải</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_Toc103415835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54</w:t>
      </w:r>
      <w:r w:rsidRPr="004F65F2">
        <w:rPr>
          <w:rFonts w:cs="Times New Roman"/>
          <w:b w:val="0"/>
          <w:noProof/>
          <w:szCs w:val="26"/>
        </w:rPr>
        <w:fldChar w:fldCharType="end"/>
      </w:r>
    </w:p>
    <w:p w14:paraId="55934059" w14:textId="67C59941"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4.1.4.Thành phần ô nhiễm và giá trị giới hạn của các chất ô nhiễm theo dòng nước thải</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_Toc103415836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54</w:t>
      </w:r>
      <w:r w:rsidRPr="004F65F2">
        <w:rPr>
          <w:rFonts w:cs="Times New Roman"/>
          <w:b w:val="0"/>
          <w:noProof/>
          <w:szCs w:val="26"/>
        </w:rPr>
        <w:fldChar w:fldCharType="end"/>
      </w:r>
    </w:p>
    <w:p w14:paraId="0D186C21" w14:textId="54663B4E"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lastRenderedPageBreak/>
        <w:t>4.1.5.Vị trí, phương thức xả nước thải và nguồn tiếp nhận nước thải</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_Toc103415837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55</w:t>
      </w:r>
      <w:r w:rsidRPr="004F65F2">
        <w:rPr>
          <w:rFonts w:cs="Times New Roman"/>
          <w:b w:val="0"/>
          <w:noProof/>
          <w:szCs w:val="26"/>
        </w:rPr>
        <w:fldChar w:fldCharType="end"/>
      </w:r>
    </w:p>
    <w:p w14:paraId="7CF8E0A3" w14:textId="5C74EC30" w:rsidR="00C402F6" w:rsidRPr="004F65F2" w:rsidRDefault="00C402F6" w:rsidP="00C402F6">
      <w:pPr>
        <w:pStyle w:val="TOC1"/>
        <w:tabs>
          <w:tab w:val="left" w:pos="660"/>
        </w:tabs>
        <w:rPr>
          <w:rFonts w:eastAsiaTheme="minorEastAsia" w:cs="Times New Roman"/>
          <w:b w:val="0"/>
          <w:bCs w:val="0"/>
          <w:noProof/>
          <w:szCs w:val="26"/>
        </w:rPr>
      </w:pPr>
      <w:r w:rsidRPr="004F65F2">
        <w:rPr>
          <w:rFonts w:cs="Times New Roman"/>
          <w:b w:val="0"/>
          <w:noProof/>
          <w:szCs w:val="26"/>
        </w:rPr>
        <w:t>4.2.NỘI DUNG ĐỀ NGHỊ CẤP PHÉP ĐỐI VỚI KHÍ THẢI</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_Toc103415838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55</w:t>
      </w:r>
      <w:r w:rsidRPr="004F65F2">
        <w:rPr>
          <w:rFonts w:cs="Times New Roman"/>
          <w:b w:val="0"/>
          <w:noProof/>
          <w:szCs w:val="26"/>
        </w:rPr>
        <w:fldChar w:fldCharType="end"/>
      </w:r>
    </w:p>
    <w:p w14:paraId="72CEC552" w14:textId="6B272826"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4.2.1.Nguồn phát sinh khí thải</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_Toc103415839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55</w:t>
      </w:r>
      <w:r w:rsidRPr="004F65F2">
        <w:rPr>
          <w:rFonts w:cs="Times New Roman"/>
          <w:b w:val="0"/>
          <w:noProof/>
          <w:szCs w:val="26"/>
        </w:rPr>
        <w:fldChar w:fldCharType="end"/>
      </w:r>
    </w:p>
    <w:p w14:paraId="0174E197" w14:textId="18597E2F"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4.2.2.Lưu lượng xả khí thải tối đa</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_Toc103415840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55</w:t>
      </w:r>
      <w:r w:rsidRPr="004F65F2">
        <w:rPr>
          <w:rFonts w:cs="Times New Roman"/>
          <w:b w:val="0"/>
          <w:noProof/>
          <w:szCs w:val="26"/>
        </w:rPr>
        <w:fldChar w:fldCharType="end"/>
      </w:r>
    </w:p>
    <w:p w14:paraId="7BFF08A3" w14:textId="14FF220A"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4.2.3.Dòng khí thải</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_Toc103415841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56</w:t>
      </w:r>
      <w:r w:rsidRPr="004F65F2">
        <w:rPr>
          <w:rFonts w:cs="Times New Roman"/>
          <w:b w:val="0"/>
          <w:noProof/>
          <w:szCs w:val="26"/>
        </w:rPr>
        <w:fldChar w:fldCharType="end"/>
      </w:r>
    </w:p>
    <w:p w14:paraId="01FB4A8F" w14:textId="435C4425"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4.2.4.Thành phần ô nhiễm và giá trị giới hạn của các chất ô nhiễm theo dòng khí thải</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_Toc103415842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56</w:t>
      </w:r>
      <w:r w:rsidRPr="004F65F2">
        <w:rPr>
          <w:rFonts w:cs="Times New Roman"/>
          <w:b w:val="0"/>
          <w:noProof/>
          <w:szCs w:val="26"/>
        </w:rPr>
        <w:fldChar w:fldCharType="end"/>
      </w:r>
    </w:p>
    <w:p w14:paraId="2067F9D6" w14:textId="665EB3E0"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4.2.5.Vị trí, phương thức xả khí thải</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_Toc103415843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56</w:t>
      </w:r>
      <w:r w:rsidRPr="004F65F2">
        <w:rPr>
          <w:rFonts w:cs="Times New Roman"/>
          <w:b w:val="0"/>
          <w:noProof/>
          <w:szCs w:val="26"/>
        </w:rPr>
        <w:fldChar w:fldCharType="end"/>
      </w:r>
    </w:p>
    <w:p w14:paraId="4FE84ED3" w14:textId="36E8130F" w:rsidR="00C402F6" w:rsidRPr="004F65F2" w:rsidRDefault="00C402F6" w:rsidP="00C402F6">
      <w:pPr>
        <w:pStyle w:val="TOC1"/>
        <w:tabs>
          <w:tab w:val="left" w:pos="660"/>
        </w:tabs>
        <w:rPr>
          <w:rFonts w:eastAsiaTheme="minorEastAsia" w:cs="Times New Roman"/>
          <w:b w:val="0"/>
          <w:bCs w:val="0"/>
          <w:noProof/>
          <w:szCs w:val="26"/>
        </w:rPr>
      </w:pPr>
      <w:r w:rsidRPr="004F65F2">
        <w:rPr>
          <w:rFonts w:cs="Times New Roman"/>
          <w:b w:val="0"/>
          <w:noProof/>
          <w:szCs w:val="26"/>
        </w:rPr>
        <w:t>4.3.NỘI DUNG ĐỀ NGHỊ CẤP PHÉP ĐỐI VỚI TIẾNG ỒN, ĐỘ RUNG</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_Toc103415844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57</w:t>
      </w:r>
      <w:r w:rsidRPr="004F65F2">
        <w:rPr>
          <w:rFonts w:cs="Times New Roman"/>
          <w:b w:val="0"/>
          <w:noProof/>
          <w:szCs w:val="26"/>
        </w:rPr>
        <w:fldChar w:fldCharType="end"/>
      </w:r>
    </w:p>
    <w:p w14:paraId="1E24DB75" w14:textId="49B66904"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4.3.1.Nguồn phát sinh tiếng ồn, độ rung chính</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_Toc103415845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57</w:t>
      </w:r>
      <w:r w:rsidRPr="004F65F2">
        <w:rPr>
          <w:rFonts w:cs="Times New Roman"/>
          <w:b w:val="0"/>
          <w:noProof/>
          <w:szCs w:val="26"/>
        </w:rPr>
        <w:fldChar w:fldCharType="end"/>
      </w:r>
    </w:p>
    <w:p w14:paraId="0703D313" w14:textId="50827889"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4.3.2.Giá trị giới hạn đối với tiếng ồn, độ rung</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_Toc103415846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57</w:t>
      </w:r>
      <w:r w:rsidRPr="004F65F2">
        <w:rPr>
          <w:rFonts w:cs="Times New Roman"/>
          <w:b w:val="0"/>
          <w:noProof/>
          <w:szCs w:val="26"/>
        </w:rPr>
        <w:fldChar w:fldCharType="end"/>
      </w:r>
    </w:p>
    <w:p w14:paraId="38C542E4" w14:textId="7EDD42DF" w:rsidR="00C402F6" w:rsidRPr="004F65F2" w:rsidRDefault="00C402F6" w:rsidP="00C402F6">
      <w:pPr>
        <w:pStyle w:val="TOC1"/>
        <w:rPr>
          <w:rFonts w:eastAsiaTheme="minorEastAsia" w:cs="Times New Roman"/>
          <w:b w:val="0"/>
          <w:bCs w:val="0"/>
          <w:noProof/>
          <w:szCs w:val="26"/>
        </w:rPr>
      </w:pPr>
      <w:r w:rsidRPr="004F65F2">
        <w:rPr>
          <w:rFonts w:cs="Times New Roman"/>
          <w:b w:val="0"/>
          <w:noProof/>
          <w:szCs w:val="26"/>
        </w:rPr>
        <w:t>CHƯƠNG V: KẾ HOẠCH VẬN HÀNH THỬ NGHIỆM  CÔNG TRÌNH XỬ LÝ CHẤT THẢI VÀ CHƯƠNG TRÌNH  QUAN TRẮC MÔI TRƯỜNG CỦA DỰ ÁN</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_Toc103415847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58</w:t>
      </w:r>
      <w:r w:rsidRPr="004F65F2">
        <w:rPr>
          <w:rFonts w:cs="Times New Roman"/>
          <w:b w:val="0"/>
          <w:noProof/>
          <w:szCs w:val="26"/>
        </w:rPr>
        <w:fldChar w:fldCharType="end"/>
      </w:r>
    </w:p>
    <w:p w14:paraId="02A3E725" w14:textId="108654E8" w:rsidR="00C402F6" w:rsidRPr="004F65F2" w:rsidRDefault="00C402F6" w:rsidP="00C402F6">
      <w:pPr>
        <w:pStyle w:val="TOC1"/>
        <w:tabs>
          <w:tab w:val="left" w:pos="0"/>
        </w:tabs>
        <w:rPr>
          <w:rFonts w:eastAsiaTheme="minorEastAsia" w:cs="Times New Roman"/>
          <w:b w:val="0"/>
          <w:bCs w:val="0"/>
          <w:noProof/>
          <w:szCs w:val="26"/>
        </w:rPr>
      </w:pPr>
      <w:r w:rsidRPr="004F65F2">
        <w:rPr>
          <w:rFonts w:cs="Times New Roman"/>
          <w:b w:val="0"/>
          <w:noProof/>
          <w:szCs w:val="26"/>
        </w:rPr>
        <w:t>5.1.KẾ HOẠCH VẬN HÀNH THỬ NGHIỆM CÔNG TRÌNH XỬ LÝ CHẤT THẢI CỦA DỰ ÁN</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_Toc103415848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58</w:t>
      </w:r>
      <w:r w:rsidRPr="004F65F2">
        <w:rPr>
          <w:rFonts w:cs="Times New Roman"/>
          <w:b w:val="0"/>
          <w:noProof/>
          <w:szCs w:val="26"/>
        </w:rPr>
        <w:fldChar w:fldCharType="end"/>
      </w:r>
    </w:p>
    <w:p w14:paraId="64E72066" w14:textId="5823B7EF"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5.1.1.Thời gian dự kiến vận hành thử nghiệm</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_Toc103415849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58</w:t>
      </w:r>
      <w:r w:rsidRPr="004F65F2">
        <w:rPr>
          <w:rFonts w:cs="Times New Roman"/>
          <w:b w:val="0"/>
          <w:noProof/>
          <w:szCs w:val="26"/>
        </w:rPr>
        <w:fldChar w:fldCharType="end"/>
      </w:r>
    </w:p>
    <w:p w14:paraId="11D2DE79" w14:textId="4FFF1EE3"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5.1.2.Kế hoạch quan trắc chất thải, đánh giá hiệu quả xử lý của các công trình, thiết bị xử lý chất thải</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_Toc103415850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58</w:t>
      </w:r>
      <w:r w:rsidRPr="004F65F2">
        <w:rPr>
          <w:rFonts w:cs="Times New Roman"/>
          <w:b w:val="0"/>
          <w:noProof/>
          <w:szCs w:val="26"/>
        </w:rPr>
        <w:fldChar w:fldCharType="end"/>
      </w:r>
    </w:p>
    <w:p w14:paraId="61AD8446" w14:textId="7AB5B3EF"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5.1.3.Tổ chức có đủ điều kiện hoạt động dịch vụ quan trắc môi trường dự kiến phối hợp để thực hiện kế hoạch</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_Toc103415851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63</w:t>
      </w:r>
      <w:r w:rsidRPr="004F65F2">
        <w:rPr>
          <w:rFonts w:cs="Times New Roman"/>
          <w:b w:val="0"/>
          <w:noProof/>
          <w:szCs w:val="26"/>
        </w:rPr>
        <w:fldChar w:fldCharType="end"/>
      </w:r>
    </w:p>
    <w:p w14:paraId="58B853BC" w14:textId="472D0471" w:rsidR="00C402F6" w:rsidRPr="004F65F2" w:rsidRDefault="00C402F6" w:rsidP="00C402F6">
      <w:pPr>
        <w:pStyle w:val="TOC1"/>
        <w:tabs>
          <w:tab w:val="left" w:pos="660"/>
        </w:tabs>
        <w:rPr>
          <w:rFonts w:eastAsiaTheme="minorEastAsia" w:cs="Times New Roman"/>
          <w:b w:val="0"/>
          <w:bCs w:val="0"/>
          <w:noProof/>
          <w:szCs w:val="26"/>
        </w:rPr>
      </w:pPr>
      <w:r w:rsidRPr="004F65F2">
        <w:rPr>
          <w:rFonts w:cs="Times New Roman"/>
          <w:b w:val="0"/>
          <w:noProof/>
          <w:szCs w:val="26"/>
        </w:rPr>
        <w:t>5.2.CHƯƠNG TRÌNH QUAN TRẮC CHẤT THẢI THEO QUY ĐỊNH</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_Toc103415852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64</w:t>
      </w:r>
      <w:r w:rsidRPr="004F65F2">
        <w:rPr>
          <w:rFonts w:cs="Times New Roman"/>
          <w:b w:val="0"/>
          <w:noProof/>
          <w:szCs w:val="26"/>
        </w:rPr>
        <w:fldChar w:fldCharType="end"/>
      </w:r>
    </w:p>
    <w:p w14:paraId="32713920" w14:textId="7CF9919B"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5.2.1.Chương trình quan trắc môi trường định kỳ</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_Toc103415853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64</w:t>
      </w:r>
      <w:r w:rsidRPr="004F65F2">
        <w:rPr>
          <w:rFonts w:cs="Times New Roman"/>
          <w:b w:val="0"/>
          <w:noProof/>
          <w:szCs w:val="26"/>
        </w:rPr>
        <w:fldChar w:fldCharType="end"/>
      </w:r>
    </w:p>
    <w:p w14:paraId="3CA954B2" w14:textId="66C00017"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5.2.2.Chương trình quan trắc tự động, liên tục chất thải (không có)</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_Toc103415854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65</w:t>
      </w:r>
      <w:r w:rsidRPr="004F65F2">
        <w:rPr>
          <w:rFonts w:cs="Times New Roman"/>
          <w:b w:val="0"/>
          <w:noProof/>
          <w:szCs w:val="26"/>
        </w:rPr>
        <w:fldChar w:fldCharType="end"/>
      </w:r>
    </w:p>
    <w:p w14:paraId="472302DC" w14:textId="4C54DA4E" w:rsidR="00C402F6" w:rsidRPr="004F65F2" w:rsidRDefault="00C402F6" w:rsidP="00C402F6">
      <w:pPr>
        <w:pStyle w:val="TOC1"/>
        <w:tabs>
          <w:tab w:val="left" w:pos="880"/>
        </w:tabs>
        <w:rPr>
          <w:rFonts w:eastAsiaTheme="minorEastAsia" w:cs="Times New Roman"/>
          <w:b w:val="0"/>
          <w:bCs w:val="0"/>
          <w:noProof/>
          <w:szCs w:val="26"/>
        </w:rPr>
      </w:pPr>
      <w:r w:rsidRPr="004F65F2">
        <w:rPr>
          <w:rFonts w:cs="Times New Roman"/>
          <w:b w:val="0"/>
          <w:noProof/>
          <w:szCs w:val="26"/>
        </w:rPr>
        <w:t>5.2.3.Hoạt động quan trắc môi trường định kỳ, quan trắc môi trường tự động, liên tục khác theo quy định của pháp luật có liên quan hoặc theo đề xuất của Chủ dự án (không có)</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_Toc103415855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65</w:t>
      </w:r>
      <w:r w:rsidRPr="004F65F2">
        <w:rPr>
          <w:rFonts w:cs="Times New Roman"/>
          <w:b w:val="0"/>
          <w:noProof/>
          <w:szCs w:val="26"/>
        </w:rPr>
        <w:fldChar w:fldCharType="end"/>
      </w:r>
    </w:p>
    <w:p w14:paraId="253195BA" w14:textId="502AA61B" w:rsidR="00C402F6" w:rsidRPr="004F65F2" w:rsidRDefault="00C402F6" w:rsidP="00C402F6">
      <w:pPr>
        <w:pStyle w:val="TOC1"/>
        <w:tabs>
          <w:tab w:val="left" w:pos="660"/>
        </w:tabs>
        <w:rPr>
          <w:rFonts w:eastAsiaTheme="minorEastAsia" w:cs="Times New Roman"/>
          <w:b w:val="0"/>
          <w:bCs w:val="0"/>
          <w:noProof/>
          <w:szCs w:val="26"/>
        </w:rPr>
      </w:pPr>
      <w:r w:rsidRPr="004F65F2">
        <w:rPr>
          <w:rFonts w:cs="Times New Roman"/>
          <w:b w:val="0"/>
          <w:noProof/>
          <w:szCs w:val="26"/>
        </w:rPr>
        <w:t>5.3.KINH PHÍ THỰC HIỆN QUAN TRẮC MÔI TRƯỜNG HẰNG NĂM</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_Toc103415856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65</w:t>
      </w:r>
      <w:r w:rsidRPr="004F65F2">
        <w:rPr>
          <w:rFonts w:cs="Times New Roman"/>
          <w:b w:val="0"/>
          <w:noProof/>
          <w:szCs w:val="26"/>
        </w:rPr>
        <w:fldChar w:fldCharType="end"/>
      </w:r>
    </w:p>
    <w:p w14:paraId="7A49D84F" w14:textId="3C6DA0AA" w:rsidR="00C402F6" w:rsidRPr="004F65F2" w:rsidRDefault="00C402F6" w:rsidP="00C402F6">
      <w:pPr>
        <w:pStyle w:val="TOC1"/>
        <w:rPr>
          <w:rFonts w:eastAsiaTheme="minorEastAsia" w:cs="Times New Roman"/>
          <w:b w:val="0"/>
          <w:bCs w:val="0"/>
          <w:noProof/>
          <w:szCs w:val="26"/>
        </w:rPr>
      </w:pPr>
      <w:r w:rsidRPr="004F65F2">
        <w:rPr>
          <w:rFonts w:cs="Times New Roman"/>
          <w:b w:val="0"/>
          <w:noProof/>
          <w:szCs w:val="26"/>
        </w:rPr>
        <w:t>CHƯƠNG VI: CAM KẾT CỦA CHỦ DỰ ÁN ĐẦU TƯ</w:t>
      </w:r>
      <w:r w:rsidRPr="004F65F2">
        <w:rPr>
          <w:rFonts w:cs="Times New Roman"/>
          <w:b w:val="0"/>
          <w:noProof/>
          <w:szCs w:val="26"/>
        </w:rPr>
        <w:tab/>
      </w:r>
      <w:r w:rsidRPr="004F65F2">
        <w:rPr>
          <w:rFonts w:cs="Times New Roman"/>
          <w:b w:val="0"/>
          <w:noProof/>
          <w:szCs w:val="26"/>
        </w:rPr>
        <w:fldChar w:fldCharType="begin"/>
      </w:r>
      <w:r w:rsidRPr="004F65F2">
        <w:rPr>
          <w:rFonts w:cs="Times New Roman"/>
          <w:b w:val="0"/>
          <w:noProof/>
          <w:szCs w:val="26"/>
        </w:rPr>
        <w:instrText xml:space="preserve"> PAGEREF _Toc103415857 \h </w:instrText>
      </w:r>
      <w:r w:rsidRPr="004F65F2">
        <w:rPr>
          <w:rFonts w:cs="Times New Roman"/>
          <w:b w:val="0"/>
          <w:noProof/>
          <w:szCs w:val="26"/>
        </w:rPr>
      </w:r>
      <w:r w:rsidRPr="004F65F2">
        <w:rPr>
          <w:rFonts w:cs="Times New Roman"/>
          <w:b w:val="0"/>
          <w:noProof/>
          <w:szCs w:val="26"/>
        </w:rPr>
        <w:fldChar w:fldCharType="separate"/>
      </w:r>
      <w:r w:rsidR="004F65F2">
        <w:rPr>
          <w:rFonts w:cs="Times New Roman"/>
          <w:b w:val="0"/>
          <w:noProof/>
          <w:szCs w:val="26"/>
        </w:rPr>
        <w:t>66</w:t>
      </w:r>
      <w:r w:rsidRPr="004F65F2">
        <w:rPr>
          <w:rFonts w:cs="Times New Roman"/>
          <w:b w:val="0"/>
          <w:noProof/>
          <w:szCs w:val="26"/>
        </w:rPr>
        <w:fldChar w:fldCharType="end"/>
      </w:r>
    </w:p>
    <w:p w14:paraId="1E8A6ED2" w14:textId="25ABE7E2" w:rsidR="002A3E1E" w:rsidRPr="004F65F2" w:rsidRDefault="002A3E1E" w:rsidP="00C402F6">
      <w:pPr>
        <w:pStyle w:val="Heading1"/>
        <w:spacing w:before="120" w:after="120" w:line="240" w:lineRule="auto"/>
        <w:jc w:val="center"/>
        <w:rPr>
          <w:rFonts w:ascii="Times New Roman" w:hAnsi="Times New Roman" w:cs="Times New Roman"/>
          <w:b/>
          <w:color w:val="auto"/>
        </w:rPr>
      </w:pPr>
      <w:r w:rsidRPr="004F65F2">
        <w:rPr>
          <w:rFonts w:ascii="Times New Roman" w:hAnsi="Times New Roman" w:cs="Times New Roman"/>
          <w:color w:val="auto"/>
          <w:sz w:val="26"/>
          <w:szCs w:val="26"/>
        </w:rPr>
        <w:fldChar w:fldCharType="end"/>
      </w:r>
      <w:r w:rsidRPr="004F65F2">
        <w:rPr>
          <w:rFonts w:ascii="Times New Roman" w:hAnsi="Times New Roman" w:cs="Times New Roman"/>
          <w:color w:val="auto"/>
        </w:rPr>
        <w:br w:type="page"/>
      </w:r>
      <w:bookmarkStart w:id="6" w:name="_Toc103415768"/>
      <w:r w:rsidRPr="004F65F2">
        <w:rPr>
          <w:rFonts w:ascii="Times New Roman" w:hAnsi="Times New Roman" w:cs="Times New Roman"/>
          <w:b/>
          <w:color w:val="auto"/>
        </w:rPr>
        <w:lastRenderedPageBreak/>
        <w:t>DANH MỤC CÁC TỪ VÀ CÁC KÝ HIỆU VIẾT TẮT</w:t>
      </w:r>
      <w:bookmarkEnd w:id="4"/>
      <w:bookmarkEnd w:id="5"/>
      <w:bookmarkEnd w:id="6"/>
    </w:p>
    <w:p w14:paraId="3FCA3D6A" w14:textId="77777777" w:rsidR="002A3E1E" w:rsidRPr="004F65F2" w:rsidRDefault="002A3E1E" w:rsidP="002A3E1E"/>
    <w:p w14:paraId="4CA2DE27" w14:textId="77777777" w:rsidR="002A3E1E" w:rsidRPr="004F65F2" w:rsidRDefault="002A3E1E" w:rsidP="003E22A6">
      <w:pPr>
        <w:spacing w:before="120" w:after="120"/>
        <w:ind w:left="1985"/>
        <w:rPr>
          <w:sz w:val="26"/>
          <w:szCs w:val="26"/>
        </w:rPr>
      </w:pPr>
      <w:r w:rsidRPr="004F65F2">
        <w:rPr>
          <w:sz w:val="26"/>
          <w:szCs w:val="26"/>
        </w:rPr>
        <w:t>BTNMT</w:t>
      </w:r>
      <w:r w:rsidRPr="004F65F2">
        <w:rPr>
          <w:sz w:val="26"/>
          <w:szCs w:val="26"/>
        </w:rPr>
        <w:tab/>
      </w:r>
      <w:r w:rsidRPr="004F65F2">
        <w:rPr>
          <w:sz w:val="26"/>
          <w:szCs w:val="26"/>
        </w:rPr>
        <w:tab/>
        <w:t xml:space="preserve">: </w:t>
      </w:r>
      <w:r w:rsidRPr="004F65F2">
        <w:rPr>
          <w:sz w:val="26"/>
          <w:szCs w:val="26"/>
        </w:rPr>
        <w:tab/>
        <w:t>Bộ Tài nguyên và Môi trường</w:t>
      </w:r>
    </w:p>
    <w:p w14:paraId="1F31656C" w14:textId="77777777" w:rsidR="002A3E1E" w:rsidRPr="004F65F2" w:rsidRDefault="002A3E1E" w:rsidP="003E22A6">
      <w:pPr>
        <w:spacing w:before="120" w:after="120"/>
        <w:ind w:left="1985"/>
        <w:rPr>
          <w:sz w:val="26"/>
          <w:szCs w:val="26"/>
        </w:rPr>
      </w:pPr>
      <w:r w:rsidRPr="004F65F2">
        <w:rPr>
          <w:sz w:val="26"/>
          <w:szCs w:val="26"/>
        </w:rPr>
        <w:t>BYT</w:t>
      </w:r>
      <w:r w:rsidRPr="004F65F2">
        <w:rPr>
          <w:sz w:val="26"/>
          <w:szCs w:val="26"/>
        </w:rPr>
        <w:tab/>
      </w:r>
      <w:r w:rsidRPr="004F65F2">
        <w:rPr>
          <w:sz w:val="26"/>
          <w:szCs w:val="26"/>
        </w:rPr>
        <w:tab/>
      </w:r>
      <w:r w:rsidRPr="004F65F2">
        <w:rPr>
          <w:sz w:val="26"/>
          <w:szCs w:val="26"/>
        </w:rPr>
        <w:tab/>
        <w:t xml:space="preserve">: </w:t>
      </w:r>
      <w:r w:rsidRPr="004F65F2">
        <w:rPr>
          <w:sz w:val="26"/>
          <w:szCs w:val="26"/>
        </w:rPr>
        <w:tab/>
        <w:t>Bộ Y tế</w:t>
      </w:r>
    </w:p>
    <w:p w14:paraId="450C9F40" w14:textId="77777777" w:rsidR="002A3E1E" w:rsidRPr="004F65F2" w:rsidRDefault="002A3E1E" w:rsidP="003E22A6">
      <w:pPr>
        <w:spacing w:before="120" w:after="120"/>
        <w:ind w:left="1985"/>
        <w:rPr>
          <w:sz w:val="26"/>
          <w:szCs w:val="26"/>
        </w:rPr>
      </w:pPr>
      <w:r w:rsidRPr="004F65F2">
        <w:rPr>
          <w:sz w:val="26"/>
          <w:szCs w:val="26"/>
        </w:rPr>
        <w:t>BOD</w:t>
      </w:r>
      <w:r w:rsidRPr="004F65F2">
        <w:rPr>
          <w:sz w:val="26"/>
          <w:szCs w:val="26"/>
        </w:rPr>
        <w:tab/>
      </w:r>
      <w:r w:rsidRPr="004F65F2">
        <w:rPr>
          <w:sz w:val="26"/>
          <w:szCs w:val="26"/>
        </w:rPr>
        <w:tab/>
      </w:r>
      <w:r w:rsidRPr="004F65F2">
        <w:rPr>
          <w:sz w:val="26"/>
          <w:szCs w:val="26"/>
        </w:rPr>
        <w:tab/>
        <w:t xml:space="preserve">: </w:t>
      </w:r>
      <w:r w:rsidRPr="004F65F2">
        <w:rPr>
          <w:sz w:val="26"/>
          <w:szCs w:val="26"/>
        </w:rPr>
        <w:tab/>
        <w:t>Nhu cầu oxy sinh hóa</w:t>
      </w:r>
    </w:p>
    <w:p w14:paraId="10462AE0" w14:textId="77777777" w:rsidR="002A3E1E" w:rsidRPr="004F65F2" w:rsidRDefault="002A3E1E" w:rsidP="003E22A6">
      <w:pPr>
        <w:spacing w:before="120" w:after="120"/>
        <w:ind w:left="1985"/>
        <w:rPr>
          <w:sz w:val="26"/>
          <w:szCs w:val="26"/>
        </w:rPr>
      </w:pPr>
      <w:r w:rsidRPr="004F65F2">
        <w:rPr>
          <w:sz w:val="26"/>
          <w:szCs w:val="26"/>
        </w:rPr>
        <w:t>BTCT</w:t>
      </w:r>
      <w:r w:rsidRPr="004F65F2">
        <w:rPr>
          <w:sz w:val="26"/>
          <w:szCs w:val="26"/>
        </w:rPr>
        <w:tab/>
      </w:r>
      <w:r w:rsidRPr="004F65F2">
        <w:rPr>
          <w:sz w:val="26"/>
          <w:szCs w:val="26"/>
        </w:rPr>
        <w:tab/>
      </w:r>
      <w:r w:rsidRPr="004F65F2">
        <w:rPr>
          <w:sz w:val="26"/>
          <w:szCs w:val="26"/>
        </w:rPr>
        <w:tab/>
        <w:t>:</w:t>
      </w:r>
      <w:r w:rsidRPr="004F65F2">
        <w:rPr>
          <w:sz w:val="26"/>
          <w:szCs w:val="26"/>
        </w:rPr>
        <w:tab/>
        <w:t>Bê tông cốt thép</w:t>
      </w:r>
    </w:p>
    <w:p w14:paraId="6EE797EF" w14:textId="77777777" w:rsidR="002A3E1E" w:rsidRPr="004F65F2" w:rsidRDefault="002A3E1E" w:rsidP="003E22A6">
      <w:pPr>
        <w:spacing w:before="120" w:after="120"/>
        <w:ind w:left="1985"/>
        <w:rPr>
          <w:sz w:val="26"/>
          <w:szCs w:val="26"/>
        </w:rPr>
      </w:pPr>
      <w:r w:rsidRPr="004F65F2">
        <w:rPr>
          <w:sz w:val="26"/>
          <w:szCs w:val="26"/>
        </w:rPr>
        <w:t xml:space="preserve">L x W </w:t>
      </w:r>
      <w:proofErr w:type="gramStart"/>
      <w:r w:rsidRPr="004F65F2">
        <w:rPr>
          <w:sz w:val="26"/>
          <w:szCs w:val="26"/>
        </w:rPr>
        <w:t>x</w:t>
      </w:r>
      <w:proofErr w:type="gramEnd"/>
      <w:r w:rsidRPr="004F65F2">
        <w:rPr>
          <w:sz w:val="26"/>
          <w:szCs w:val="26"/>
        </w:rPr>
        <w:t xml:space="preserve"> H</w:t>
      </w:r>
      <w:r w:rsidRPr="004F65F2">
        <w:rPr>
          <w:sz w:val="26"/>
          <w:szCs w:val="26"/>
        </w:rPr>
        <w:tab/>
      </w:r>
      <w:r w:rsidRPr="004F65F2">
        <w:rPr>
          <w:sz w:val="26"/>
          <w:szCs w:val="26"/>
        </w:rPr>
        <w:tab/>
        <w:t xml:space="preserve">: </w:t>
      </w:r>
      <w:r w:rsidRPr="004F65F2">
        <w:rPr>
          <w:sz w:val="26"/>
          <w:szCs w:val="26"/>
        </w:rPr>
        <w:tab/>
        <w:t>Chiều dài x Chiều rộng x Chiều cao</w:t>
      </w:r>
    </w:p>
    <w:p w14:paraId="45BC8D61" w14:textId="77777777" w:rsidR="002A3E1E" w:rsidRPr="004F65F2" w:rsidRDefault="002A3E1E" w:rsidP="003E22A6">
      <w:pPr>
        <w:spacing w:before="120" w:after="120"/>
        <w:ind w:left="1985"/>
        <w:rPr>
          <w:sz w:val="26"/>
          <w:szCs w:val="26"/>
        </w:rPr>
      </w:pPr>
      <w:r w:rsidRPr="004F65F2">
        <w:rPr>
          <w:sz w:val="26"/>
          <w:szCs w:val="26"/>
        </w:rPr>
        <w:t>COD</w:t>
      </w:r>
      <w:r w:rsidRPr="004F65F2">
        <w:rPr>
          <w:sz w:val="26"/>
          <w:szCs w:val="26"/>
        </w:rPr>
        <w:tab/>
      </w:r>
      <w:r w:rsidRPr="004F65F2">
        <w:rPr>
          <w:sz w:val="26"/>
          <w:szCs w:val="26"/>
        </w:rPr>
        <w:tab/>
      </w:r>
      <w:r w:rsidRPr="004F65F2">
        <w:rPr>
          <w:sz w:val="26"/>
          <w:szCs w:val="26"/>
        </w:rPr>
        <w:tab/>
        <w:t>:</w:t>
      </w:r>
      <w:r w:rsidRPr="004F65F2">
        <w:rPr>
          <w:sz w:val="26"/>
          <w:szCs w:val="26"/>
        </w:rPr>
        <w:tab/>
        <w:t>Nhu cầu oxy hóa học</w:t>
      </w:r>
    </w:p>
    <w:p w14:paraId="6D88AF42" w14:textId="77777777" w:rsidR="002A3E1E" w:rsidRPr="004F65F2" w:rsidRDefault="002A3E1E" w:rsidP="003E22A6">
      <w:pPr>
        <w:spacing w:before="120" w:after="120"/>
        <w:ind w:left="1985"/>
        <w:rPr>
          <w:sz w:val="26"/>
          <w:szCs w:val="26"/>
        </w:rPr>
      </w:pPr>
      <w:r w:rsidRPr="004F65F2">
        <w:rPr>
          <w:sz w:val="26"/>
          <w:szCs w:val="26"/>
        </w:rPr>
        <w:t>CP</w:t>
      </w:r>
      <w:r w:rsidRPr="004F65F2">
        <w:rPr>
          <w:sz w:val="26"/>
          <w:szCs w:val="26"/>
        </w:rPr>
        <w:tab/>
      </w:r>
      <w:r w:rsidRPr="004F65F2">
        <w:rPr>
          <w:sz w:val="26"/>
          <w:szCs w:val="26"/>
        </w:rPr>
        <w:tab/>
      </w:r>
      <w:r w:rsidRPr="004F65F2">
        <w:rPr>
          <w:sz w:val="26"/>
          <w:szCs w:val="26"/>
        </w:rPr>
        <w:tab/>
        <w:t xml:space="preserve">: </w:t>
      </w:r>
      <w:r w:rsidRPr="004F65F2">
        <w:rPr>
          <w:sz w:val="26"/>
          <w:szCs w:val="26"/>
        </w:rPr>
        <w:tab/>
        <w:t>Chính phủ</w:t>
      </w:r>
    </w:p>
    <w:p w14:paraId="2FB85BD5" w14:textId="77777777" w:rsidR="002A3E1E" w:rsidRPr="004F65F2" w:rsidRDefault="002A3E1E" w:rsidP="003E22A6">
      <w:pPr>
        <w:spacing w:before="120" w:after="120"/>
        <w:ind w:left="1985"/>
        <w:rPr>
          <w:sz w:val="26"/>
          <w:szCs w:val="26"/>
        </w:rPr>
      </w:pPr>
      <w:r w:rsidRPr="004F65F2">
        <w:rPr>
          <w:sz w:val="26"/>
          <w:szCs w:val="26"/>
        </w:rPr>
        <w:t>CTNH</w:t>
      </w:r>
      <w:r w:rsidRPr="004F65F2">
        <w:rPr>
          <w:sz w:val="26"/>
          <w:szCs w:val="26"/>
        </w:rPr>
        <w:tab/>
      </w:r>
      <w:r w:rsidRPr="004F65F2">
        <w:rPr>
          <w:sz w:val="26"/>
          <w:szCs w:val="26"/>
        </w:rPr>
        <w:tab/>
      </w:r>
      <w:r w:rsidRPr="004F65F2">
        <w:rPr>
          <w:sz w:val="26"/>
          <w:szCs w:val="26"/>
        </w:rPr>
        <w:tab/>
        <w:t>:</w:t>
      </w:r>
      <w:r w:rsidRPr="004F65F2">
        <w:rPr>
          <w:sz w:val="26"/>
          <w:szCs w:val="26"/>
        </w:rPr>
        <w:tab/>
        <w:t xml:space="preserve">Chất thải nguy hại </w:t>
      </w:r>
    </w:p>
    <w:p w14:paraId="4EA7C0BC" w14:textId="77777777" w:rsidR="002A3E1E" w:rsidRPr="004F65F2" w:rsidRDefault="002A3E1E" w:rsidP="003E22A6">
      <w:pPr>
        <w:spacing w:before="120" w:after="120"/>
        <w:ind w:left="1985"/>
        <w:rPr>
          <w:sz w:val="26"/>
          <w:szCs w:val="26"/>
        </w:rPr>
      </w:pPr>
      <w:r w:rsidRPr="004F65F2">
        <w:rPr>
          <w:sz w:val="26"/>
          <w:szCs w:val="26"/>
        </w:rPr>
        <w:t>CTR</w:t>
      </w:r>
      <w:r w:rsidRPr="004F65F2">
        <w:rPr>
          <w:sz w:val="26"/>
          <w:szCs w:val="26"/>
        </w:rPr>
        <w:tab/>
      </w:r>
      <w:r w:rsidRPr="004F65F2">
        <w:rPr>
          <w:sz w:val="26"/>
          <w:szCs w:val="26"/>
        </w:rPr>
        <w:tab/>
      </w:r>
      <w:r w:rsidRPr="004F65F2">
        <w:rPr>
          <w:sz w:val="26"/>
          <w:szCs w:val="26"/>
        </w:rPr>
        <w:tab/>
        <w:t>:</w:t>
      </w:r>
      <w:r w:rsidRPr="004F65F2">
        <w:rPr>
          <w:sz w:val="26"/>
          <w:szCs w:val="26"/>
        </w:rPr>
        <w:tab/>
        <w:t>Chất thải rắn</w:t>
      </w:r>
    </w:p>
    <w:p w14:paraId="1499DBA5" w14:textId="19807DCB" w:rsidR="002A3E1E" w:rsidRPr="004F65F2" w:rsidRDefault="002A3E1E" w:rsidP="003E22A6">
      <w:pPr>
        <w:spacing w:before="120" w:after="120"/>
        <w:ind w:left="1985"/>
        <w:rPr>
          <w:sz w:val="26"/>
          <w:szCs w:val="26"/>
        </w:rPr>
      </w:pPr>
      <w:r w:rsidRPr="004F65F2">
        <w:rPr>
          <w:sz w:val="26"/>
          <w:szCs w:val="26"/>
        </w:rPr>
        <w:t>CTRSH</w:t>
      </w:r>
      <w:r w:rsidRPr="004F65F2">
        <w:rPr>
          <w:sz w:val="26"/>
          <w:szCs w:val="26"/>
        </w:rPr>
        <w:tab/>
      </w:r>
      <w:r w:rsidRPr="004F65F2">
        <w:rPr>
          <w:sz w:val="26"/>
          <w:szCs w:val="26"/>
        </w:rPr>
        <w:tab/>
      </w:r>
      <w:r w:rsidR="003E22A6" w:rsidRPr="004F65F2">
        <w:rPr>
          <w:sz w:val="26"/>
          <w:szCs w:val="26"/>
        </w:rPr>
        <w:tab/>
      </w:r>
      <w:r w:rsidRPr="004F65F2">
        <w:rPr>
          <w:sz w:val="26"/>
          <w:szCs w:val="26"/>
        </w:rPr>
        <w:t>:</w:t>
      </w:r>
      <w:r w:rsidRPr="004F65F2">
        <w:rPr>
          <w:sz w:val="26"/>
          <w:szCs w:val="26"/>
        </w:rPr>
        <w:tab/>
        <w:t>Chất thải rắn sinh hoạt</w:t>
      </w:r>
    </w:p>
    <w:p w14:paraId="6D8BF945" w14:textId="77777777" w:rsidR="002A3E1E" w:rsidRPr="004F65F2" w:rsidRDefault="002A3E1E" w:rsidP="003E22A6">
      <w:pPr>
        <w:spacing w:before="120" w:after="120"/>
        <w:ind w:left="1985"/>
        <w:rPr>
          <w:sz w:val="26"/>
          <w:szCs w:val="26"/>
        </w:rPr>
      </w:pPr>
      <w:r w:rsidRPr="004F65F2">
        <w:rPr>
          <w:sz w:val="26"/>
          <w:szCs w:val="26"/>
        </w:rPr>
        <w:t>D x H</w:t>
      </w:r>
      <w:r w:rsidRPr="004F65F2">
        <w:rPr>
          <w:sz w:val="26"/>
          <w:szCs w:val="26"/>
        </w:rPr>
        <w:tab/>
      </w:r>
      <w:r w:rsidRPr="004F65F2">
        <w:rPr>
          <w:sz w:val="26"/>
          <w:szCs w:val="26"/>
        </w:rPr>
        <w:tab/>
      </w:r>
      <w:r w:rsidRPr="004F65F2">
        <w:rPr>
          <w:sz w:val="26"/>
          <w:szCs w:val="26"/>
        </w:rPr>
        <w:tab/>
        <w:t>:</w:t>
      </w:r>
      <w:r w:rsidRPr="004F65F2">
        <w:rPr>
          <w:sz w:val="26"/>
          <w:szCs w:val="26"/>
        </w:rPr>
        <w:tab/>
        <w:t>Đường kính x Chiều cao</w:t>
      </w:r>
    </w:p>
    <w:p w14:paraId="2DE6ABFA" w14:textId="77777777" w:rsidR="002A3E1E" w:rsidRPr="004F65F2" w:rsidRDefault="002A3E1E" w:rsidP="003E22A6">
      <w:pPr>
        <w:spacing w:before="120" w:after="120"/>
        <w:ind w:left="1985"/>
        <w:rPr>
          <w:sz w:val="26"/>
          <w:szCs w:val="26"/>
        </w:rPr>
      </w:pPr>
      <w:r w:rsidRPr="004F65F2">
        <w:rPr>
          <w:sz w:val="26"/>
          <w:szCs w:val="26"/>
        </w:rPr>
        <w:t>ĐTM</w:t>
      </w:r>
      <w:r w:rsidRPr="004F65F2">
        <w:rPr>
          <w:sz w:val="26"/>
          <w:szCs w:val="26"/>
        </w:rPr>
        <w:tab/>
      </w:r>
      <w:r w:rsidRPr="004F65F2">
        <w:rPr>
          <w:sz w:val="26"/>
          <w:szCs w:val="26"/>
        </w:rPr>
        <w:tab/>
      </w:r>
      <w:r w:rsidRPr="004F65F2">
        <w:rPr>
          <w:sz w:val="26"/>
          <w:szCs w:val="26"/>
        </w:rPr>
        <w:tab/>
        <w:t xml:space="preserve">: </w:t>
      </w:r>
      <w:r w:rsidRPr="004F65F2">
        <w:rPr>
          <w:sz w:val="26"/>
          <w:szCs w:val="26"/>
        </w:rPr>
        <w:tab/>
        <w:t>Đánh giá tác động môi trường</w:t>
      </w:r>
    </w:p>
    <w:p w14:paraId="05605C7B" w14:textId="77777777" w:rsidR="002A3E1E" w:rsidRPr="004F65F2" w:rsidRDefault="002A3E1E" w:rsidP="003E22A6">
      <w:pPr>
        <w:spacing w:before="120" w:after="120"/>
        <w:ind w:left="1985"/>
        <w:rPr>
          <w:sz w:val="26"/>
          <w:szCs w:val="26"/>
        </w:rPr>
      </w:pPr>
      <w:r w:rsidRPr="004F65F2">
        <w:rPr>
          <w:sz w:val="26"/>
          <w:szCs w:val="26"/>
        </w:rPr>
        <w:t>KPH</w:t>
      </w:r>
      <w:r w:rsidRPr="004F65F2">
        <w:rPr>
          <w:sz w:val="26"/>
          <w:szCs w:val="26"/>
        </w:rPr>
        <w:tab/>
      </w:r>
      <w:r w:rsidRPr="004F65F2">
        <w:rPr>
          <w:sz w:val="26"/>
          <w:szCs w:val="26"/>
        </w:rPr>
        <w:tab/>
      </w:r>
      <w:r w:rsidRPr="004F65F2">
        <w:rPr>
          <w:sz w:val="26"/>
          <w:szCs w:val="26"/>
        </w:rPr>
        <w:tab/>
        <w:t xml:space="preserve">: </w:t>
      </w:r>
      <w:r w:rsidRPr="004F65F2">
        <w:rPr>
          <w:sz w:val="26"/>
          <w:szCs w:val="26"/>
        </w:rPr>
        <w:tab/>
        <w:t>Không phát hiện</w:t>
      </w:r>
    </w:p>
    <w:p w14:paraId="5CC8992C" w14:textId="77777777" w:rsidR="002A3E1E" w:rsidRPr="004F65F2" w:rsidRDefault="002A3E1E" w:rsidP="003E22A6">
      <w:pPr>
        <w:spacing w:before="120" w:after="120"/>
        <w:ind w:left="1985"/>
        <w:rPr>
          <w:sz w:val="26"/>
          <w:szCs w:val="26"/>
        </w:rPr>
      </w:pPr>
      <w:r w:rsidRPr="004F65F2">
        <w:rPr>
          <w:sz w:val="26"/>
          <w:szCs w:val="26"/>
        </w:rPr>
        <w:t>KCN</w:t>
      </w:r>
      <w:r w:rsidRPr="004F65F2">
        <w:rPr>
          <w:sz w:val="26"/>
          <w:szCs w:val="26"/>
        </w:rPr>
        <w:tab/>
      </w:r>
      <w:r w:rsidRPr="004F65F2">
        <w:rPr>
          <w:sz w:val="26"/>
          <w:szCs w:val="26"/>
        </w:rPr>
        <w:tab/>
      </w:r>
      <w:r w:rsidRPr="004F65F2">
        <w:rPr>
          <w:sz w:val="26"/>
          <w:szCs w:val="26"/>
        </w:rPr>
        <w:tab/>
        <w:t xml:space="preserve">: </w:t>
      </w:r>
      <w:r w:rsidRPr="004F65F2">
        <w:rPr>
          <w:sz w:val="26"/>
          <w:szCs w:val="26"/>
        </w:rPr>
        <w:tab/>
        <w:t>Khu công nghiệp</w:t>
      </w:r>
    </w:p>
    <w:p w14:paraId="26A8AF23" w14:textId="1A7EDF9D" w:rsidR="001A3C89" w:rsidRPr="004F65F2" w:rsidRDefault="001A3C89" w:rsidP="003E22A6">
      <w:pPr>
        <w:spacing w:before="120" w:after="120"/>
        <w:ind w:left="1985"/>
        <w:rPr>
          <w:sz w:val="26"/>
          <w:szCs w:val="26"/>
        </w:rPr>
      </w:pPr>
      <w:r w:rsidRPr="004F65F2">
        <w:rPr>
          <w:sz w:val="26"/>
          <w:szCs w:val="26"/>
        </w:rPr>
        <w:t>GPMT</w:t>
      </w:r>
      <w:r w:rsidRPr="004F65F2">
        <w:rPr>
          <w:sz w:val="26"/>
          <w:szCs w:val="26"/>
        </w:rPr>
        <w:tab/>
      </w:r>
      <w:r w:rsidRPr="004F65F2">
        <w:rPr>
          <w:sz w:val="26"/>
          <w:szCs w:val="26"/>
        </w:rPr>
        <w:tab/>
      </w:r>
      <w:r w:rsidRPr="004F65F2">
        <w:rPr>
          <w:sz w:val="26"/>
          <w:szCs w:val="26"/>
        </w:rPr>
        <w:tab/>
        <w:t>:</w:t>
      </w:r>
      <w:r w:rsidRPr="004F65F2">
        <w:rPr>
          <w:sz w:val="26"/>
          <w:szCs w:val="26"/>
        </w:rPr>
        <w:tab/>
        <w:t xml:space="preserve">Giấy phép môi trường </w:t>
      </w:r>
    </w:p>
    <w:p w14:paraId="16A9198F" w14:textId="77777777" w:rsidR="002A3E1E" w:rsidRPr="004F65F2" w:rsidRDefault="002A3E1E" w:rsidP="003E22A6">
      <w:pPr>
        <w:spacing w:before="120" w:after="120"/>
        <w:ind w:left="1985"/>
        <w:rPr>
          <w:sz w:val="26"/>
          <w:szCs w:val="26"/>
        </w:rPr>
      </w:pPr>
      <w:r w:rsidRPr="004F65F2">
        <w:rPr>
          <w:sz w:val="26"/>
          <w:szCs w:val="26"/>
        </w:rPr>
        <w:t>HTTN</w:t>
      </w:r>
      <w:r w:rsidRPr="004F65F2">
        <w:rPr>
          <w:sz w:val="26"/>
          <w:szCs w:val="26"/>
        </w:rPr>
        <w:tab/>
      </w:r>
      <w:r w:rsidRPr="004F65F2">
        <w:rPr>
          <w:sz w:val="26"/>
          <w:szCs w:val="26"/>
        </w:rPr>
        <w:tab/>
      </w:r>
      <w:r w:rsidRPr="004F65F2">
        <w:rPr>
          <w:sz w:val="26"/>
          <w:szCs w:val="26"/>
        </w:rPr>
        <w:tab/>
        <w:t>:</w:t>
      </w:r>
      <w:r w:rsidRPr="004F65F2">
        <w:rPr>
          <w:sz w:val="26"/>
          <w:szCs w:val="26"/>
        </w:rPr>
        <w:tab/>
        <w:t>Hệ thống thoát nước</w:t>
      </w:r>
    </w:p>
    <w:p w14:paraId="70463DFD" w14:textId="77777777" w:rsidR="002A3E1E" w:rsidRPr="004F65F2" w:rsidRDefault="002A3E1E" w:rsidP="003E22A6">
      <w:pPr>
        <w:spacing w:before="120" w:after="120"/>
        <w:ind w:left="1985"/>
        <w:rPr>
          <w:sz w:val="26"/>
          <w:szCs w:val="26"/>
        </w:rPr>
      </w:pPr>
      <w:r w:rsidRPr="004F65F2">
        <w:rPr>
          <w:sz w:val="26"/>
          <w:szCs w:val="26"/>
        </w:rPr>
        <w:t>HTTNM</w:t>
      </w:r>
      <w:r w:rsidRPr="004F65F2">
        <w:rPr>
          <w:sz w:val="26"/>
          <w:szCs w:val="26"/>
        </w:rPr>
        <w:tab/>
      </w:r>
      <w:r w:rsidRPr="004F65F2">
        <w:rPr>
          <w:sz w:val="26"/>
          <w:szCs w:val="26"/>
        </w:rPr>
        <w:tab/>
        <w:t>:</w:t>
      </w:r>
      <w:r w:rsidRPr="004F65F2">
        <w:rPr>
          <w:sz w:val="26"/>
          <w:szCs w:val="26"/>
        </w:rPr>
        <w:tab/>
        <w:t>Hệ thống thoát nước mưa</w:t>
      </w:r>
    </w:p>
    <w:p w14:paraId="51C51835" w14:textId="7166976E" w:rsidR="002A3E1E" w:rsidRPr="004F65F2" w:rsidRDefault="002A3E1E" w:rsidP="003E22A6">
      <w:pPr>
        <w:spacing w:before="120" w:after="120"/>
        <w:ind w:left="1985"/>
        <w:rPr>
          <w:sz w:val="26"/>
          <w:szCs w:val="26"/>
        </w:rPr>
      </w:pPr>
      <w:r w:rsidRPr="004F65F2">
        <w:rPr>
          <w:sz w:val="26"/>
          <w:szCs w:val="26"/>
        </w:rPr>
        <w:t>HTTNT</w:t>
      </w:r>
      <w:r w:rsidRPr="004F65F2">
        <w:rPr>
          <w:sz w:val="26"/>
          <w:szCs w:val="26"/>
        </w:rPr>
        <w:tab/>
      </w:r>
      <w:r w:rsidRPr="004F65F2">
        <w:rPr>
          <w:sz w:val="26"/>
          <w:szCs w:val="26"/>
        </w:rPr>
        <w:tab/>
      </w:r>
      <w:r w:rsidR="003E22A6" w:rsidRPr="004F65F2">
        <w:rPr>
          <w:sz w:val="26"/>
          <w:szCs w:val="26"/>
        </w:rPr>
        <w:tab/>
      </w:r>
      <w:r w:rsidRPr="004F65F2">
        <w:rPr>
          <w:sz w:val="26"/>
          <w:szCs w:val="26"/>
        </w:rPr>
        <w:t>:</w:t>
      </w:r>
      <w:r w:rsidRPr="004F65F2">
        <w:rPr>
          <w:sz w:val="26"/>
          <w:szCs w:val="26"/>
        </w:rPr>
        <w:tab/>
        <w:t>Hệ thống thoát nước thải</w:t>
      </w:r>
    </w:p>
    <w:p w14:paraId="113E887E" w14:textId="77777777" w:rsidR="002A3E1E" w:rsidRPr="004F65F2" w:rsidRDefault="002A3E1E" w:rsidP="003E22A6">
      <w:pPr>
        <w:spacing w:before="120" w:after="120"/>
        <w:ind w:left="1985"/>
        <w:rPr>
          <w:sz w:val="26"/>
          <w:szCs w:val="26"/>
        </w:rPr>
      </w:pPr>
      <w:r w:rsidRPr="004F65F2">
        <w:rPr>
          <w:sz w:val="26"/>
          <w:szCs w:val="26"/>
        </w:rPr>
        <w:t>HTXLNT</w:t>
      </w:r>
      <w:r w:rsidRPr="004F65F2">
        <w:rPr>
          <w:sz w:val="26"/>
          <w:szCs w:val="26"/>
        </w:rPr>
        <w:tab/>
      </w:r>
      <w:r w:rsidRPr="004F65F2">
        <w:rPr>
          <w:sz w:val="26"/>
          <w:szCs w:val="26"/>
        </w:rPr>
        <w:tab/>
        <w:t>:</w:t>
      </w:r>
      <w:r w:rsidRPr="004F65F2">
        <w:rPr>
          <w:sz w:val="26"/>
          <w:szCs w:val="26"/>
        </w:rPr>
        <w:tab/>
        <w:t>Hệ thống xử lý nước thải</w:t>
      </w:r>
    </w:p>
    <w:p w14:paraId="2706F815" w14:textId="77777777" w:rsidR="002A3E1E" w:rsidRPr="004F65F2" w:rsidRDefault="002A3E1E" w:rsidP="003E22A6">
      <w:pPr>
        <w:spacing w:before="120" w:after="120"/>
        <w:ind w:left="1985"/>
        <w:rPr>
          <w:sz w:val="26"/>
          <w:szCs w:val="26"/>
        </w:rPr>
      </w:pPr>
      <w:r w:rsidRPr="004F65F2">
        <w:rPr>
          <w:sz w:val="26"/>
          <w:szCs w:val="26"/>
        </w:rPr>
        <w:t>NTSH</w:t>
      </w:r>
      <w:r w:rsidRPr="004F65F2">
        <w:rPr>
          <w:sz w:val="26"/>
          <w:szCs w:val="26"/>
        </w:rPr>
        <w:tab/>
      </w:r>
      <w:r w:rsidRPr="004F65F2">
        <w:rPr>
          <w:sz w:val="26"/>
          <w:szCs w:val="26"/>
        </w:rPr>
        <w:tab/>
      </w:r>
      <w:r w:rsidRPr="004F65F2">
        <w:rPr>
          <w:sz w:val="26"/>
          <w:szCs w:val="26"/>
        </w:rPr>
        <w:tab/>
        <w:t>:</w:t>
      </w:r>
      <w:r w:rsidRPr="004F65F2">
        <w:rPr>
          <w:sz w:val="26"/>
          <w:szCs w:val="26"/>
        </w:rPr>
        <w:tab/>
        <w:t>Nước thải sinh hoạt</w:t>
      </w:r>
    </w:p>
    <w:p w14:paraId="5167FAD8" w14:textId="77777777" w:rsidR="002A3E1E" w:rsidRPr="004F65F2" w:rsidRDefault="002A3E1E" w:rsidP="003E22A6">
      <w:pPr>
        <w:spacing w:before="120" w:after="120"/>
        <w:ind w:left="1985"/>
        <w:rPr>
          <w:sz w:val="26"/>
          <w:szCs w:val="26"/>
        </w:rPr>
      </w:pPr>
      <w:r w:rsidRPr="004F65F2">
        <w:rPr>
          <w:sz w:val="26"/>
          <w:szCs w:val="26"/>
        </w:rPr>
        <w:t>NTSX</w:t>
      </w:r>
      <w:r w:rsidRPr="004F65F2">
        <w:rPr>
          <w:sz w:val="26"/>
          <w:szCs w:val="26"/>
        </w:rPr>
        <w:tab/>
      </w:r>
      <w:r w:rsidRPr="004F65F2">
        <w:rPr>
          <w:sz w:val="26"/>
          <w:szCs w:val="26"/>
        </w:rPr>
        <w:tab/>
      </w:r>
      <w:r w:rsidRPr="004F65F2">
        <w:rPr>
          <w:sz w:val="26"/>
          <w:szCs w:val="26"/>
        </w:rPr>
        <w:tab/>
        <w:t>:</w:t>
      </w:r>
      <w:r w:rsidRPr="004F65F2">
        <w:rPr>
          <w:sz w:val="26"/>
          <w:szCs w:val="26"/>
        </w:rPr>
        <w:tab/>
        <w:t>Nước thải sản xuất</w:t>
      </w:r>
    </w:p>
    <w:p w14:paraId="1D0F19AC" w14:textId="77777777" w:rsidR="002A3E1E" w:rsidRPr="004F65F2" w:rsidRDefault="002A3E1E" w:rsidP="003E22A6">
      <w:pPr>
        <w:spacing w:before="120" w:after="120"/>
        <w:ind w:left="1985"/>
        <w:rPr>
          <w:sz w:val="26"/>
          <w:szCs w:val="26"/>
        </w:rPr>
      </w:pPr>
      <w:r w:rsidRPr="004F65F2">
        <w:rPr>
          <w:sz w:val="26"/>
          <w:szCs w:val="26"/>
        </w:rPr>
        <w:t>PCCC</w:t>
      </w:r>
      <w:r w:rsidRPr="004F65F2">
        <w:rPr>
          <w:sz w:val="26"/>
          <w:szCs w:val="26"/>
        </w:rPr>
        <w:tab/>
      </w:r>
      <w:r w:rsidRPr="004F65F2">
        <w:rPr>
          <w:sz w:val="26"/>
          <w:szCs w:val="26"/>
        </w:rPr>
        <w:tab/>
      </w:r>
      <w:r w:rsidRPr="004F65F2">
        <w:rPr>
          <w:sz w:val="26"/>
          <w:szCs w:val="26"/>
        </w:rPr>
        <w:tab/>
        <w:t xml:space="preserve">: </w:t>
      </w:r>
      <w:r w:rsidRPr="004F65F2">
        <w:rPr>
          <w:sz w:val="26"/>
          <w:szCs w:val="26"/>
        </w:rPr>
        <w:tab/>
        <w:t xml:space="preserve">Phòng cháy chữa cháy </w:t>
      </w:r>
    </w:p>
    <w:p w14:paraId="67588FDB" w14:textId="07CC4A21" w:rsidR="002A3E1E" w:rsidRPr="004F65F2" w:rsidRDefault="002A3E1E" w:rsidP="003E22A6">
      <w:pPr>
        <w:spacing w:before="120" w:after="120"/>
        <w:ind w:left="1985"/>
        <w:rPr>
          <w:sz w:val="26"/>
          <w:szCs w:val="26"/>
        </w:rPr>
      </w:pPr>
      <w:r w:rsidRPr="004F65F2">
        <w:rPr>
          <w:sz w:val="26"/>
          <w:szCs w:val="26"/>
        </w:rPr>
        <w:t>QCVN</w:t>
      </w:r>
      <w:r w:rsidRPr="004F65F2">
        <w:rPr>
          <w:sz w:val="26"/>
          <w:szCs w:val="26"/>
        </w:rPr>
        <w:tab/>
      </w:r>
      <w:r w:rsidRPr="004F65F2">
        <w:rPr>
          <w:sz w:val="26"/>
          <w:szCs w:val="26"/>
        </w:rPr>
        <w:tab/>
      </w:r>
      <w:r w:rsidR="003E22A6" w:rsidRPr="004F65F2">
        <w:rPr>
          <w:sz w:val="26"/>
          <w:szCs w:val="26"/>
        </w:rPr>
        <w:tab/>
      </w:r>
      <w:r w:rsidRPr="004F65F2">
        <w:rPr>
          <w:sz w:val="26"/>
          <w:szCs w:val="26"/>
        </w:rPr>
        <w:t xml:space="preserve">: </w:t>
      </w:r>
      <w:r w:rsidRPr="004F65F2">
        <w:rPr>
          <w:sz w:val="26"/>
          <w:szCs w:val="26"/>
        </w:rPr>
        <w:tab/>
        <w:t>Quy chuẩn Việt Nam</w:t>
      </w:r>
    </w:p>
    <w:p w14:paraId="4B93C37D" w14:textId="77777777" w:rsidR="002A3E1E" w:rsidRPr="004F65F2" w:rsidRDefault="002A3E1E" w:rsidP="003E22A6">
      <w:pPr>
        <w:spacing w:before="120" w:after="120"/>
        <w:ind w:left="1985"/>
        <w:rPr>
          <w:sz w:val="26"/>
          <w:szCs w:val="26"/>
        </w:rPr>
      </w:pPr>
      <w:r w:rsidRPr="004F65F2">
        <w:rPr>
          <w:sz w:val="26"/>
          <w:szCs w:val="26"/>
        </w:rPr>
        <w:t>SS</w:t>
      </w:r>
      <w:r w:rsidRPr="004F65F2">
        <w:rPr>
          <w:sz w:val="26"/>
          <w:szCs w:val="26"/>
        </w:rPr>
        <w:tab/>
      </w:r>
      <w:r w:rsidRPr="004F65F2">
        <w:rPr>
          <w:sz w:val="26"/>
          <w:szCs w:val="26"/>
        </w:rPr>
        <w:tab/>
      </w:r>
      <w:r w:rsidRPr="004F65F2">
        <w:rPr>
          <w:sz w:val="26"/>
          <w:szCs w:val="26"/>
        </w:rPr>
        <w:tab/>
        <w:t xml:space="preserve">: </w:t>
      </w:r>
      <w:r w:rsidRPr="004F65F2">
        <w:rPr>
          <w:sz w:val="26"/>
          <w:szCs w:val="26"/>
        </w:rPr>
        <w:tab/>
        <w:t>Chất rắn lơ lửng</w:t>
      </w:r>
    </w:p>
    <w:p w14:paraId="7EBF60B5" w14:textId="77777777" w:rsidR="002A3E1E" w:rsidRPr="004F65F2" w:rsidRDefault="002A3E1E" w:rsidP="003E22A6">
      <w:pPr>
        <w:spacing w:before="120" w:after="120"/>
        <w:ind w:left="1985"/>
        <w:rPr>
          <w:sz w:val="26"/>
          <w:szCs w:val="26"/>
        </w:rPr>
      </w:pPr>
      <w:r w:rsidRPr="004F65F2">
        <w:rPr>
          <w:sz w:val="26"/>
          <w:szCs w:val="26"/>
        </w:rPr>
        <w:t>TCXDVN</w:t>
      </w:r>
      <w:r w:rsidRPr="004F65F2">
        <w:rPr>
          <w:sz w:val="26"/>
          <w:szCs w:val="26"/>
        </w:rPr>
        <w:tab/>
      </w:r>
      <w:r w:rsidRPr="004F65F2">
        <w:rPr>
          <w:sz w:val="26"/>
          <w:szCs w:val="26"/>
        </w:rPr>
        <w:tab/>
        <w:t xml:space="preserve">: </w:t>
      </w:r>
      <w:r w:rsidRPr="004F65F2">
        <w:rPr>
          <w:sz w:val="26"/>
          <w:szCs w:val="26"/>
        </w:rPr>
        <w:tab/>
        <w:t>Tiêu chuẩn xây dựng Việt Nam</w:t>
      </w:r>
    </w:p>
    <w:p w14:paraId="0EEDF8D7" w14:textId="77777777" w:rsidR="002A3E1E" w:rsidRPr="004F65F2" w:rsidRDefault="002A3E1E" w:rsidP="003E22A6">
      <w:pPr>
        <w:spacing w:before="120" w:after="120"/>
        <w:ind w:left="1985"/>
        <w:rPr>
          <w:sz w:val="26"/>
          <w:szCs w:val="26"/>
        </w:rPr>
      </w:pPr>
      <w:r w:rsidRPr="004F65F2">
        <w:rPr>
          <w:sz w:val="26"/>
          <w:szCs w:val="26"/>
        </w:rPr>
        <w:t>TCVN</w:t>
      </w:r>
      <w:r w:rsidRPr="004F65F2">
        <w:rPr>
          <w:sz w:val="26"/>
          <w:szCs w:val="26"/>
        </w:rPr>
        <w:tab/>
      </w:r>
      <w:r w:rsidRPr="004F65F2">
        <w:rPr>
          <w:sz w:val="26"/>
          <w:szCs w:val="26"/>
        </w:rPr>
        <w:tab/>
      </w:r>
      <w:r w:rsidRPr="004F65F2">
        <w:rPr>
          <w:sz w:val="26"/>
          <w:szCs w:val="26"/>
        </w:rPr>
        <w:tab/>
        <w:t xml:space="preserve">: </w:t>
      </w:r>
      <w:r w:rsidRPr="004F65F2">
        <w:rPr>
          <w:sz w:val="26"/>
          <w:szCs w:val="26"/>
        </w:rPr>
        <w:tab/>
        <w:t>Tiêu chuẩn Việt Nam</w:t>
      </w:r>
    </w:p>
    <w:p w14:paraId="5A7017F6" w14:textId="77777777" w:rsidR="002A3E1E" w:rsidRPr="004F65F2" w:rsidRDefault="002A3E1E" w:rsidP="003E22A6">
      <w:pPr>
        <w:spacing w:before="120" w:after="120"/>
        <w:ind w:left="1985"/>
        <w:rPr>
          <w:sz w:val="26"/>
          <w:szCs w:val="26"/>
        </w:rPr>
      </w:pPr>
      <w:r w:rsidRPr="004F65F2">
        <w:rPr>
          <w:sz w:val="26"/>
          <w:szCs w:val="26"/>
        </w:rPr>
        <w:t>TCVSLĐ</w:t>
      </w:r>
      <w:r w:rsidRPr="004F65F2">
        <w:rPr>
          <w:sz w:val="26"/>
          <w:szCs w:val="26"/>
        </w:rPr>
        <w:tab/>
      </w:r>
      <w:r w:rsidRPr="004F65F2">
        <w:rPr>
          <w:sz w:val="26"/>
          <w:szCs w:val="26"/>
        </w:rPr>
        <w:tab/>
        <w:t xml:space="preserve">: </w:t>
      </w:r>
      <w:r w:rsidRPr="004F65F2">
        <w:rPr>
          <w:sz w:val="26"/>
          <w:szCs w:val="26"/>
        </w:rPr>
        <w:tab/>
        <w:t>Tiêu chuẩn vệ sinh lao động</w:t>
      </w:r>
    </w:p>
    <w:p w14:paraId="195419A0" w14:textId="77777777" w:rsidR="002A3E1E" w:rsidRPr="004F65F2" w:rsidRDefault="002A3E1E" w:rsidP="003E22A6">
      <w:pPr>
        <w:spacing w:before="120" w:after="120"/>
        <w:ind w:left="1985"/>
        <w:rPr>
          <w:sz w:val="26"/>
          <w:szCs w:val="26"/>
        </w:rPr>
      </w:pPr>
      <w:r w:rsidRPr="004F65F2">
        <w:rPr>
          <w:sz w:val="26"/>
          <w:szCs w:val="26"/>
        </w:rPr>
        <w:t>TP.HCM</w:t>
      </w:r>
      <w:r w:rsidRPr="004F65F2">
        <w:rPr>
          <w:sz w:val="26"/>
          <w:szCs w:val="26"/>
        </w:rPr>
        <w:tab/>
      </w:r>
      <w:r w:rsidRPr="004F65F2">
        <w:rPr>
          <w:sz w:val="26"/>
          <w:szCs w:val="26"/>
        </w:rPr>
        <w:tab/>
        <w:t xml:space="preserve">: </w:t>
      </w:r>
      <w:r w:rsidRPr="004F65F2">
        <w:rPr>
          <w:sz w:val="26"/>
          <w:szCs w:val="26"/>
        </w:rPr>
        <w:tab/>
        <w:t>Thành phố Hồ Chí Minh</w:t>
      </w:r>
    </w:p>
    <w:p w14:paraId="4A67E01F" w14:textId="43448E82" w:rsidR="002A3E1E" w:rsidRPr="004F65F2" w:rsidRDefault="002A3E1E" w:rsidP="003E22A6">
      <w:pPr>
        <w:spacing w:before="120" w:after="120"/>
        <w:ind w:left="1985"/>
        <w:rPr>
          <w:sz w:val="26"/>
          <w:szCs w:val="26"/>
        </w:rPr>
      </w:pPr>
      <w:r w:rsidRPr="004F65F2">
        <w:rPr>
          <w:sz w:val="26"/>
          <w:szCs w:val="26"/>
        </w:rPr>
        <w:t>TNHH</w:t>
      </w:r>
      <w:r w:rsidRPr="004F65F2">
        <w:rPr>
          <w:sz w:val="26"/>
          <w:szCs w:val="26"/>
        </w:rPr>
        <w:tab/>
      </w:r>
      <w:r w:rsidRPr="004F65F2">
        <w:rPr>
          <w:sz w:val="26"/>
          <w:szCs w:val="26"/>
        </w:rPr>
        <w:tab/>
      </w:r>
      <w:r w:rsidR="003E22A6" w:rsidRPr="004F65F2">
        <w:rPr>
          <w:sz w:val="26"/>
          <w:szCs w:val="26"/>
        </w:rPr>
        <w:tab/>
      </w:r>
      <w:r w:rsidRPr="004F65F2">
        <w:rPr>
          <w:sz w:val="26"/>
          <w:szCs w:val="26"/>
        </w:rPr>
        <w:t xml:space="preserve">: </w:t>
      </w:r>
      <w:r w:rsidRPr="004F65F2">
        <w:rPr>
          <w:sz w:val="26"/>
          <w:szCs w:val="26"/>
        </w:rPr>
        <w:tab/>
        <w:t xml:space="preserve">Trách nhiệm hữu hạn </w:t>
      </w:r>
    </w:p>
    <w:p w14:paraId="0E0DECAB" w14:textId="381BE5BF" w:rsidR="002A3E1E" w:rsidRPr="004F65F2" w:rsidRDefault="002A3E1E" w:rsidP="003E22A6">
      <w:pPr>
        <w:spacing w:before="120" w:after="120"/>
        <w:ind w:left="1985"/>
        <w:rPr>
          <w:sz w:val="26"/>
          <w:szCs w:val="26"/>
        </w:rPr>
      </w:pPr>
      <w:r w:rsidRPr="004F65F2">
        <w:rPr>
          <w:sz w:val="26"/>
          <w:szCs w:val="26"/>
        </w:rPr>
        <w:t>UBND</w:t>
      </w:r>
      <w:r w:rsidRPr="004F65F2">
        <w:rPr>
          <w:sz w:val="26"/>
          <w:szCs w:val="26"/>
        </w:rPr>
        <w:tab/>
      </w:r>
      <w:r w:rsidRPr="004F65F2">
        <w:rPr>
          <w:sz w:val="26"/>
          <w:szCs w:val="26"/>
        </w:rPr>
        <w:tab/>
      </w:r>
      <w:r w:rsidR="003E22A6" w:rsidRPr="004F65F2">
        <w:rPr>
          <w:sz w:val="26"/>
          <w:szCs w:val="26"/>
        </w:rPr>
        <w:tab/>
      </w:r>
      <w:r w:rsidRPr="004F65F2">
        <w:rPr>
          <w:sz w:val="26"/>
          <w:szCs w:val="26"/>
        </w:rPr>
        <w:t xml:space="preserve">: </w:t>
      </w:r>
      <w:r w:rsidRPr="004F65F2">
        <w:rPr>
          <w:sz w:val="26"/>
          <w:szCs w:val="26"/>
        </w:rPr>
        <w:tab/>
        <w:t>Ủy ban nhân dân</w:t>
      </w:r>
    </w:p>
    <w:p w14:paraId="473D02B6" w14:textId="77777777" w:rsidR="002A3E1E" w:rsidRPr="004F65F2" w:rsidRDefault="002A3E1E" w:rsidP="003E22A6">
      <w:pPr>
        <w:spacing w:before="120" w:after="120"/>
        <w:ind w:left="1985"/>
        <w:rPr>
          <w:sz w:val="26"/>
          <w:szCs w:val="26"/>
        </w:rPr>
      </w:pPr>
      <w:r w:rsidRPr="004F65F2">
        <w:rPr>
          <w:sz w:val="26"/>
          <w:szCs w:val="26"/>
        </w:rPr>
        <w:t>VOC</w:t>
      </w:r>
      <w:r w:rsidRPr="004F65F2">
        <w:rPr>
          <w:sz w:val="26"/>
          <w:szCs w:val="26"/>
        </w:rPr>
        <w:tab/>
      </w:r>
      <w:r w:rsidRPr="004F65F2">
        <w:rPr>
          <w:sz w:val="26"/>
          <w:szCs w:val="26"/>
        </w:rPr>
        <w:tab/>
      </w:r>
      <w:r w:rsidRPr="004F65F2">
        <w:rPr>
          <w:sz w:val="26"/>
          <w:szCs w:val="26"/>
        </w:rPr>
        <w:tab/>
        <w:t>:</w:t>
      </w:r>
      <w:r w:rsidRPr="004F65F2">
        <w:rPr>
          <w:sz w:val="26"/>
          <w:szCs w:val="26"/>
        </w:rPr>
        <w:tab/>
        <w:t>Chất hữu cơ dễ bay hơi</w:t>
      </w:r>
    </w:p>
    <w:p w14:paraId="62219BCF" w14:textId="03F1599A" w:rsidR="002A3E1E" w:rsidRPr="004F65F2" w:rsidRDefault="002A3E1E" w:rsidP="00490D90">
      <w:pPr>
        <w:spacing w:before="120" w:after="120"/>
        <w:ind w:left="1985"/>
        <w:rPr>
          <w:sz w:val="26"/>
          <w:szCs w:val="26"/>
        </w:rPr>
      </w:pPr>
      <w:r w:rsidRPr="004F65F2">
        <w:rPr>
          <w:sz w:val="26"/>
          <w:szCs w:val="26"/>
        </w:rPr>
        <w:t>WHO</w:t>
      </w:r>
      <w:r w:rsidRPr="004F65F2">
        <w:rPr>
          <w:sz w:val="26"/>
          <w:szCs w:val="26"/>
        </w:rPr>
        <w:tab/>
      </w:r>
      <w:r w:rsidRPr="004F65F2">
        <w:rPr>
          <w:sz w:val="26"/>
          <w:szCs w:val="26"/>
        </w:rPr>
        <w:tab/>
      </w:r>
      <w:r w:rsidRPr="004F65F2">
        <w:rPr>
          <w:sz w:val="26"/>
          <w:szCs w:val="26"/>
        </w:rPr>
        <w:tab/>
        <w:t xml:space="preserve">: </w:t>
      </w:r>
      <w:r w:rsidRPr="004F65F2">
        <w:rPr>
          <w:sz w:val="26"/>
          <w:szCs w:val="26"/>
        </w:rPr>
        <w:tab/>
        <w:t>Tổ chức y tế thế giới</w:t>
      </w:r>
      <w:r w:rsidRPr="004F65F2">
        <w:rPr>
          <w:sz w:val="26"/>
          <w:szCs w:val="26"/>
        </w:rPr>
        <w:br w:type="page"/>
      </w:r>
    </w:p>
    <w:p w14:paraId="3E632EB7" w14:textId="77777777" w:rsidR="002A3E1E" w:rsidRPr="004F65F2" w:rsidRDefault="002A3E1E" w:rsidP="00937AEA">
      <w:pPr>
        <w:pStyle w:val="Heading1"/>
        <w:spacing w:before="120" w:after="120" w:line="240" w:lineRule="auto"/>
        <w:jc w:val="center"/>
        <w:rPr>
          <w:rFonts w:ascii="Times New Roman" w:hAnsi="Times New Roman" w:cs="Times New Roman"/>
          <w:b/>
          <w:color w:val="auto"/>
        </w:rPr>
      </w:pPr>
      <w:bookmarkStart w:id="7" w:name="_Toc422755200"/>
      <w:bookmarkStart w:id="8" w:name="_Toc428286516"/>
      <w:bookmarkStart w:id="9" w:name="_Toc103415769"/>
      <w:r w:rsidRPr="004F65F2">
        <w:rPr>
          <w:rFonts w:ascii="Times New Roman" w:hAnsi="Times New Roman" w:cs="Times New Roman"/>
          <w:b/>
          <w:color w:val="auto"/>
        </w:rPr>
        <w:lastRenderedPageBreak/>
        <w:t>DANH MỤC CÁC BẢNG</w:t>
      </w:r>
      <w:bookmarkEnd w:id="7"/>
      <w:bookmarkEnd w:id="8"/>
      <w:bookmarkEnd w:id="9"/>
    </w:p>
    <w:p w14:paraId="7E03E623" w14:textId="77777777" w:rsidR="002A3E1E" w:rsidRPr="004F65F2" w:rsidRDefault="002A3E1E" w:rsidP="00937AEA">
      <w:pPr>
        <w:spacing w:before="120" w:after="120"/>
        <w:rPr>
          <w:sz w:val="26"/>
          <w:szCs w:val="26"/>
        </w:rPr>
      </w:pPr>
    </w:p>
    <w:bookmarkStart w:id="10" w:name="_Toc422755201"/>
    <w:bookmarkStart w:id="11" w:name="_Toc428286517"/>
    <w:p w14:paraId="3B212F9C" w14:textId="6E96A1A4" w:rsidR="0040535A" w:rsidRPr="004F65F2" w:rsidRDefault="00CC4BF8" w:rsidP="0040535A">
      <w:pPr>
        <w:pStyle w:val="TableofFigures"/>
        <w:rPr>
          <w:rFonts w:asciiTheme="minorHAnsi" w:eastAsiaTheme="minorEastAsia" w:hAnsiTheme="minorHAnsi" w:cstheme="minorBidi"/>
          <w:b w:val="0"/>
          <w:iCs w:val="0"/>
          <w:sz w:val="22"/>
          <w:szCs w:val="22"/>
        </w:rPr>
      </w:pPr>
      <w:r w:rsidRPr="004F65F2">
        <w:rPr>
          <w:rStyle w:val="Hyperlink"/>
          <w:b w:val="0"/>
          <w:color w:val="auto"/>
          <w:u w:val="none"/>
        </w:rPr>
        <w:fldChar w:fldCharType="begin"/>
      </w:r>
      <w:r w:rsidRPr="004F65F2">
        <w:rPr>
          <w:rStyle w:val="Hyperlink"/>
          <w:b w:val="0"/>
          <w:color w:val="auto"/>
          <w:u w:val="none"/>
        </w:rPr>
        <w:instrText xml:space="preserve"> TOC \h \z \c "Bảng 1." </w:instrText>
      </w:r>
      <w:r w:rsidRPr="004F65F2">
        <w:rPr>
          <w:rStyle w:val="Hyperlink"/>
          <w:b w:val="0"/>
          <w:color w:val="auto"/>
          <w:u w:val="none"/>
        </w:rPr>
        <w:fldChar w:fldCharType="separate"/>
      </w:r>
      <w:hyperlink w:anchor="_Toc103415924" w:history="1">
        <w:r w:rsidR="0040535A" w:rsidRPr="004F65F2">
          <w:rPr>
            <w:rStyle w:val="Hyperlink"/>
            <w:b w:val="0"/>
            <w:color w:val="auto"/>
          </w:rPr>
          <w:t>Bảng</w:t>
        </w:r>
        <w:r w:rsidR="0040535A" w:rsidRPr="004F65F2">
          <w:rPr>
            <w:rStyle w:val="Hyperlink"/>
            <w:rFonts w:eastAsia="Batang"/>
            <w:b w:val="0"/>
            <w:color w:val="auto"/>
          </w:rPr>
          <w:t xml:space="preserve"> 1.1 </w:t>
        </w:r>
        <w:r w:rsidR="0040535A" w:rsidRPr="004F65F2">
          <w:rPr>
            <w:rStyle w:val="Hyperlink"/>
            <w:b w:val="0"/>
            <w:color w:val="auto"/>
          </w:rPr>
          <w:t>Tọa độ mốc ranh giới khu đất dự án</w:t>
        </w:r>
        <w:r w:rsidR="0040535A" w:rsidRPr="004F65F2">
          <w:rPr>
            <w:b w:val="0"/>
            <w:webHidden/>
          </w:rPr>
          <w:tab/>
        </w:r>
        <w:r w:rsidR="0040535A" w:rsidRPr="004F65F2">
          <w:rPr>
            <w:b w:val="0"/>
            <w:webHidden/>
          </w:rPr>
          <w:fldChar w:fldCharType="begin"/>
        </w:r>
        <w:r w:rsidR="0040535A" w:rsidRPr="004F65F2">
          <w:rPr>
            <w:b w:val="0"/>
            <w:webHidden/>
          </w:rPr>
          <w:instrText xml:space="preserve"> PAGEREF _Toc103415924 \h </w:instrText>
        </w:r>
        <w:r w:rsidR="0040535A" w:rsidRPr="004F65F2">
          <w:rPr>
            <w:b w:val="0"/>
            <w:webHidden/>
          </w:rPr>
        </w:r>
        <w:r w:rsidR="0040535A" w:rsidRPr="004F65F2">
          <w:rPr>
            <w:b w:val="0"/>
            <w:webHidden/>
          </w:rPr>
          <w:fldChar w:fldCharType="separate"/>
        </w:r>
        <w:r w:rsidR="004F65F2">
          <w:rPr>
            <w:b w:val="0"/>
            <w:webHidden/>
          </w:rPr>
          <w:t>8</w:t>
        </w:r>
        <w:r w:rsidR="0040535A" w:rsidRPr="004F65F2">
          <w:rPr>
            <w:b w:val="0"/>
            <w:webHidden/>
          </w:rPr>
          <w:fldChar w:fldCharType="end"/>
        </w:r>
      </w:hyperlink>
    </w:p>
    <w:p w14:paraId="032C3AEF" w14:textId="2F1BB000" w:rsidR="0040535A" w:rsidRPr="004F65F2" w:rsidRDefault="00331B12" w:rsidP="0040535A">
      <w:pPr>
        <w:pStyle w:val="TableofFigures"/>
        <w:rPr>
          <w:rFonts w:asciiTheme="minorHAnsi" w:eastAsiaTheme="minorEastAsia" w:hAnsiTheme="minorHAnsi" w:cstheme="minorBidi"/>
          <w:b w:val="0"/>
          <w:iCs w:val="0"/>
          <w:sz w:val="22"/>
          <w:szCs w:val="22"/>
        </w:rPr>
      </w:pPr>
      <w:hyperlink w:anchor="_Toc103415925" w:history="1">
        <w:r w:rsidR="0040535A" w:rsidRPr="004F65F2">
          <w:rPr>
            <w:rStyle w:val="Hyperlink"/>
            <w:b w:val="0"/>
            <w:color w:val="auto"/>
          </w:rPr>
          <w:t>Bảng</w:t>
        </w:r>
        <w:r w:rsidR="0040535A" w:rsidRPr="004F65F2">
          <w:rPr>
            <w:rStyle w:val="Hyperlink"/>
            <w:rFonts w:eastAsia="Batang"/>
            <w:b w:val="0"/>
            <w:color w:val="auto"/>
          </w:rPr>
          <w:t xml:space="preserve"> 1.2 </w:t>
        </w:r>
        <w:r w:rsidR="0040535A" w:rsidRPr="004F65F2">
          <w:rPr>
            <w:rStyle w:val="Hyperlink"/>
            <w:b w:val="0"/>
            <w:color w:val="auto"/>
          </w:rPr>
          <w:t>Khối l</w:t>
        </w:r>
        <w:r w:rsidR="0040535A" w:rsidRPr="004F65F2">
          <w:rPr>
            <w:rStyle w:val="Hyperlink"/>
            <w:rFonts w:hint="eastAsia"/>
            <w:b w:val="0"/>
            <w:color w:val="auto"/>
          </w:rPr>
          <w:t>ư</w:t>
        </w:r>
        <w:r w:rsidR="0040535A" w:rsidRPr="004F65F2">
          <w:rPr>
            <w:rStyle w:val="Hyperlink"/>
            <w:b w:val="0"/>
            <w:color w:val="auto"/>
          </w:rPr>
          <w:t>ợng các hạng mục công trình đã xây dựng hoàn thiện tại dự án</w:t>
        </w:r>
        <w:r w:rsidR="0040535A" w:rsidRPr="004F65F2">
          <w:rPr>
            <w:b w:val="0"/>
            <w:webHidden/>
          </w:rPr>
          <w:tab/>
        </w:r>
        <w:r w:rsidR="0040535A" w:rsidRPr="004F65F2">
          <w:rPr>
            <w:b w:val="0"/>
            <w:webHidden/>
          </w:rPr>
          <w:fldChar w:fldCharType="begin"/>
        </w:r>
        <w:r w:rsidR="0040535A" w:rsidRPr="004F65F2">
          <w:rPr>
            <w:b w:val="0"/>
            <w:webHidden/>
          </w:rPr>
          <w:instrText xml:space="preserve"> PAGEREF _Toc103415925 \h </w:instrText>
        </w:r>
        <w:r w:rsidR="0040535A" w:rsidRPr="004F65F2">
          <w:rPr>
            <w:b w:val="0"/>
            <w:webHidden/>
          </w:rPr>
        </w:r>
        <w:r w:rsidR="0040535A" w:rsidRPr="004F65F2">
          <w:rPr>
            <w:b w:val="0"/>
            <w:webHidden/>
          </w:rPr>
          <w:fldChar w:fldCharType="separate"/>
        </w:r>
        <w:r w:rsidR="004F65F2">
          <w:rPr>
            <w:b w:val="0"/>
            <w:webHidden/>
          </w:rPr>
          <w:t>10</w:t>
        </w:r>
        <w:r w:rsidR="0040535A" w:rsidRPr="004F65F2">
          <w:rPr>
            <w:b w:val="0"/>
            <w:webHidden/>
          </w:rPr>
          <w:fldChar w:fldCharType="end"/>
        </w:r>
      </w:hyperlink>
    </w:p>
    <w:p w14:paraId="52DD8C55" w14:textId="123FCB5D" w:rsidR="0040535A" w:rsidRPr="004F65F2" w:rsidRDefault="00331B12" w:rsidP="0040535A">
      <w:pPr>
        <w:pStyle w:val="TableofFigures"/>
        <w:rPr>
          <w:rFonts w:asciiTheme="minorHAnsi" w:eastAsiaTheme="minorEastAsia" w:hAnsiTheme="minorHAnsi" w:cstheme="minorBidi"/>
          <w:b w:val="0"/>
          <w:iCs w:val="0"/>
          <w:sz w:val="22"/>
          <w:szCs w:val="22"/>
        </w:rPr>
      </w:pPr>
      <w:hyperlink w:anchor="_Toc103415926" w:history="1">
        <w:r w:rsidR="0040535A" w:rsidRPr="004F65F2">
          <w:rPr>
            <w:rStyle w:val="Hyperlink"/>
            <w:b w:val="0"/>
            <w:color w:val="auto"/>
          </w:rPr>
          <w:t>Bảng 1.3 Danh mục máy móc thiết bị phục vụ sản xuất của Phân kỳ I</w:t>
        </w:r>
        <w:r w:rsidR="0040535A" w:rsidRPr="004F65F2">
          <w:rPr>
            <w:b w:val="0"/>
            <w:webHidden/>
          </w:rPr>
          <w:tab/>
        </w:r>
        <w:r w:rsidR="0040535A" w:rsidRPr="004F65F2">
          <w:rPr>
            <w:b w:val="0"/>
            <w:webHidden/>
          </w:rPr>
          <w:fldChar w:fldCharType="begin"/>
        </w:r>
        <w:r w:rsidR="0040535A" w:rsidRPr="004F65F2">
          <w:rPr>
            <w:b w:val="0"/>
            <w:webHidden/>
          </w:rPr>
          <w:instrText xml:space="preserve"> PAGEREF _Toc103415926 \h </w:instrText>
        </w:r>
        <w:r w:rsidR="0040535A" w:rsidRPr="004F65F2">
          <w:rPr>
            <w:b w:val="0"/>
            <w:webHidden/>
          </w:rPr>
        </w:r>
        <w:r w:rsidR="0040535A" w:rsidRPr="004F65F2">
          <w:rPr>
            <w:b w:val="0"/>
            <w:webHidden/>
          </w:rPr>
          <w:fldChar w:fldCharType="separate"/>
        </w:r>
        <w:r w:rsidR="004F65F2">
          <w:rPr>
            <w:b w:val="0"/>
            <w:webHidden/>
          </w:rPr>
          <w:t>16</w:t>
        </w:r>
        <w:r w:rsidR="0040535A" w:rsidRPr="004F65F2">
          <w:rPr>
            <w:b w:val="0"/>
            <w:webHidden/>
          </w:rPr>
          <w:fldChar w:fldCharType="end"/>
        </w:r>
      </w:hyperlink>
    </w:p>
    <w:p w14:paraId="185D8ADA" w14:textId="485BE7FD" w:rsidR="0040535A" w:rsidRPr="004F65F2" w:rsidRDefault="00331B12" w:rsidP="0040535A">
      <w:pPr>
        <w:pStyle w:val="TableofFigures"/>
        <w:rPr>
          <w:rFonts w:asciiTheme="minorHAnsi" w:eastAsiaTheme="minorEastAsia" w:hAnsiTheme="minorHAnsi" w:cstheme="minorBidi"/>
          <w:b w:val="0"/>
          <w:iCs w:val="0"/>
          <w:sz w:val="22"/>
          <w:szCs w:val="22"/>
        </w:rPr>
      </w:pPr>
      <w:hyperlink w:anchor="_Toc103415927" w:history="1">
        <w:r w:rsidR="0040535A" w:rsidRPr="004F65F2">
          <w:rPr>
            <w:rStyle w:val="Hyperlink"/>
            <w:b w:val="0"/>
            <w:color w:val="auto"/>
          </w:rPr>
          <w:t>Bảng 1.4 Sản phẩm và công suất của dự án</w:t>
        </w:r>
        <w:r w:rsidR="0040535A" w:rsidRPr="004F65F2">
          <w:rPr>
            <w:b w:val="0"/>
            <w:webHidden/>
          </w:rPr>
          <w:tab/>
        </w:r>
        <w:r w:rsidR="0040535A" w:rsidRPr="004F65F2">
          <w:rPr>
            <w:b w:val="0"/>
            <w:webHidden/>
          </w:rPr>
          <w:fldChar w:fldCharType="begin"/>
        </w:r>
        <w:r w:rsidR="0040535A" w:rsidRPr="004F65F2">
          <w:rPr>
            <w:b w:val="0"/>
            <w:webHidden/>
          </w:rPr>
          <w:instrText xml:space="preserve"> PAGEREF _Toc103415927 \h </w:instrText>
        </w:r>
        <w:r w:rsidR="0040535A" w:rsidRPr="004F65F2">
          <w:rPr>
            <w:b w:val="0"/>
            <w:webHidden/>
          </w:rPr>
        </w:r>
        <w:r w:rsidR="0040535A" w:rsidRPr="004F65F2">
          <w:rPr>
            <w:b w:val="0"/>
            <w:webHidden/>
          </w:rPr>
          <w:fldChar w:fldCharType="separate"/>
        </w:r>
        <w:r w:rsidR="004F65F2">
          <w:rPr>
            <w:b w:val="0"/>
            <w:webHidden/>
          </w:rPr>
          <w:t>17</w:t>
        </w:r>
        <w:r w:rsidR="0040535A" w:rsidRPr="004F65F2">
          <w:rPr>
            <w:b w:val="0"/>
            <w:webHidden/>
          </w:rPr>
          <w:fldChar w:fldCharType="end"/>
        </w:r>
      </w:hyperlink>
    </w:p>
    <w:p w14:paraId="57A47BE0" w14:textId="07C9F2BA" w:rsidR="0040535A" w:rsidRPr="004F65F2" w:rsidRDefault="00331B12" w:rsidP="0040535A">
      <w:pPr>
        <w:pStyle w:val="TableofFigures"/>
        <w:rPr>
          <w:rFonts w:asciiTheme="minorHAnsi" w:eastAsiaTheme="minorEastAsia" w:hAnsiTheme="minorHAnsi" w:cstheme="minorBidi"/>
          <w:b w:val="0"/>
          <w:iCs w:val="0"/>
          <w:sz w:val="22"/>
          <w:szCs w:val="22"/>
        </w:rPr>
      </w:pPr>
      <w:hyperlink w:anchor="_Toc103415928" w:history="1">
        <w:r w:rsidR="0040535A" w:rsidRPr="004F65F2">
          <w:rPr>
            <w:rStyle w:val="Hyperlink"/>
            <w:b w:val="0"/>
            <w:color w:val="auto"/>
          </w:rPr>
          <w:t>Bảng 1.5 Danh sách nguyên liệu phục vụ quá trình sản xuất tại dự án</w:t>
        </w:r>
        <w:r w:rsidR="0040535A" w:rsidRPr="004F65F2">
          <w:rPr>
            <w:b w:val="0"/>
            <w:webHidden/>
          </w:rPr>
          <w:tab/>
        </w:r>
        <w:r w:rsidR="0040535A" w:rsidRPr="004F65F2">
          <w:rPr>
            <w:b w:val="0"/>
            <w:webHidden/>
          </w:rPr>
          <w:fldChar w:fldCharType="begin"/>
        </w:r>
        <w:r w:rsidR="0040535A" w:rsidRPr="004F65F2">
          <w:rPr>
            <w:b w:val="0"/>
            <w:webHidden/>
          </w:rPr>
          <w:instrText xml:space="preserve"> PAGEREF _Toc103415928 \h </w:instrText>
        </w:r>
        <w:r w:rsidR="0040535A" w:rsidRPr="004F65F2">
          <w:rPr>
            <w:b w:val="0"/>
            <w:webHidden/>
          </w:rPr>
        </w:r>
        <w:r w:rsidR="0040535A" w:rsidRPr="004F65F2">
          <w:rPr>
            <w:b w:val="0"/>
            <w:webHidden/>
          </w:rPr>
          <w:fldChar w:fldCharType="separate"/>
        </w:r>
        <w:r w:rsidR="004F65F2">
          <w:rPr>
            <w:b w:val="0"/>
            <w:webHidden/>
          </w:rPr>
          <w:t>17</w:t>
        </w:r>
        <w:r w:rsidR="0040535A" w:rsidRPr="004F65F2">
          <w:rPr>
            <w:b w:val="0"/>
            <w:webHidden/>
          </w:rPr>
          <w:fldChar w:fldCharType="end"/>
        </w:r>
      </w:hyperlink>
    </w:p>
    <w:p w14:paraId="5C31206F" w14:textId="4418CD09" w:rsidR="0040535A" w:rsidRPr="004F65F2" w:rsidRDefault="00331B12" w:rsidP="0040535A">
      <w:pPr>
        <w:pStyle w:val="TableofFigures"/>
        <w:rPr>
          <w:rFonts w:asciiTheme="minorHAnsi" w:eastAsiaTheme="minorEastAsia" w:hAnsiTheme="minorHAnsi" w:cstheme="minorBidi"/>
          <w:b w:val="0"/>
          <w:iCs w:val="0"/>
          <w:sz w:val="22"/>
          <w:szCs w:val="22"/>
        </w:rPr>
      </w:pPr>
      <w:hyperlink w:anchor="_Toc103415929" w:history="1">
        <w:r w:rsidR="0040535A" w:rsidRPr="004F65F2">
          <w:rPr>
            <w:rStyle w:val="Hyperlink"/>
            <w:b w:val="0"/>
            <w:color w:val="auto"/>
          </w:rPr>
          <w:t>Bảng 1.6 Danh mục các loại hóa chất sử dụng cho hệ thống xử lý n</w:t>
        </w:r>
        <w:r w:rsidR="0040535A" w:rsidRPr="004F65F2">
          <w:rPr>
            <w:rStyle w:val="Hyperlink"/>
            <w:rFonts w:hint="eastAsia"/>
            <w:b w:val="0"/>
            <w:color w:val="auto"/>
          </w:rPr>
          <w:t>ư</w:t>
        </w:r>
        <w:r w:rsidR="0040535A" w:rsidRPr="004F65F2">
          <w:rPr>
            <w:rStyle w:val="Hyperlink"/>
            <w:b w:val="0"/>
            <w:color w:val="auto"/>
          </w:rPr>
          <w:t>ớc thải</w:t>
        </w:r>
        <w:r w:rsidR="0040535A" w:rsidRPr="004F65F2">
          <w:rPr>
            <w:b w:val="0"/>
            <w:webHidden/>
          </w:rPr>
          <w:tab/>
        </w:r>
        <w:r w:rsidR="0040535A" w:rsidRPr="004F65F2">
          <w:rPr>
            <w:b w:val="0"/>
            <w:webHidden/>
          </w:rPr>
          <w:fldChar w:fldCharType="begin"/>
        </w:r>
        <w:r w:rsidR="0040535A" w:rsidRPr="004F65F2">
          <w:rPr>
            <w:b w:val="0"/>
            <w:webHidden/>
          </w:rPr>
          <w:instrText xml:space="preserve"> PAGEREF _Toc103415929 \h </w:instrText>
        </w:r>
        <w:r w:rsidR="0040535A" w:rsidRPr="004F65F2">
          <w:rPr>
            <w:b w:val="0"/>
            <w:webHidden/>
          </w:rPr>
        </w:r>
        <w:r w:rsidR="0040535A" w:rsidRPr="004F65F2">
          <w:rPr>
            <w:b w:val="0"/>
            <w:webHidden/>
          </w:rPr>
          <w:fldChar w:fldCharType="separate"/>
        </w:r>
        <w:r w:rsidR="004F65F2">
          <w:rPr>
            <w:b w:val="0"/>
            <w:webHidden/>
          </w:rPr>
          <w:t>18</w:t>
        </w:r>
        <w:r w:rsidR="0040535A" w:rsidRPr="004F65F2">
          <w:rPr>
            <w:b w:val="0"/>
            <w:webHidden/>
          </w:rPr>
          <w:fldChar w:fldCharType="end"/>
        </w:r>
      </w:hyperlink>
    </w:p>
    <w:p w14:paraId="63B616EB" w14:textId="46E50597" w:rsidR="0040535A" w:rsidRPr="004F65F2" w:rsidRDefault="00331B12" w:rsidP="0040535A">
      <w:pPr>
        <w:pStyle w:val="TableofFigures"/>
        <w:rPr>
          <w:rFonts w:asciiTheme="minorHAnsi" w:eastAsiaTheme="minorEastAsia" w:hAnsiTheme="minorHAnsi" w:cstheme="minorBidi"/>
          <w:b w:val="0"/>
          <w:iCs w:val="0"/>
          <w:sz w:val="22"/>
          <w:szCs w:val="22"/>
        </w:rPr>
      </w:pPr>
      <w:hyperlink w:anchor="_Toc103415930" w:history="1">
        <w:r w:rsidR="0040535A" w:rsidRPr="004F65F2">
          <w:rPr>
            <w:rStyle w:val="Hyperlink"/>
            <w:b w:val="0"/>
            <w:color w:val="auto"/>
          </w:rPr>
          <w:t>Bảng</w:t>
        </w:r>
        <w:r w:rsidR="0040535A" w:rsidRPr="004F65F2">
          <w:rPr>
            <w:rStyle w:val="Hyperlink"/>
            <w:rFonts w:eastAsia="Batang"/>
            <w:b w:val="0"/>
            <w:color w:val="auto"/>
          </w:rPr>
          <w:t xml:space="preserve"> 1.7 </w:t>
        </w:r>
        <w:r w:rsidR="0040535A" w:rsidRPr="004F65F2">
          <w:rPr>
            <w:rStyle w:val="Hyperlink"/>
            <w:b w:val="0"/>
            <w:color w:val="auto"/>
          </w:rPr>
          <w:t>Tổng hợp nhu cầu sử dụng n</w:t>
        </w:r>
        <w:r w:rsidR="0040535A" w:rsidRPr="004F65F2">
          <w:rPr>
            <w:rStyle w:val="Hyperlink"/>
            <w:rFonts w:hint="eastAsia"/>
            <w:b w:val="0"/>
            <w:color w:val="auto"/>
          </w:rPr>
          <w:t>ư</w:t>
        </w:r>
        <w:r w:rsidR="0040535A" w:rsidRPr="004F65F2">
          <w:rPr>
            <w:rStyle w:val="Hyperlink"/>
            <w:b w:val="0"/>
            <w:color w:val="auto"/>
          </w:rPr>
          <w:t>ớc trong giai đoạn vận hành dự án Phân kỳ I</w:t>
        </w:r>
        <w:r w:rsidR="0040535A" w:rsidRPr="004F65F2">
          <w:rPr>
            <w:b w:val="0"/>
            <w:webHidden/>
          </w:rPr>
          <w:tab/>
        </w:r>
        <w:r w:rsidR="0040535A" w:rsidRPr="004F65F2">
          <w:rPr>
            <w:b w:val="0"/>
            <w:webHidden/>
          </w:rPr>
          <w:fldChar w:fldCharType="begin"/>
        </w:r>
        <w:r w:rsidR="0040535A" w:rsidRPr="004F65F2">
          <w:rPr>
            <w:b w:val="0"/>
            <w:webHidden/>
          </w:rPr>
          <w:instrText xml:space="preserve"> PAGEREF _Toc103415930 \h </w:instrText>
        </w:r>
        <w:r w:rsidR="0040535A" w:rsidRPr="004F65F2">
          <w:rPr>
            <w:b w:val="0"/>
            <w:webHidden/>
          </w:rPr>
        </w:r>
        <w:r w:rsidR="0040535A" w:rsidRPr="004F65F2">
          <w:rPr>
            <w:b w:val="0"/>
            <w:webHidden/>
          </w:rPr>
          <w:fldChar w:fldCharType="separate"/>
        </w:r>
        <w:r w:rsidR="004F65F2">
          <w:rPr>
            <w:b w:val="0"/>
            <w:webHidden/>
          </w:rPr>
          <w:t>18</w:t>
        </w:r>
        <w:r w:rsidR="0040535A" w:rsidRPr="004F65F2">
          <w:rPr>
            <w:b w:val="0"/>
            <w:webHidden/>
          </w:rPr>
          <w:fldChar w:fldCharType="end"/>
        </w:r>
      </w:hyperlink>
    </w:p>
    <w:p w14:paraId="0A4D9269" w14:textId="35B4114F" w:rsidR="0040535A" w:rsidRPr="004F65F2" w:rsidRDefault="00331B12" w:rsidP="0040535A">
      <w:pPr>
        <w:pStyle w:val="TableofFigures"/>
        <w:rPr>
          <w:b w:val="0"/>
        </w:rPr>
      </w:pPr>
      <w:hyperlink w:anchor="_Toc103415931" w:history="1">
        <w:r w:rsidR="0040535A" w:rsidRPr="004F65F2">
          <w:rPr>
            <w:rStyle w:val="Hyperlink"/>
            <w:rFonts w:eastAsia="SimSun"/>
            <w:b w:val="0"/>
            <w:color w:val="auto"/>
            <w:lang w:val="vi-VN"/>
          </w:rPr>
          <w:t xml:space="preserve">Bảng 1.8 Tóm tắt quy mô, tính chất của </w:t>
        </w:r>
        <w:r w:rsidR="0040535A" w:rsidRPr="004F65F2">
          <w:rPr>
            <w:rStyle w:val="Hyperlink"/>
            <w:rFonts w:eastAsia="SimSun"/>
            <w:b w:val="0"/>
            <w:color w:val="auto"/>
          </w:rPr>
          <w:t>các nguồn thải phát sinh tại dự án Phân kỳ I</w:t>
        </w:r>
        <w:r w:rsidR="0040535A" w:rsidRPr="004F65F2">
          <w:rPr>
            <w:b w:val="0"/>
            <w:webHidden/>
          </w:rPr>
          <w:tab/>
        </w:r>
        <w:r w:rsidR="0040535A" w:rsidRPr="004F65F2">
          <w:rPr>
            <w:b w:val="0"/>
            <w:webHidden/>
          </w:rPr>
          <w:fldChar w:fldCharType="begin"/>
        </w:r>
        <w:r w:rsidR="0040535A" w:rsidRPr="004F65F2">
          <w:rPr>
            <w:b w:val="0"/>
            <w:webHidden/>
          </w:rPr>
          <w:instrText xml:space="preserve"> PAGEREF _Toc103415931 \h </w:instrText>
        </w:r>
        <w:r w:rsidR="0040535A" w:rsidRPr="004F65F2">
          <w:rPr>
            <w:b w:val="0"/>
            <w:webHidden/>
          </w:rPr>
        </w:r>
        <w:r w:rsidR="0040535A" w:rsidRPr="004F65F2">
          <w:rPr>
            <w:b w:val="0"/>
            <w:webHidden/>
          </w:rPr>
          <w:fldChar w:fldCharType="separate"/>
        </w:r>
        <w:r w:rsidR="004F65F2">
          <w:rPr>
            <w:b w:val="0"/>
            <w:webHidden/>
          </w:rPr>
          <w:t>20</w:t>
        </w:r>
        <w:r w:rsidR="0040535A" w:rsidRPr="004F65F2">
          <w:rPr>
            <w:b w:val="0"/>
            <w:webHidden/>
          </w:rPr>
          <w:fldChar w:fldCharType="end"/>
        </w:r>
      </w:hyperlink>
      <w:r w:rsidR="00CC4BF8" w:rsidRPr="004F65F2">
        <w:rPr>
          <w:rStyle w:val="Hyperlink"/>
          <w:b w:val="0"/>
          <w:color w:val="auto"/>
          <w:u w:val="none"/>
        </w:rPr>
        <w:fldChar w:fldCharType="end"/>
      </w:r>
      <w:r w:rsidR="00937AEA" w:rsidRPr="004F65F2">
        <w:rPr>
          <w:b w:val="0"/>
        </w:rPr>
        <w:fldChar w:fldCharType="begin"/>
      </w:r>
      <w:r w:rsidR="00937AEA" w:rsidRPr="004F65F2">
        <w:rPr>
          <w:b w:val="0"/>
        </w:rPr>
        <w:instrText xml:space="preserve"> TOC \p " " \h \z \c "Bảng 3." </w:instrText>
      </w:r>
      <w:r w:rsidR="00937AEA" w:rsidRPr="004F65F2">
        <w:rPr>
          <w:b w:val="0"/>
        </w:rPr>
        <w:fldChar w:fldCharType="separate"/>
      </w:r>
    </w:p>
    <w:p w14:paraId="796D7A5C" w14:textId="6724E8EF" w:rsidR="0040535A" w:rsidRPr="004F65F2" w:rsidRDefault="00331B12" w:rsidP="0040535A">
      <w:pPr>
        <w:pStyle w:val="TableofFigures"/>
        <w:rPr>
          <w:rFonts w:asciiTheme="minorHAnsi" w:eastAsiaTheme="minorEastAsia" w:hAnsiTheme="minorHAnsi" w:cstheme="minorBidi"/>
          <w:b w:val="0"/>
          <w:iCs w:val="0"/>
          <w:sz w:val="22"/>
          <w:szCs w:val="22"/>
        </w:rPr>
      </w:pPr>
      <w:hyperlink w:anchor="_Toc103415932" w:history="1">
        <w:r w:rsidR="0040535A" w:rsidRPr="004F65F2">
          <w:rPr>
            <w:rStyle w:val="Hyperlink"/>
            <w:b w:val="0"/>
            <w:color w:val="auto"/>
            <w:lang w:val="vi-VN"/>
          </w:rPr>
          <w:t xml:space="preserve">Bảng 3.1 </w:t>
        </w:r>
        <w:r w:rsidR="0040535A" w:rsidRPr="004F65F2">
          <w:rPr>
            <w:rStyle w:val="Hyperlink"/>
            <w:b w:val="0"/>
            <w:color w:val="auto"/>
            <w:lang w:val="pt-BR"/>
          </w:rPr>
          <w:t>Các thông số kỹ thuật của hệ thống xử lý n</w:t>
        </w:r>
        <w:r w:rsidR="0040535A" w:rsidRPr="004F65F2">
          <w:rPr>
            <w:rStyle w:val="Hyperlink"/>
            <w:rFonts w:hint="eastAsia"/>
            <w:b w:val="0"/>
            <w:color w:val="auto"/>
            <w:lang w:val="pt-BR"/>
          </w:rPr>
          <w:t>ư</w:t>
        </w:r>
        <w:r w:rsidR="0040535A" w:rsidRPr="004F65F2">
          <w:rPr>
            <w:rStyle w:val="Hyperlink"/>
            <w:b w:val="0"/>
            <w:color w:val="auto"/>
            <w:lang w:val="pt-BR"/>
          </w:rPr>
          <w:t>ớc thải công suất 20 m³/ngày.đêm</w:t>
        </w:r>
        <w:r w:rsidR="0040535A" w:rsidRPr="004F65F2">
          <w:rPr>
            <w:rStyle w:val="Hyperlink"/>
            <w:b w:val="0"/>
            <w:color w:val="auto"/>
            <w:lang w:val="pt-BR"/>
          </w:rPr>
          <w:tab/>
        </w:r>
        <w:r w:rsidR="0040535A" w:rsidRPr="004F65F2">
          <w:rPr>
            <w:b w:val="0"/>
            <w:webHidden/>
          </w:rPr>
          <w:t xml:space="preserve"> </w:t>
        </w:r>
        <w:r w:rsidR="0040535A" w:rsidRPr="004F65F2">
          <w:rPr>
            <w:b w:val="0"/>
            <w:webHidden/>
          </w:rPr>
          <w:fldChar w:fldCharType="begin"/>
        </w:r>
        <w:r w:rsidR="0040535A" w:rsidRPr="004F65F2">
          <w:rPr>
            <w:b w:val="0"/>
            <w:webHidden/>
          </w:rPr>
          <w:instrText xml:space="preserve"> PAGEREF _Toc103415932 \h </w:instrText>
        </w:r>
        <w:r w:rsidR="0040535A" w:rsidRPr="004F65F2">
          <w:rPr>
            <w:b w:val="0"/>
            <w:webHidden/>
          </w:rPr>
        </w:r>
        <w:r w:rsidR="0040535A" w:rsidRPr="004F65F2">
          <w:rPr>
            <w:b w:val="0"/>
            <w:webHidden/>
          </w:rPr>
          <w:fldChar w:fldCharType="separate"/>
        </w:r>
        <w:r w:rsidR="004F65F2">
          <w:rPr>
            <w:b w:val="0"/>
            <w:webHidden/>
          </w:rPr>
          <w:t>32</w:t>
        </w:r>
        <w:r w:rsidR="0040535A" w:rsidRPr="004F65F2">
          <w:rPr>
            <w:b w:val="0"/>
            <w:webHidden/>
          </w:rPr>
          <w:fldChar w:fldCharType="end"/>
        </w:r>
      </w:hyperlink>
    </w:p>
    <w:p w14:paraId="77FC0298" w14:textId="08DF0F19" w:rsidR="0040535A" w:rsidRPr="004F65F2" w:rsidRDefault="00331B12" w:rsidP="0040535A">
      <w:pPr>
        <w:pStyle w:val="TableofFigures"/>
        <w:rPr>
          <w:rFonts w:asciiTheme="minorHAnsi" w:eastAsiaTheme="minorEastAsia" w:hAnsiTheme="minorHAnsi" w:cstheme="minorBidi"/>
          <w:b w:val="0"/>
          <w:iCs w:val="0"/>
          <w:sz w:val="22"/>
          <w:szCs w:val="22"/>
        </w:rPr>
      </w:pPr>
      <w:hyperlink w:anchor="_Toc103415933" w:history="1">
        <w:r w:rsidR="0040535A" w:rsidRPr="004F65F2">
          <w:rPr>
            <w:rStyle w:val="Hyperlink"/>
            <w:b w:val="0"/>
            <w:color w:val="auto"/>
            <w:lang w:val="vi-VN"/>
          </w:rPr>
          <w:t xml:space="preserve">Bảng 3.2 </w:t>
        </w:r>
        <w:r w:rsidR="0040535A" w:rsidRPr="004F65F2">
          <w:rPr>
            <w:rStyle w:val="Hyperlink"/>
            <w:b w:val="0"/>
            <w:color w:val="auto"/>
          </w:rPr>
          <w:t xml:space="preserve">Quy trình vận hành các thiết bị của </w:t>
        </w:r>
        <w:r w:rsidR="0040535A" w:rsidRPr="004F65F2">
          <w:rPr>
            <w:rStyle w:val="Hyperlink"/>
            <w:b w:val="0"/>
            <w:color w:val="auto"/>
            <w:lang w:val="vi-VN"/>
          </w:rPr>
          <w:t>hệ thống xử lý n</w:t>
        </w:r>
        <w:r w:rsidR="0040535A" w:rsidRPr="004F65F2">
          <w:rPr>
            <w:rStyle w:val="Hyperlink"/>
            <w:rFonts w:hint="eastAsia"/>
            <w:b w:val="0"/>
            <w:color w:val="auto"/>
            <w:lang w:val="vi-VN"/>
          </w:rPr>
          <w:t>ư</w:t>
        </w:r>
        <w:r w:rsidR="0040535A" w:rsidRPr="004F65F2">
          <w:rPr>
            <w:rStyle w:val="Hyperlink"/>
            <w:b w:val="0"/>
            <w:color w:val="auto"/>
            <w:lang w:val="vi-VN"/>
          </w:rPr>
          <w:t>ớc thải</w:t>
        </w:r>
        <w:r w:rsidR="0040535A" w:rsidRPr="004F65F2">
          <w:rPr>
            <w:rStyle w:val="Hyperlink"/>
            <w:b w:val="0"/>
            <w:color w:val="auto"/>
            <w:lang w:val="vi-VN"/>
          </w:rPr>
          <w:tab/>
        </w:r>
        <w:r w:rsidR="0040535A" w:rsidRPr="004F65F2">
          <w:rPr>
            <w:b w:val="0"/>
            <w:webHidden/>
          </w:rPr>
          <w:t xml:space="preserve"> </w:t>
        </w:r>
        <w:r w:rsidR="0040535A" w:rsidRPr="004F65F2">
          <w:rPr>
            <w:b w:val="0"/>
            <w:webHidden/>
          </w:rPr>
          <w:fldChar w:fldCharType="begin"/>
        </w:r>
        <w:r w:rsidR="0040535A" w:rsidRPr="004F65F2">
          <w:rPr>
            <w:b w:val="0"/>
            <w:webHidden/>
          </w:rPr>
          <w:instrText xml:space="preserve"> PAGEREF _Toc103415933 \h </w:instrText>
        </w:r>
        <w:r w:rsidR="0040535A" w:rsidRPr="004F65F2">
          <w:rPr>
            <w:b w:val="0"/>
            <w:webHidden/>
          </w:rPr>
        </w:r>
        <w:r w:rsidR="0040535A" w:rsidRPr="004F65F2">
          <w:rPr>
            <w:b w:val="0"/>
            <w:webHidden/>
          </w:rPr>
          <w:fldChar w:fldCharType="separate"/>
        </w:r>
        <w:r w:rsidR="004F65F2">
          <w:rPr>
            <w:b w:val="0"/>
            <w:webHidden/>
          </w:rPr>
          <w:t>34</w:t>
        </w:r>
        <w:r w:rsidR="0040535A" w:rsidRPr="004F65F2">
          <w:rPr>
            <w:b w:val="0"/>
            <w:webHidden/>
          </w:rPr>
          <w:fldChar w:fldCharType="end"/>
        </w:r>
      </w:hyperlink>
    </w:p>
    <w:p w14:paraId="19FC8612" w14:textId="35A822DB" w:rsidR="0040535A" w:rsidRPr="004F65F2" w:rsidRDefault="00331B12" w:rsidP="0040535A">
      <w:pPr>
        <w:pStyle w:val="TableofFigures"/>
        <w:rPr>
          <w:rFonts w:asciiTheme="minorHAnsi" w:eastAsiaTheme="minorEastAsia" w:hAnsiTheme="minorHAnsi" w:cstheme="minorBidi"/>
          <w:b w:val="0"/>
          <w:iCs w:val="0"/>
          <w:sz w:val="22"/>
          <w:szCs w:val="22"/>
        </w:rPr>
      </w:pPr>
      <w:hyperlink w:anchor="_Toc103415934" w:history="1">
        <w:r w:rsidR="0040535A" w:rsidRPr="004F65F2">
          <w:rPr>
            <w:rStyle w:val="Hyperlink"/>
            <w:b w:val="0"/>
            <w:color w:val="auto"/>
            <w:lang w:val="vi-VN"/>
          </w:rPr>
          <w:t xml:space="preserve">Bảng 3.3 </w:t>
        </w:r>
        <w:r w:rsidR="0040535A" w:rsidRPr="004F65F2">
          <w:rPr>
            <w:rStyle w:val="Hyperlink"/>
            <w:b w:val="0"/>
            <w:color w:val="auto"/>
          </w:rPr>
          <w:t xml:space="preserve">Nhu cầu sử dụng hóa chất </w:t>
        </w:r>
        <w:r w:rsidR="0040535A" w:rsidRPr="004F65F2">
          <w:rPr>
            <w:rStyle w:val="Hyperlink"/>
            <w:b w:val="0"/>
            <w:color w:val="auto"/>
            <w:lang w:val="pt-BR"/>
          </w:rPr>
          <w:t>của hệ thống xử lý n</w:t>
        </w:r>
        <w:r w:rsidR="0040535A" w:rsidRPr="004F65F2">
          <w:rPr>
            <w:rStyle w:val="Hyperlink"/>
            <w:rFonts w:hint="eastAsia"/>
            <w:b w:val="0"/>
            <w:color w:val="auto"/>
            <w:lang w:val="pt-BR"/>
          </w:rPr>
          <w:t>ư</w:t>
        </w:r>
        <w:r w:rsidR="0040535A" w:rsidRPr="004F65F2">
          <w:rPr>
            <w:rStyle w:val="Hyperlink"/>
            <w:b w:val="0"/>
            <w:color w:val="auto"/>
            <w:lang w:val="pt-BR"/>
          </w:rPr>
          <w:t>ớc thải</w:t>
        </w:r>
        <w:r w:rsidR="0040535A" w:rsidRPr="004F65F2">
          <w:rPr>
            <w:rStyle w:val="Hyperlink"/>
            <w:b w:val="0"/>
            <w:color w:val="auto"/>
            <w:lang w:val="pt-BR"/>
          </w:rPr>
          <w:tab/>
        </w:r>
        <w:r w:rsidR="0040535A" w:rsidRPr="004F65F2">
          <w:rPr>
            <w:b w:val="0"/>
            <w:webHidden/>
          </w:rPr>
          <w:t xml:space="preserve"> </w:t>
        </w:r>
        <w:r w:rsidR="0040535A" w:rsidRPr="004F65F2">
          <w:rPr>
            <w:b w:val="0"/>
            <w:webHidden/>
          </w:rPr>
          <w:fldChar w:fldCharType="begin"/>
        </w:r>
        <w:r w:rsidR="0040535A" w:rsidRPr="004F65F2">
          <w:rPr>
            <w:b w:val="0"/>
            <w:webHidden/>
          </w:rPr>
          <w:instrText xml:space="preserve"> PAGEREF _Toc103415934 \h </w:instrText>
        </w:r>
        <w:r w:rsidR="0040535A" w:rsidRPr="004F65F2">
          <w:rPr>
            <w:b w:val="0"/>
            <w:webHidden/>
          </w:rPr>
        </w:r>
        <w:r w:rsidR="0040535A" w:rsidRPr="004F65F2">
          <w:rPr>
            <w:b w:val="0"/>
            <w:webHidden/>
          </w:rPr>
          <w:fldChar w:fldCharType="separate"/>
        </w:r>
        <w:r w:rsidR="004F65F2">
          <w:rPr>
            <w:b w:val="0"/>
            <w:webHidden/>
          </w:rPr>
          <w:t>35</w:t>
        </w:r>
        <w:r w:rsidR="0040535A" w:rsidRPr="004F65F2">
          <w:rPr>
            <w:b w:val="0"/>
            <w:webHidden/>
          </w:rPr>
          <w:fldChar w:fldCharType="end"/>
        </w:r>
      </w:hyperlink>
    </w:p>
    <w:p w14:paraId="07B015F7" w14:textId="62FB22AC" w:rsidR="0040535A" w:rsidRPr="004F65F2" w:rsidRDefault="00331B12" w:rsidP="0040535A">
      <w:pPr>
        <w:pStyle w:val="TableofFigures"/>
        <w:rPr>
          <w:rFonts w:asciiTheme="minorHAnsi" w:eastAsiaTheme="minorEastAsia" w:hAnsiTheme="minorHAnsi" w:cstheme="minorBidi"/>
          <w:b w:val="0"/>
          <w:iCs w:val="0"/>
          <w:sz w:val="22"/>
          <w:szCs w:val="22"/>
        </w:rPr>
      </w:pPr>
      <w:hyperlink w:anchor="_Toc103415935" w:history="1">
        <w:r w:rsidR="0040535A" w:rsidRPr="004F65F2">
          <w:rPr>
            <w:rStyle w:val="Hyperlink"/>
            <w:b w:val="0"/>
            <w:color w:val="auto"/>
            <w:lang w:val="vi-VN"/>
          </w:rPr>
          <w:t xml:space="preserve">Bảng 3.4 Thông số kỹ thuật của </w:t>
        </w:r>
        <w:r w:rsidR="0040535A" w:rsidRPr="004F65F2">
          <w:rPr>
            <w:rStyle w:val="Hyperlink"/>
            <w:b w:val="0"/>
            <w:color w:val="auto"/>
          </w:rPr>
          <w:t xml:space="preserve">02 </w:t>
        </w:r>
        <w:r w:rsidR="0040535A" w:rsidRPr="004F65F2">
          <w:rPr>
            <w:rStyle w:val="Hyperlink"/>
            <w:b w:val="0"/>
            <w:color w:val="auto"/>
            <w:lang w:val="vi-VN"/>
          </w:rPr>
          <w:t xml:space="preserve">hệ thống xử lý </w:t>
        </w:r>
        <w:r w:rsidR="0040535A" w:rsidRPr="004F65F2">
          <w:rPr>
            <w:rStyle w:val="Hyperlink"/>
            <w:b w:val="0"/>
            <w:color w:val="auto"/>
          </w:rPr>
          <w:t>h</w:t>
        </w:r>
        <w:r w:rsidR="0040535A" w:rsidRPr="004F65F2">
          <w:rPr>
            <w:rStyle w:val="Hyperlink"/>
            <w:rFonts w:hint="eastAsia"/>
            <w:b w:val="0"/>
            <w:color w:val="auto"/>
          </w:rPr>
          <w:t>ơ</w:t>
        </w:r>
        <w:r w:rsidR="0040535A" w:rsidRPr="004F65F2">
          <w:rPr>
            <w:rStyle w:val="Hyperlink"/>
            <w:b w:val="0"/>
            <w:color w:val="auto"/>
          </w:rPr>
          <w:t>i hóa chất</w:t>
        </w:r>
        <w:r w:rsidR="0040535A" w:rsidRPr="004F65F2">
          <w:rPr>
            <w:rStyle w:val="Hyperlink"/>
            <w:b w:val="0"/>
            <w:color w:val="auto"/>
          </w:rPr>
          <w:tab/>
        </w:r>
        <w:r w:rsidR="0040535A" w:rsidRPr="004F65F2">
          <w:rPr>
            <w:b w:val="0"/>
            <w:webHidden/>
          </w:rPr>
          <w:t xml:space="preserve"> </w:t>
        </w:r>
        <w:r w:rsidR="0040535A" w:rsidRPr="004F65F2">
          <w:rPr>
            <w:b w:val="0"/>
            <w:webHidden/>
          </w:rPr>
          <w:fldChar w:fldCharType="begin"/>
        </w:r>
        <w:r w:rsidR="0040535A" w:rsidRPr="004F65F2">
          <w:rPr>
            <w:b w:val="0"/>
            <w:webHidden/>
          </w:rPr>
          <w:instrText xml:space="preserve"> PAGEREF _Toc103415935 \h </w:instrText>
        </w:r>
        <w:r w:rsidR="0040535A" w:rsidRPr="004F65F2">
          <w:rPr>
            <w:b w:val="0"/>
            <w:webHidden/>
          </w:rPr>
        </w:r>
        <w:r w:rsidR="0040535A" w:rsidRPr="004F65F2">
          <w:rPr>
            <w:b w:val="0"/>
            <w:webHidden/>
          </w:rPr>
          <w:fldChar w:fldCharType="separate"/>
        </w:r>
        <w:r w:rsidR="004F65F2">
          <w:rPr>
            <w:b w:val="0"/>
            <w:webHidden/>
          </w:rPr>
          <w:t>37</w:t>
        </w:r>
        <w:r w:rsidR="0040535A" w:rsidRPr="004F65F2">
          <w:rPr>
            <w:b w:val="0"/>
            <w:webHidden/>
          </w:rPr>
          <w:fldChar w:fldCharType="end"/>
        </w:r>
      </w:hyperlink>
    </w:p>
    <w:p w14:paraId="09476BC4" w14:textId="33DAF4C9" w:rsidR="0040535A" w:rsidRPr="004F65F2" w:rsidRDefault="00331B12" w:rsidP="0040535A">
      <w:pPr>
        <w:pStyle w:val="TableofFigures"/>
        <w:rPr>
          <w:rFonts w:asciiTheme="minorHAnsi" w:eastAsiaTheme="minorEastAsia" w:hAnsiTheme="minorHAnsi" w:cstheme="minorBidi"/>
          <w:b w:val="0"/>
          <w:iCs w:val="0"/>
          <w:sz w:val="22"/>
          <w:szCs w:val="22"/>
        </w:rPr>
      </w:pPr>
      <w:hyperlink w:anchor="_Toc103415936" w:history="1">
        <w:r w:rsidR="0040535A" w:rsidRPr="004F65F2">
          <w:rPr>
            <w:rStyle w:val="Hyperlink"/>
            <w:b w:val="0"/>
            <w:color w:val="auto"/>
            <w:lang w:val="vi-VN"/>
          </w:rPr>
          <w:t xml:space="preserve">Bảng 3.5 </w:t>
        </w:r>
        <w:r w:rsidR="0040535A" w:rsidRPr="004F65F2">
          <w:rPr>
            <w:rStyle w:val="Hyperlink"/>
            <w:b w:val="0"/>
            <w:color w:val="auto"/>
          </w:rPr>
          <w:t xml:space="preserve">Nhu cầu sử dụng hóa chất </w:t>
        </w:r>
        <w:r w:rsidR="0040535A" w:rsidRPr="004F65F2">
          <w:rPr>
            <w:rStyle w:val="Hyperlink"/>
            <w:b w:val="0"/>
            <w:color w:val="auto"/>
            <w:lang w:val="pt-BR"/>
          </w:rPr>
          <w:t>của hệ thống xử lý h</w:t>
        </w:r>
        <w:r w:rsidR="0040535A" w:rsidRPr="004F65F2">
          <w:rPr>
            <w:rStyle w:val="Hyperlink"/>
            <w:rFonts w:hint="eastAsia"/>
            <w:b w:val="0"/>
            <w:color w:val="auto"/>
            <w:lang w:val="pt-BR"/>
          </w:rPr>
          <w:t>ơ</w:t>
        </w:r>
        <w:r w:rsidR="0040535A" w:rsidRPr="004F65F2">
          <w:rPr>
            <w:rStyle w:val="Hyperlink"/>
            <w:b w:val="0"/>
            <w:color w:val="auto"/>
            <w:lang w:val="pt-BR"/>
          </w:rPr>
          <w:t>i hóa chất</w:t>
        </w:r>
        <w:r w:rsidR="0040535A" w:rsidRPr="004F65F2">
          <w:rPr>
            <w:rStyle w:val="Hyperlink"/>
            <w:b w:val="0"/>
            <w:color w:val="auto"/>
            <w:lang w:val="pt-BR"/>
          </w:rPr>
          <w:tab/>
        </w:r>
        <w:r w:rsidR="0040535A" w:rsidRPr="004F65F2">
          <w:rPr>
            <w:b w:val="0"/>
            <w:webHidden/>
          </w:rPr>
          <w:t xml:space="preserve"> </w:t>
        </w:r>
        <w:r w:rsidR="0040535A" w:rsidRPr="004F65F2">
          <w:rPr>
            <w:b w:val="0"/>
            <w:webHidden/>
          </w:rPr>
          <w:fldChar w:fldCharType="begin"/>
        </w:r>
        <w:r w:rsidR="0040535A" w:rsidRPr="004F65F2">
          <w:rPr>
            <w:b w:val="0"/>
            <w:webHidden/>
          </w:rPr>
          <w:instrText xml:space="preserve"> PAGEREF _Toc103415936 \h </w:instrText>
        </w:r>
        <w:r w:rsidR="0040535A" w:rsidRPr="004F65F2">
          <w:rPr>
            <w:b w:val="0"/>
            <w:webHidden/>
          </w:rPr>
        </w:r>
        <w:r w:rsidR="0040535A" w:rsidRPr="004F65F2">
          <w:rPr>
            <w:b w:val="0"/>
            <w:webHidden/>
          </w:rPr>
          <w:fldChar w:fldCharType="separate"/>
        </w:r>
        <w:r w:rsidR="004F65F2">
          <w:rPr>
            <w:b w:val="0"/>
            <w:webHidden/>
          </w:rPr>
          <w:t>38</w:t>
        </w:r>
        <w:r w:rsidR="0040535A" w:rsidRPr="004F65F2">
          <w:rPr>
            <w:b w:val="0"/>
            <w:webHidden/>
          </w:rPr>
          <w:fldChar w:fldCharType="end"/>
        </w:r>
      </w:hyperlink>
    </w:p>
    <w:p w14:paraId="13FDF92D" w14:textId="44D827E3" w:rsidR="0040535A" w:rsidRPr="004F65F2" w:rsidRDefault="00331B12" w:rsidP="0040535A">
      <w:pPr>
        <w:pStyle w:val="TableofFigures"/>
        <w:rPr>
          <w:rFonts w:asciiTheme="minorHAnsi" w:eastAsiaTheme="minorEastAsia" w:hAnsiTheme="minorHAnsi" w:cstheme="minorBidi"/>
          <w:b w:val="0"/>
          <w:iCs w:val="0"/>
          <w:sz w:val="22"/>
          <w:szCs w:val="22"/>
        </w:rPr>
      </w:pPr>
      <w:hyperlink w:anchor="_Toc103415937" w:history="1">
        <w:r w:rsidR="0040535A" w:rsidRPr="004F65F2">
          <w:rPr>
            <w:rStyle w:val="Hyperlink"/>
            <w:b w:val="0"/>
            <w:color w:val="auto"/>
            <w:lang w:val="vi-VN"/>
          </w:rPr>
          <w:t xml:space="preserve">Bảng 3.6 </w:t>
        </w:r>
        <w:r w:rsidR="0040535A" w:rsidRPr="004F65F2">
          <w:rPr>
            <w:rStyle w:val="Hyperlink"/>
            <w:b w:val="0"/>
            <w:color w:val="auto"/>
            <w:lang w:val="pt-BR"/>
          </w:rPr>
          <w:t>Thông số kỹ thuật 02 hệ thống xử lý bụi s</w:t>
        </w:r>
        <w:r w:rsidR="0040535A" w:rsidRPr="004F65F2">
          <w:rPr>
            <w:rStyle w:val="Hyperlink"/>
            <w:rFonts w:hint="eastAsia"/>
            <w:b w:val="0"/>
            <w:color w:val="auto"/>
            <w:lang w:val="pt-BR"/>
          </w:rPr>
          <w:t>ơ</w:t>
        </w:r>
        <w:r w:rsidR="0040535A" w:rsidRPr="004F65F2">
          <w:rPr>
            <w:rStyle w:val="Hyperlink"/>
            <w:b w:val="0"/>
            <w:color w:val="auto"/>
            <w:lang w:val="pt-BR"/>
          </w:rPr>
          <w:t>n tĩnh điện</w:t>
        </w:r>
        <w:r w:rsidR="0040535A" w:rsidRPr="004F65F2">
          <w:rPr>
            <w:rStyle w:val="Hyperlink"/>
            <w:b w:val="0"/>
            <w:color w:val="auto"/>
            <w:lang w:val="pt-BR"/>
          </w:rPr>
          <w:tab/>
        </w:r>
        <w:r w:rsidR="0040535A" w:rsidRPr="004F65F2">
          <w:rPr>
            <w:b w:val="0"/>
            <w:webHidden/>
          </w:rPr>
          <w:t xml:space="preserve"> </w:t>
        </w:r>
        <w:r w:rsidR="0040535A" w:rsidRPr="004F65F2">
          <w:rPr>
            <w:b w:val="0"/>
            <w:webHidden/>
          </w:rPr>
          <w:fldChar w:fldCharType="begin"/>
        </w:r>
        <w:r w:rsidR="0040535A" w:rsidRPr="004F65F2">
          <w:rPr>
            <w:b w:val="0"/>
            <w:webHidden/>
          </w:rPr>
          <w:instrText xml:space="preserve"> PAGEREF _Toc103415937 \h </w:instrText>
        </w:r>
        <w:r w:rsidR="0040535A" w:rsidRPr="004F65F2">
          <w:rPr>
            <w:b w:val="0"/>
            <w:webHidden/>
          </w:rPr>
        </w:r>
        <w:r w:rsidR="0040535A" w:rsidRPr="004F65F2">
          <w:rPr>
            <w:b w:val="0"/>
            <w:webHidden/>
          </w:rPr>
          <w:fldChar w:fldCharType="separate"/>
        </w:r>
        <w:r w:rsidR="004F65F2">
          <w:rPr>
            <w:b w:val="0"/>
            <w:webHidden/>
          </w:rPr>
          <w:t>39</w:t>
        </w:r>
        <w:r w:rsidR="0040535A" w:rsidRPr="004F65F2">
          <w:rPr>
            <w:b w:val="0"/>
            <w:webHidden/>
          </w:rPr>
          <w:fldChar w:fldCharType="end"/>
        </w:r>
      </w:hyperlink>
    </w:p>
    <w:p w14:paraId="114CE4F4" w14:textId="294A6164" w:rsidR="0040535A" w:rsidRPr="004F65F2" w:rsidRDefault="00331B12" w:rsidP="0040535A">
      <w:pPr>
        <w:pStyle w:val="TableofFigures"/>
        <w:rPr>
          <w:rFonts w:asciiTheme="minorHAnsi" w:eastAsiaTheme="minorEastAsia" w:hAnsiTheme="minorHAnsi" w:cstheme="minorBidi"/>
          <w:b w:val="0"/>
          <w:iCs w:val="0"/>
          <w:sz w:val="22"/>
          <w:szCs w:val="22"/>
        </w:rPr>
      </w:pPr>
      <w:hyperlink w:anchor="_Toc103415938" w:history="1">
        <w:r w:rsidR="0040535A" w:rsidRPr="004F65F2">
          <w:rPr>
            <w:rStyle w:val="Hyperlink"/>
            <w:b w:val="0"/>
            <w:color w:val="auto"/>
          </w:rPr>
          <w:t>Bảng 3.7 Danh mục chất thải rắn công nghiệp thông th</w:t>
        </w:r>
        <w:r w:rsidR="0040535A" w:rsidRPr="004F65F2">
          <w:rPr>
            <w:rStyle w:val="Hyperlink"/>
            <w:rFonts w:hint="eastAsia"/>
            <w:b w:val="0"/>
            <w:color w:val="auto"/>
          </w:rPr>
          <w:t>ư</w:t>
        </w:r>
        <w:r w:rsidR="0040535A" w:rsidRPr="004F65F2">
          <w:rPr>
            <w:rStyle w:val="Hyperlink"/>
            <w:b w:val="0"/>
            <w:color w:val="auto"/>
          </w:rPr>
          <w:t>ờng tại dự án</w:t>
        </w:r>
        <w:r w:rsidR="0040535A" w:rsidRPr="004F65F2">
          <w:rPr>
            <w:rStyle w:val="Hyperlink"/>
            <w:b w:val="0"/>
            <w:color w:val="auto"/>
          </w:rPr>
          <w:tab/>
        </w:r>
        <w:r w:rsidR="0040535A" w:rsidRPr="004F65F2">
          <w:rPr>
            <w:b w:val="0"/>
            <w:webHidden/>
          </w:rPr>
          <w:t xml:space="preserve"> </w:t>
        </w:r>
        <w:r w:rsidR="0040535A" w:rsidRPr="004F65F2">
          <w:rPr>
            <w:b w:val="0"/>
            <w:webHidden/>
          </w:rPr>
          <w:fldChar w:fldCharType="begin"/>
        </w:r>
        <w:r w:rsidR="0040535A" w:rsidRPr="004F65F2">
          <w:rPr>
            <w:b w:val="0"/>
            <w:webHidden/>
          </w:rPr>
          <w:instrText xml:space="preserve"> PAGEREF _Toc103415938 \h </w:instrText>
        </w:r>
        <w:r w:rsidR="0040535A" w:rsidRPr="004F65F2">
          <w:rPr>
            <w:b w:val="0"/>
            <w:webHidden/>
          </w:rPr>
        </w:r>
        <w:r w:rsidR="0040535A" w:rsidRPr="004F65F2">
          <w:rPr>
            <w:b w:val="0"/>
            <w:webHidden/>
          </w:rPr>
          <w:fldChar w:fldCharType="separate"/>
        </w:r>
        <w:r w:rsidR="004F65F2">
          <w:rPr>
            <w:b w:val="0"/>
            <w:webHidden/>
          </w:rPr>
          <w:t>41</w:t>
        </w:r>
        <w:r w:rsidR="0040535A" w:rsidRPr="004F65F2">
          <w:rPr>
            <w:b w:val="0"/>
            <w:webHidden/>
          </w:rPr>
          <w:fldChar w:fldCharType="end"/>
        </w:r>
      </w:hyperlink>
    </w:p>
    <w:p w14:paraId="0406C9A1" w14:textId="496770C2" w:rsidR="0040535A" w:rsidRPr="004F65F2" w:rsidRDefault="00331B12" w:rsidP="0040535A">
      <w:pPr>
        <w:pStyle w:val="TableofFigures"/>
        <w:rPr>
          <w:b w:val="0"/>
        </w:rPr>
      </w:pPr>
      <w:hyperlink w:anchor="_Toc103415939" w:history="1">
        <w:r w:rsidR="0040535A" w:rsidRPr="004F65F2">
          <w:rPr>
            <w:rStyle w:val="Hyperlink"/>
            <w:b w:val="0"/>
            <w:color w:val="auto"/>
          </w:rPr>
          <w:t>Bảng 3.8 Danh mục chất thải nguy hại tại dự án</w:t>
        </w:r>
        <w:r w:rsidR="0040535A" w:rsidRPr="004F65F2">
          <w:rPr>
            <w:rStyle w:val="Hyperlink"/>
            <w:b w:val="0"/>
            <w:color w:val="auto"/>
          </w:rPr>
          <w:tab/>
        </w:r>
        <w:r w:rsidR="0040535A" w:rsidRPr="004F65F2">
          <w:rPr>
            <w:b w:val="0"/>
            <w:webHidden/>
          </w:rPr>
          <w:t xml:space="preserve"> </w:t>
        </w:r>
        <w:r w:rsidR="0040535A" w:rsidRPr="004F65F2">
          <w:rPr>
            <w:b w:val="0"/>
            <w:webHidden/>
          </w:rPr>
          <w:fldChar w:fldCharType="begin"/>
        </w:r>
        <w:r w:rsidR="0040535A" w:rsidRPr="004F65F2">
          <w:rPr>
            <w:b w:val="0"/>
            <w:webHidden/>
          </w:rPr>
          <w:instrText xml:space="preserve"> PAGEREF _Toc103415939 \h </w:instrText>
        </w:r>
        <w:r w:rsidR="0040535A" w:rsidRPr="004F65F2">
          <w:rPr>
            <w:b w:val="0"/>
            <w:webHidden/>
          </w:rPr>
        </w:r>
        <w:r w:rsidR="0040535A" w:rsidRPr="004F65F2">
          <w:rPr>
            <w:b w:val="0"/>
            <w:webHidden/>
          </w:rPr>
          <w:fldChar w:fldCharType="separate"/>
        </w:r>
        <w:r w:rsidR="004F65F2">
          <w:rPr>
            <w:b w:val="0"/>
            <w:webHidden/>
          </w:rPr>
          <w:t>41</w:t>
        </w:r>
        <w:r w:rsidR="0040535A" w:rsidRPr="004F65F2">
          <w:rPr>
            <w:b w:val="0"/>
            <w:webHidden/>
          </w:rPr>
          <w:fldChar w:fldCharType="end"/>
        </w:r>
      </w:hyperlink>
      <w:r w:rsidR="00937AEA" w:rsidRPr="004F65F2">
        <w:rPr>
          <w:b w:val="0"/>
        </w:rPr>
        <w:fldChar w:fldCharType="end"/>
      </w:r>
      <w:r w:rsidR="00EF0875" w:rsidRPr="004F65F2">
        <w:rPr>
          <w:b w:val="0"/>
        </w:rPr>
        <w:fldChar w:fldCharType="begin"/>
      </w:r>
      <w:r w:rsidR="00EF0875" w:rsidRPr="004F65F2">
        <w:rPr>
          <w:b w:val="0"/>
        </w:rPr>
        <w:instrText xml:space="preserve"> TOC \h \z \c "Bảng 4." </w:instrText>
      </w:r>
      <w:r w:rsidR="00EF0875" w:rsidRPr="004F65F2">
        <w:rPr>
          <w:b w:val="0"/>
        </w:rPr>
        <w:fldChar w:fldCharType="separate"/>
      </w:r>
    </w:p>
    <w:p w14:paraId="0FB78343" w14:textId="4453894D" w:rsidR="0040535A" w:rsidRPr="004F65F2" w:rsidRDefault="00331B12" w:rsidP="0040535A">
      <w:pPr>
        <w:pStyle w:val="TableofFigures"/>
        <w:rPr>
          <w:rFonts w:asciiTheme="minorHAnsi" w:eastAsiaTheme="minorEastAsia" w:hAnsiTheme="minorHAnsi" w:cstheme="minorBidi"/>
          <w:b w:val="0"/>
          <w:iCs w:val="0"/>
          <w:sz w:val="22"/>
          <w:szCs w:val="22"/>
        </w:rPr>
      </w:pPr>
      <w:hyperlink w:anchor="_Toc103415940" w:history="1">
        <w:r w:rsidR="0040535A" w:rsidRPr="004F65F2">
          <w:rPr>
            <w:rStyle w:val="Hyperlink"/>
            <w:b w:val="0"/>
            <w:color w:val="auto"/>
          </w:rPr>
          <w:t>Bảng 4.1 Thành phần ô nhiễm và giá trị giới hạn của các chất ô nhiễm  trong dòng n</w:t>
        </w:r>
        <w:r w:rsidR="0040535A" w:rsidRPr="004F65F2">
          <w:rPr>
            <w:rStyle w:val="Hyperlink"/>
            <w:rFonts w:hint="eastAsia"/>
            <w:b w:val="0"/>
            <w:color w:val="auto"/>
          </w:rPr>
          <w:t>ư</w:t>
        </w:r>
        <w:r w:rsidR="0040535A" w:rsidRPr="004F65F2">
          <w:rPr>
            <w:rStyle w:val="Hyperlink"/>
            <w:b w:val="0"/>
            <w:color w:val="auto"/>
          </w:rPr>
          <w:t>ớc thải sinh hoạt tại dự án</w:t>
        </w:r>
        <w:r w:rsidR="0040535A" w:rsidRPr="004F65F2">
          <w:rPr>
            <w:b w:val="0"/>
            <w:webHidden/>
          </w:rPr>
          <w:tab/>
        </w:r>
        <w:r w:rsidR="0040535A" w:rsidRPr="004F65F2">
          <w:rPr>
            <w:b w:val="0"/>
            <w:webHidden/>
          </w:rPr>
          <w:fldChar w:fldCharType="begin"/>
        </w:r>
        <w:r w:rsidR="0040535A" w:rsidRPr="004F65F2">
          <w:rPr>
            <w:b w:val="0"/>
            <w:webHidden/>
          </w:rPr>
          <w:instrText xml:space="preserve"> PAGEREF _Toc103415940 \h </w:instrText>
        </w:r>
        <w:r w:rsidR="0040535A" w:rsidRPr="004F65F2">
          <w:rPr>
            <w:b w:val="0"/>
            <w:webHidden/>
          </w:rPr>
        </w:r>
        <w:r w:rsidR="0040535A" w:rsidRPr="004F65F2">
          <w:rPr>
            <w:b w:val="0"/>
            <w:webHidden/>
          </w:rPr>
          <w:fldChar w:fldCharType="separate"/>
        </w:r>
        <w:r w:rsidR="004F65F2">
          <w:rPr>
            <w:b w:val="0"/>
            <w:webHidden/>
          </w:rPr>
          <w:t>54</w:t>
        </w:r>
        <w:r w:rsidR="0040535A" w:rsidRPr="004F65F2">
          <w:rPr>
            <w:b w:val="0"/>
            <w:webHidden/>
          </w:rPr>
          <w:fldChar w:fldCharType="end"/>
        </w:r>
      </w:hyperlink>
    </w:p>
    <w:p w14:paraId="0E335A4A" w14:textId="1BBD367E" w:rsidR="0040535A" w:rsidRPr="004F65F2" w:rsidRDefault="00331B12" w:rsidP="0040535A">
      <w:pPr>
        <w:pStyle w:val="TableofFigures"/>
        <w:rPr>
          <w:rFonts w:asciiTheme="minorHAnsi" w:eastAsiaTheme="minorEastAsia" w:hAnsiTheme="minorHAnsi" w:cstheme="minorBidi"/>
          <w:b w:val="0"/>
          <w:iCs w:val="0"/>
          <w:sz w:val="22"/>
          <w:szCs w:val="22"/>
        </w:rPr>
      </w:pPr>
      <w:hyperlink w:anchor="_Toc103415941" w:history="1">
        <w:r w:rsidR="0040535A" w:rsidRPr="004F65F2">
          <w:rPr>
            <w:rStyle w:val="Hyperlink"/>
            <w:b w:val="0"/>
            <w:color w:val="auto"/>
          </w:rPr>
          <w:t>Bảng 4.2 Thành phần ô nhiễm và giá trị giới hạn của các chất ô nhiễm  trong dòng khí thải sau HTXL h</w:t>
        </w:r>
        <w:r w:rsidR="0040535A" w:rsidRPr="004F65F2">
          <w:rPr>
            <w:rStyle w:val="Hyperlink"/>
            <w:rFonts w:hint="eastAsia"/>
            <w:b w:val="0"/>
            <w:color w:val="auto"/>
          </w:rPr>
          <w:t>ơ</w:t>
        </w:r>
        <w:r w:rsidR="0040535A" w:rsidRPr="004F65F2">
          <w:rPr>
            <w:rStyle w:val="Hyperlink"/>
            <w:b w:val="0"/>
            <w:color w:val="auto"/>
          </w:rPr>
          <w:t>i hóa chất</w:t>
        </w:r>
        <w:r w:rsidR="0040535A" w:rsidRPr="004F65F2">
          <w:rPr>
            <w:b w:val="0"/>
            <w:webHidden/>
          </w:rPr>
          <w:tab/>
        </w:r>
        <w:r w:rsidR="0040535A" w:rsidRPr="004F65F2">
          <w:rPr>
            <w:b w:val="0"/>
            <w:webHidden/>
          </w:rPr>
          <w:fldChar w:fldCharType="begin"/>
        </w:r>
        <w:r w:rsidR="0040535A" w:rsidRPr="004F65F2">
          <w:rPr>
            <w:b w:val="0"/>
            <w:webHidden/>
          </w:rPr>
          <w:instrText xml:space="preserve"> PAGEREF _Toc103415941 \h </w:instrText>
        </w:r>
        <w:r w:rsidR="0040535A" w:rsidRPr="004F65F2">
          <w:rPr>
            <w:b w:val="0"/>
            <w:webHidden/>
          </w:rPr>
        </w:r>
        <w:r w:rsidR="0040535A" w:rsidRPr="004F65F2">
          <w:rPr>
            <w:b w:val="0"/>
            <w:webHidden/>
          </w:rPr>
          <w:fldChar w:fldCharType="separate"/>
        </w:r>
        <w:r w:rsidR="004F65F2">
          <w:rPr>
            <w:b w:val="0"/>
            <w:webHidden/>
          </w:rPr>
          <w:t>56</w:t>
        </w:r>
        <w:r w:rsidR="0040535A" w:rsidRPr="004F65F2">
          <w:rPr>
            <w:b w:val="0"/>
            <w:webHidden/>
          </w:rPr>
          <w:fldChar w:fldCharType="end"/>
        </w:r>
      </w:hyperlink>
    </w:p>
    <w:p w14:paraId="0A4B5A45" w14:textId="6C5F3EC7" w:rsidR="0040535A" w:rsidRPr="004F65F2" w:rsidRDefault="00331B12" w:rsidP="0040535A">
      <w:pPr>
        <w:pStyle w:val="TableofFigures"/>
        <w:rPr>
          <w:b w:val="0"/>
        </w:rPr>
      </w:pPr>
      <w:hyperlink w:anchor="_Toc103415942" w:history="1">
        <w:r w:rsidR="0040535A" w:rsidRPr="004F65F2">
          <w:rPr>
            <w:rStyle w:val="Hyperlink"/>
            <w:b w:val="0"/>
            <w:color w:val="auto"/>
          </w:rPr>
          <w:t>Bảng 4.3 Thành phần ô nhiễm và giá trị giới hạn của các chất ô nhiễm  trong dòng khí thải sau HTXL bụi</w:t>
        </w:r>
        <w:r w:rsidR="0040535A" w:rsidRPr="004F65F2">
          <w:rPr>
            <w:b w:val="0"/>
            <w:webHidden/>
          </w:rPr>
          <w:tab/>
        </w:r>
        <w:r w:rsidR="0040535A" w:rsidRPr="004F65F2">
          <w:rPr>
            <w:b w:val="0"/>
            <w:webHidden/>
          </w:rPr>
          <w:fldChar w:fldCharType="begin"/>
        </w:r>
        <w:r w:rsidR="0040535A" w:rsidRPr="004F65F2">
          <w:rPr>
            <w:b w:val="0"/>
            <w:webHidden/>
          </w:rPr>
          <w:instrText xml:space="preserve"> PAGEREF _Toc103415942 \h </w:instrText>
        </w:r>
        <w:r w:rsidR="0040535A" w:rsidRPr="004F65F2">
          <w:rPr>
            <w:b w:val="0"/>
            <w:webHidden/>
          </w:rPr>
        </w:r>
        <w:r w:rsidR="0040535A" w:rsidRPr="004F65F2">
          <w:rPr>
            <w:b w:val="0"/>
            <w:webHidden/>
          </w:rPr>
          <w:fldChar w:fldCharType="separate"/>
        </w:r>
        <w:r w:rsidR="004F65F2">
          <w:rPr>
            <w:b w:val="0"/>
            <w:webHidden/>
          </w:rPr>
          <w:t>56</w:t>
        </w:r>
        <w:r w:rsidR="0040535A" w:rsidRPr="004F65F2">
          <w:rPr>
            <w:b w:val="0"/>
            <w:webHidden/>
          </w:rPr>
          <w:fldChar w:fldCharType="end"/>
        </w:r>
      </w:hyperlink>
      <w:r w:rsidR="00EF0875" w:rsidRPr="004F65F2">
        <w:rPr>
          <w:b w:val="0"/>
        </w:rPr>
        <w:fldChar w:fldCharType="end"/>
      </w:r>
      <w:r w:rsidR="00EF0875" w:rsidRPr="004F65F2">
        <w:rPr>
          <w:b w:val="0"/>
        </w:rPr>
        <w:fldChar w:fldCharType="begin"/>
      </w:r>
      <w:r w:rsidR="00EF0875" w:rsidRPr="004F65F2">
        <w:rPr>
          <w:b w:val="0"/>
        </w:rPr>
        <w:instrText xml:space="preserve"> TOC \h \z \c "Bảng 5." </w:instrText>
      </w:r>
      <w:r w:rsidR="00EF0875" w:rsidRPr="004F65F2">
        <w:rPr>
          <w:b w:val="0"/>
        </w:rPr>
        <w:fldChar w:fldCharType="separate"/>
      </w:r>
    </w:p>
    <w:p w14:paraId="07D2C4DD" w14:textId="799F48F9" w:rsidR="0040535A" w:rsidRPr="004F65F2" w:rsidRDefault="00331B12" w:rsidP="0040535A">
      <w:pPr>
        <w:pStyle w:val="TableofFigures"/>
        <w:rPr>
          <w:rFonts w:asciiTheme="minorHAnsi" w:eastAsiaTheme="minorEastAsia" w:hAnsiTheme="minorHAnsi" w:cstheme="minorBidi"/>
          <w:b w:val="0"/>
          <w:iCs w:val="0"/>
          <w:sz w:val="22"/>
          <w:szCs w:val="22"/>
        </w:rPr>
      </w:pPr>
      <w:hyperlink w:anchor="_Toc103415943" w:history="1">
        <w:r w:rsidR="0040535A" w:rsidRPr="004F65F2">
          <w:rPr>
            <w:rStyle w:val="Hyperlink"/>
            <w:b w:val="0"/>
            <w:color w:val="auto"/>
          </w:rPr>
          <w:t>Bảng 5.1 Thời gian vận hành thử nghiệm các công trình xử lý chất thải tại dự án Phân kỳ 1</w:t>
        </w:r>
        <w:r w:rsidR="0040535A" w:rsidRPr="004F65F2">
          <w:rPr>
            <w:b w:val="0"/>
            <w:webHidden/>
          </w:rPr>
          <w:tab/>
        </w:r>
        <w:r w:rsidR="0040535A" w:rsidRPr="004F65F2">
          <w:rPr>
            <w:b w:val="0"/>
            <w:webHidden/>
          </w:rPr>
          <w:fldChar w:fldCharType="begin"/>
        </w:r>
        <w:r w:rsidR="0040535A" w:rsidRPr="004F65F2">
          <w:rPr>
            <w:b w:val="0"/>
            <w:webHidden/>
          </w:rPr>
          <w:instrText xml:space="preserve"> PAGEREF _Toc103415943 \h </w:instrText>
        </w:r>
        <w:r w:rsidR="0040535A" w:rsidRPr="004F65F2">
          <w:rPr>
            <w:b w:val="0"/>
            <w:webHidden/>
          </w:rPr>
        </w:r>
        <w:r w:rsidR="0040535A" w:rsidRPr="004F65F2">
          <w:rPr>
            <w:b w:val="0"/>
            <w:webHidden/>
          </w:rPr>
          <w:fldChar w:fldCharType="separate"/>
        </w:r>
        <w:r w:rsidR="004F65F2">
          <w:rPr>
            <w:b w:val="0"/>
            <w:webHidden/>
          </w:rPr>
          <w:t>58</w:t>
        </w:r>
        <w:r w:rsidR="0040535A" w:rsidRPr="004F65F2">
          <w:rPr>
            <w:b w:val="0"/>
            <w:webHidden/>
          </w:rPr>
          <w:fldChar w:fldCharType="end"/>
        </w:r>
      </w:hyperlink>
    </w:p>
    <w:p w14:paraId="3BD703D0" w14:textId="42202198" w:rsidR="0040535A" w:rsidRPr="004F65F2" w:rsidRDefault="00331B12" w:rsidP="0040535A">
      <w:pPr>
        <w:pStyle w:val="TableofFigures"/>
        <w:rPr>
          <w:rFonts w:asciiTheme="minorHAnsi" w:eastAsiaTheme="minorEastAsia" w:hAnsiTheme="minorHAnsi" w:cstheme="minorBidi"/>
          <w:b w:val="0"/>
          <w:iCs w:val="0"/>
          <w:sz w:val="22"/>
          <w:szCs w:val="22"/>
        </w:rPr>
      </w:pPr>
      <w:hyperlink w:anchor="_Toc103415944" w:history="1">
        <w:r w:rsidR="0040535A" w:rsidRPr="004F65F2">
          <w:rPr>
            <w:rStyle w:val="Hyperlink"/>
            <w:b w:val="0"/>
            <w:color w:val="auto"/>
          </w:rPr>
          <w:t>Bảng 5.2 Thời gian dự kiến lấy mẫu chất thải tại các công trình xử lý Phân kỳ I</w:t>
        </w:r>
        <w:r w:rsidR="0040535A" w:rsidRPr="004F65F2">
          <w:rPr>
            <w:b w:val="0"/>
            <w:webHidden/>
          </w:rPr>
          <w:tab/>
        </w:r>
        <w:r w:rsidR="0040535A" w:rsidRPr="004F65F2">
          <w:rPr>
            <w:b w:val="0"/>
            <w:webHidden/>
          </w:rPr>
          <w:fldChar w:fldCharType="begin"/>
        </w:r>
        <w:r w:rsidR="0040535A" w:rsidRPr="004F65F2">
          <w:rPr>
            <w:b w:val="0"/>
            <w:webHidden/>
          </w:rPr>
          <w:instrText xml:space="preserve"> PAGEREF _Toc103415944 \h </w:instrText>
        </w:r>
        <w:r w:rsidR="0040535A" w:rsidRPr="004F65F2">
          <w:rPr>
            <w:b w:val="0"/>
            <w:webHidden/>
          </w:rPr>
        </w:r>
        <w:r w:rsidR="0040535A" w:rsidRPr="004F65F2">
          <w:rPr>
            <w:b w:val="0"/>
            <w:webHidden/>
          </w:rPr>
          <w:fldChar w:fldCharType="separate"/>
        </w:r>
        <w:r w:rsidR="004F65F2">
          <w:rPr>
            <w:b w:val="0"/>
            <w:webHidden/>
          </w:rPr>
          <w:t>58</w:t>
        </w:r>
        <w:r w:rsidR="0040535A" w:rsidRPr="004F65F2">
          <w:rPr>
            <w:b w:val="0"/>
            <w:webHidden/>
          </w:rPr>
          <w:fldChar w:fldCharType="end"/>
        </w:r>
      </w:hyperlink>
    </w:p>
    <w:p w14:paraId="42BA1EE0" w14:textId="020D87AE" w:rsidR="0040535A" w:rsidRPr="004F65F2" w:rsidRDefault="00331B12" w:rsidP="0040535A">
      <w:pPr>
        <w:pStyle w:val="TableofFigures"/>
        <w:rPr>
          <w:rFonts w:asciiTheme="minorHAnsi" w:eastAsiaTheme="minorEastAsia" w:hAnsiTheme="minorHAnsi" w:cstheme="minorBidi"/>
          <w:b w:val="0"/>
          <w:iCs w:val="0"/>
          <w:sz w:val="22"/>
          <w:szCs w:val="22"/>
        </w:rPr>
      </w:pPr>
      <w:hyperlink w:anchor="_Toc103415945" w:history="1">
        <w:r w:rsidR="0040535A" w:rsidRPr="004F65F2">
          <w:rPr>
            <w:rStyle w:val="Hyperlink"/>
            <w:b w:val="0"/>
            <w:color w:val="auto"/>
          </w:rPr>
          <w:t>Bảng 5.3 Chi tiết kế hoạch đo đạc, lấy mẫu chất thải đánh giá hiệu quả xử lý của các công trình xử lý chất thải Phân kỳ I</w:t>
        </w:r>
        <w:r w:rsidR="0040535A" w:rsidRPr="004F65F2">
          <w:rPr>
            <w:b w:val="0"/>
            <w:webHidden/>
          </w:rPr>
          <w:tab/>
        </w:r>
        <w:r w:rsidR="0040535A" w:rsidRPr="004F65F2">
          <w:rPr>
            <w:b w:val="0"/>
            <w:webHidden/>
          </w:rPr>
          <w:fldChar w:fldCharType="begin"/>
        </w:r>
        <w:r w:rsidR="0040535A" w:rsidRPr="004F65F2">
          <w:rPr>
            <w:b w:val="0"/>
            <w:webHidden/>
          </w:rPr>
          <w:instrText xml:space="preserve"> PAGEREF _Toc103415945 \h </w:instrText>
        </w:r>
        <w:r w:rsidR="0040535A" w:rsidRPr="004F65F2">
          <w:rPr>
            <w:b w:val="0"/>
            <w:webHidden/>
          </w:rPr>
        </w:r>
        <w:r w:rsidR="0040535A" w:rsidRPr="004F65F2">
          <w:rPr>
            <w:b w:val="0"/>
            <w:webHidden/>
          </w:rPr>
          <w:fldChar w:fldCharType="separate"/>
        </w:r>
        <w:r w:rsidR="004F65F2">
          <w:rPr>
            <w:b w:val="0"/>
            <w:webHidden/>
          </w:rPr>
          <w:t>60</w:t>
        </w:r>
        <w:r w:rsidR="0040535A" w:rsidRPr="004F65F2">
          <w:rPr>
            <w:b w:val="0"/>
            <w:webHidden/>
          </w:rPr>
          <w:fldChar w:fldCharType="end"/>
        </w:r>
      </w:hyperlink>
    </w:p>
    <w:p w14:paraId="793F48D2" w14:textId="0A69EFF2" w:rsidR="0040535A" w:rsidRPr="004F65F2" w:rsidRDefault="00331B12" w:rsidP="0040535A">
      <w:pPr>
        <w:pStyle w:val="TableofFigures"/>
        <w:rPr>
          <w:rFonts w:asciiTheme="minorHAnsi" w:eastAsiaTheme="minorEastAsia" w:hAnsiTheme="minorHAnsi" w:cstheme="minorBidi"/>
          <w:b w:val="0"/>
          <w:iCs w:val="0"/>
          <w:sz w:val="22"/>
          <w:szCs w:val="22"/>
        </w:rPr>
      </w:pPr>
      <w:hyperlink w:anchor="_Toc103415946" w:history="1">
        <w:r w:rsidR="0040535A" w:rsidRPr="004F65F2">
          <w:rPr>
            <w:rStyle w:val="Hyperlink"/>
            <w:b w:val="0"/>
            <w:color w:val="auto"/>
          </w:rPr>
          <w:t>Bảng 5.4 Ch</w:t>
        </w:r>
        <w:r w:rsidR="0040535A" w:rsidRPr="004F65F2">
          <w:rPr>
            <w:rStyle w:val="Hyperlink"/>
            <w:rFonts w:hint="eastAsia"/>
            <w:b w:val="0"/>
            <w:color w:val="auto"/>
          </w:rPr>
          <w:t>ươ</w:t>
        </w:r>
        <w:r w:rsidR="0040535A" w:rsidRPr="004F65F2">
          <w:rPr>
            <w:rStyle w:val="Hyperlink"/>
            <w:b w:val="0"/>
            <w:color w:val="auto"/>
          </w:rPr>
          <w:t>ng trình giám sát môi tr</w:t>
        </w:r>
        <w:r w:rsidR="0040535A" w:rsidRPr="004F65F2">
          <w:rPr>
            <w:rStyle w:val="Hyperlink"/>
            <w:rFonts w:hint="eastAsia"/>
            <w:b w:val="0"/>
            <w:color w:val="auto"/>
          </w:rPr>
          <w:t>ư</w:t>
        </w:r>
        <w:r w:rsidR="0040535A" w:rsidRPr="004F65F2">
          <w:rPr>
            <w:rStyle w:val="Hyperlink"/>
            <w:b w:val="0"/>
            <w:color w:val="auto"/>
          </w:rPr>
          <w:t>ờng định kỳ tại dự án</w:t>
        </w:r>
        <w:r w:rsidR="0040535A" w:rsidRPr="004F65F2">
          <w:rPr>
            <w:b w:val="0"/>
            <w:webHidden/>
          </w:rPr>
          <w:tab/>
        </w:r>
        <w:r w:rsidR="0040535A" w:rsidRPr="004F65F2">
          <w:rPr>
            <w:b w:val="0"/>
            <w:webHidden/>
          </w:rPr>
          <w:fldChar w:fldCharType="begin"/>
        </w:r>
        <w:r w:rsidR="0040535A" w:rsidRPr="004F65F2">
          <w:rPr>
            <w:b w:val="0"/>
            <w:webHidden/>
          </w:rPr>
          <w:instrText xml:space="preserve"> PAGEREF _Toc103415946 \h </w:instrText>
        </w:r>
        <w:r w:rsidR="0040535A" w:rsidRPr="004F65F2">
          <w:rPr>
            <w:b w:val="0"/>
            <w:webHidden/>
          </w:rPr>
        </w:r>
        <w:r w:rsidR="0040535A" w:rsidRPr="004F65F2">
          <w:rPr>
            <w:b w:val="0"/>
            <w:webHidden/>
          </w:rPr>
          <w:fldChar w:fldCharType="separate"/>
        </w:r>
        <w:r w:rsidR="004F65F2">
          <w:rPr>
            <w:b w:val="0"/>
            <w:webHidden/>
          </w:rPr>
          <w:t>64</w:t>
        </w:r>
        <w:r w:rsidR="0040535A" w:rsidRPr="004F65F2">
          <w:rPr>
            <w:b w:val="0"/>
            <w:webHidden/>
          </w:rPr>
          <w:fldChar w:fldCharType="end"/>
        </w:r>
      </w:hyperlink>
    </w:p>
    <w:p w14:paraId="0BD98B24" w14:textId="74155129" w:rsidR="0040535A" w:rsidRPr="004F65F2" w:rsidRDefault="00331B12" w:rsidP="0040535A">
      <w:pPr>
        <w:pStyle w:val="TableofFigures"/>
        <w:rPr>
          <w:rFonts w:asciiTheme="minorHAnsi" w:eastAsiaTheme="minorEastAsia" w:hAnsiTheme="minorHAnsi" w:cstheme="minorBidi"/>
          <w:b w:val="0"/>
          <w:iCs w:val="0"/>
          <w:sz w:val="22"/>
          <w:szCs w:val="22"/>
        </w:rPr>
      </w:pPr>
      <w:hyperlink w:anchor="_Toc103415947" w:history="1">
        <w:r w:rsidR="0040535A" w:rsidRPr="004F65F2">
          <w:rPr>
            <w:rStyle w:val="Hyperlink"/>
            <w:b w:val="0"/>
            <w:color w:val="auto"/>
          </w:rPr>
          <w:t>Bảng 5.5 Kinh phí thực hiện quan trắc môi tr</w:t>
        </w:r>
        <w:r w:rsidR="0040535A" w:rsidRPr="004F65F2">
          <w:rPr>
            <w:rStyle w:val="Hyperlink"/>
            <w:rFonts w:hint="eastAsia"/>
            <w:b w:val="0"/>
            <w:color w:val="auto"/>
          </w:rPr>
          <w:t>ư</w:t>
        </w:r>
        <w:r w:rsidR="0040535A" w:rsidRPr="004F65F2">
          <w:rPr>
            <w:rStyle w:val="Hyperlink"/>
            <w:b w:val="0"/>
            <w:color w:val="auto"/>
          </w:rPr>
          <w:t>ờng hằng năm tại dự án</w:t>
        </w:r>
        <w:r w:rsidR="0040535A" w:rsidRPr="004F65F2">
          <w:rPr>
            <w:b w:val="0"/>
            <w:webHidden/>
          </w:rPr>
          <w:tab/>
        </w:r>
        <w:r w:rsidR="0040535A" w:rsidRPr="004F65F2">
          <w:rPr>
            <w:b w:val="0"/>
            <w:webHidden/>
          </w:rPr>
          <w:fldChar w:fldCharType="begin"/>
        </w:r>
        <w:r w:rsidR="0040535A" w:rsidRPr="004F65F2">
          <w:rPr>
            <w:b w:val="0"/>
            <w:webHidden/>
          </w:rPr>
          <w:instrText xml:space="preserve"> PAGEREF _Toc103415947 \h </w:instrText>
        </w:r>
        <w:r w:rsidR="0040535A" w:rsidRPr="004F65F2">
          <w:rPr>
            <w:b w:val="0"/>
            <w:webHidden/>
          </w:rPr>
        </w:r>
        <w:r w:rsidR="0040535A" w:rsidRPr="004F65F2">
          <w:rPr>
            <w:b w:val="0"/>
            <w:webHidden/>
          </w:rPr>
          <w:fldChar w:fldCharType="separate"/>
        </w:r>
        <w:r w:rsidR="004F65F2">
          <w:rPr>
            <w:b w:val="0"/>
            <w:webHidden/>
          </w:rPr>
          <w:t>65</w:t>
        </w:r>
        <w:r w:rsidR="0040535A" w:rsidRPr="004F65F2">
          <w:rPr>
            <w:b w:val="0"/>
            <w:webHidden/>
          </w:rPr>
          <w:fldChar w:fldCharType="end"/>
        </w:r>
      </w:hyperlink>
    </w:p>
    <w:p w14:paraId="433AFF51" w14:textId="669817FA" w:rsidR="00937AEA" w:rsidRPr="004F65F2" w:rsidRDefault="00EF0875" w:rsidP="0040535A">
      <w:pPr>
        <w:pStyle w:val="TableofFigures"/>
      </w:pPr>
      <w:r w:rsidRPr="004F65F2">
        <w:rPr>
          <w:b w:val="0"/>
        </w:rPr>
        <w:fldChar w:fldCharType="end"/>
      </w:r>
    </w:p>
    <w:p w14:paraId="16D6515E" w14:textId="77777777" w:rsidR="00EF0875" w:rsidRPr="004F65F2" w:rsidRDefault="00EF0875">
      <w:pPr>
        <w:spacing w:before="120" w:after="120"/>
        <w:ind w:firstLine="547"/>
        <w:jc w:val="both"/>
        <w:rPr>
          <w:rFonts w:eastAsiaTheme="majorEastAsia"/>
          <w:b/>
          <w:sz w:val="32"/>
          <w:szCs w:val="32"/>
        </w:rPr>
      </w:pPr>
      <w:r w:rsidRPr="004F65F2">
        <w:rPr>
          <w:b/>
        </w:rPr>
        <w:br w:type="page"/>
      </w:r>
    </w:p>
    <w:p w14:paraId="64D429B9" w14:textId="0C864A1F" w:rsidR="002A3E1E" w:rsidRPr="004F65F2" w:rsidRDefault="002A3E1E" w:rsidP="00A67930">
      <w:pPr>
        <w:pStyle w:val="Heading1"/>
        <w:spacing w:before="120" w:after="120" w:line="240" w:lineRule="auto"/>
        <w:jc w:val="center"/>
        <w:rPr>
          <w:rFonts w:ascii="Times New Roman" w:hAnsi="Times New Roman" w:cs="Times New Roman"/>
          <w:b/>
          <w:color w:val="auto"/>
        </w:rPr>
      </w:pPr>
      <w:bookmarkStart w:id="12" w:name="_Toc103415770"/>
      <w:r w:rsidRPr="004F65F2">
        <w:rPr>
          <w:rFonts w:ascii="Times New Roman" w:hAnsi="Times New Roman" w:cs="Times New Roman"/>
          <w:b/>
          <w:color w:val="auto"/>
        </w:rPr>
        <w:lastRenderedPageBreak/>
        <w:t>DANH MỤC CÁC HÌNH</w:t>
      </w:r>
      <w:bookmarkEnd w:id="10"/>
      <w:bookmarkEnd w:id="11"/>
      <w:bookmarkEnd w:id="12"/>
    </w:p>
    <w:p w14:paraId="3A517AD2" w14:textId="77777777" w:rsidR="002A3E1E" w:rsidRPr="004F65F2" w:rsidRDefault="002A3E1E" w:rsidP="002A3E1E"/>
    <w:p w14:paraId="149FD934" w14:textId="4C52DF81" w:rsidR="00C771CC" w:rsidRPr="004F65F2" w:rsidRDefault="00657160" w:rsidP="00C771CC">
      <w:pPr>
        <w:pStyle w:val="TableofFigures"/>
        <w:rPr>
          <w:rFonts w:asciiTheme="minorHAnsi" w:eastAsiaTheme="minorEastAsia" w:hAnsiTheme="minorHAnsi" w:cstheme="minorBidi"/>
          <w:b w:val="0"/>
          <w:iCs w:val="0"/>
          <w:sz w:val="22"/>
          <w:szCs w:val="22"/>
        </w:rPr>
      </w:pPr>
      <w:r w:rsidRPr="004F65F2">
        <w:rPr>
          <w:b w:val="0"/>
        </w:rPr>
        <w:fldChar w:fldCharType="begin"/>
      </w:r>
      <w:r w:rsidRPr="004F65F2">
        <w:rPr>
          <w:b w:val="0"/>
        </w:rPr>
        <w:instrText xml:space="preserve"> TOC \h \z \c "Hình 1." </w:instrText>
      </w:r>
      <w:r w:rsidRPr="004F65F2">
        <w:rPr>
          <w:b w:val="0"/>
        </w:rPr>
        <w:fldChar w:fldCharType="separate"/>
      </w:r>
      <w:hyperlink w:anchor="_Toc103415982" w:history="1">
        <w:r w:rsidR="00C771CC" w:rsidRPr="004F65F2">
          <w:rPr>
            <w:rStyle w:val="Hyperlink"/>
            <w:b w:val="0"/>
            <w:color w:val="auto"/>
          </w:rPr>
          <w:t>Hình 1.1 Vị trí dự án trong KCN Thành Thành Công</w:t>
        </w:r>
        <w:r w:rsidR="00C771CC" w:rsidRPr="004F65F2">
          <w:rPr>
            <w:b w:val="0"/>
            <w:webHidden/>
          </w:rPr>
          <w:tab/>
        </w:r>
        <w:r w:rsidR="00C771CC" w:rsidRPr="004F65F2">
          <w:rPr>
            <w:b w:val="0"/>
            <w:webHidden/>
          </w:rPr>
          <w:fldChar w:fldCharType="begin"/>
        </w:r>
        <w:r w:rsidR="00C771CC" w:rsidRPr="004F65F2">
          <w:rPr>
            <w:b w:val="0"/>
            <w:webHidden/>
          </w:rPr>
          <w:instrText xml:space="preserve"> PAGEREF _Toc103415982 \h </w:instrText>
        </w:r>
        <w:r w:rsidR="00C771CC" w:rsidRPr="004F65F2">
          <w:rPr>
            <w:b w:val="0"/>
            <w:webHidden/>
          </w:rPr>
        </w:r>
        <w:r w:rsidR="00C771CC" w:rsidRPr="004F65F2">
          <w:rPr>
            <w:b w:val="0"/>
            <w:webHidden/>
          </w:rPr>
          <w:fldChar w:fldCharType="separate"/>
        </w:r>
        <w:r w:rsidR="004F65F2">
          <w:rPr>
            <w:b w:val="0"/>
            <w:webHidden/>
          </w:rPr>
          <w:t>9</w:t>
        </w:r>
        <w:r w:rsidR="00C771CC" w:rsidRPr="004F65F2">
          <w:rPr>
            <w:b w:val="0"/>
            <w:webHidden/>
          </w:rPr>
          <w:fldChar w:fldCharType="end"/>
        </w:r>
      </w:hyperlink>
    </w:p>
    <w:p w14:paraId="535C5C95" w14:textId="39329A22" w:rsidR="00C771CC" w:rsidRPr="004F65F2" w:rsidRDefault="00331B12" w:rsidP="00C771CC">
      <w:pPr>
        <w:pStyle w:val="TableofFigures"/>
        <w:rPr>
          <w:rFonts w:asciiTheme="minorHAnsi" w:eastAsiaTheme="minorEastAsia" w:hAnsiTheme="minorHAnsi" w:cstheme="minorBidi"/>
          <w:b w:val="0"/>
          <w:iCs w:val="0"/>
          <w:sz w:val="22"/>
          <w:szCs w:val="22"/>
        </w:rPr>
      </w:pPr>
      <w:hyperlink w:anchor="_Toc103415983" w:history="1">
        <w:r w:rsidR="00C771CC" w:rsidRPr="004F65F2">
          <w:rPr>
            <w:rStyle w:val="Hyperlink"/>
            <w:b w:val="0"/>
            <w:color w:val="auto"/>
          </w:rPr>
          <w:t>Hình 1.2 Quy trình công nghệ sản xuất kệ hàng hóa tại dự án</w:t>
        </w:r>
        <w:r w:rsidR="00C771CC" w:rsidRPr="004F65F2">
          <w:rPr>
            <w:b w:val="0"/>
            <w:webHidden/>
          </w:rPr>
          <w:tab/>
        </w:r>
        <w:r w:rsidR="00C771CC" w:rsidRPr="004F65F2">
          <w:rPr>
            <w:b w:val="0"/>
            <w:webHidden/>
          </w:rPr>
          <w:fldChar w:fldCharType="begin"/>
        </w:r>
        <w:r w:rsidR="00C771CC" w:rsidRPr="004F65F2">
          <w:rPr>
            <w:b w:val="0"/>
            <w:webHidden/>
          </w:rPr>
          <w:instrText xml:space="preserve"> PAGEREF _Toc103415983 \h </w:instrText>
        </w:r>
        <w:r w:rsidR="00C771CC" w:rsidRPr="004F65F2">
          <w:rPr>
            <w:b w:val="0"/>
            <w:webHidden/>
          </w:rPr>
        </w:r>
        <w:r w:rsidR="00C771CC" w:rsidRPr="004F65F2">
          <w:rPr>
            <w:b w:val="0"/>
            <w:webHidden/>
          </w:rPr>
          <w:fldChar w:fldCharType="separate"/>
        </w:r>
        <w:r w:rsidR="004F65F2">
          <w:rPr>
            <w:b w:val="0"/>
            <w:webHidden/>
          </w:rPr>
          <w:t>11</w:t>
        </w:r>
        <w:r w:rsidR="00C771CC" w:rsidRPr="004F65F2">
          <w:rPr>
            <w:b w:val="0"/>
            <w:webHidden/>
          </w:rPr>
          <w:fldChar w:fldCharType="end"/>
        </w:r>
      </w:hyperlink>
    </w:p>
    <w:p w14:paraId="19589EEA" w14:textId="4342D0DF" w:rsidR="00C771CC" w:rsidRPr="004F65F2" w:rsidRDefault="00331B12" w:rsidP="00C771CC">
      <w:pPr>
        <w:pStyle w:val="TableofFigures"/>
        <w:rPr>
          <w:rFonts w:asciiTheme="minorHAnsi" w:eastAsiaTheme="minorEastAsia" w:hAnsiTheme="minorHAnsi" w:cstheme="minorBidi"/>
          <w:b w:val="0"/>
          <w:iCs w:val="0"/>
          <w:sz w:val="22"/>
          <w:szCs w:val="22"/>
        </w:rPr>
      </w:pPr>
      <w:hyperlink w:anchor="_Toc103415984" w:history="1">
        <w:r w:rsidR="00C771CC" w:rsidRPr="004F65F2">
          <w:rPr>
            <w:rStyle w:val="Hyperlink"/>
            <w:b w:val="0"/>
            <w:color w:val="auto"/>
          </w:rPr>
          <w:t>Hình 1.3 Nguyên liệu cuộn thép tấm</w:t>
        </w:r>
        <w:r w:rsidR="00C771CC" w:rsidRPr="004F65F2">
          <w:rPr>
            <w:b w:val="0"/>
            <w:webHidden/>
          </w:rPr>
          <w:tab/>
        </w:r>
        <w:r w:rsidR="00C771CC" w:rsidRPr="004F65F2">
          <w:rPr>
            <w:b w:val="0"/>
            <w:webHidden/>
          </w:rPr>
          <w:fldChar w:fldCharType="begin"/>
        </w:r>
        <w:r w:rsidR="00C771CC" w:rsidRPr="004F65F2">
          <w:rPr>
            <w:b w:val="0"/>
            <w:webHidden/>
          </w:rPr>
          <w:instrText xml:space="preserve"> PAGEREF _Toc103415984 \h </w:instrText>
        </w:r>
        <w:r w:rsidR="00C771CC" w:rsidRPr="004F65F2">
          <w:rPr>
            <w:b w:val="0"/>
            <w:webHidden/>
          </w:rPr>
        </w:r>
        <w:r w:rsidR="00C771CC" w:rsidRPr="004F65F2">
          <w:rPr>
            <w:b w:val="0"/>
            <w:webHidden/>
          </w:rPr>
          <w:fldChar w:fldCharType="separate"/>
        </w:r>
        <w:r w:rsidR="004F65F2">
          <w:rPr>
            <w:b w:val="0"/>
            <w:webHidden/>
          </w:rPr>
          <w:t>12</w:t>
        </w:r>
        <w:r w:rsidR="00C771CC" w:rsidRPr="004F65F2">
          <w:rPr>
            <w:b w:val="0"/>
            <w:webHidden/>
          </w:rPr>
          <w:fldChar w:fldCharType="end"/>
        </w:r>
      </w:hyperlink>
    </w:p>
    <w:p w14:paraId="1C481D4C" w14:textId="2CAEFA25" w:rsidR="00C771CC" w:rsidRPr="004F65F2" w:rsidRDefault="00331B12" w:rsidP="00C771CC">
      <w:pPr>
        <w:pStyle w:val="TableofFigures"/>
        <w:rPr>
          <w:b w:val="0"/>
        </w:rPr>
      </w:pPr>
      <w:hyperlink w:anchor="_Toc103415985" w:history="1">
        <w:r w:rsidR="00C771CC" w:rsidRPr="004F65F2">
          <w:rPr>
            <w:rStyle w:val="Hyperlink"/>
            <w:b w:val="0"/>
            <w:color w:val="auto"/>
          </w:rPr>
          <w:t>Hình 1.4 Nguyên liệu cuộn thép sợi</w:t>
        </w:r>
        <w:r w:rsidR="00C771CC" w:rsidRPr="004F65F2">
          <w:rPr>
            <w:b w:val="0"/>
            <w:webHidden/>
          </w:rPr>
          <w:tab/>
        </w:r>
        <w:r w:rsidR="00C771CC" w:rsidRPr="004F65F2">
          <w:rPr>
            <w:b w:val="0"/>
            <w:webHidden/>
          </w:rPr>
          <w:fldChar w:fldCharType="begin"/>
        </w:r>
        <w:r w:rsidR="00C771CC" w:rsidRPr="004F65F2">
          <w:rPr>
            <w:b w:val="0"/>
            <w:webHidden/>
          </w:rPr>
          <w:instrText xml:space="preserve"> PAGEREF _Toc103415985 \h </w:instrText>
        </w:r>
        <w:r w:rsidR="00C771CC" w:rsidRPr="004F65F2">
          <w:rPr>
            <w:b w:val="0"/>
            <w:webHidden/>
          </w:rPr>
        </w:r>
        <w:r w:rsidR="00C771CC" w:rsidRPr="004F65F2">
          <w:rPr>
            <w:b w:val="0"/>
            <w:webHidden/>
          </w:rPr>
          <w:fldChar w:fldCharType="separate"/>
        </w:r>
        <w:r w:rsidR="004F65F2">
          <w:rPr>
            <w:b w:val="0"/>
            <w:webHidden/>
          </w:rPr>
          <w:t>12</w:t>
        </w:r>
        <w:r w:rsidR="00C771CC" w:rsidRPr="004F65F2">
          <w:rPr>
            <w:b w:val="0"/>
            <w:webHidden/>
          </w:rPr>
          <w:fldChar w:fldCharType="end"/>
        </w:r>
      </w:hyperlink>
      <w:r w:rsidR="00657160" w:rsidRPr="004F65F2">
        <w:rPr>
          <w:b w:val="0"/>
        </w:rPr>
        <w:fldChar w:fldCharType="end"/>
      </w:r>
      <w:r w:rsidR="00307A08" w:rsidRPr="004F65F2">
        <w:rPr>
          <w:b w:val="0"/>
        </w:rPr>
        <w:fldChar w:fldCharType="begin"/>
      </w:r>
      <w:r w:rsidR="00307A08" w:rsidRPr="004F65F2">
        <w:rPr>
          <w:b w:val="0"/>
        </w:rPr>
        <w:instrText xml:space="preserve"> TOC \h \z \c "Hình 3." </w:instrText>
      </w:r>
      <w:r w:rsidR="00307A08" w:rsidRPr="004F65F2">
        <w:rPr>
          <w:b w:val="0"/>
        </w:rPr>
        <w:fldChar w:fldCharType="separate"/>
      </w:r>
    </w:p>
    <w:p w14:paraId="1598A4BC" w14:textId="724EBE24" w:rsidR="00C771CC" w:rsidRPr="004F65F2" w:rsidRDefault="00331B12" w:rsidP="00C771CC">
      <w:pPr>
        <w:pStyle w:val="TableofFigures"/>
        <w:rPr>
          <w:rFonts w:asciiTheme="minorHAnsi" w:eastAsiaTheme="minorEastAsia" w:hAnsiTheme="minorHAnsi" w:cstheme="minorBidi"/>
          <w:b w:val="0"/>
          <w:iCs w:val="0"/>
          <w:sz w:val="22"/>
          <w:szCs w:val="22"/>
        </w:rPr>
      </w:pPr>
      <w:hyperlink w:anchor="_Toc103415986" w:history="1">
        <w:r w:rsidR="00C771CC" w:rsidRPr="004F65F2">
          <w:rPr>
            <w:rStyle w:val="Hyperlink"/>
            <w:b w:val="0"/>
            <w:color w:val="auto"/>
          </w:rPr>
          <w:t>Hình 3.1 Quy trình xử lý n</w:t>
        </w:r>
        <w:r w:rsidR="00C771CC" w:rsidRPr="004F65F2">
          <w:rPr>
            <w:rStyle w:val="Hyperlink"/>
            <w:rFonts w:hint="eastAsia"/>
            <w:b w:val="0"/>
            <w:color w:val="auto"/>
          </w:rPr>
          <w:t>ư</w:t>
        </w:r>
        <w:r w:rsidR="00C771CC" w:rsidRPr="004F65F2">
          <w:rPr>
            <w:rStyle w:val="Hyperlink"/>
            <w:b w:val="0"/>
            <w:color w:val="auto"/>
          </w:rPr>
          <w:t>ớc thải tại dự án Phân kỳ I</w:t>
        </w:r>
        <w:r w:rsidR="00C771CC" w:rsidRPr="004F65F2">
          <w:rPr>
            <w:b w:val="0"/>
            <w:webHidden/>
          </w:rPr>
          <w:tab/>
        </w:r>
        <w:r w:rsidR="00C771CC" w:rsidRPr="004F65F2">
          <w:rPr>
            <w:b w:val="0"/>
            <w:webHidden/>
          </w:rPr>
          <w:fldChar w:fldCharType="begin"/>
        </w:r>
        <w:r w:rsidR="00C771CC" w:rsidRPr="004F65F2">
          <w:rPr>
            <w:b w:val="0"/>
            <w:webHidden/>
          </w:rPr>
          <w:instrText xml:space="preserve"> PAGEREF _Toc103415986 \h </w:instrText>
        </w:r>
        <w:r w:rsidR="00C771CC" w:rsidRPr="004F65F2">
          <w:rPr>
            <w:b w:val="0"/>
            <w:webHidden/>
          </w:rPr>
        </w:r>
        <w:r w:rsidR="00C771CC" w:rsidRPr="004F65F2">
          <w:rPr>
            <w:b w:val="0"/>
            <w:webHidden/>
          </w:rPr>
          <w:fldChar w:fldCharType="separate"/>
        </w:r>
        <w:r w:rsidR="004F65F2">
          <w:rPr>
            <w:b w:val="0"/>
            <w:webHidden/>
          </w:rPr>
          <w:t>28</w:t>
        </w:r>
        <w:r w:rsidR="00C771CC" w:rsidRPr="004F65F2">
          <w:rPr>
            <w:b w:val="0"/>
            <w:webHidden/>
          </w:rPr>
          <w:fldChar w:fldCharType="end"/>
        </w:r>
      </w:hyperlink>
    </w:p>
    <w:p w14:paraId="1BF475A6" w14:textId="4DD25271" w:rsidR="00C771CC" w:rsidRPr="004F65F2" w:rsidRDefault="00331B12" w:rsidP="00C771CC">
      <w:pPr>
        <w:pStyle w:val="TableofFigures"/>
        <w:rPr>
          <w:rFonts w:asciiTheme="minorHAnsi" w:eastAsiaTheme="minorEastAsia" w:hAnsiTheme="minorHAnsi" w:cstheme="minorBidi"/>
          <w:b w:val="0"/>
          <w:iCs w:val="0"/>
          <w:sz w:val="22"/>
          <w:szCs w:val="22"/>
        </w:rPr>
      </w:pPr>
      <w:hyperlink w:anchor="_Toc103415987" w:history="1">
        <w:r w:rsidR="00C771CC" w:rsidRPr="004F65F2">
          <w:rPr>
            <w:rStyle w:val="Hyperlink"/>
            <w:b w:val="0"/>
            <w:color w:val="auto"/>
          </w:rPr>
          <w:t>Hình 3.2 S</w:t>
        </w:r>
        <w:r w:rsidR="00C771CC" w:rsidRPr="004F65F2">
          <w:rPr>
            <w:rStyle w:val="Hyperlink"/>
            <w:rFonts w:hint="eastAsia"/>
            <w:b w:val="0"/>
            <w:color w:val="auto"/>
          </w:rPr>
          <w:t>ơ</w:t>
        </w:r>
        <w:r w:rsidR="00C771CC" w:rsidRPr="004F65F2">
          <w:rPr>
            <w:rStyle w:val="Hyperlink"/>
            <w:b w:val="0"/>
            <w:color w:val="auto"/>
          </w:rPr>
          <w:t xml:space="preserve"> đồ mô tả công nghệ xử lý n</w:t>
        </w:r>
        <w:r w:rsidR="00C771CC" w:rsidRPr="004F65F2">
          <w:rPr>
            <w:rStyle w:val="Hyperlink"/>
            <w:rFonts w:hint="eastAsia"/>
            <w:b w:val="0"/>
            <w:color w:val="auto"/>
          </w:rPr>
          <w:t>ư</w:t>
        </w:r>
        <w:r w:rsidR="00C771CC" w:rsidRPr="004F65F2">
          <w:rPr>
            <w:rStyle w:val="Hyperlink"/>
            <w:b w:val="0"/>
            <w:color w:val="auto"/>
          </w:rPr>
          <w:t>ớc thải, công suất 20 m³/ngày.đêm</w:t>
        </w:r>
        <w:r w:rsidR="00C771CC" w:rsidRPr="004F65F2">
          <w:rPr>
            <w:b w:val="0"/>
            <w:webHidden/>
          </w:rPr>
          <w:tab/>
        </w:r>
        <w:r w:rsidR="00C771CC" w:rsidRPr="004F65F2">
          <w:rPr>
            <w:b w:val="0"/>
            <w:webHidden/>
          </w:rPr>
          <w:fldChar w:fldCharType="begin"/>
        </w:r>
        <w:r w:rsidR="00C771CC" w:rsidRPr="004F65F2">
          <w:rPr>
            <w:b w:val="0"/>
            <w:webHidden/>
          </w:rPr>
          <w:instrText xml:space="preserve"> PAGEREF _Toc103415987 \h </w:instrText>
        </w:r>
        <w:r w:rsidR="00C771CC" w:rsidRPr="004F65F2">
          <w:rPr>
            <w:b w:val="0"/>
            <w:webHidden/>
          </w:rPr>
        </w:r>
        <w:r w:rsidR="00C771CC" w:rsidRPr="004F65F2">
          <w:rPr>
            <w:b w:val="0"/>
            <w:webHidden/>
          </w:rPr>
          <w:fldChar w:fldCharType="separate"/>
        </w:r>
        <w:r w:rsidR="004F65F2">
          <w:rPr>
            <w:b w:val="0"/>
            <w:webHidden/>
          </w:rPr>
          <w:t>29</w:t>
        </w:r>
        <w:r w:rsidR="00C771CC" w:rsidRPr="004F65F2">
          <w:rPr>
            <w:b w:val="0"/>
            <w:webHidden/>
          </w:rPr>
          <w:fldChar w:fldCharType="end"/>
        </w:r>
      </w:hyperlink>
    </w:p>
    <w:p w14:paraId="0C52215F" w14:textId="6DC1F8FE" w:rsidR="00C771CC" w:rsidRPr="004F65F2" w:rsidRDefault="00331B12" w:rsidP="00C771CC">
      <w:pPr>
        <w:pStyle w:val="TableofFigures"/>
        <w:rPr>
          <w:rFonts w:asciiTheme="minorHAnsi" w:eastAsiaTheme="minorEastAsia" w:hAnsiTheme="minorHAnsi" w:cstheme="minorBidi"/>
          <w:b w:val="0"/>
          <w:iCs w:val="0"/>
          <w:sz w:val="22"/>
          <w:szCs w:val="22"/>
        </w:rPr>
      </w:pPr>
      <w:hyperlink w:anchor="_Toc103415988" w:history="1">
        <w:r w:rsidR="00C771CC" w:rsidRPr="004F65F2">
          <w:rPr>
            <w:rStyle w:val="Hyperlink"/>
            <w:b w:val="0"/>
            <w:color w:val="auto"/>
          </w:rPr>
          <w:t>Hình 3.3 S</w:t>
        </w:r>
        <w:r w:rsidR="00C771CC" w:rsidRPr="004F65F2">
          <w:rPr>
            <w:rStyle w:val="Hyperlink"/>
            <w:rFonts w:hint="eastAsia"/>
            <w:b w:val="0"/>
            <w:color w:val="auto"/>
          </w:rPr>
          <w:t>ơ</w:t>
        </w:r>
        <w:r w:rsidR="00C771CC" w:rsidRPr="004F65F2">
          <w:rPr>
            <w:rStyle w:val="Hyperlink"/>
            <w:b w:val="0"/>
            <w:color w:val="auto"/>
          </w:rPr>
          <w:t xml:space="preserve"> đồ mô tả công nghệ xử lý h</w:t>
        </w:r>
        <w:r w:rsidR="00C771CC" w:rsidRPr="004F65F2">
          <w:rPr>
            <w:rStyle w:val="Hyperlink"/>
            <w:rFonts w:hint="eastAsia"/>
            <w:b w:val="0"/>
            <w:color w:val="auto"/>
          </w:rPr>
          <w:t>ơ</w:t>
        </w:r>
        <w:r w:rsidR="00C771CC" w:rsidRPr="004F65F2">
          <w:rPr>
            <w:rStyle w:val="Hyperlink"/>
            <w:b w:val="0"/>
            <w:color w:val="auto"/>
          </w:rPr>
          <w:t>i hóa chất từ công đoạn sấy sau s</w:t>
        </w:r>
        <w:r w:rsidR="00C771CC" w:rsidRPr="004F65F2">
          <w:rPr>
            <w:rStyle w:val="Hyperlink"/>
            <w:rFonts w:hint="eastAsia"/>
            <w:b w:val="0"/>
            <w:color w:val="auto"/>
          </w:rPr>
          <w:t>ơ</w:t>
        </w:r>
        <w:r w:rsidR="00C771CC" w:rsidRPr="004F65F2">
          <w:rPr>
            <w:rStyle w:val="Hyperlink"/>
            <w:b w:val="0"/>
            <w:color w:val="auto"/>
          </w:rPr>
          <w:t>n</w:t>
        </w:r>
        <w:r w:rsidR="00C771CC" w:rsidRPr="004F65F2">
          <w:rPr>
            <w:b w:val="0"/>
            <w:webHidden/>
          </w:rPr>
          <w:tab/>
        </w:r>
        <w:r w:rsidR="00C771CC" w:rsidRPr="004F65F2">
          <w:rPr>
            <w:b w:val="0"/>
            <w:webHidden/>
          </w:rPr>
          <w:fldChar w:fldCharType="begin"/>
        </w:r>
        <w:r w:rsidR="00C771CC" w:rsidRPr="004F65F2">
          <w:rPr>
            <w:b w:val="0"/>
            <w:webHidden/>
          </w:rPr>
          <w:instrText xml:space="preserve"> PAGEREF _Toc103415988 \h </w:instrText>
        </w:r>
        <w:r w:rsidR="00C771CC" w:rsidRPr="004F65F2">
          <w:rPr>
            <w:b w:val="0"/>
            <w:webHidden/>
          </w:rPr>
        </w:r>
        <w:r w:rsidR="00C771CC" w:rsidRPr="004F65F2">
          <w:rPr>
            <w:b w:val="0"/>
            <w:webHidden/>
          </w:rPr>
          <w:fldChar w:fldCharType="separate"/>
        </w:r>
        <w:r w:rsidR="004F65F2">
          <w:rPr>
            <w:b w:val="0"/>
            <w:webHidden/>
          </w:rPr>
          <w:t>36</w:t>
        </w:r>
        <w:r w:rsidR="00C771CC" w:rsidRPr="004F65F2">
          <w:rPr>
            <w:b w:val="0"/>
            <w:webHidden/>
          </w:rPr>
          <w:fldChar w:fldCharType="end"/>
        </w:r>
      </w:hyperlink>
    </w:p>
    <w:p w14:paraId="45D6F89A" w14:textId="76B26D34" w:rsidR="00C771CC" w:rsidRPr="004F65F2" w:rsidRDefault="00331B12" w:rsidP="00C771CC">
      <w:pPr>
        <w:pStyle w:val="TableofFigures"/>
        <w:rPr>
          <w:rFonts w:asciiTheme="minorHAnsi" w:eastAsiaTheme="minorEastAsia" w:hAnsiTheme="minorHAnsi" w:cstheme="minorBidi"/>
          <w:b w:val="0"/>
          <w:iCs w:val="0"/>
          <w:sz w:val="22"/>
          <w:szCs w:val="22"/>
        </w:rPr>
      </w:pPr>
      <w:hyperlink w:anchor="_Toc103415989" w:history="1">
        <w:r w:rsidR="00C771CC" w:rsidRPr="004F65F2">
          <w:rPr>
            <w:rStyle w:val="Hyperlink"/>
            <w:b w:val="0"/>
            <w:color w:val="auto"/>
          </w:rPr>
          <w:t>Hình 3.4 S</w:t>
        </w:r>
        <w:r w:rsidR="00C771CC" w:rsidRPr="004F65F2">
          <w:rPr>
            <w:rStyle w:val="Hyperlink"/>
            <w:rFonts w:hint="eastAsia"/>
            <w:b w:val="0"/>
            <w:color w:val="auto"/>
          </w:rPr>
          <w:t>ơ</w:t>
        </w:r>
        <w:r w:rsidR="00C771CC" w:rsidRPr="004F65F2">
          <w:rPr>
            <w:rStyle w:val="Hyperlink"/>
            <w:b w:val="0"/>
            <w:color w:val="auto"/>
          </w:rPr>
          <w:t xml:space="preserve"> đồ </w:t>
        </w:r>
        <w:r w:rsidR="00C771CC" w:rsidRPr="004F65F2">
          <w:rPr>
            <w:rStyle w:val="Hyperlink"/>
            <w:b w:val="0"/>
            <w:color w:val="auto"/>
            <w:lang w:val="vi-VN"/>
          </w:rPr>
          <w:t xml:space="preserve">công nghệ </w:t>
        </w:r>
        <w:r w:rsidR="00C771CC" w:rsidRPr="004F65F2">
          <w:rPr>
            <w:rStyle w:val="Hyperlink"/>
            <w:b w:val="0"/>
            <w:color w:val="auto"/>
          </w:rPr>
          <w:t xml:space="preserve">của </w:t>
        </w:r>
        <w:r w:rsidR="00C771CC" w:rsidRPr="004F65F2">
          <w:rPr>
            <w:rStyle w:val="Hyperlink"/>
            <w:b w:val="0"/>
            <w:color w:val="auto"/>
            <w:lang w:val="vi-VN"/>
          </w:rPr>
          <w:t xml:space="preserve">hệ thống </w:t>
        </w:r>
        <w:r w:rsidR="00C771CC" w:rsidRPr="004F65F2">
          <w:rPr>
            <w:rStyle w:val="Hyperlink"/>
            <w:b w:val="0"/>
            <w:color w:val="auto"/>
          </w:rPr>
          <w:t>thu gom, xử lý bụi s</w:t>
        </w:r>
        <w:r w:rsidR="00C771CC" w:rsidRPr="004F65F2">
          <w:rPr>
            <w:rStyle w:val="Hyperlink"/>
            <w:rFonts w:hint="eastAsia"/>
            <w:b w:val="0"/>
            <w:color w:val="auto"/>
          </w:rPr>
          <w:t>ơ</w:t>
        </w:r>
        <w:r w:rsidR="00C771CC" w:rsidRPr="004F65F2">
          <w:rPr>
            <w:rStyle w:val="Hyperlink"/>
            <w:b w:val="0"/>
            <w:color w:val="auto"/>
          </w:rPr>
          <w:t>n tĩnh điện</w:t>
        </w:r>
        <w:r w:rsidR="00C771CC" w:rsidRPr="004F65F2">
          <w:rPr>
            <w:b w:val="0"/>
            <w:webHidden/>
          </w:rPr>
          <w:tab/>
        </w:r>
        <w:r w:rsidR="00C771CC" w:rsidRPr="004F65F2">
          <w:rPr>
            <w:b w:val="0"/>
            <w:webHidden/>
          </w:rPr>
          <w:fldChar w:fldCharType="begin"/>
        </w:r>
        <w:r w:rsidR="00C771CC" w:rsidRPr="004F65F2">
          <w:rPr>
            <w:b w:val="0"/>
            <w:webHidden/>
          </w:rPr>
          <w:instrText xml:space="preserve"> PAGEREF _Toc103415989 \h </w:instrText>
        </w:r>
        <w:r w:rsidR="00C771CC" w:rsidRPr="004F65F2">
          <w:rPr>
            <w:b w:val="0"/>
            <w:webHidden/>
          </w:rPr>
        </w:r>
        <w:r w:rsidR="00C771CC" w:rsidRPr="004F65F2">
          <w:rPr>
            <w:b w:val="0"/>
            <w:webHidden/>
          </w:rPr>
          <w:fldChar w:fldCharType="separate"/>
        </w:r>
        <w:r w:rsidR="004F65F2">
          <w:rPr>
            <w:b w:val="0"/>
            <w:webHidden/>
          </w:rPr>
          <w:t>39</w:t>
        </w:r>
        <w:r w:rsidR="00C771CC" w:rsidRPr="004F65F2">
          <w:rPr>
            <w:b w:val="0"/>
            <w:webHidden/>
          </w:rPr>
          <w:fldChar w:fldCharType="end"/>
        </w:r>
      </w:hyperlink>
    </w:p>
    <w:p w14:paraId="36ACBACA" w14:textId="582646DB" w:rsidR="00657160" w:rsidRPr="004F65F2" w:rsidRDefault="00307A08" w:rsidP="00C771CC">
      <w:pPr>
        <w:pStyle w:val="TableofFigures"/>
        <w:rPr>
          <w:b w:val="0"/>
        </w:rPr>
        <w:sectPr w:rsidR="00657160" w:rsidRPr="004F65F2" w:rsidSect="00035AFD">
          <w:headerReference w:type="default" r:id="rId8"/>
          <w:footerReference w:type="default" r:id="rId9"/>
          <w:pgSz w:w="11906" w:h="16838" w:code="9"/>
          <w:pgMar w:top="720" w:right="851" w:bottom="720" w:left="1247" w:header="284" w:footer="454" w:gutter="0"/>
          <w:pgNumType w:fmt="lowerRoman" w:start="1"/>
          <w:cols w:space="720"/>
          <w:docGrid w:linePitch="360"/>
        </w:sectPr>
      </w:pPr>
      <w:r w:rsidRPr="004F65F2">
        <w:rPr>
          <w:b w:val="0"/>
        </w:rPr>
        <w:fldChar w:fldCharType="end"/>
      </w:r>
      <w:r w:rsidRPr="004F65F2">
        <w:rPr>
          <w:b w:val="0"/>
        </w:rPr>
        <w:t xml:space="preserve"> </w:t>
      </w:r>
    </w:p>
    <w:p w14:paraId="2C38CC8D" w14:textId="77777777" w:rsidR="00FA38C6" w:rsidRPr="004F65F2" w:rsidRDefault="00FA38C6" w:rsidP="00A67930">
      <w:pPr>
        <w:pStyle w:val="Heading1"/>
        <w:spacing w:before="120" w:after="120" w:line="240" w:lineRule="auto"/>
        <w:jc w:val="center"/>
        <w:rPr>
          <w:rFonts w:ascii="Times New Roman" w:hAnsi="Times New Roman" w:cs="Times New Roman"/>
          <w:b/>
          <w:color w:val="auto"/>
        </w:rPr>
      </w:pPr>
      <w:bookmarkStart w:id="13" w:name="_Toc103415771"/>
      <w:r w:rsidRPr="004F65F2">
        <w:rPr>
          <w:rFonts w:ascii="Times New Roman" w:hAnsi="Times New Roman" w:cs="Times New Roman"/>
          <w:b/>
          <w:color w:val="auto"/>
        </w:rPr>
        <w:lastRenderedPageBreak/>
        <w:t>LỊCH SỬ HÌNH THÀNH DỰ ÁN</w:t>
      </w:r>
      <w:bookmarkEnd w:id="13"/>
    </w:p>
    <w:p w14:paraId="1A0C0B27" w14:textId="77777777" w:rsidR="00FA38C6" w:rsidRPr="004F65F2" w:rsidRDefault="00FA38C6" w:rsidP="00FA38C6">
      <w:pPr>
        <w:jc w:val="center"/>
        <w:rPr>
          <w:b/>
          <w:sz w:val="32"/>
          <w:szCs w:val="32"/>
        </w:rPr>
      </w:pPr>
    </w:p>
    <w:p w14:paraId="5B14870C" w14:textId="5124527C" w:rsidR="00FA38C6" w:rsidRPr="004F65F2" w:rsidRDefault="007E5F02" w:rsidP="000549AE">
      <w:pPr>
        <w:pStyle w:val="ListParagraph"/>
        <w:numPr>
          <w:ilvl w:val="0"/>
          <w:numId w:val="15"/>
        </w:numPr>
        <w:spacing w:before="140" w:after="140" w:line="240" w:lineRule="auto"/>
        <w:ind w:left="284" w:hanging="284"/>
        <w:contextualSpacing w:val="0"/>
        <w:jc w:val="both"/>
        <w:rPr>
          <w:rFonts w:ascii="Times New Roman" w:hAnsi="Times New Roman" w:cs="Times New Roman"/>
          <w:b/>
          <w:sz w:val="26"/>
          <w:szCs w:val="26"/>
        </w:rPr>
      </w:pPr>
      <w:bookmarkStart w:id="14" w:name="_Toc422755205"/>
      <w:bookmarkStart w:id="15" w:name="_Toc428286521"/>
      <w:bookmarkStart w:id="16" w:name="_Toc472059566"/>
      <w:bookmarkStart w:id="17" w:name="_Toc7707849"/>
      <w:r w:rsidRPr="004F65F2">
        <w:rPr>
          <w:rFonts w:ascii="Times New Roman" w:hAnsi="Times New Roman" w:cs="Times New Roman"/>
          <w:b/>
          <w:sz w:val="26"/>
          <w:szCs w:val="26"/>
        </w:rPr>
        <w:t>TÓM TẮT VỀ XUẤT XỨ, HOÀN CẢNH RA ĐỜI CỦA DỰ ÁN</w:t>
      </w:r>
      <w:bookmarkEnd w:id="14"/>
      <w:bookmarkEnd w:id="15"/>
      <w:bookmarkEnd w:id="16"/>
      <w:bookmarkEnd w:id="17"/>
    </w:p>
    <w:p w14:paraId="3984FA7C" w14:textId="77777777" w:rsidR="00446878" w:rsidRPr="004F65F2" w:rsidRDefault="00446878" w:rsidP="00446878">
      <w:pPr>
        <w:spacing w:before="140" w:after="140"/>
        <w:ind w:firstLine="426"/>
        <w:jc w:val="both"/>
        <w:rPr>
          <w:spacing w:val="-2"/>
          <w:sz w:val="26"/>
          <w:szCs w:val="26"/>
        </w:rPr>
      </w:pPr>
      <w:r w:rsidRPr="004F65F2">
        <w:rPr>
          <w:spacing w:val="-2"/>
          <w:sz w:val="26"/>
          <w:szCs w:val="26"/>
        </w:rPr>
        <w:t>Hiện nay, ngành công nghiệp thép và gia công kim loại tại Việt Nam đang phát triển ngày càng mạnh mẽ. Sự tăng trưởng trong ngành này đã kéo theo nguồn vốn đầu tư dồi dào từ nước ngoài vào Việt Nam, tạo nên một thị trường phát triển tiềm năng và nhiều triển vọng.</w:t>
      </w:r>
    </w:p>
    <w:p w14:paraId="3D8A26D0" w14:textId="77777777" w:rsidR="00446878" w:rsidRPr="004F65F2" w:rsidRDefault="00446878" w:rsidP="00446878">
      <w:pPr>
        <w:spacing w:before="140" w:after="140"/>
        <w:ind w:firstLine="426"/>
        <w:jc w:val="both"/>
        <w:rPr>
          <w:spacing w:val="-2"/>
          <w:sz w:val="26"/>
          <w:szCs w:val="26"/>
        </w:rPr>
      </w:pPr>
      <w:bookmarkStart w:id="18" w:name="_Hlk503941439"/>
      <w:r w:rsidRPr="004F65F2">
        <w:rPr>
          <w:spacing w:val="-2"/>
          <w:sz w:val="26"/>
          <w:szCs w:val="26"/>
        </w:rPr>
        <w:t>Công ty TNHH Logistic Equipment Xinguang (VietNam) được thành lập theo Giấy chứng nhận đăng ký doanh nghiệp Công ty TNHH một thành viên, mã số doanh nghiệp 3901276545 do Sở Kế hoạch và Đầu tư tỉnh Tây Ninh cấp, đăng ký lần đầu ngày</w:t>
      </w:r>
      <w:bookmarkEnd w:id="18"/>
      <w:r w:rsidRPr="004F65F2">
        <w:rPr>
          <w:spacing w:val="-2"/>
          <w:sz w:val="26"/>
          <w:szCs w:val="26"/>
        </w:rPr>
        <w:t xml:space="preserve"> 16/01/2019, đăng ký thay đổi lần 1 ngày 23/01/2019. </w:t>
      </w:r>
    </w:p>
    <w:p w14:paraId="77FFC324" w14:textId="56EEB26B" w:rsidR="00446878" w:rsidRPr="004F65F2" w:rsidRDefault="00446878" w:rsidP="00446878">
      <w:pPr>
        <w:spacing w:before="140" w:after="140"/>
        <w:ind w:firstLine="426"/>
        <w:jc w:val="both"/>
        <w:rPr>
          <w:spacing w:val="-2"/>
          <w:sz w:val="26"/>
          <w:szCs w:val="26"/>
        </w:rPr>
      </w:pPr>
      <w:r w:rsidRPr="004F65F2">
        <w:rPr>
          <w:spacing w:val="-2"/>
          <w:sz w:val="26"/>
          <w:szCs w:val="26"/>
        </w:rPr>
        <w:t xml:space="preserve">Công ty TNHH Logistic Equipment Xinguang (VietNam) đầu tư dự án “Dự án Logistic Equipment Xinguang (VietNam)” (dự án) tại </w:t>
      </w:r>
      <w:r w:rsidR="00D97A4B" w:rsidRPr="004F65F2">
        <w:rPr>
          <w:spacing w:val="-2"/>
          <w:sz w:val="26"/>
          <w:szCs w:val="26"/>
        </w:rPr>
        <w:t>l</w:t>
      </w:r>
      <w:r w:rsidRPr="004F65F2">
        <w:rPr>
          <w:spacing w:val="-2"/>
          <w:sz w:val="26"/>
          <w:szCs w:val="26"/>
        </w:rPr>
        <w:t xml:space="preserve">ô B3.2, đường N10, KCN Thành Thành Công (thuộc Phân khu đa ngành), khu phố </w:t>
      </w:r>
      <w:proofErr w:type="gramStart"/>
      <w:r w:rsidRPr="004F65F2">
        <w:rPr>
          <w:spacing w:val="-2"/>
          <w:sz w:val="26"/>
          <w:szCs w:val="26"/>
        </w:rPr>
        <w:t>A</w:t>
      </w:r>
      <w:bookmarkStart w:id="19" w:name="_GoBack"/>
      <w:bookmarkEnd w:id="19"/>
      <w:r w:rsidRPr="004F65F2">
        <w:rPr>
          <w:spacing w:val="-2"/>
          <w:sz w:val="26"/>
          <w:szCs w:val="26"/>
        </w:rPr>
        <w:t>n</w:t>
      </w:r>
      <w:proofErr w:type="gramEnd"/>
      <w:r w:rsidRPr="004F65F2">
        <w:rPr>
          <w:spacing w:val="-2"/>
          <w:sz w:val="26"/>
          <w:szCs w:val="26"/>
        </w:rPr>
        <w:t xml:space="preserve"> Hội, phường An Hòa, thị xã Trảng Bàng, tỉnh Tây Ninh theo Giấy chứng nhận đầu tư mã số dự án 9985986577 do Ban Quản lý Khu kinh tế tỉnh Tây Ninh cấp, chứng nhận lần đầu ngày 10/01/2019, chứng nhận thay đổi lần thứ 4 ngày 10/09/2020. Dự án được thành lập với mục tiêu sản xuất và gia công kệ hàng hóa bằng kim loại, quy mô 16.000.000 sản phẩm/năm (tương đương 12.000 tấn/năm), diện tích đất sử dụng là 35.153,8 m². </w:t>
      </w:r>
    </w:p>
    <w:p w14:paraId="29EE2428" w14:textId="39F85293" w:rsidR="00446878" w:rsidRPr="004F65F2" w:rsidRDefault="00446878" w:rsidP="00446878">
      <w:pPr>
        <w:spacing w:before="140" w:after="140"/>
        <w:ind w:firstLine="426"/>
        <w:jc w:val="both"/>
        <w:rPr>
          <w:spacing w:val="-2"/>
          <w:sz w:val="26"/>
          <w:szCs w:val="26"/>
        </w:rPr>
      </w:pPr>
      <w:r w:rsidRPr="004F65F2">
        <w:rPr>
          <w:b/>
          <w:spacing w:val="-2"/>
          <w:sz w:val="26"/>
          <w:szCs w:val="26"/>
        </w:rPr>
        <w:t>Năm 2019</w:t>
      </w:r>
      <w:r w:rsidRPr="004F65F2">
        <w:rPr>
          <w:spacing w:val="-2"/>
          <w:sz w:val="26"/>
          <w:szCs w:val="26"/>
        </w:rPr>
        <w:t xml:space="preserve">, Công ty đã tiến hành lập Báo cáo đánh giá tác động môi trường (ĐTM) cho “Dự án Logistic Equipment Xinguang (VietNam)”, mục tiêu sản xuất và gia công kệ hàng hóa bằng kim loại, quy mô 16.000.000 sản phẩm/năm (tương đương 12.000 tấn/năm). Dự án đã được UBND tỉnh Tây Ninh phê duyệt báo cáo ĐTM tại Quyết định số 991/QĐ – UBND ngày 02/05/2019. </w:t>
      </w:r>
    </w:p>
    <w:p w14:paraId="0684A207" w14:textId="7C3444EB" w:rsidR="00446878" w:rsidRPr="004F65F2" w:rsidRDefault="00446878" w:rsidP="00446878">
      <w:pPr>
        <w:spacing w:before="140" w:after="140"/>
        <w:ind w:firstLine="426"/>
        <w:jc w:val="both"/>
        <w:rPr>
          <w:spacing w:val="-2"/>
          <w:sz w:val="26"/>
          <w:szCs w:val="26"/>
        </w:rPr>
      </w:pPr>
      <w:r w:rsidRPr="004F65F2">
        <w:rPr>
          <w:b/>
          <w:spacing w:val="-2"/>
          <w:sz w:val="26"/>
          <w:szCs w:val="26"/>
        </w:rPr>
        <w:t>Tháng 11/2019</w:t>
      </w:r>
      <w:r w:rsidRPr="004F65F2">
        <w:rPr>
          <w:spacing w:val="-2"/>
          <w:sz w:val="26"/>
          <w:szCs w:val="26"/>
        </w:rPr>
        <w:t>, trong quá trình triển khai dự án Công ty đã điều chỉnh thay đổi nhiên liệu đốt vận hành buồng sấy sơn từ sử dụng điện sang sử dụng khí gas hóa lỏng (LPG). Việc thay đổi này đã được UBND tỉnh Tây Ninh phê duyệt tại Quyết định số 2589/QĐ – UBND ngày 29/11/2019 về việc phê duyệt điều chỉnh nội dung trong báo cáo ĐTM đã được Chủ tịch UBND tỉnh Tây Ninh phê duyệt tại Quyết định số 991/QĐ – UBND ngày 02/05/2019. Dự án đi vào vận hành từ tháng 10/2020.</w:t>
      </w:r>
    </w:p>
    <w:p w14:paraId="4B19F7B8" w14:textId="0E4E7948" w:rsidR="00F30257" w:rsidRPr="004F65F2" w:rsidRDefault="00446878" w:rsidP="00F30257">
      <w:pPr>
        <w:spacing w:before="140" w:after="140"/>
        <w:ind w:firstLine="426"/>
        <w:jc w:val="both"/>
        <w:rPr>
          <w:spacing w:val="-2"/>
          <w:sz w:val="26"/>
          <w:szCs w:val="26"/>
        </w:rPr>
      </w:pPr>
      <w:r w:rsidRPr="004F65F2">
        <w:rPr>
          <w:b/>
          <w:spacing w:val="-2"/>
          <w:sz w:val="26"/>
          <w:szCs w:val="26"/>
        </w:rPr>
        <w:t>Tháng 04/2021</w:t>
      </w:r>
      <w:r w:rsidRPr="004F65F2">
        <w:rPr>
          <w:spacing w:val="-2"/>
          <w:sz w:val="26"/>
          <w:szCs w:val="26"/>
        </w:rPr>
        <w:t xml:space="preserve">, Công ty quyết định đầu tư bổ sung thêm công đoạn xử lý bề mặt kim loại bằng hóa chất vào quy trình sản xuất kệ hàng hóa bằng kim loại để </w:t>
      </w:r>
      <w:r w:rsidR="00F30257" w:rsidRPr="004F65F2">
        <w:rPr>
          <w:spacing w:val="-2"/>
          <w:sz w:val="26"/>
          <w:szCs w:val="26"/>
        </w:rPr>
        <w:t xml:space="preserve">làm </w:t>
      </w:r>
      <w:r w:rsidRPr="004F65F2">
        <w:rPr>
          <w:spacing w:val="-2"/>
          <w:sz w:val="26"/>
          <w:szCs w:val="26"/>
        </w:rPr>
        <w:t>tăng độ thẩm mỹ</w:t>
      </w:r>
      <w:r w:rsidR="00F30257" w:rsidRPr="004F65F2">
        <w:rPr>
          <w:spacing w:val="-2"/>
          <w:sz w:val="26"/>
          <w:szCs w:val="26"/>
        </w:rPr>
        <w:t xml:space="preserve"> và </w:t>
      </w:r>
      <w:r w:rsidRPr="004F65F2">
        <w:rPr>
          <w:spacing w:val="-2"/>
          <w:sz w:val="26"/>
          <w:szCs w:val="26"/>
        </w:rPr>
        <w:t>chất lượng sản phẩm trước khi sơn nhưng vẫn giữ nguyên quy mô sản xuất tại dự án.</w:t>
      </w:r>
      <w:r w:rsidR="00F30257" w:rsidRPr="004F65F2">
        <w:rPr>
          <w:spacing w:val="-2"/>
          <w:sz w:val="26"/>
          <w:szCs w:val="26"/>
        </w:rPr>
        <w:t xml:space="preserve"> Trên cơ sở đó, Công ty TNHH Logistic Equipment Xinguang (VietNam) đã lập lại báo cáo ĐTM cho “Dự án Logistic Equipment Xinguang (VietNam)” với mục tiêu giữ nguyên công suất sản xuất và gia công kệ hàng hóa bằng kim loại quy mô 16.000.000 sản phẩm/năm (tương đương 12.000 tấn/năm); Bổ sung công đoạn xử lý bề mặt kim loại bằng hóa chất vào quy trình sản xuất. Dự án đã được UBND tỉnh Tây Ninh phê duyệt báo cáo ĐTM tại Quyết định số 967/QĐ – UBND ngày 29/04/2021. </w:t>
      </w:r>
    </w:p>
    <w:p w14:paraId="6738AED7" w14:textId="31DE104B" w:rsidR="0012537B" w:rsidRPr="004F65F2" w:rsidRDefault="0012537B" w:rsidP="0012537B">
      <w:pPr>
        <w:spacing w:before="140" w:after="140"/>
        <w:ind w:firstLine="426"/>
        <w:jc w:val="both"/>
        <w:rPr>
          <w:spacing w:val="-2"/>
          <w:sz w:val="26"/>
          <w:szCs w:val="26"/>
        </w:rPr>
      </w:pPr>
      <w:r w:rsidRPr="004F65F2">
        <w:rPr>
          <w:b/>
          <w:spacing w:val="-2"/>
          <w:sz w:val="26"/>
          <w:szCs w:val="26"/>
        </w:rPr>
        <w:t>Tháng 11/2021</w:t>
      </w:r>
      <w:r w:rsidRPr="004F65F2">
        <w:rPr>
          <w:spacing w:val="-2"/>
          <w:sz w:val="26"/>
          <w:szCs w:val="26"/>
        </w:rPr>
        <w:t>, thực hiện th</w:t>
      </w:r>
      <w:r w:rsidR="006E0DAF" w:rsidRPr="004F65F2">
        <w:rPr>
          <w:spacing w:val="-2"/>
          <w:sz w:val="26"/>
          <w:szCs w:val="26"/>
        </w:rPr>
        <w:t>eo quy định tại Nghị định số 40/</w:t>
      </w:r>
      <w:r w:rsidRPr="004F65F2">
        <w:rPr>
          <w:spacing w:val="-2"/>
          <w:sz w:val="26"/>
          <w:szCs w:val="26"/>
        </w:rPr>
        <w:t>2019/NĐ – CP ngày 13/05/2019 của Chính phủ, Công ty đã lập Kế hoạch vận hành thử nghiệm các công trình xử lý chất thải của “Dự án Logistic Equipment Xinguang (VietNam)” – Phân kỳ I và trình Sở Tài nguyên và Môi trường tỉnh Tây Ninh kiểm tra, xem xét. Dự án đã được Sở Tài nguyên và Môi trường tỉnh Tây Ninh cấp Văn bản số 7896/STNMT – BVMT ngày 07/12/2021 về việc vận hành thử nghiệm các công trình xử lý chất thải Phân kỳ I của Dự án Logistic Equipment Xinguang (VietNam).</w:t>
      </w:r>
    </w:p>
    <w:p w14:paraId="6BFA2A33" w14:textId="27913D30" w:rsidR="00D3214A" w:rsidRPr="004F65F2" w:rsidRDefault="00D3214A" w:rsidP="00D3214A">
      <w:pPr>
        <w:spacing w:before="100" w:after="100"/>
        <w:ind w:firstLine="426"/>
        <w:jc w:val="both"/>
        <w:rPr>
          <w:sz w:val="26"/>
          <w:szCs w:val="26"/>
        </w:rPr>
      </w:pPr>
      <w:r w:rsidRPr="004F65F2">
        <w:rPr>
          <w:sz w:val="26"/>
          <w:szCs w:val="26"/>
        </w:rPr>
        <w:lastRenderedPageBreak/>
        <w:t>Căn cứ theo mục số 2, Phụ lục IV ba</w:t>
      </w:r>
      <w:r w:rsidR="00076A72" w:rsidRPr="004F65F2">
        <w:rPr>
          <w:sz w:val="26"/>
          <w:szCs w:val="26"/>
        </w:rPr>
        <w:t>n hành kèm theo Nghị định số 08/</w:t>
      </w:r>
      <w:r w:rsidRPr="004F65F2">
        <w:rPr>
          <w:sz w:val="26"/>
          <w:szCs w:val="26"/>
        </w:rPr>
        <w:t>2022/NĐ – CP ngày 10/01/2022 của Chính phủ quy định chi tiết một số điều của Luật Bảo vệ Môi trường: dự án được phân loại thuộc nhóm II dựa trên tiêu chí về môi trường để phân loại dự án đầu tư theo quy định tại Điều 28 của Luật Bảo vệ Môi trường số 72/2020/QH14 ngày 17/11/2020.</w:t>
      </w:r>
    </w:p>
    <w:p w14:paraId="532AFE9E" w14:textId="74B18495" w:rsidR="00C40E5E" w:rsidRPr="004F65F2" w:rsidRDefault="00C40E5E" w:rsidP="00D3214A">
      <w:pPr>
        <w:spacing w:before="100" w:after="100"/>
        <w:ind w:firstLine="426"/>
        <w:jc w:val="both"/>
        <w:rPr>
          <w:sz w:val="26"/>
          <w:szCs w:val="26"/>
        </w:rPr>
      </w:pPr>
      <w:r w:rsidRPr="004F65F2">
        <w:rPr>
          <w:sz w:val="26"/>
          <w:szCs w:val="26"/>
        </w:rPr>
        <w:t>Căn cứ</w:t>
      </w:r>
      <w:r w:rsidR="0014757D" w:rsidRPr="004F65F2">
        <w:rPr>
          <w:sz w:val="26"/>
          <w:szCs w:val="26"/>
        </w:rPr>
        <w:t xml:space="preserve"> k</w:t>
      </w:r>
      <w:r w:rsidRPr="004F65F2">
        <w:rPr>
          <w:sz w:val="26"/>
          <w:szCs w:val="26"/>
        </w:rPr>
        <w:t>hoản 1, Điề</w:t>
      </w:r>
      <w:r w:rsidR="0014757D" w:rsidRPr="004F65F2">
        <w:rPr>
          <w:sz w:val="26"/>
          <w:szCs w:val="26"/>
        </w:rPr>
        <w:t>u 39 của</w:t>
      </w:r>
      <w:r w:rsidRPr="004F65F2">
        <w:rPr>
          <w:sz w:val="26"/>
          <w:szCs w:val="26"/>
        </w:rPr>
        <w:t xml:space="preserve"> Luật Bảo vệ Môi trường số 72/2020/QH14</w:t>
      </w:r>
      <w:r w:rsidR="0014757D" w:rsidRPr="004F65F2">
        <w:rPr>
          <w:sz w:val="26"/>
          <w:szCs w:val="26"/>
        </w:rPr>
        <w:t xml:space="preserve"> ngày 17/11/2020 quy định đối tượng phải có giấy phép môi trường</w:t>
      </w:r>
      <w:r w:rsidRPr="004F65F2">
        <w:rPr>
          <w:sz w:val="26"/>
          <w:szCs w:val="26"/>
        </w:rPr>
        <w:t xml:space="preserve">: </w:t>
      </w:r>
      <w:r w:rsidRPr="004F65F2">
        <w:rPr>
          <w:i/>
          <w:sz w:val="26"/>
          <w:szCs w:val="26"/>
        </w:rPr>
        <w:t>“Dự án đầu tư nhóm I, nhóm II và nhóm III có phát sinh nước thải, bụi, khí thải xả ra môi trường phải được xử lý hoặc phát sinh chất thải nguy hại phải được quản lý theo quy định về quản lý chất thải khi đi vào vận hành chính thức”</w:t>
      </w:r>
      <w:r w:rsidRPr="004F65F2">
        <w:rPr>
          <w:sz w:val="26"/>
          <w:szCs w:val="26"/>
        </w:rPr>
        <w:t>.</w:t>
      </w:r>
    </w:p>
    <w:p w14:paraId="3376CA2B" w14:textId="7DF1AE4A" w:rsidR="00C40E5E" w:rsidRPr="004F65F2" w:rsidRDefault="00C40E5E" w:rsidP="00D3214A">
      <w:pPr>
        <w:spacing w:before="100" w:after="100"/>
        <w:ind w:firstLine="426"/>
        <w:jc w:val="both"/>
        <w:rPr>
          <w:i/>
          <w:sz w:val="26"/>
          <w:szCs w:val="26"/>
        </w:rPr>
      </w:pPr>
      <w:r w:rsidRPr="004F65F2">
        <w:rPr>
          <w:sz w:val="26"/>
          <w:szCs w:val="26"/>
        </w:rPr>
        <w:t>Căn cứ</w:t>
      </w:r>
      <w:r w:rsidR="0014757D" w:rsidRPr="004F65F2">
        <w:rPr>
          <w:sz w:val="26"/>
          <w:szCs w:val="26"/>
        </w:rPr>
        <w:t xml:space="preserve"> điểm a, khoản 2, Điều </w:t>
      </w:r>
      <w:r w:rsidR="00076A72" w:rsidRPr="004F65F2">
        <w:rPr>
          <w:sz w:val="26"/>
          <w:szCs w:val="26"/>
        </w:rPr>
        <w:t>29 tại Nghị định số 08/</w:t>
      </w:r>
      <w:r w:rsidR="0014757D" w:rsidRPr="004F65F2">
        <w:rPr>
          <w:sz w:val="26"/>
          <w:szCs w:val="26"/>
        </w:rPr>
        <w:t>2022/NĐ – CP ngày 10/01/2022 của Chính phủ quy định hồ sơ, trình tự, thủ tục cấp giấy phép môi trường</w:t>
      </w:r>
      <w:r w:rsidR="00D97A4B" w:rsidRPr="004F65F2">
        <w:rPr>
          <w:sz w:val="26"/>
          <w:szCs w:val="26"/>
        </w:rPr>
        <w:t xml:space="preserve">: </w:t>
      </w:r>
      <w:r w:rsidR="0014757D" w:rsidRPr="004F65F2">
        <w:rPr>
          <w:i/>
          <w:sz w:val="26"/>
          <w:szCs w:val="26"/>
        </w:rPr>
        <w:t>“Chủ đầu tư thuộc đối tượng phải thực hiện đánh giá tác động môi trường nộp hồ sơ đề nghị cấp giấy phép môi trường sau khi đã hoàn thành công trình xử lý chất thải cho toàn bộ dự án hoặc cho từng phân kỳ đầu tư của dự án (nếu dự án có phân kỳ đầu tư theo từng giai đoạn) hoặc cho từng hạng mục công trình xử lý chất thải độc lập của dự án”.</w:t>
      </w:r>
    </w:p>
    <w:p w14:paraId="6F369422" w14:textId="74DBCBE1" w:rsidR="00C40E5E" w:rsidRPr="004F65F2" w:rsidRDefault="00D97A4B" w:rsidP="00D97A4B">
      <w:pPr>
        <w:spacing w:before="100" w:after="100"/>
        <w:ind w:firstLine="426"/>
        <w:jc w:val="both"/>
        <w:rPr>
          <w:sz w:val="26"/>
          <w:szCs w:val="26"/>
        </w:rPr>
      </w:pPr>
      <w:r w:rsidRPr="004F65F2">
        <w:rPr>
          <w:sz w:val="26"/>
          <w:szCs w:val="26"/>
        </w:rPr>
        <w:t>Trên cơ sở đó</w:t>
      </w:r>
      <w:r w:rsidR="00C40E5E" w:rsidRPr="004F65F2">
        <w:rPr>
          <w:sz w:val="26"/>
          <w:szCs w:val="26"/>
        </w:rPr>
        <w:t xml:space="preserve">, Công ty TNHH </w:t>
      </w:r>
      <w:r w:rsidRPr="004F65F2">
        <w:rPr>
          <w:spacing w:val="-2"/>
          <w:sz w:val="26"/>
          <w:szCs w:val="26"/>
        </w:rPr>
        <w:t xml:space="preserve">Logistic Equipment Xinguang (VietNam) </w:t>
      </w:r>
      <w:r w:rsidR="00C40E5E" w:rsidRPr="004F65F2">
        <w:rPr>
          <w:sz w:val="26"/>
          <w:szCs w:val="26"/>
        </w:rPr>
        <w:t>tiến hành lậ</w:t>
      </w:r>
      <w:r w:rsidR="00034B74" w:rsidRPr="004F65F2">
        <w:rPr>
          <w:sz w:val="26"/>
          <w:szCs w:val="26"/>
        </w:rPr>
        <w:t>p B</w:t>
      </w:r>
      <w:r w:rsidR="00C40E5E" w:rsidRPr="004F65F2">
        <w:rPr>
          <w:sz w:val="26"/>
          <w:szCs w:val="26"/>
        </w:rPr>
        <w:t xml:space="preserve">áo cáo đề xuất cấp Giấy phép môi trường cho </w:t>
      </w:r>
      <w:r w:rsidRPr="004F65F2">
        <w:rPr>
          <w:b/>
          <w:spacing w:val="-2"/>
          <w:sz w:val="26"/>
          <w:szCs w:val="26"/>
        </w:rPr>
        <w:t xml:space="preserve">“Dự án Logistic Equipment Xinguang (VietNam)” – Phân kỳ I, mục tiêu sản xuất và gia công kệ hàng hóa bằng kim loại, quy mô </w:t>
      </w:r>
      <w:r w:rsidR="002E2708" w:rsidRPr="004F65F2">
        <w:rPr>
          <w:b/>
          <w:spacing w:val="-2"/>
          <w:sz w:val="26"/>
          <w:szCs w:val="26"/>
        </w:rPr>
        <w:t>13</w:t>
      </w:r>
      <w:r w:rsidRPr="004F65F2">
        <w:rPr>
          <w:b/>
          <w:spacing w:val="-2"/>
          <w:sz w:val="26"/>
          <w:szCs w:val="26"/>
        </w:rPr>
        <w:t>.000.000 sản phẩm/năm (tương đương</w:t>
      </w:r>
      <w:r w:rsidR="002E2708" w:rsidRPr="004F65F2">
        <w:rPr>
          <w:b/>
          <w:spacing w:val="-2"/>
          <w:sz w:val="26"/>
          <w:szCs w:val="26"/>
        </w:rPr>
        <w:t xml:space="preserve"> </w:t>
      </w:r>
      <w:r w:rsidR="002E2708" w:rsidRPr="004F65F2">
        <w:rPr>
          <w:b/>
          <w:spacing w:val="-2"/>
          <w:sz w:val="26"/>
          <w:szCs w:val="26"/>
        </w:rPr>
        <w:fldChar w:fldCharType="begin"/>
      </w:r>
      <w:r w:rsidR="002E2708" w:rsidRPr="004F65F2">
        <w:rPr>
          <w:b/>
          <w:spacing w:val="-2"/>
          <w:sz w:val="26"/>
          <w:szCs w:val="26"/>
        </w:rPr>
        <w:instrText xml:space="preserve"> =13000000*12000/16000000 </w:instrText>
      </w:r>
      <w:r w:rsidR="002E2708" w:rsidRPr="004F65F2">
        <w:rPr>
          <w:b/>
          <w:spacing w:val="-2"/>
          <w:sz w:val="26"/>
          <w:szCs w:val="26"/>
        </w:rPr>
        <w:fldChar w:fldCharType="separate"/>
      </w:r>
      <w:r w:rsidR="002E2708" w:rsidRPr="004F65F2">
        <w:rPr>
          <w:b/>
          <w:noProof/>
          <w:spacing w:val="-2"/>
          <w:sz w:val="26"/>
          <w:szCs w:val="26"/>
        </w:rPr>
        <w:t>9.750</w:t>
      </w:r>
      <w:r w:rsidR="002E2708" w:rsidRPr="004F65F2">
        <w:rPr>
          <w:b/>
          <w:spacing w:val="-2"/>
          <w:sz w:val="26"/>
          <w:szCs w:val="26"/>
        </w:rPr>
        <w:fldChar w:fldCharType="end"/>
      </w:r>
      <w:r w:rsidRPr="004F65F2">
        <w:rPr>
          <w:b/>
          <w:spacing w:val="-2"/>
          <w:sz w:val="26"/>
          <w:szCs w:val="26"/>
        </w:rPr>
        <w:t xml:space="preserve"> tấn/năm)</w:t>
      </w:r>
      <w:r w:rsidRPr="004F65F2">
        <w:rPr>
          <w:spacing w:val="-2"/>
          <w:sz w:val="26"/>
          <w:szCs w:val="26"/>
        </w:rPr>
        <w:t xml:space="preserve"> tại lô B3.2, đường N10, KCN Thành Thành Công (thuộc Phân khu đa ngành), khu phố An Hội, phường An Hòa, thị xã Trảng Bàng, tỉnh Tây Ninh</w:t>
      </w:r>
      <w:r w:rsidRPr="004F65F2">
        <w:rPr>
          <w:sz w:val="26"/>
          <w:szCs w:val="26"/>
        </w:rPr>
        <w:t xml:space="preserve"> </w:t>
      </w:r>
      <w:r w:rsidR="00C40E5E" w:rsidRPr="004F65F2">
        <w:rPr>
          <w:sz w:val="26"/>
          <w:szCs w:val="26"/>
        </w:rPr>
        <w:t>theo mẫu báo cáo đề xuất tại Phụ lụ</w:t>
      </w:r>
      <w:r w:rsidR="0014757D" w:rsidRPr="004F65F2">
        <w:rPr>
          <w:sz w:val="26"/>
          <w:szCs w:val="26"/>
        </w:rPr>
        <w:t>c VIII</w:t>
      </w:r>
      <w:r w:rsidR="00C40E5E" w:rsidRPr="004F65F2">
        <w:rPr>
          <w:sz w:val="26"/>
          <w:szCs w:val="26"/>
        </w:rPr>
        <w:t xml:space="preserve"> ba</w:t>
      </w:r>
      <w:r w:rsidR="00076A72" w:rsidRPr="004F65F2">
        <w:rPr>
          <w:sz w:val="26"/>
          <w:szCs w:val="26"/>
        </w:rPr>
        <w:t>n hành kèm theo Nghị định số 08/</w:t>
      </w:r>
      <w:r w:rsidR="00C40E5E" w:rsidRPr="004F65F2">
        <w:rPr>
          <w:sz w:val="26"/>
          <w:szCs w:val="26"/>
        </w:rPr>
        <w:t>2022/NĐ – CP ngày 10/01/2022 của Chính phủ quy định chi tiết một số điều của Luật Bảo vệ Môi trường.</w:t>
      </w:r>
    </w:p>
    <w:p w14:paraId="63D0A507" w14:textId="40D538A6" w:rsidR="004943A2" w:rsidRPr="004F65F2" w:rsidRDefault="004943A2" w:rsidP="000549AE">
      <w:pPr>
        <w:pStyle w:val="ListParagraph"/>
        <w:numPr>
          <w:ilvl w:val="0"/>
          <w:numId w:val="15"/>
        </w:numPr>
        <w:spacing w:before="60" w:after="60" w:line="240" w:lineRule="auto"/>
        <w:ind w:left="284" w:hanging="284"/>
        <w:contextualSpacing w:val="0"/>
        <w:jc w:val="both"/>
        <w:rPr>
          <w:rFonts w:ascii="Times New Roman" w:hAnsi="Times New Roman" w:cs="Times New Roman"/>
          <w:b/>
          <w:sz w:val="26"/>
          <w:szCs w:val="26"/>
        </w:rPr>
      </w:pPr>
      <w:bookmarkStart w:id="20" w:name="_Toc422755208"/>
      <w:bookmarkStart w:id="21" w:name="_Toc428286524"/>
      <w:bookmarkStart w:id="22" w:name="_Toc92303875"/>
      <w:r w:rsidRPr="004F65F2">
        <w:rPr>
          <w:rFonts w:ascii="Times New Roman" w:hAnsi="Times New Roman" w:cs="Times New Roman"/>
          <w:b/>
          <w:sz w:val="26"/>
          <w:szCs w:val="26"/>
        </w:rPr>
        <w:t>CĂN CỨ PHÁP LUẬT VÀ KỸ THUẬT THỰC HIỆN</w:t>
      </w:r>
      <w:bookmarkEnd w:id="20"/>
      <w:bookmarkEnd w:id="21"/>
      <w:bookmarkEnd w:id="22"/>
      <w:r w:rsidRPr="004F65F2">
        <w:rPr>
          <w:rFonts w:ascii="Times New Roman" w:hAnsi="Times New Roman" w:cs="Times New Roman"/>
          <w:b/>
          <w:sz w:val="26"/>
          <w:szCs w:val="26"/>
        </w:rPr>
        <w:t xml:space="preserve"> GIẤY PHÉP MÔI TRƯỜNG </w:t>
      </w:r>
    </w:p>
    <w:p w14:paraId="065B54D5" w14:textId="44B7C06B" w:rsidR="004943A2" w:rsidRPr="004F65F2" w:rsidRDefault="0047776C" w:rsidP="00FF6DA1">
      <w:pPr>
        <w:pStyle w:val="Normal2"/>
        <w:numPr>
          <w:ilvl w:val="0"/>
          <w:numId w:val="34"/>
        </w:numPr>
        <w:tabs>
          <w:tab w:val="left" w:pos="567"/>
        </w:tabs>
        <w:spacing w:before="60" w:after="60" w:line="240" w:lineRule="auto"/>
        <w:ind w:left="567" w:hanging="425"/>
        <w:rPr>
          <w:b/>
          <w:szCs w:val="26"/>
          <w:lang w:val="vi-VN"/>
        </w:rPr>
      </w:pPr>
      <w:r w:rsidRPr="004F65F2">
        <w:rPr>
          <w:b/>
          <w:szCs w:val="26"/>
        </w:rPr>
        <w:t xml:space="preserve">Căn cứ </w:t>
      </w:r>
      <w:r w:rsidR="004943A2" w:rsidRPr="004F65F2">
        <w:rPr>
          <w:b/>
          <w:szCs w:val="26"/>
        </w:rPr>
        <w:t>Luật</w:t>
      </w:r>
    </w:p>
    <w:p w14:paraId="78D22B78" w14:textId="77777777" w:rsidR="004943A2" w:rsidRPr="004F65F2" w:rsidRDefault="004943A2" w:rsidP="00D97A4B">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Luật Phòng cháy và chữa cháy số 27/2001/QH10 ngày 29/06/2001 được Quốc hội nước Cộng hòa xã hội chủ nghĩa Việt Nam khóa X, kỳ họp thứ 9 thông qua ngày 29/06/2001;</w:t>
      </w:r>
    </w:p>
    <w:p w14:paraId="31DA8E5C" w14:textId="77777777" w:rsidR="004943A2" w:rsidRPr="004F65F2" w:rsidRDefault="004943A2" w:rsidP="00D97A4B">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Luật Điện lực số 28/2004/QH11 được Quốc hội nước Công hòa xã hội chủ nghĩa Việt Nam khóa X, kỳ họp thứ 10, thông qua ngày 03/12/2004;</w:t>
      </w:r>
    </w:p>
    <w:p w14:paraId="28942B53" w14:textId="77777777" w:rsidR="004943A2" w:rsidRPr="004F65F2" w:rsidRDefault="004943A2" w:rsidP="00D97A4B">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Luật Tiêu chuẩn và Quy chuẩn kỹ thuật số 68/2006/QH11 ngày 29/06/2006 được Quốc hội nước Cộng hòa xã hội chủ nghĩa Việt Nam khóa XI, kỳ họp thứ 9 thông qua ngày 29/06/2006;</w:t>
      </w:r>
    </w:p>
    <w:p w14:paraId="574EE911" w14:textId="77777777" w:rsidR="004943A2" w:rsidRPr="004F65F2" w:rsidRDefault="004943A2" w:rsidP="00D97A4B">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Luật Hóa chất số 06/2007/QH12 ngày 21/11/2007 đã được Quốc hội nước Cộng hòa xã hội chủ nghĩa Việt Nam khóa XII, kỳ họp thứ 2 thông qua ngày 21/11/2007;</w:t>
      </w:r>
    </w:p>
    <w:p w14:paraId="095009D2" w14:textId="77777777" w:rsidR="004943A2" w:rsidRPr="004F65F2" w:rsidRDefault="004943A2" w:rsidP="00D97A4B">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Luật Sử dụng năng lượng tiết kiệm và hiệu quả số 50/2010/QH12 ngày 17/6/2010 được Quốc hội nước Cộng hoà xã hội chủ nghĩa Việt Nam khoá XII, kỳ họp thứ 7 thông qua ngày 17/06/2010;</w:t>
      </w:r>
    </w:p>
    <w:p w14:paraId="5E956C31" w14:textId="77777777" w:rsidR="004943A2" w:rsidRPr="004F65F2" w:rsidRDefault="004943A2" w:rsidP="00D97A4B">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Luật sửa đổi, bổ sung một số điều của Luật điện lực số 24/2012/QH13 ngày 20/11/2012 được Quốc hội nước Cộng hòa xã hội chủ nghĩa Việt Nam khóa XIII, kỳ họp thứ 4 thông qua ngày 20/11/2012;</w:t>
      </w:r>
    </w:p>
    <w:p w14:paraId="256488C4" w14:textId="77777777" w:rsidR="004943A2" w:rsidRPr="004F65F2" w:rsidRDefault="004943A2" w:rsidP="00D97A4B">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Luật Tài nguyên nước số 17/2012/QH13 ngày 21/06/2012 được Quốc hội nước Cộng hòa xã hội chủ nghĩa Việt Nam khóa XIII, kỳ họp thứ 3 thông qua ngày 21/06/2012;</w:t>
      </w:r>
    </w:p>
    <w:p w14:paraId="1CDF8F70" w14:textId="77777777" w:rsidR="004943A2" w:rsidRPr="004F65F2" w:rsidRDefault="004943A2" w:rsidP="007E3875">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Luật sửa đổi bổ sung một số điều của Luật Phòng cháy và chữa cháy số 40/2013/QH13 ngày 22/11/2013 được Quốc hội nước Cộng hòa xã hội chủ nghĩa Việt Nam khóa XIII, kỳ họp thứ 6 thông qua ngày 22/11/2013;</w:t>
      </w:r>
    </w:p>
    <w:p w14:paraId="478E730F" w14:textId="77777777" w:rsidR="004943A2" w:rsidRPr="004F65F2" w:rsidRDefault="004943A2" w:rsidP="00D97A4B">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lastRenderedPageBreak/>
        <w:t>Luật Xây dựng số 50/2014/QH13 ngày 18/06/2014 được Quốc hội nước Cộng hòa xã hội chủ nghĩa Việt Nam khóa XIII, kỳ họp thứ 7 thông qua ngày 18/06/2014;</w:t>
      </w:r>
    </w:p>
    <w:p w14:paraId="3EE0E935" w14:textId="77777777" w:rsidR="004943A2" w:rsidRPr="004F65F2" w:rsidRDefault="004943A2" w:rsidP="00D97A4B">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Luật </w:t>
      </w:r>
      <w:proofErr w:type="gramStart"/>
      <w:r w:rsidRPr="004F65F2">
        <w:rPr>
          <w:rFonts w:ascii="Times New Roman" w:hAnsi="Times New Roman" w:cs="Times New Roman"/>
          <w:sz w:val="26"/>
          <w:szCs w:val="26"/>
        </w:rPr>
        <w:t>An</w:t>
      </w:r>
      <w:proofErr w:type="gramEnd"/>
      <w:r w:rsidRPr="004F65F2">
        <w:rPr>
          <w:rFonts w:ascii="Times New Roman" w:hAnsi="Times New Roman" w:cs="Times New Roman"/>
          <w:sz w:val="26"/>
          <w:szCs w:val="26"/>
        </w:rPr>
        <w:t xml:space="preserve"> toàn, vệ sinh lao động số 84/2015/QH13 ngày 25/06/2015 đã được Quốc hội nước Cộng hòa xã hội chủ nghĩa Việt Nam khóa XIII, kỳ họp thứ 9 thông qua ngày 15/06/2015;</w:t>
      </w:r>
    </w:p>
    <w:p w14:paraId="555F592A" w14:textId="77777777" w:rsidR="004943A2" w:rsidRPr="004F65F2" w:rsidRDefault="004943A2" w:rsidP="00D97A4B">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Luật sửa đổi, bổ sung một số điều của 11 luật có liên quan đến quy hoạch số 28/2018/QH14 ngày 15/07/2018 được Quốc hội nước Cộng hòa xã hội chủ nghĩa Việt Nam khóa XIV, kỳ họp thứ 5 thông qua ngày 15/06/2018;</w:t>
      </w:r>
    </w:p>
    <w:p w14:paraId="45EC81F7" w14:textId="77777777" w:rsidR="004943A2" w:rsidRPr="004F65F2" w:rsidRDefault="004943A2" w:rsidP="00D97A4B">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Luật sửa đổi, bổ sung một số điều của 37 luật có liên quan đến quy hoạch số 35/2018/QH14 ngày 20/11/2018 được Quốc hội nước Cộng hòa xã hội chủ nghĩa Việt Nam khóa XIV, kỳ họp thứ 6 thông qua ngày 20/11/2018;</w:t>
      </w:r>
    </w:p>
    <w:p w14:paraId="1D42B52D" w14:textId="77777777" w:rsidR="004943A2" w:rsidRPr="004F65F2" w:rsidRDefault="004943A2" w:rsidP="00D97A4B">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Luật sửa đổi, bổ sung một số điều của Luật xây dựng số 62/2020/QH14 ngày 17/06/2020 được Quốc hội nước Cộng hòa xã hội chủ nghĩa Việt Nam khóa XIV, kỳ họp thứ 9 thông qua ngày 17/06/2020;</w:t>
      </w:r>
    </w:p>
    <w:p w14:paraId="232D4E06" w14:textId="77777777" w:rsidR="004943A2" w:rsidRPr="004F65F2" w:rsidRDefault="004943A2" w:rsidP="00D97A4B">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Luật Bảo vệ Môi trường số 72/2020/QH14 ngày 17/11/2020 được Quốc hội nước Cộng hòa xã hội chủ nghĩa Việt Nam khóa XIV, kỳ họp thứ 10 thông qua ngày 17/11/2020.</w:t>
      </w:r>
    </w:p>
    <w:p w14:paraId="1C170B62" w14:textId="47364020" w:rsidR="004943A2" w:rsidRPr="004F65F2" w:rsidRDefault="004943A2" w:rsidP="00FF6DA1">
      <w:pPr>
        <w:pStyle w:val="Normal2"/>
        <w:numPr>
          <w:ilvl w:val="0"/>
          <w:numId w:val="34"/>
        </w:numPr>
        <w:spacing w:before="80" w:after="80" w:line="240" w:lineRule="auto"/>
        <w:ind w:left="567" w:hanging="425"/>
        <w:rPr>
          <w:b/>
          <w:szCs w:val="26"/>
        </w:rPr>
      </w:pPr>
      <w:r w:rsidRPr="004F65F2">
        <w:rPr>
          <w:b/>
          <w:szCs w:val="26"/>
        </w:rPr>
        <w:t>Nghị định</w:t>
      </w:r>
    </w:p>
    <w:p w14:paraId="3B1C61DA" w14:textId="77777777" w:rsidR="004943A2" w:rsidRPr="004F65F2" w:rsidRDefault="004943A2" w:rsidP="00D97A4B">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Nghị định số 21/2011/NĐ – CP ngày 29/03/2011 của Chính phủ quy định chi tiết và biện pháp thi hành luật sử dụng năng lượng tiết kiệm và hiệu quả;</w:t>
      </w:r>
    </w:p>
    <w:p w14:paraId="4AE2CB53" w14:textId="77777777" w:rsidR="004943A2" w:rsidRPr="004F65F2" w:rsidRDefault="004943A2" w:rsidP="00D97A4B">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Nghị định số 14/2014/NĐ – CP ngày 26/02/2014 của Chỉnh phủ quy định chi tiết thi hành Luật điện lực về an toàn điện;</w:t>
      </w:r>
    </w:p>
    <w:p w14:paraId="66F1D561" w14:textId="77777777" w:rsidR="004943A2" w:rsidRPr="004F65F2" w:rsidRDefault="004943A2" w:rsidP="00D97A4B">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Nghị định số 113/2017/NĐ – CP ngày 09/10/2017 của Chính phủ quy định chi tiết và hướng dẫn thi hành một số điều của luật hóa chất;</w:t>
      </w:r>
    </w:p>
    <w:p w14:paraId="6693E6FE" w14:textId="77777777" w:rsidR="004943A2" w:rsidRPr="004F65F2" w:rsidRDefault="004943A2" w:rsidP="00D97A4B">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Nghị định số 82/2018/NĐ – CP ngày 22/05/2018 của Chính phủ quy định về quản lý khu công nghiệp và khu kinh tế;</w:t>
      </w:r>
    </w:p>
    <w:p w14:paraId="531188AC" w14:textId="77777777" w:rsidR="004943A2" w:rsidRPr="004F65F2" w:rsidRDefault="004943A2" w:rsidP="00D97A4B">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Nghị định số 17/2020/NĐ – CP ngày 05/02/2020 của Chính phủ sửa đổi, bổ sung một số điều của các Nghị định liên quan đến điều kiện đầu tư kinh doanh thuộc lĩnh vực quản lý nhà nước của Bộ Công Thương;</w:t>
      </w:r>
    </w:p>
    <w:p w14:paraId="62B505A0" w14:textId="77777777" w:rsidR="004943A2" w:rsidRPr="004F65F2" w:rsidRDefault="004943A2" w:rsidP="00D97A4B">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Nghị định số 55/2021/NĐ – CP ngày 24/05/2021 của Chính phủ về việc sửa đổi, bổ sung một số điều của Nghị định 155/2016/NĐ – CP ngày 18/11/2016 của Chính phủ quy định về xử phạt vi phạm hành chính trong lĩnh vực bảo vệ môi trường;</w:t>
      </w:r>
    </w:p>
    <w:p w14:paraId="55A5AE7B" w14:textId="77777777" w:rsidR="004943A2" w:rsidRPr="004F65F2" w:rsidRDefault="004943A2" w:rsidP="00D97A4B">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Nghị định số 08/2022/NĐ – CP ngày 10/01/2022 của Chính phủ quy định chi tiết một số điều của Luật Bảo vệ Môi trường.</w:t>
      </w:r>
    </w:p>
    <w:p w14:paraId="502378FA" w14:textId="389B83E8" w:rsidR="004943A2" w:rsidRPr="004F65F2" w:rsidRDefault="004943A2" w:rsidP="00FF6DA1">
      <w:pPr>
        <w:pStyle w:val="Normal2"/>
        <w:numPr>
          <w:ilvl w:val="0"/>
          <w:numId w:val="34"/>
        </w:numPr>
        <w:spacing w:before="80" w:after="80" w:line="240" w:lineRule="auto"/>
        <w:ind w:left="567" w:hanging="425"/>
        <w:rPr>
          <w:b/>
          <w:szCs w:val="26"/>
        </w:rPr>
      </w:pPr>
      <w:r w:rsidRPr="004F65F2">
        <w:rPr>
          <w:b/>
          <w:szCs w:val="26"/>
        </w:rPr>
        <w:t>Thông tư</w:t>
      </w:r>
    </w:p>
    <w:p w14:paraId="7BE4F5EB" w14:textId="77777777" w:rsidR="004943A2" w:rsidRPr="004F65F2" w:rsidRDefault="004943A2" w:rsidP="00D97A4B">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Thông tư 02/2014/TT – BCT ngày 16/01/2014 của Bộ Công thương quy định các biện pháp sử dụng năng lượng tiết kiệm và hiệu quả cho các ngành công nghiệp;</w:t>
      </w:r>
    </w:p>
    <w:p w14:paraId="19BB362E" w14:textId="77777777" w:rsidR="004943A2" w:rsidRPr="004F65F2" w:rsidRDefault="004943A2" w:rsidP="00D97A4B">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Thông tư số 39/2015/TT – BCT ngày 18/11/2015 của Bộ Công Thương quy định về hệ thống điện phân phối;</w:t>
      </w:r>
    </w:p>
    <w:p w14:paraId="3E1A354A" w14:textId="77777777" w:rsidR="004943A2" w:rsidRPr="004F65F2" w:rsidRDefault="004943A2" w:rsidP="00D97A4B">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Thông tư số 25/2016/TT – BCT ngày 30/11/2016 của Bộ Công Thương quy định về Hệ thống điện truyền tải;</w:t>
      </w:r>
    </w:p>
    <w:p w14:paraId="0E7B22AA" w14:textId="77777777" w:rsidR="004943A2" w:rsidRPr="004F65F2" w:rsidRDefault="004943A2" w:rsidP="00D97A4B">
      <w:pPr>
        <w:pStyle w:val="ListParagraph"/>
        <w:numPr>
          <w:ilvl w:val="0"/>
          <w:numId w:val="2"/>
        </w:numPr>
        <w:spacing w:before="80" w:after="8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Thông tư số 32/2017/TT – BCT ngày 28/12/2017 của Bộ Công thương quy định cụ thể và hướng dẫn thi hành một số điều của luật hóa chất và nghị định số 113/2017/NĐ – CP </w:t>
      </w:r>
      <w:r w:rsidRPr="004F65F2">
        <w:rPr>
          <w:rFonts w:ascii="Times New Roman" w:hAnsi="Times New Roman" w:cs="Times New Roman"/>
          <w:sz w:val="26"/>
          <w:szCs w:val="26"/>
        </w:rPr>
        <w:lastRenderedPageBreak/>
        <w:t>ngày 09 tháng 10 năm 2017 của Chính phủ quy định chi tiết và hướng dẫn thi hành một số điều của luật hóa chất;</w:t>
      </w:r>
    </w:p>
    <w:p w14:paraId="24ED91E0" w14:textId="77777777" w:rsidR="004943A2" w:rsidRPr="004F65F2" w:rsidRDefault="004943A2" w:rsidP="00C60E4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Thông tư 08/2017/TT – BXD ngày 16/05/2017 của Bộ Xây dựng quy định về quản lý chất thải rắn xây dựng;</w:t>
      </w:r>
    </w:p>
    <w:p w14:paraId="4902081B" w14:textId="77777777" w:rsidR="004943A2" w:rsidRPr="004F65F2" w:rsidRDefault="004943A2" w:rsidP="00C60E4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Thông tư số 11/2019/TT – BXD ngày 26/12/2019 của Bộ Xây dựng hướng dẫn xác định giá ca máy và thiết bị thi công xây dựng;</w:t>
      </w:r>
    </w:p>
    <w:p w14:paraId="6DFDC374" w14:textId="77777777" w:rsidR="004943A2" w:rsidRPr="004F65F2" w:rsidRDefault="004943A2" w:rsidP="00C60E4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Thông tư số 48/2020/TT – BCT ngày 21/12/2020 của Bộ Công thương ban hành Quy chuẩn kỹ thuật quốc gia về an toàn trong sản xuất, kinh doanh, sử dụng, bảo quản và vận chuyển hóa chất nguy hiểm;</w:t>
      </w:r>
    </w:p>
    <w:p w14:paraId="3B403C91" w14:textId="77777777" w:rsidR="004943A2" w:rsidRPr="004F65F2" w:rsidRDefault="004943A2" w:rsidP="00C60E4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Thông tư số 01/2021/TT – BXD ngày 19/05/2021 của Bộ Xây dựng ban hành QCVN 01:2021/BXD – Quy chuẩn kỹ thuật quốc gia về Quy hoạch xây dựng;</w:t>
      </w:r>
    </w:p>
    <w:p w14:paraId="2A60513B" w14:textId="77777777" w:rsidR="004943A2" w:rsidRPr="004F65F2" w:rsidRDefault="004943A2" w:rsidP="00C60E4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Thông tư số 10/2021/TT – BTNMT ngày 30/06/2021 của Bộ Tài nguyên và Môi trường quy định kỹ thuật quan trắc môi trường và quản lý thông tin, dữ liệu quan trắc chất lượng môi trường;</w:t>
      </w:r>
    </w:p>
    <w:p w14:paraId="4C191402" w14:textId="77777777" w:rsidR="004943A2" w:rsidRPr="004F65F2" w:rsidRDefault="00331B12" w:rsidP="00C60E4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hyperlink r:id="rId10" w:history="1">
        <w:r w:rsidR="004943A2" w:rsidRPr="004F65F2">
          <w:rPr>
            <w:rFonts w:ascii="Times New Roman" w:hAnsi="Times New Roman" w:cs="Times New Roman"/>
            <w:sz w:val="26"/>
            <w:szCs w:val="26"/>
          </w:rPr>
          <w:t>Thông tư số 16/2021/TT – BXD</w:t>
        </w:r>
      </w:hyperlink>
      <w:r w:rsidR="004943A2" w:rsidRPr="004F65F2">
        <w:rPr>
          <w:rFonts w:ascii="Times New Roman" w:hAnsi="Times New Roman" w:cs="Times New Roman"/>
          <w:sz w:val="26"/>
          <w:szCs w:val="26"/>
        </w:rPr>
        <w:t> ngày 20/12/2021 của Bộ Xây dựng ban hành QCVN 18:2021/BXD – Quy chuẩn kỹ thuật quốc gia về An toàn trong thi công xây dựng;</w:t>
      </w:r>
    </w:p>
    <w:p w14:paraId="792166D1" w14:textId="77777777" w:rsidR="004943A2" w:rsidRPr="004F65F2" w:rsidRDefault="004943A2" w:rsidP="00C60E4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Thông tư số 17/2021/TT – BTNMT ngày 14/10/2021 của Bộ Tài nguyên và Môi trường quy định về giám sát khai thác, sử dụng tài nguyên nước;</w:t>
      </w:r>
    </w:p>
    <w:p w14:paraId="117254D1" w14:textId="77777777" w:rsidR="004943A2" w:rsidRPr="004F65F2" w:rsidRDefault="004943A2" w:rsidP="00C60E4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Thông tư số 02/2022/TT – BTNMT ngày 10/01/2022 của Bộ Tài nguyên và Môi trường quy định chi tiết thi hành một số điều của Luật Bảo vệ Môi trường.</w:t>
      </w:r>
    </w:p>
    <w:p w14:paraId="6A2C9730" w14:textId="77777777" w:rsidR="004943A2" w:rsidRPr="004F65F2" w:rsidRDefault="004943A2" w:rsidP="00FF6DA1">
      <w:pPr>
        <w:pStyle w:val="Normal2"/>
        <w:numPr>
          <w:ilvl w:val="0"/>
          <w:numId w:val="34"/>
        </w:numPr>
        <w:spacing w:before="120" w:after="120" w:line="240" w:lineRule="auto"/>
        <w:ind w:left="567" w:hanging="425"/>
        <w:rPr>
          <w:b/>
          <w:szCs w:val="26"/>
        </w:rPr>
      </w:pPr>
      <w:r w:rsidRPr="004F65F2">
        <w:rPr>
          <w:b/>
          <w:szCs w:val="26"/>
        </w:rPr>
        <w:t xml:space="preserve">Chỉ thị </w:t>
      </w:r>
    </w:p>
    <w:p w14:paraId="4BB0EE4B" w14:textId="77777777" w:rsidR="004943A2" w:rsidRPr="004F65F2" w:rsidRDefault="004943A2" w:rsidP="00C60E4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Chỉ thị số 03/CT – TTg ngày 05/3/2013 của Thủ tướng Chính phủ về việc tăng cường công tác phòng ngừa, ứng phó sự cố hóa chất độc hại;</w:t>
      </w:r>
    </w:p>
    <w:p w14:paraId="5DB295A0" w14:textId="77777777" w:rsidR="004943A2" w:rsidRPr="004F65F2" w:rsidRDefault="004943A2" w:rsidP="00FF6DA1">
      <w:pPr>
        <w:pStyle w:val="Normal2"/>
        <w:numPr>
          <w:ilvl w:val="0"/>
          <w:numId w:val="34"/>
        </w:numPr>
        <w:spacing w:before="120" w:after="120" w:line="240" w:lineRule="auto"/>
        <w:ind w:left="426" w:hanging="284"/>
        <w:rPr>
          <w:b/>
          <w:szCs w:val="26"/>
        </w:rPr>
      </w:pPr>
      <w:r w:rsidRPr="004F65F2">
        <w:rPr>
          <w:b/>
          <w:szCs w:val="26"/>
        </w:rPr>
        <w:t xml:space="preserve">Quyết định </w:t>
      </w:r>
    </w:p>
    <w:p w14:paraId="272307EC" w14:textId="77777777" w:rsidR="004943A2" w:rsidRPr="004F65F2" w:rsidRDefault="004943A2" w:rsidP="00C60E4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Quyết định số 26/2016/QĐ – TTg ngày 01/07/2016 của Thủ tướng Chính phủ ban hành quy chế hoạt động ứng phó sự cố hóa chất độc</w:t>
      </w:r>
    </w:p>
    <w:p w14:paraId="05F3B8B0" w14:textId="77777777" w:rsidR="004943A2" w:rsidRPr="004F65F2" w:rsidRDefault="004943A2" w:rsidP="00C60E4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Quyết định số 04/2020/QĐ – TTg ngày 13/01/2020 của Thủ tướng Chính phủ sửa đổi, bổ sung một số điều của Quy chế hoạt động ứng phó sự cố hóa chất độc ban hành kèm theo Quyết định số 26/2016/QĐ – TTg ngày 01/07/2016 của Thủ tướng Chính phủ;</w:t>
      </w:r>
    </w:p>
    <w:p w14:paraId="7200E424" w14:textId="77777777" w:rsidR="004943A2" w:rsidRPr="004F65F2" w:rsidRDefault="004943A2" w:rsidP="00C60E4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Công văn số 1924/BCT – HC ngày 19/03/2020 của Bộ Công Thương về việc đôn đốc xây dựng và thực hiện Kế hoạch phòng ngừa, ứng phó sự cố hóa chất và quản lý an toàn hóa chất.</w:t>
      </w:r>
    </w:p>
    <w:p w14:paraId="273D3FBA" w14:textId="09F9F6E5" w:rsidR="004943A2" w:rsidRPr="004F65F2" w:rsidRDefault="004943A2" w:rsidP="00FF6DA1">
      <w:pPr>
        <w:pStyle w:val="Normal2"/>
        <w:numPr>
          <w:ilvl w:val="0"/>
          <w:numId w:val="34"/>
        </w:numPr>
        <w:spacing w:before="120" w:after="120" w:line="240" w:lineRule="auto"/>
        <w:ind w:left="567" w:hanging="425"/>
        <w:rPr>
          <w:b/>
          <w:szCs w:val="26"/>
        </w:rPr>
      </w:pPr>
      <w:r w:rsidRPr="004F65F2">
        <w:rPr>
          <w:b/>
          <w:szCs w:val="26"/>
        </w:rPr>
        <w:t>Quy chuẩn, tiêu chuẩn</w:t>
      </w:r>
    </w:p>
    <w:p w14:paraId="73C285C7" w14:textId="77777777" w:rsidR="004943A2" w:rsidRPr="004F65F2" w:rsidRDefault="004943A2" w:rsidP="0047776C">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QCVN 19:2009/BTNMT: Quy chuẩn kỹ thuật quốc gia về khí thải công nghiệp đối với bụi và các chất vô cơ;</w:t>
      </w:r>
    </w:p>
    <w:p w14:paraId="089320E0" w14:textId="77777777" w:rsidR="004943A2" w:rsidRPr="004F65F2" w:rsidRDefault="004943A2" w:rsidP="00C60E48">
      <w:pPr>
        <w:pStyle w:val="ListParagraph"/>
        <w:numPr>
          <w:ilvl w:val="0"/>
          <w:numId w:val="2"/>
        </w:numPr>
        <w:spacing w:before="140" w:after="14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QCVN 20:2009/BTNMT: Quy chuẩn kỹ thuật quốc gia về khí thải công nghiệp đối với các chất hữu cơ;</w:t>
      </w:r>
    </w:p>
    <w:p w14:paraId="0F60F557" w14:textId="77777777" w:rsidR="004943A2" w:rsidRPr="004F65F2" w:rsidRDefault="004943A2" w:rsidP="00C60E48">
      <w:pPr>
        <w:pStyle w:val="ListParagraph"/>
        <w:numPr>
          <w:ilvl w:val="0"/>
          <w:numId w:val="2"/>
        </w:numPr>
        <w:spacing w:before="140" w:after="14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QCVN 26:2010/BTNMT: Quy chuẩn kỹ thuật quốc gia về tiếng ồn; </w:t>
      </w:r>
    </w:p>
    <w:p w14:paraId="15B0B46B" w14:textId="77777777" w:rsidR="004943A2" w:rsidRPr="004F65F2" w:rsidRDefault="004943A2" w:rsidP="00C60E48">
      <w:pPr>
        <w:pStyle w:val="ListParagraph"/>
        <w:numPr>
          <w:ilvl w:val="0"/>
          <w:numId w:val="2"/>
        </w:numPr>
        <w:spacing w:before="140" w:after="14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QCVN 27:2010/BTNMT: Quy chuẩn kỹ thuật quốc gia về độ rung;</w:t>
      </w:r>
    </w:p>
    <w:p w14:paraId="37062DFC" w14:textId="77777777" w:rsidR="004943A2" w:rsidRPr="004F65F2" w:rsidRDefault="004943A2" w:rsidP="00C60E48">
      <w:pPr>
        <w:pStyle w:val="ListParagraph"/>
        <w:numPr>
          <w:ilvl w:val="0"/>
          <w:numId w:val="2"/>
        </w:numPr>
        <w:spacing w:before="140" w:after="14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lastRenderedPageBreak/>
        <w:t>QCVN 40:2011/BTNMT: Quy chuẩn kỹ thuật quốc gia về nước thải công nghiệp;</w:t>
      </w:r>
    </w:p>
    <w:p w14:paraId="031EF078" w14:textId="77777777" w:rsidR="004943A2" w:rsidRPr="004F65F2"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QCVN 05:2013/BTNMT: Quy chuẩn kỹ thuật quốc gia về chất lượng không khí xung quanh;</w:t>
      </w:r>
    </w:p>
    <w:p w14:paraId="54FBEFDA" w14:textId="77777777" w:rsidR="004943A2" w:rsidRPr="004F65F2" w:rsidRDefault="004943A2" w:rsidP="000A04A2">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QCVN 50:2013/BTNMT: Quy chuẩn kỹ thuật quốc gia về ngưỡng nguy hại đối với bùn thải từ quá trình xử lý nước;</w:t>
      </w:r>
    </w:p>
    <w:p w14:paraId="602D6A3E" w14:textId="77777777" w:rsidR="004943A2" w:rsidRPr="004F65F2" w:rsidRDefault="004943A2" w:rsidP="000A04A2">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QCVN 03 – MT:2015/BTNMT: Quy chuẩn kỹ thuật quốc gia giới hạn cho phép của kim loại nặng trong đất;</w:t>
      </w:r>
    </w:p>
    <w:p w14:paraId="4951BA85" w14:textId="77777777" w:rsidR="004943A2" w:rsidRPr="004F65F2" w:rsidRDefault="004943A2" w:rsidP="000A04A2">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QCVN 22:2016/BYT: Quy chuẩn kỹ thuật quốc gia về Chiếu sáng – Mức cho phép chiếu sáng nơi làm việc.</w:t>
      </w:r>
    </w:p>
    <w:p w14:paraId="5F6D4CAB" w14:textId="77777777" w:rsidR="004943A2" w:rsidRPr="004F65F2" w:rsidRDefault="004943A2" w:rsidP="000A04A2">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QCVN 24:2016/BYT: Quy chuẩn kỹ thuật quốc gia về Tiếng ồn – Mức tiếp xúc cho phép tiếng ồn tại nơi làm việc.</w:t>
      </w:r>
    </w:p>
    <w:p w14:paraId="7F23197A" w14:textId="77777777" w:rsidR="004943A2" w:rsidRPr="004F65F2" w:rsidRDefault="004943A2" w:rsidP="000A04A2">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QCVN 26:2016/BYT: Quy chuẩn kỹ thuật quốc gia về Vi khí hậu – Giá trị cho phép vi khí hậu tại nơi làm việc.</w:t>
      </w:r>
    </w:p>
    <w:p w14:paraId="009569F7" w14:textId="77777777" w:rsidR="004943A2" w:rsidRPr="004F65F2" w:rsidRDefault="004943A2" w:rsidP="000A04A2">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QCVN 27:2016/BYT: Quy chuẩn kỹ thuật quốc gia về Rung – Giá trị cho phép tại nơi làm việc. </w:t>
      </w:r>
    </w:p>
    <w:p w14:paraId="7F0ED9F4" w14:textId="77777777" w:rsidR="004943A2" w:rsidRPr="004F65F2" w:rsidRDefault="004943A2" w:rsidP="000A04A2">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QCVN 07 – 2:2016/BXD: Quy chuẩn kỹ thuật quốc gia các công trình hạ tầng kỹ thuật – Công trình thoát nước;</w:t>
      </w:r>
    </w:p>
    <w:p w14:paraId="77CC72CE" w14:textId="77777777" w:rsidR="004943A2" w:rsidRPr="004F65F2" w:rsidRDefault="004943A2" w:rsidP="000A04A2">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QCVN 07 – 5:2016/BXD: Quy chuẩn kỹ thuật quốc gia các công trình hạ tầng kỹ thuật – Công trình cấp điện;</w:t>
      </w:r>
    </w:p>
    <w:p w14:paraId="795D364E" w14:textId="77777777" w:rsidR="004943A2" w:rsidRPr="004F65F2" w:rsidRDefault="004943A2" w:rsidP="000A04A2">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QCVN 31:2017/BLĐTBXH: Quy chuẩn kỹ thuật quốc gia về an toàn lao động đối với đường ống dẫn hơi nước và nước nóng;</w:t>
      </w:r>
    </w:p>
    <w:p w14:paraId="07F936B7" w14:textId="77777777" w:rsidR="004943A2" w:rsidRPr="004F65F2" w:rsidRDefault="004943A2" w:rsidP="000A04A2">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QCVN 02:2019/BTYT: Quy chuẩn kỹ thuật quốc gia về Bụi – Giá trị giới hạn tiếp xúc cho phép bụi tại nơi làm việc;</w:t>
      </w:r>
    </w:p>
    <w:p w14:paraId="7EB4BF00" w14:textId="77777777" w:rsidR="004943A2" w:rsidRPr="004F65F2" w:rsidRDefault="004943A2" w:rsidP="000A04A2">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QCVN 03:2019/BTYT: Quy chuẩn kỹ thuật quốc gia về Bụi – Giá trị giới hạn tiếp xúc cho phép của 50 yếu tố hóa học tại nơi làm việc;</w:t>
      </w:r>
    </w:p>
    <w:p w14:paraId="77106FDD" w14:textId="77777777" w:rsidR="004943A2" w:rsidRPr="004F65F2" w:rsidRDefault="004943A2" w:rsidP="000A04A2">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QCVN 01:2020/BCT: Quy chuẩn kỹ thuật quốc gia về </w:t>
      </w:r>
      <w:proofErr w:type="gramStart"/>
      <w:r w:rsidRPr="004F65F2">
        <w:rPr>
          <w:rFonts w:ascii="Times New Roman" w:hAnsi="Times New Roman" w:cs="Times New Roman"/>
          <w:sz w:val="26"/>
          <w:szCs w:val="26"/>
        </w:rPr>
        <w:t>An</w:t>
      </w:r>
      <w:proofErr w:type="gramEnd"/>
      <w:r w:rsidRPr="004F65F2">
        <w:rPr>
          <w:rFonts w:ascii="Times New Roman" w:hAnsi="Times New Roman" w:cs="Times New Roman"/>
          <w:sz w:val="26"/>
          <w:szCs w:val="26"/>
        </w:rPr>
        <w:t xml:space="preserve"> toàn điện;</w:t>
      </w:r>
    </w:p>
    <w:p w14:paraId="4CA05DB5" w14:textId="77777777" w:rsidR="004943A2" w:rsidRPr="004F65F2" w:rsidRDefault="004943A2" w:rsidP="000A04A2">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QCVN 02:2020/BCA: Quy chuẩn kỹ thuật quốc gia về trạm bơm nước chứa cháy;</w:t>
      </w:r>
    </w:p>
    <w:p w14:paraId="3F37BC4D" w14:textId="77777777" w:rsidR="004943A2" w:rsidRPr="004F65F2" w:rsidRDefault="004943A2" w:rsidP="000A04A2">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QCVN 05:2020/BCT: Quy chuẩn kỹ thuật quốc gia về an toàn trong sản xuất, kinh doanh, sử dụng, bảo quản và vận chuyển hóa chất nguy hiểm;</w:t>
      </w:r>
    </w:p>
    <w:p w14:paraId="583F9DC1" w14:textId="77777777" w:rsidR="004943A2" w:rsidRPr="004F65F2" w:rsidRDefault="004943A2" w:rsidP="000A04A2">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QCVN 01:2021/BXD: Quy chuẩn kỹ thuật quốc gia về Quy hoạch xây dựng;</w:t>
      </w:r>
    </w:p>
    <w:p w14:paraId="1B93CF68" w14:textId="77777777" w:rsidR="004943A2" w:rsidRPr="004F65F2" w:rsidRDefault="004943A2" w:rsidP="000A04A2">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QCVN 06:2021/BXD: Quy chuẩn kỹ thuật quốc gia về </w:t>
      </w:r>
      <w:proofErr w:type="gramStart"/>
      <w:r w:rsidRPr="004F65F2">
        <w:rPr>
          <w:rFonts w:ascii="Times New Roman" w:hAnsi="Times New Roman" w:cs="Times New Roman"/>
          <w:sz w:val="26"/>
          <w:szCs w:val="26"/>
        </w:rPr>
        <w:t>An</w:t>
      </w:r>
      <w:proofErr w:type="gramEnd"/>
      <w:r w:rsidRPr="004F65F2">
        <w:rPr>
          <w:rFonts w:ascii="Times New Roman" w:hAnsi="Times New Roman" w:cs="Times New Roman"/>
          <w:sz w:val="26"/>
          <w:szCs w:val="26"/>
        </w:rPr>
        <w:t xml:space="preserve"> toàn cháy cho nhà và công trình.</w:t>
      </w:r>
    </w:p>
    <w:p w14:paraId="624F0E9D" w14:textId="5E7B9CAD" w:rsidR="004943A2" w:rsidRPr="004F65F2" w:rsidRDefault="004943A2" w:rsidP="000A04A2">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QCVN 18:2021/BXD: Quy chuẩn kỹ thuật quốc gia về </w:t>
      </w:r>
      <w:proofErr w:type="gramStart"/>
      <w:r w:rsidRPr="004F65F2">
        <w:rPr>
          <w:rFonts w:ascii="Times New Roman" w:hAnsi="Times New Roman" w:cs="Times New Roman"/>
          <w:sz w:val="26"/>
          <w:szCs w:val="26"/>
        </w:rPr>
        <w:t>An</w:t>
      </w:r>
      <w:proofErr w:type="gramEnd"/>
      <w:r w:rsidRPr="004F65F2">
        <w:rPr>
          <w:rFonts w:ascii="Times New Roman" w:hAnsi="Times New Roman" w:cs="Times New Roman"/>
          <w:sz w:val="26"/>
          <w:szCs w:val="26"/>
        </w:rPr>
        <w:t xml:space="preserve"> toàn trong thi công xây dựng.</w:t>
      </w:r>
    </w:p>
    <w:p w14:paraId="1BDDC541" w14:textId="4FAFD5C3" w:rsidR="0085113D" w:rsidRPr="004F65F2" w:rsidRDefault="007E5F02" w:rsidP="000A04A2">
      <w:pPr>
        <w:pStyle w:val="ListParagraph"/>
        <w:numPr>
          <w:ilvl w:val="0"/>
          <w:numId w:val="15"/>
        </w:numPr>
        <w:spacing w:before="80" w:after="80" w:line="240" w:lineRule="auto"/>
        <w:ind w:left="284" w:hanging="284"/>
        <w:contextualSpacing w:val="0"/>
        <w:jc w:val="both"/>
        <w:rPr>
          <w:rFonts w:ascii="Times New Roman" w:hAnsi="Times New Roman" w:cs="Times New Roman"/>
          <w:b/>
          <w:sz w:val="26"/>
          <w:szCs w:val="26"/>
        </w:rPr>
      </w:pPr>
      <w:r w:rsidRPr="004F65F2">
        <w:rPr>
          <w:rFonts w:ascii="Times New Roman" w:hAnsi="Times New Roman" w:cs="Times New Roman"/>
          <w:b/>
          <w:sz w:val="26"/>
          <w:szCs w:val="26"/>
        </w:rPr>
        <w:t xml:space="preserve">CÁC VĂN BẢN PHÁP LÝ CỦA DỰ ÁN </w:t>
      </w:r>
    </w:p>
    <w:p w14:paraId="45C3D98E" w14:textId="326D10A1" w:rsidR="00D97A4B" w:rsidRPr="004F65F2" w:rsidRDefault="00D97A4B" w:rsidP="000A04A2">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Giấy chứng nhận đăng ký doanh nghiệp Công ty TNHH một thành viên, mã số doanh nghiệp 3901276545, đăng ký lần đầu ngày 16/01/2019, đăng ký thay đổi lần thứ 1 ngày 23/01/2019;</w:t>
      </w:r>
    </w:p>
    <w:p w14:paraId="057DEE09" w14:textId="4B4CCBB4" w:rsidR="00D97A4B" w:rsidRPr="004F65F2" w:rsidRDefault="00D97A4B" w:rsidP="000A04A2">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Giấy chứng nhận đăng ký đầu tư, mã số dự án 9985986577, chứng nhận lần đầu ngày 10/01/2019, chứng nhận thay đổi lần thứ 4 ngày 10/09/2020;</w:t>
      </w:r>
    </w:p>
    <w:p w14:paraId="4B2193C1" w14:textId="77777777" w:rsidR="00D97A4B" w:rsidRPr="004F65F2" w:rsidRDefault="00D97A4B" w:rsidP="000A04A2">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lastRenderedPageBreak/>
        <w:t>Hợp đồng thuê lại đất số 25/2019/HDTLD – TTCIZ ngày 15/02/2019 giữa Công ty Cổ phần KCN Thành Thành Công và Công ty TNHH Logistic Equipment Xinguang (VietNam);</w:t>
      </w:r>
    </w:p>
    <w:p w14:paraId="622E2DB3" w14:textId="77777777" w:rsidR="00D97A4B" w:rsidRPr="004F65F2" w:rsidRDefault="00D97A4B" w:rsidP="000A04A2">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Hợp đồng dịch vụ cấp nước số 40/2019/HDDV – TTCIZ ngày 14/03/2019 giữa Công ty Cổ phần Khu công nghiệp Thành Thành Công và Công ty TNHH Logistic Equipment Xinguang (VietNam);</w:t>
      </w:r>
    </w:p>
    <w:p w14:paraId="209C1D05" w14:textId="77777777" w:rsidR="00D97A4B" w:rsidRPr="004F65F2" w:rsidRDefault="00D97A4B" w:rsidP="00D97A4B">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Hợp đồng dịch vụ thoát nước số 41/2019/HDDV – TTCIZ ngày 14/03/2019 giữa Công ty Cổ phần Khu công nghiệp Thành Thành Công và Công ty TNHH Logistic Equipment Xinguang (VietNam);</w:t>
      </w:r>
    </w:p>
    <w:p w14:paraId="20121F5C" w14:textId="5FFF526E" w:rsidR="00D97A4B" w:rsidRPr="004F65F2" w:rsidRDefault="00D97A4B" w:rsidP="00D97A4B">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Quyết định số 991/QĐ – UBND ngày 02/05/2019 của UBND tỉnh Tây Ninh V/v phê duyệt báo cáo đánh giá tác động môi trường “Dự án Logistic Equipment Xinguang (VietNam)” của Công ty TNHH Logistic Equipment Xinguang (VietNam).</w:t>
      </w:r>
    </w:p>
    <w:p w14:paraId="7249DE64" w14:textId="1AD06D45" w:rsidR="00D97A4B" w:rsidRPr="004F65F2" w:rsidRDefault="00D97A4B" w:rsidP="00D97A4B">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Quyết định số 2589/QĐ – UBND ngày 29/11/2019 của UBND tỉnh Tây Ninh V/v phê duyệt điều chỉnh nội dung trong báo cáo đánh giá tác động môi trường đã được Chủ tịch UBND tỉnh Tây Ninh phê duyệt tại Quyết định số 911/QĐ – UBND ngày 02/05/2019;</w:t>
      </w:r>
    </w:p>
    <w:p w14:paraId="48FCAC3C" w14:textId="47717DB1" w:rsidR="00D97A4B" w:rsidRPr="004F65F2" w:rsidRDefault="00D97A4B" w:rsidP="00D97A4B">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Quyết định số 967/QĐ – UBND ngày 29/04/2021 của UBND tỉnh Tây Ninh V/v phê duyệt báo cáo đánh giá tác động môi trường “Dự án Logistic Equipment Xinguang (VietNam)” của Công ty TNHH Logistic Equipment Xinguang (VietNam);</w:t>
      </w:r>
    </w:p>
    <w:p w14:paraId="67EFC5C4" w14:textId="627952C8" w:rsidR="009C6345" w:rsidRPr="004F65F2" w:rsidRDefault="009C6345" w:rsidP="009C6345">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Biên bản làm việc số 27.03/BB – DA ngày 27/03/2019 về việc thỏa thuận đấu nối hạ tầng kỹ thuật giữa Công ty Cổ phần Khu công nghiệp Thành Thành Công và Công ty TNHH Logistic Equipment Xinguang (VietNam);</w:t>
      </w:r>
    </w:p>
    <w:p w14:paraId="249E48C8" w14:textId="1EF3505C" w:rsidR="00D97A4B" w:rsidRPr="004F65F2" w:rsidRDefault="00D97A4B" w:rsidP="00D97A4B">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Sổ đăng ký chủ nguồn thải chất thải nguy hại, mã số QLCTNH: 72000633.T ngày 26/02/2021 do Sở Tài nguyên và Môi trường tỉnh Tây Ninh cấp;</w:t>
      </w:r>
    </w:p>
    <w:p w14:paraId="5893E707" w14:textId="6966FDC1" w:rsidR="000A04A2" w:rsidRPr="004F65F2" w:rsidRDefault="000A04A2" w:rsidP="00EC76CE">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Hợp đồng thu gom chất thải rắn sinh hoạt</w:t>
      </w:r>
      <w:r w:rsidR="00EC76CE" w:rsidRPr="004F65F2">
        <w:rPr>
          <w:rFonts w:ascii="Times New Roman" w:hAnsi="Times New Roman" w:cs="Times New Roman"/>
          <w:sz w:val="26"/>
          <w:szCs w:val="26"/>
        </w:rPr>
        <w:t xml:space="preserve"> ngày 30/12/2021 giữa Công ty TNHH Môi trường xanh Đỉnh Vàng và Công ty TNHH Logistic Equipment Xinguang (VietNam)</w:t>
      </w:r>
    </w:p>
    <w:p w14:paraId="2F21B6BF" w14:textId="54034312" w:rsidR="00EC76CE" w:rsidRPr="004F65F2" w:rsidRDefault="00EC76CE" w:rsidP="00EC76CE">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Hợp đồng thu mua phế liệu số 01/2022/HĐTMPL – SV ngày 01/05/2022 giữa Công ty Cổ phần Môi trường Sao Việt và Công ty TNHH Logistic Equipment Xinguang (VietNam);</w:t>
      </w:r>
    </w:p>
    <w:p w14:paraId="1C30F1D7" w14:textId="6278CB0C" w:rsidR="00EC76CE" w:rsidRPr="004F65F2" w:rsidRDefault="009C6345" w:rsidP="009C6345">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Hợp đồng thu gom, vận chuyển và xử lý chất thải nguy hại số 012022/HĐXLCT – SV ngày 05/05/2022 giữa Công ty Cổ phần Môi trường Sao Việt và Công ty TNHH Logistic Equipment Xinguang (VietNam);</w:t>
      </w:r>
    </w:p>
    <w:p w14:paraId="3EA92A14" w14:textId="1EBFCB58" w:rsidR="003B5FE1" w:rsidRPr="004F65F2" w:rsidRDefault="003B5FE1" w:rsidP="003B5FE1">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br w:type="page"/>
      </w:r>
    </w:p>
    <w:p w14:paraId="1A022491" w14:textId="0FE0F2D6" w:rsidR="00D35AC2" w:rsidRPr="004F65F2" w:rsidRDefault="005B63A3" w:rsidP="004F20C6">
      <w:pPr>
        <w:pStyle w:val="Heading1"/>
        <w:spacing w:before="100" w:after="100" w:line="240" w:lineRule="auto"/>
        <w:jc w:val="center"/>
        <w:rPr>
          <w:rFonts w:ascii="Times New Roman" w:hAnsi="Times New Roman" w:cs="Times New Roman"/>
          <w:b/>
          <w:color w:val="auto"/>
        </w:rPr>
      </w:pPr>
      <w:bookmarkStart w:id="23" w:name="_Toc103415772"/>
      <w:r w:rsidRPr="004F65F2">
        <w:rPr>
          <w:rFonts w:ascii="Times New Roman" w:hAnsi="Times New Roman" w:cs="Times New Roman"/>
          <w:b/>
          <w:color w:val="auto"/>
        </w:rPr>
        <w:lastRenderedPageBreak/>
        <w:t xml:space="preserve">CHƯƠNG I: THÔNG TIN CHUNG VỀ </w:t>
      </w:r>
      <w:r w:rsidR="00D97A4B" w:rsidRPr="004F65F2">
        <w:rPr>
          <w:rFonts w:ascii="Times New Roman" w:hAnsi="Times New Roman" w:cs="Times New Roman"/>
          <w:b/>
          <w:color w:val="auto"/>
        </w:rPr>
        <w:t>DỰ ÁN ĐẦU TƯ</w:t>
      </w:r>
      <w:bookmarkEnd w:id="23"/>
    </w:p>
    <w:p w14:paraId="5F418213" w14:textId="77777777" w:rsidR="005B63A3" w:rsidRPr="004F65F2" w:rsidRDefault="005B63A3" w:rsidP="004F20C6">
      <w:pPr>
        <w:spacing w:before="100" w:after="100"/>
        <w:jc w:val="both"/>
        <w:rPr>
          <w:b/>
          <w:sz w:val="26"/>
          <w:szCs w:val="26"/>
        </w:rPr>
      </w:pPr>
    </w:p>
    <w:p w14:paraId="6F2803F7" w14:textId="02CF7E13" w:rsidR="005B63A3" w:rsidRPr="004F65F2" w:rsidRDefault="005B63A3" w:rsidP="004F20C6">
      <w:pPr>
        <w:pStyle w:val="ListParagraph"/>
        <w:numPr>
          <w:ilvl w:val="0"/>
          <w:numId w:val="1"/>
        </w:numPr>
        <w:spacing w:before="100" w:after="100" w:line="240" w:lineRule="auto"/>
        <w:ind w:left="426" w:hanging="437"/>
        <w:contextualSpacing w:val="0"/>
        <w:jc w:val="both"/>
        <w:outlineLvl w:val="0"/>
        <w:rPr>
          <w:rFonts w:ascii="Times New Roman" w:hAnsi="Times New Roman" w:cs="Times New Roman"/>
          <w:b/>
          <w:sz w:val="26"/>
          <w:szCs w:val="26"/>
        </w:rPr>
      </w:pPr>
      <w:bookmarkStart w:id="24" w:name="_Toc103415773"/>
      <w:r w:rsidRPr="004F65F2">
        <w:rPr>
          <w:rFonts w:ascii="Times New Roman" w:hAnsi="Times New Roman" w:cs="Times New Roman"/>
          <w:b/>
          <w:sz w:val="26"/>
          <w:szCs w:val="26"/>
        </w:rPr>
        <w:t xml:space="preserve">TÊN CHỦ </w:t>
      </w:r>
      <w:r w:rsidR="008666BE" w:rsidRPr="004F65F2">
        <w:rPr>
          <w:rFonts w:ascii="Times New Roman" w:hAnsi="Times New Roman" w:cs="Times New Roman"/>
          <w:b/>
          <w:sz w:val="26"/>
          <w:szCs w:val="26"/>
        </w:rPr>
        <w:t>DỰ ÁN ĐẦU TƯ</w:t>
      </w:r>
      <w:bookmarkEnd w:id="24"/>
    </w:p>
    <w:p w14:paraId="6D2D1E9A" w14:textId="40601873" w:rsidR="005B63A3" w:rsidRPr="004F65F2" w:rsidRDefault="008666BE" w:rsidP="004F20C6">
      <w:pPr>
        <w:spacing w:before="100" w:after="100"/>
        <w:jc w:val="center"/>
        <w:rPr>
          <w:b/>
          <w:sz w:val="26"/>
          <w:szCs w:val="26"/>
        </w:rPr>
      </w:pPr>
      <w:r w:rsidRPr="004F65F2">
        <w:rPr>
          <w:b/>
          <w:sz w:val="26"/>
          <w:szCs w:val="26"/>
        </w:rPr>
        <w:t xml:space="preserve">CÔNG TY TNHH </w:t>
      </w:r>
      <w:r w:rsidR="00697DAE" w:rsidRPr="004F65F2">
        <w:rPr>
          <w:b/>
          <w:sz w:val="26"/>
          <w:szCs w:val="26"/>
        </w:rPr>
        <w:t>LOGISTIC EQUIPMENT XINGUANG (VIETNAM)</w:t>
      </w:r>
    </w:p>
    <w:p w14:paraId="76FBEE28" w14:textId="1328CC4F" w:rsidR="005B63A3" w:rsidRPr="004F65F2" w:rsidRDefault="005B63A3" w:rsidP="004F20C6">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Địa chỉ</w:t>
      </w:r>
      <w:r w:rsidR="008666BE" w:rsidRPr="004F65F2">
        <w:rPr>
          <w:rFonts w:ascii="Times New Roman" w:hAnsi="Times New Roman" w:cs="Times New Roman"/>
          <w:sz w:val="26"/>
          <w:szCs w:val="26"/>
        </w:rPr>
        <w:t xml:space="preserve"> văn phòng: </w:t>
      </w:r>
      <w:r w:rsidR="00697DAE" w:rsidRPr="004F65F2">
        <w:rPr>
          <w:rFonts w:ascii="Times New Roman" w:hAnsi="Times New Roman" w:cs="Times New Roman"/>
          <w:sz w:val="26"/>
          <w:szCs w:val="26"/>
        </w:rPr>
        <w:t xml:space="preserve">Lô B6.2, đường N10, KCN Thành Thành Công, khu phố </w:t>
      </w:r>
      <w:proofErr w:type="gramStart"/>
      <w:r w:rsidR="00697DAE" w:rsidRPr="004F65F2">
        <w:rPr>
          <w:rFonts w:ascii="Times New Roman" w:hAnsi="Times New Roman" w:cs="Times New Roman"/>
          <w:sz w:val="26"/>
          <w:szCs w:val="26"/>
        </w:rPr>
        <w:t>An</w:t>
      </w:r>
      <w:proofErr w:type="gramEnd"/>
      <w:r w:rsidR="00697DAE" w:rsidRPr="004F65F2">
        <w:rPr>
          <w:rFonts w:ascii="Times New Roman" w:hAnsi="Times New Roman" w:cs="Times New Roman"/>
          <w:sz w:val="26"/>
          <w:szCs w:val="26"/>
        </w:rPr>
        <w:t xml:space="preserve"> Hội, phường An Hòa, thị xã Trảng Bàng, tỉnh Tây Ninh.</w:t>
      </w:r>
    </w:p>
    <w:p w14:paraId="39EC6A3F" w14:textId="4F18A614" w:rsidR="005B63A3" w:rsidRPr="004F65F2" w:rsidRDefault="005B63A3" w:rsidP="004F20C6">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Người đại diện theo pháp luật của Chủ</w:t>
      </w:r>
      <w:r w:rsidR="008666BE" w:rsidRPr="004F65F2">
        <w:rPr>
          <w:rFonts w:ascii="Times New Roman" w:hAnsi="Times New Roman" w:cs="Times New Roman"/>
          <w:sz w:val="26"/>
          <w:szCs w:val="26"/>
        </w:rPr>
        <w:t xml:space="preserve"> dự án đầu tư</w:t>
      </w:r>
      <w:r w:rsidRPr="004F65F2">
        <w:rPr>
          <w:rFonts w:ascii="Times New Roman" w:hAnsi="Times New Roman" w:cs="Times New Roman"/>
          <w:sz w:val="26"/>
          <w:szCs w:val="26"/>
        </w:rPr>
        <w:t xml:space="preserve">: </w:t>
      </w:r>
      <w:r w:rsidRPr="004F65F2">
        <w:rPr>
          <w:rFonts w:ascii="Times New Roman" w:hAnsi="Times New Roman" w:cs="Times New Roman"/>
          <w:b/>
          <w:sz w:val="26"/>
          <w:szCs w:val="26"/>
        </w:rPr>
        <w:t xml:space="preserve">Ông </w:t>
      </w:r>
      <w:r w:rsidR="00697DAE" w:rsidRPr="004F65F2">
        <w:rPr>
          <w:rFonts w:ascii="Times New Roman" w:hAnsi="Times New Roman" w:cs="Times New Roman"/>
          <w:b/>
          <w:sz w:val="26"/>
          <w:szCs w:val="26"/>
        </w:rPr>
        <w:t>ZHU XUGUANG</w:t>
      </w:r>
    </w:p>
    <w:p w14:paraId="7A266D63" w14:textId="77777777" w:rsidR="00697DAE" w:rsidRPr="004F65F2" w:rsidRDefault="00697DAE" w:rsidP="004F20C6">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Chức vụ: Chủ tịch Công ty </w:t>
      </w:r>
    </w:p>
    <w:p w14:paraId="2F3F6B46" w14:textId="77777777" w:rsidR="00697DAE" w:rsidRPr="004F65F2" w:rsidRDefault="00697DAE" w:rsidP="004F20C6">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Ngày sinh: 12/03/1963</w:t>
      </w:r>
    </w:p>
    <w:p w14:paraId="2F031D18" w14:textId="77777777" w:rsidR="00697DAE" w:rsidRPr="004F65F2" w:rsidRDefault="00697DAE" w:rsidP="004F20C6">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Quốc tịch: Trung Quốc  </w:t>
      </w:r>
    </w:p>
    <w:p w14:paraId="257FF232" w14:textId="77777777" w:rsidR="00697DAE" w:rsidRPr="004F65F2" w:rsidRDefault="00697DAE" w:rsidP="004F20C6">
      <w:pPr>
        <w:pStyle w:val="ListParagraph"/>
        <w:numPr>
          <w:ilvl w:val="0"/>
          <w:numId w:val="2"/>
        </w:numPr>
        <w:spacing w:before="100" w:after="100" w:line="240" w:lineRule="auto"/>
        <w:ind w:left="567" w:hanging="283"/>
        <w:contextualSpacing w:val="0"/>
        <w:jc w:val="both"/>
        <w:rPr>
          <w:rFonts w:ascii="Times New Roman" w:hAnsi="Times New Roman" w:cs="Times New Roman"/>
          <w:b/>
          <w:sz w:val="26"/>
          <w:szCs w:val="26"/>
        </w:rPr>
      </w:pPr>
      <w:r w:rsidRPr="004F65F2">
        <w:rPr>
          <w:rFonts w:ascii="Times New Roman" w:hAnsi="Times New Roman" w:cs="Times New Roman"/>
          <w:sz w:val="26"/>
          <w:szCs w:val="26"/>
        </w:rPr>
        <w:t xml:space="preserve">Người được ủy quyền: </w:t>
      </w:r>
      <w:r w:rsidRPr="004F65F2">
        <w:rPr>
          <w:rFonts w:ascii="Times New Roman" w:hAnsi="Times New Roman" w:cs="Times New Roman"/>
          <w:b/>
          <w:sz w:val="26"/>
          <w:szCs w:val="26"/>
        </w:rPr>
        <w:t>Ông ZHU JIABO</w:t>
      </w:r>
    </w:p>
    <w:p w14:paraId="387B1ECA" w14:textId="77777777" w:rsidR="00697DAE" w:rsidRPr="004F65F2" w:rsidRDefault="00697DAE" w:rsidP="004F20C6">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Chức vụ: Tổng Giám đốc</w:t>
      </w:r>
    </w:p>
    <w:p w14:paraId="6658EED1" w14:textId="77777777" w:rsidR="00697DAE" w:rsidRPr="004F65F2" w:rsidRDefault="00697DAE" w:rsidP="004F20C6">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Quốc tịch: Trung Quốc </w:t>
      </w:r>
    </w:p>
    <w:p w14:paraId="14E8F5A5" w14:textId="77777777" w:rsidR="00697DAE" w:rsidRPr="004F65F2" w:rsidRDefault="00697DAE" w:rsidP="004F20C6">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Giấy chứng nhận đăng ký doanh nghiệp Công ty TNHH một thành viên, mã số doanh nghiệp 3901276545, đăng ký lần đầu ngày 16/01/2019, đăng ký thay đổi lần thứ 1 ngày 23/01/2019;</w:t>
      </w:r>
    </w:p>
    <w:p w14:paraId="48247037" w14:textId="77777777" w:rsidR="00697DAE" w:rsidRPr="004F65F2" w:rsidRDefault="00697DAE" w:rsidP="004F20C6">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Giấy chứng nhận đăng ký đầu tư, mã số dự án 9985986577, chứng nhận lần đầu ngày 10/01/2019, chứng nhận thay đổi lần thứ 4 ngày 10/09/2020;</w:t>
      </w:r>
    </w:p>
    <w:p w14:paraId="7ADDF3BF" w14:textId="33F6D4A9" w:rsidR="00BF41F9" w:rsidRPr="004F65F2" w:rsidRDefault="00BF41F9" w:rsidP="004F20C6">
      <w:pPr>
        <w:pStyle w:val="ListParagraph"/>
        <w:numPr>
          <w:ilvl w:val="0"/>
          <w:numId w:val="1"/>
        </w:numPr>
        <w:spacing w:before="100" w:after="100" w:line="240" w:lineRule="auto"/>
        <w:ind w:left="426" w:hanging="437"/>
        <w:contextualSpacing w:val="0"/>
        <w:jc w:val="both"/>
        <w:outlineLvl w:val="0"/>
        <w:rPr>
          <w:rFonts w:ascii="Times New Roman" w:hAnsi="Times New Roman" w:cs="Times New Roman"/>
          <w:b/>
          <w:sz w:val="26"/>
          <w:szCs w:val="26"/>
        </w:rPr>
      </w:pPr>
      <w:bookmarkStart w:id="25" w:name="_Toc103415774"/>
      <w:r w:rsidRPr="004F65F2">
        <w:rPr>
          <w:rFonts w:ascii="Times New Roman" w:hAnsi="Times New Roman" w:cs="Times New Roman"/>
          <w:b/>
          <w:sz w:val="26"/>
          <w:szCs w:val="26"/>
        </w:rPr>
        <w:t xml:space="preserve">TÊN </w:t>
      </w:r>
      <w:r w:rsidR="00585043" w:rsidRPr="004F65F2">
        <w:rPr>
          <w:rFonts w:ascii="Times New Roman" w:hAnsi="Times New Roman" w:cs="Times New Roman"/>
          <w:b/>
          <w:sz w:val="26"/>
          <w:szCs w:val="26"/>
        </w:rPr>
        <w:t>DỰ ÁN ĐẦU TƯ</w:t>
      </w:r>
      <w:bookmarkEnd w:id="25"/>
      <w:r w:rsidR="00585043" w:rsidRPr="004F65F2">
        <w:rPr>
          <w:rFonts w:ascii="Times New Roman" w:hAnsi="Times New Roman" w:cs="Times New Roman"/>
          <w:b/>
          <w:sz w:val="26"/>
          <w:szCs w:val="26"/>
        </w:rPr>
        <w:t xml:space="preserve"> </w:t>
      </w:r>
    </w:p>
    <w:p w14:paraId="1E2F52F0" w14:textId="24072C73" w:rsidR="008B355F" w:rsidRPr="004F65F2" w:rsidRDefault="008B355F" w:rsidP="004F20C6">
      <w:pPr>
        <w:spacing w:before="100" w:after="100"/>
        <w:jc w:val="center"/>
        <w:rPr>
          <w:b/>
          <w:sz w:val="26"/>
          <w:szCs w:val="26"/>
        </w:rPr>
      </w:pPr>
      <w:r w:rsidRPr="004F65F2">
        <w:rPr>
          <w:b/>
          <w:sz w:val="26"/>
          <w:szCs w:val="26"/>
        </w:rPr>
        <w:t>“DỰ ÁN LOGISTIC EQUIPMENT XINGUANG (VIETNAM)” – PHÂN KỲ I</w:t>
      </w:r>
    </w:p>
    <w:p w14:paraId="63936A19" w14:textId="7149EEAC" w:rsidR="00FC1F08" w:rsidRPr="004F65F2" w:rsidRDefault="00BF41F9" w:rsidP="004F20C6">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Địa điể</w:t>
      </w:r>
      <w:r w:rsidR="0040490E" w:rsidRPr="004F65F2">
        <w:rPr>
          <w:rFonts w:ascii="Times New Roman" w:hAnsi="Times New Roman" w:cs="Times New Roman"/>
          <w:sz w:val="26"/>
          <w:szCs w:val="26"/>
        </w:rPr>
        <w:t>m thực hiện dự án đầu tư</w:t>
      </w:r>
      <w:r w:rsidRPr="004F65F2">
        <w:rPr>
          <w:rFonts w:ascii="Times New Roman" w:hAnsi="Times New Roman" w:cs="Times New Roman"/>
          <w:sz w:val="26"/>
          <w:szCs w:val="26"/>
        </w:rPr>
        <w:t xml:space="preserve">: </w:t>
      </w:r>
      <w:r w:rsidR="008B355F" w:rsidRPr="004F65F2">
        <w:rPr>
          <w:rFonts w:ascii="Times New Roman" w:hAnsi="Times New Roman" w:cs="Times New Roman"/>
          <w:sz w:val="26"/>
          <w:szCs w:val="26"/>
        </w:rPr>
        <w:t xml:space="preserve">Lô B3.2, đường N10, KCN Thành Thành Công, khu phố </w:t>
      </w:r>
      <w:proofErr w:type="gramStart"/>
      <w:r w:rsidR="008B355F" w:rsidRPr="004F65F2">
        <w:rPr>
          <w:rFonts w:ascii="Times New Roman" w:hAnsi="Times New Roman" w:cs="Times New Roman"/>
          <w:sz w:val="26"/>
          <w:szCs w:val="26"/>
        </w:rPr>
        <w:t>An</w:t>
      </w:r>
      <w:proofErr w:type="gramEnd"/>
      <w:r w:rsidR="008B355F" w:rsidRPr="004F65F2">
        <w:rPr>
          <w:rFonts w:ascii="Times New Roman" w:hAnsi="Times New Roman" w:cs="Times New Roman"/>
          <w:sz w:val="26"/>
          <w:szCs w:val="26"/>
        </w:rPr>
        <w:t xml:space="preserve"> Hội, phường An Hòa, thị xã Trảng Bàng, tỉnh Tây Ninh.</w:t>
      </w:r>
    </w:p>
    <w:p w14:paraId="0133CD41" w14:textId="2EA836F2" w:rsidR="0040490E" w:rsidRPr="004F65F2" w:rsidRDefault="0040490E" w:rsidP="004F20C6">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Cơ quan thẩm định thiết kế xây dựng, cấp các loại giấy phép có liên quan đến môi trường của dự án đầu tư:</w:t>
      </w:r>
    </w:p>
    <w:p w14:paraId="36FD4E0E" w14:textId="5D9C8232" w:rsidR="0040490E" w:rsidRPr="004F65F2" w:rsidRDefault="0040490E" w:rsidP="004F20C6">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Ủy ban Nhân dân tỉnh Tây Ninh;</w:t>
      </w:r>
    </w:p>
    <w:p w14:paraId="06509CD0" w14:textId="2069E21E" w:rsidR="0040490E" w:rsidRPr="004F65F2" w:rsidRDefault="00E024DB" w:rsidP="004F20C6">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Sở Tài nguyên và Môi trường </w:t>
      </w:r>
      <w:r w:rsidR="0040490E" w:rsidRPr="004F65F2">
        <w:rPr>
          <w:rFonts w:ascii="Times New Roman" w:hAnsi="Times New Roman" w:cs="Times New Roman"/>
          <w:sz w:val="26"/>
          <w:szCs w:val="26"/>
        </w:rPr>
        <w:t>tỉnh Tây Ninh.</w:t>
      </w:r>
    </w:p>
    <w:p w14:paraId="61873C41" w14:textId="0C678AEB" w:rsidR="008B355F" w:rsidRPr="004F65F2" w:rsidRDefault="008B355F" w:rsidP="004F20C6">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Dự án đã được cấp các giấy phép liên quan đến môi trường gồm: </w:t>
      </w:r>
    </w:p>
    <w:p w14:paraId="0EDBC689" w14:textId="47713422" w:rsidR="008B355F" w:rsidRPr="004F65F2" w:rsidRDefault="008B355F" w:rsidP="004F20C6">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Quyết định phê duyệt báo cáo ĐTM số 991/QĐ</w:t>
      </w:r>
      <w:r w:rsidR="009F6D85" w:rsidRPr="004F65F2">
        <w:rPr>
          <w:rFonts w:ascii="Times New Roman" w:hAnsi="Times New Roman" w:cs="Times New Roman"/>
          <w:sz w:val="26"/>
          <w:szCs w:val="26"/>
        </w:rPr>
        <w:t xml:space="preserve"> – </w:t>
      </w:r>
      <w:r w:rsidRPr="004F65F2">
        <w:rPr>
          <w:rFonts w:ascii="Times New Roman" w:hAnsi="Times New Roman" w:cs="Times New Roman"/>
          <w:sz w:val="26"/>
          <w:szCs w:val="26"/>
        </w:rPr>
        <w:t>UBND ngày 02 tháng 05 năm 2019</w:t>
      </w:r>
      <w:r w:rsidR="009F6D85" w:rsidRPr="004F65F2">
        <w:rPr>
          <w:rFonts w:ascii="Times New Roman" w:hAnsi="Times New Roman" w:cs="Times New Roman"/>
          <w:sz w:val="26"/>
          <w:szCs w:val="26"/>
        </w:rPr>
        <w:t xml:space="preserve"> của UBND tỉnh Tây Ninh</w:t>
      </w:r>
      <w:r w:rsidRPr="004F65F2">
        <w:rPr>
          <w:rFonts w:ascii="Times New Roman" w:hAnsi="Times New Roman" w:cs="Times New Roman"/>
          <w:sz w:val="26"/>
          <w:szCs w:val="26"/>
        </w:rPr>
        <w:t>;</w:t>
      </w:r>
    </w:p>
    <w:p w14:paraId="205C3037" w14:textId="2F2EE267" w:rsidR="008B355F" w:rsidRPr="004F65F2" w:rsidRDefault="008B355F" w:rsidP="004F20C6">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Quyết định phê duyệ</w:t>
      </w:r>
      <w:r w:rsidR="009F6D85" w:rsidRPr="004F65F2">
        <w:rPr>
          <w:rFonts w:ascii="Times New Roman" w:hAnsi="Times New Roman" w:cs="Times New Roman"/>
          <w:sz w:val="26"/>
          <w:szCs w:val="26"/>
        </w:rPr>
        <w:t>t đ</w:t>
      </w:r>
      <w:r w:rsidRPr="004F65F2">
        <w:rPr>
          <w:rFonts w:ascii="Times New Roman" w:hAnsi="Times New Roman" w:cs="Times New Roman"/>
          <w:sz w:val="26"/>
          <w:szCs w:val="26"/>
        </w:rPr>
        <w:t>iều chỉnh Quyết định và nội dung báo cáo ĐTM số 2589/QĐ</w:t>
      </w:r>
      <w:r w:rsidR="009F6D85" w:rsidRPr="004F65F2">
        <w:rPr>
          <w:rFonts w:ascii="Times New Roman" w:hAnsi="Times New Roman" w:cs="Times New Roman"/>
          <w:sz w:val="26"/>
          <w:szCs w:val="26"/>
        </w:rPr>
        <w:t xml:space="preserve"> – </w:t>
      </w:r>
      <w:r w:rsidRPr="004F65F2">
        <w:rPr>
          <w:rFonts w:ascii="Times New Roman" w:hAnsi="Times New Roman" w:cs="Times New Roman"/>
          <w:sz w:val="26"/>
          <w:szCs w:val="26"/>
        </w:rPr>
        <w:t>UBND ngày 29 tháng 11 năm 2019</w:t>
      </w:r>
      <w:r w:rsidR="009F6D85" w:rsidRPr="004F65F2">
        <w:rPr>
          <w:rFonts w:ascii="Times New Roman" w:hAnsi="Times New Roman" w:cs="Times New Roman"/>
          <w:sz w:val="26"/>
          <w:szCs w:val="26"/>
        </w:rPr>
        <w:t xml:space="preserve"> của UBND tỉnh Tây Ninh;</w:t>
      </w:r>
      <w:r w:rsidRPr="004F65F2">
        <w:rPr>
          <w:rFonts w:ascii="Times New Roman" w:hAnsi="Times New Roman" w:cs="Times New Roman"/>
          <w:sz w:val="26"/>
          <w:szCs w:val="26"/>
        </w:rPr>
        <w:t xml:space="preserve"> </w:t>
      </w:r>
    </w:p>
    <w:p w14:paraId="0BB27B89" w14:textId="1B129E73" w:rsidR="008B355F" w:rsidRPr="004F65F2" w:rsidRDefault="008B355F" w:rsidP="004F20C6">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Quyết định phê duyệt báo cáo ĐTM số 967/QĐ</w:t>
      </w:r>
      <w:r w:rsidR="009F6D85" w:rsidRPr="004F65F2">
        <w:rPr>
          <w:rFonts w:ascii="Times New Roman" w:hAnsi="Times New Roman" w:cs="Times New Roman"/>
          <w:sz w:val="26"/>
          <w:szCs w:val="26"/>
        </w:rPr>
        <w:t xml:space="preserve"> – </w:t>
      </w:r>
      <w:r w:rsidRPr="004F65F2">
        <w:rPr>
          <w:rFonts w:ascii="Times New Roman" w:hAnsi="Times New Roman" w:cs="Times New Roman"/>
          <w:sz w:val="26"/>
          <w:szCs w:val="26"/>
        </w:rPr>
        <w:t>UBND ngày 29 tháng 04 năm 2021</w:t>
      </w:r>
      <w:r w:rsidR="009F6D85" w:rsidRPr="004F65F2">
        <w:rPr>
          <w:rFonts w:ascii="Times New Roman" w:hAnsi="Times New Roman" w:cs="Times New Roman"/>
          <w:sz w:val="26"/>
          <w:szCs w:val="26"/>
        </w:rPr>
        <w:t xml:space="preserve"> của UBND tỉnh Tây Ninh</w:t>
      </w:r>
      <w:r w:rsidRPr="004F65F2">
        <w:rPr>
          <w:rFonts w:ascii="Times New Roman" w:hAnsi="Times New Roman" w:cs="Times New Roman"/>
          <w:sz w:val="26"/>
          <w:szCs w:val="26"/>
        </w:rPr>
        <w:t xml:space="preserve">. </w:t>
      </w:r>
    </w:p>
    <w:p w14:paraId="059374FF" w14:textId="434D8706" w:rsidR="00FC1F08" w:rsidRPr="004F65F2" w:rsidRDefault="00FC1F08" w:rsidP="004F20C6">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Với trị</w:t>
      </w:r>
      <w:r w:rsidR="0040490E" w:rsidRPr="004F65F2">
        <w:rPr>
          <w:rFonts w:ascii="Times New Roman" w:hAnsi="Times New Roman" w:cs="Times New Roman"/>
          <w:sz w:val="26"/>
          <w:szCs w:val="26"/>
        </w:rPr>
        <w:t xml:space="preserve"> trí thực hiện tại lô</w:t>
      </w:r>
      <w:r w:rsidR="004E534F" w:rsidRPr="004F65F2">
        <w:rPr>
          <w:rFonts w:ascii="Times New Roman" w:hAnsi="Times New Roman" w:cs="Times New Roman"/>
          <w:sz w:val="26"/>
          <w:szCs w:val="26"/>
        </w:rPr>
        <w:t xml:space="preserve"> B3.2, đường N10, KCN Thành Thành Công, khu phố </w:t>
      </w:r>
      <w:proofErr w:type="gramStart"/>
      <w:r w:rsidR="004E534F" w:rsidRPr="004F65F2">
        <w:rPr>
          <w:rFonts w:ascii="Times New Roman" w:hAnsi="Times New Roman" w:cs="Times New Roman"/>
          <w:sz w:val="26"/>
          <w:szCs w:val="26"/>
        </w:rPr>
        <w:t>An</w:t>
      </w:r>
      <w:proofErr w:type="gramEnd"/>
      <w:r w:rsidR="004E534F" w:rsidRPr="004F65F2">
        <w:rPr>
          <w:rFonts w:ascii="Times New Roman" w:hAnsi="Times New Roman" w:cs="Times New Roman"/>
          <w:sz w:val="26"/>
          <w:szCs w:val="26"/>
        </w:rPr>
        <w:t xml:space="preserve"> Hội, phường An Hòa, thị xã Trảng Bàng, tỉnh Tây Ninh</w:t>
      </w:r>
      <w:r w:rsidR="0040490E" w:rsidRPr="004F65F2">
        <w:rPr>
          <w:rFonts w:ascii="Times New Roman" w:hAnsi="Times New Roman" w:cs="Times New Roman"/>
          <w:sz w:val="26"/>
          <w:szCs w:val="26"/>
        </w:rPr>
        <w:t>. D</w:t>
      </w:r>
      <w:r w:rsidRPr="004F65F2">
        <w:rPr>
          <w:rFonts w:ascii="Times New Roman" w:hAnsi="Times New Roman" w:cs="Times New Roman"/>
          <w:sz w:val="26"/>
          <w:szCs w:val="26"/>
        </w:rPr>
        <w:t xml:space="preserve">ự án có tứ cận tiếp giáp với các đối tượng như sau: </w:t>
      </w:r>
    </w:p>
    <w:p w14:paraId="1C376C69" w14:textId="77777777" w:rsidR="005978D4" w:rsidRPr="004F65F2" w:rsidRDefault="005978D4" w:rsidP="004F20C6">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bookmarkStart w:id="26" w:name="_Hlk504393183"/>
      <w:r w:rsidRPr="004F65F2">
        <w:rPr>
          <w:rFonts w:ascii="Times New Roman" w:hAnsi="Times New Roman" w:cs="Times New Roman"/>
          <w:sz w:val="26"/>
          <w:szCs w:val="26"/>
        </w:rPr>
        <w:t>Phía Bắc và Tây Bắc: Giáp với Công ty TNHH Kim Phong Quang Minh Việt Nam, chuyên sản xuất các sản phẩm bằng kim loại;</w:t>
      </w:r>
    </w:p>
    <w:p w14:paraId="1546AB06" w14:textId="77777777" w:rsidR="005978D4" w:rsidRPr="004F65F2" w:rsidRDefault="005978D4" w:rsidP="00D254DE">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Phía Đông giáp: Khu đất trống của KCN;</w:t>
      </w:r>
    </w:p>
    <w:p w14:paraId="531BC578" w14:textId="77777777" w:rsidR="005978D4" w:rsidRPr="004F65F2" w:rsidRDefault="005978D4" w:rsidP="00D254DE">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lastRenderedPageBreak/>
        <w:t>Phía Nam: Giáp với đường N10, đối diện Công ty TNHH Công nghệ Sincetech (Việt Nam), chuyên dệt nhuộm vải và sợi;</w:t>
      </w:r>
    </w:p>
    <w:p w14:paraId="6B736096" w14:textId="77777777" w:rsidR="005978D4" w:rsidRPr="004F65F2" w:rsidRDefault="005978D4" w:rsidP="00D254DE">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Phía Tây</w:t>
      </w:r>
      <w:bookmarkEnd w:id="26"/>
      <w:r w:rsidRPr="004F65F2">
        <w:rPr>
          <w:rFonts w:ascii="Times New Roman" w:hAnsi="Times New Roman" w:cs="Times New Roman"/>
          <w:sz w:val="26"/>
          <w:szCs w:val="26"/>
        </w:rPr>
        <w:t>: Giáp với đường D11, đối diện Công ty TNHH Wilson (Việt Nam), chuyên dệt nhuộm vải và sợi.</w:t>
      </w:r>
    </w:p>
    <w:p w14:paraId="67D482B5" w14:textId="30C5A85C" w:rsidR="00FC1F08" w:rsidRPr="004F65F2" w:rsidRDefault="005978D4" w:rsidP="00D254DE">
      <w:pPr>
        <w:pStyle w:val="ListParagraph"/>
        <w:widowControl w:val="0"/>
        <w:spacing w:before="120" w:after="120" w:line="240" w:lineRule="auto"/>
        <w:ind w:left="0"/>
        <w:contextualSpacing w:val="0"/>
        <w:jc w:val="right"/>
        <w:rPr>
          <w:rFonts w:ascii="Times New Roman" w:hAnsi="Times New Roman" w:cs="Times New Roman"/>
          <w:b/>
          <w:sz w:val="24"/>
          <w:szCs w:val="24"/>
        </w:rPr>
      </w:pPr>
      <w:r w:rsidRPr="004F65F2">
        <w:rPr>
          <w:rFonts w:ascii="Times New Roman" w:hAnsi="Times New Roman" w:cs="Times New Roman"/>
          <w:i/>
          <w:sz w:val="24"/>
          <w:szCs w:val="24"/>
        </w:rPr>
        <w:t xml:space="preserve"> </w:t>
      </w:r>
      <w:r w:rsidR="00FC1F08" w:rsidRPr="004F65F2">
        <w:rPr>
          <w:rFonts w:ascii="Times New Roman" w:hAnsi="Times New Roman" w:cs="Times New Roman"/>
          <w:i/>
          <w:sz w:val="24"/>
          <w:szCs w:val="24"/>
        </w:rPr>
        <w:t>(Sơ đồ vị trí Dự án trong bản đồ Quy hoạch KCN được đính kèm trong Phụ lục).</w:t>
      </w:r>
    </w:p>
    <w:p w14:paraId="5D9F6531" w14:textId="1EE280A0" w:rsidR="0055278D" w:rsidRPr="004F65F2" w:rsidRDefault="00FC1F08" w:rsidP="00D254DE">
      <w:pPr>
        <w:pStyle w:val="bang1"/>
        <w:spacing w:before="120" w:after="120"/>
        <w:rPr>
          <w:b/>
        </w:rPr>
      </w:pPr>
      <w:bookmarkStart w:id="27" w:name="_Toc244487230"/>
      <w:bookmarkStart w:id="28" w:name="_Toc371517885"/>
      <w:bookmarkStart w:id="29" w:name="_Toc371746775"/>
      <w:bookmarkStart w:id="30" w:name="_Toc371747994"/>
      <w:bookmarkStart w:id="31" w:name="_Toc373149084"/>
      <w:bookmarkStart w:id="32" w:name="_Toc526429479"/>
      <w:bookmarkStart w:id="33" w:name="_Toc43384423"/>
      <w:bookmarkStart w:id="34" w:name="_Toc96170777"/>
      <w:bookmarkStart w:id="35" w:name="_Toc103415924"/>
      <w:r w:rsidRPr="004F65F2">
        <w:rPr>
          <w:b/>
        </w:rPr>
        <w:t>Bảng</w:t>
      </w:r>
      <w:r w:rsidRPr="004F65F2">
        <w:rPr>
          <w:rFonts w:eastAsia="Batang"/>
          <w:b/>
        </w:rPr>
        <w:t xml:space="preserve"> 1.</w:t>
      </w:r>
      <w:r w:rsidRPr="004F65F2">
        <w:rPr>
          <w:rFonts w:eastAsia="Batang"/>
          <w:b/>
        </w:rPr>
        <w:fldChar w:fldCharType="begin"/>
      </w:r>
      <w:r w:rsidRPr="004F65F2">
        <w:rPr>
          <w:rFonts w:eastAsia="Batang"/>
          <w:b/>
        </w:rPr>
        <w:instrText xml:space="preserve"> SEQ "Bảng_1." \*Arabic </w:instrText>
      </w:r>
      <w:r w:rsidRPr="004F65F2">
        <w:rPr>
          <w:rFonts w:eastAsia="Batang"/>
          <w:b/>
        </w:rPr>
        <w:fldChar w:fldCharType="separate"/>
      </w:r>
      <w:r w:rsidR="004F65F2">
        <w:rPr>
          <w:rFonts w:eastAsia="Batang"/>
          <w:b/>
          <w:noProof/>
        </w:rPr>
        <w:t>1</w:t>
      </w:r>
      <w:r w:rsidRPr="004F65F2">
        <w:rPr>
          <w:rFonts w:eastAsia="Batang"/>
          <w:b/>
        </w:rPr>
        <w:fldChar w:fldCharType="end"/>
      </w:r>
      <w:r w:rsidRPr="004F65F2">
        <w:rPr>
          <w:rFonts w:eastAsia="Batang"/>
        </w:rPr>
        <w:t xml:space="preserve"> </w:t>
      </w:r>
      <w:r w:rsidRPr="004F65F2">
        <w:t xml:space="preserve">Tọa độ mốc ranh giới </w:t>
      </w:r>
      <w:bookmarkEnd w:id="27"/>
      <w:r w:rsidRPr="004F65F2">
        <w:t>khu đất dự án</w:t>
      </w:r>
      <w:bookmarkEnd w:id="28"/>
      <w:bookmarkEnd w:id="29"/>
      <w:bookmarkEnd w:id="30"/>
      <w:bookmarkEnd w:id="31"/>
      <w:bookmarkEnd w:id="32"/>
      <w:bookmarkEnd w:id="33"/>
      <w:bookmarkEnd w:id="34"/>
      <w:bookmarkEnd w:id="35"/>
      <w:r w:rsidRPr="004F65F2">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3800"/>
        <w:gridCol w:w="3770"/>
      </w:tblGrid>
      <w:tr w:rsidR="004F65F2" w:rsidRPr="004F65F2" w14:paraId="2EE3D42D" w14:textId="77777777" w:rsidTr="00EF3143">
        <w:trPr>
          <w:trHeight w:val="284"/>
          <w:tblHeader/>
          <w:jc w:val="center"/>
        </w:trPr>
        <w:tc>
          <w:tcPr>
            <w:tcW w:w="1137" w:type="pct"/>
            <w:vMerge w:val="restart"/>
            <w:shd w:val="clear" w:color="auto" w:fill="CCECFF"/>
            <w:vAlign w:val="center"/>
          </w:tcPr>
          <w:p w14:paraId="7F465250" w14:textId="77777777" w:rsidR="005978D4" w:rsidRPr="004F65F2" w:rsidRDefault="005978D4" w:rsidP="004F20C6">
            <w:pPr>
              <w:spacing w:before="120" w:after="120"/>
              <w:jc w:val="center"/>
              <w:rPr>
                <w:b/>
              </w:rPr>
            </w:pPr>
            <w:bookmarkStart w:id="36" w:name="_Hlk504393206"/>
            <w:r w:rsidRPr="004F65F2">
              <w:rPr>
                <w:b/>
              </w:rPr>
              <w:t>Ký hiệu mốc</w:t>
            </w:r>
          </w:p>
        </w:tc>
        <w:tc>
          <w:tcPr>
            <w:tcW w:w="3863" w:type="pct"/>
            <w:gridSpan w:val="2"/>
            <w:shd w:val="clear" w:color="auto" w:fill="CCECFF"/>
            <w:vAlign w:val="center"/>
          </w:tcPr>
          <w:p w14:paraId="47D0C35E" w14:textId="77777777" w:rsidR="005978D4" w:rsidRPr="004F65F2" w:rsidRDefault="005978D4" w:rsidP="004F20C6">
            <w:pPr>
              <w:spacing w:before="120" w:after="120"/>
              <w:jc w:val="center"/>
              <w:rPr>
                <w:b/>
              </w:rPr>
            </w:pPr>
            <w:r w:rsidRPr="004F65F2">
              <w:rPr>
                <w:b/>
              </w:rPr>
              <w:t>Tọa độ  (hệ VN 2000)</w:t>
            </w:r>
          </w:p>
        </w:tc>
      </w:tr>
      <w:tr w:rsidR="004F65F2" w:rsidRPr="004F65F2" w14:paraId="32107F10" w14:textId="77777777" w:rsidTr="00EF3143">
        <w:trPr>
          <w:trHeight w:val="284"/>
          <w:tblHeader/>
          <w:jc w:val="center"/>
        </w:trPr>
        <w:tc>
          <w:tcPr>
            <w:tcW w:w="1137" w:type="pct"/>
            <w:vMerge/>
            <w:shd w:val="clear" w:color="auto" w:fill="CCECFF"/>
            <w:vAlign w:val="center"/>
          </w:tcPr>
          <w:p w14:paraId="754F92D1" w14:textId="77777777" w:rsidR="005978D4" w:rsidRPr="004F65F2" w:rsidRDefault="005978D4" w:rsidP="004F20C6">
            <w:pPr>
              <w:spacing w:before="120" w:after="120"/>
              <w:jc w:val="center"/>
              <w:rPr>
                <w:b/>
              </w:rPr>
            </w:pPr>
          </w:p>
        </w:tc>
        <w:tc>
          <w:tcPr>
            <w:tcW w:w="1939" w:type="pct"/>
            <w:shd w:val="clear" w:color="auto" w:fill="CCECFF"/>
            <w:vAlign w:val="center"/>
          </w:tcPr>
          <w:p w14:paraId="08C05F47" w14:textId="77777777" w:rsidR="005978D4" w:rsidRPr="004F65F2" w:rsidRDefault="005978D4" w:rsidP="004F20C6">
            <w:pPr>
              <w:spacing w:before="120" w:after="120"/>
              <w:jc w:val="center"/>
              <w:rPr>
                <w:b/>
              </w:rPr>
            </w:pPr>
            <w:r w:rsidRPr="004F65F2">
              <w:rPr>
                <w:b/>
              </w:rPr>
              <w:t>X</w:t>
            </w:r>
          </w:p>
        </w:tc>
        <w:tc>
          <w:tcPr>
            <w:tcW w:w="1924" w:type="pct"/>
            <w:shd w:val="clear" w:color="auto" w:fill="CCECFF"/>
            <w:vAlign w:val="center"/>
          </w:tcPr>
          <w:p w14:paraId="5713EA4D" w14:textId="77777777" w:rsidR="005978D4" w:rsidRPr="004F65F2" w:rsidRDefault="005978D4" w:rsidP="004F20C6">
            <w:pPr>
              <w:spacing w:before="120" w:after="120"/>
              <w:jc w:val="center"/>
              <w:rPr>
                <w:b/>
              </w:rPr>
            </w:pPr>
            <w:r w:rsidRPr="004F65F2">
              <w:rPr>
                <w:b/>
              </w:rPr>
              <w:t>Y</w:t>
            </w:r>
          </w:p>
        </w:tc>
      </w:tr>
      <w:tr w:rsidR="004F65F2" w:rsidRPr="004F65F2" w14:paraId="7469A0EF" w14:textId="77777777" w:rsidTr="00EF3143">
        <w:trPr>
          <w:trHeight w:val="284"/>
          <w:jc w:val="center"/>
        </w:trPr>
        <w:tc>
          <w:tcPr>
            <w:tcW w:w="1137" w:type="pct"/>
            <w:shd w:val="clear" w:color="auto" w:fill="FFFFFF"/>
            <w:vAlign w:val="center"/>
          </w:tcPr>
          <w:p w14:paraId="3DE762A7" w14:textId="77777777" w:rsidR="005978D4" w:rsidRPr="004F65F2" w:rsidRDefault="005978D4" w:rsidP="004F20C6">
            <w:pPr>
              <w:spacing w:before="120" w:after="120"/>
              <w:jc w:val="center"/>
            </w:pPr>
            <w:r w:rsidRPr="004F65F2">
              <w:t>1</w:t>
            </w:r>
          </w:p>
        </w:tc>
        <w:tc>
          <w:tcPr>
            <w:tcW w:w="1939" w:type="pct"/>
            <w:shd w:val="clear" w:color="auto" w:fill="FFFFFF"/>
            <w:vAlign w:val="center"/>
          </w:tcPr>
          <w:p w14:paraId="70C07256" w14:textId="4649BE43" w:rsidR="005978D4" w:rsidRPr="004F65F2" w:rsidRDefault="005978D4" w:rsidP="004F20C6">
            <w:pPr>
              <w:spacing w:before="120" w:after="120"/>
              <w:jc w:val="center"/>
            </w:pPr>
            <w:r w:rsidRPr="004F65F2">
              <w:t>641 849</w:t>
            </w:r>
          </w:p>
        </w:tc>
        <w:tc>
          <w:tcPr>
            <w:tcW w:w="1924" w:type="pct"/>
            <w:shd w:val="clear" w:color="auto" w:fill="FFFFFF"/>
            <w:vAlign w:val="center"/>
          </w:tcPr>
          <w:p w14:paraId="21EF4CFF" w14:textId="76138177" w:rsidR="005978D4" w:rsidRPr="004F65F2" w:rsidRDefault="005978D4" w:rsidP="004F20C6">
            <w:pPr>
              <w:spacing w:before="120" w:after="120"/>
              <w:jc w:val="center"/>
            </w:pPr>
            <w:r w:rsidRPr="004F65F2">
              <w:t>1220 565</w:t>
            </w:r>
          </w:p>
        </w:tc>
      </w:tr>
      <w:tr w:rsidR="004F65F2" w:rsidRPr="004F65F2" w14:paraId="6E7DA59F" w14:textId="77777777" w:rsidTr="00EF3143">
        <w:trPr>
          <w:trHeight w:val="284"/>
          <w:jc w:val="center"/>
        </w:trPr>
        <w:tc>
          <w:tcPr>
            <w:tcW w:w="1137" w:type="pct"/>
            <w:shd w:val="clear" w:color="auto" w:fill="FFFFFF"/>
            <w:vAlign w:val="center"/>
          </w:tcPr>
          <w:p w14:paraId="134FE9E9" w14:textId="77777777" w:rsidR="005978D4" w:rsidRPr="004F65F2" w:rsidRDefault="005978D4" w:rsidP="004F20C6">
            <w:pPr>
              <w:spacing w:before="120" w:after="120"/>
              <w:jc w:val="center"/>
            </w:pPr>
            <w:r w:rsidRPr="004F65F2">
              <w:t>2</w:t>
            </w:r>
          </w:p>
        </w:tc>
        <w:tc>
          <w:tcPr>
            <w:tcW w:w="1939" w:type="pct"/>
            <w:shd w:val="clear" w:color="auto" w:fill="FFFFFF"/>
            <w:vAlign w:val="center"/>
          </w:tcPr>
          <w:p w14:paraId="7BCD577F" w14:textId="5E8268D8" w:rsidR="005978D4" w:rsidRPr="004F65F2" w:rsidRDefault="005978D4" w:rsidP="004F20C6">
            <w:pPr>
              <w:spacing w:before="120" w:after="120"/>
              <w:jc w:val="center"/>
            </w:pPr>
            <w:r w:rsidRPr="004F65F2">
              <w:t>641 979</w:t>
            </w:r>
          </w:p>
        </w:tc>
        <w:tc>
          <w:tcPr>
            <w:tcW w:w="1924" w:type="pct"/>
            <w:shd w:val="clear" w:color="auto" w:fill="FFFFFF"/>
            <w:vAlign w:val="center"/>
          </w:tcPr>
          <w:p w14:paraId="0FA2AAC3" w14:textId="03E5BD5C" w:rsidR="005978D4" w:rsidRPr="004F65F2" w:rsidRDefault="005978D4" w:rsidP="004F20C6">
            <w:pPr>
              <w:spacing w:before="120" w:after="120"/>
              <w:jc w:val="center"/>
            </w:pPr>
            <w:r w:rsidRPr="004F65F2">
              <w:t>1220 278</w:t>
            </w:r>
          </w:p>
        </w:tc>
      </w:tr>
      <w:tr w:rsidR="004F65F2" w:rsidRPr="004F65F2" w14:paraId="4C5D72CE" w14:textId="77777777" w:rsidTr="00EF3143">
        <w:trPr>
          <w:trHeight w:val="284"/>
          <w:jc w:val="center"/>
        </w:trPr>
        <w:tc>
          <w:tcPr>
            <w:tcW w:w="1137" w:type="pct"/>
            <w:shd w:val="clear" w:color="auto" w:fill="FFFFFF"/>
            <w:vAlign w:val="center"/>
          </w:tcPr>
          <w:p w14:paraId="6547BA19" w14:textId="77777777" w:rsidR="005978D4" w:rsidRPr="004F65F2" w:rsidRDefault="005978D4" w:rsidP="004F20C6">
            <w:pPr>
              <w:spacing w:before="120" w:after="120"/>
              <w:jc w:val="center"/>
            </w:pPr>
            <w:r w:rsidRPr="004F65F2">
              <w:t>3</w:t>
            </w:r>
          </w:p>
        </w:tc>
        <w:tc>
          <w:tcPr>
            <w:tcW w:w="1939" w:type="pct"/>
            <w:shd w:val="clear" w:color="auto" w:fill="FFFFFF"/>
            <w:vAlign w:val="center"/>
          </w:tcPr>
          <w:p w14:paraId="0BBB3C4F" w14:textId="0490DA3C" w:rsidR="005978D4" w:rsidRPr="004F65F2" w:rsidRDefault="005978D4" w:rsidP="004F20C6">
            <w:pPr>
              <w:spacing w:before="120" w:after="120"/>
              <w:jc w:val="center"/>
            </w:pPr>
            <w:r w:rsidRPr="004F65F2">
              <w:t>641 837</w:t>
            </w:r>
          </w:p>
        </w:tc>
        <w:tc>
          <w:tcPr>
            <w:tcW w:w="1924" w:type="pct"/>
            <w:shd w:val="clear" w:color="auto" w:fill="FFFFFF"/>
            <w:vAlign w:val="center"/>
          </w:tcPr>
          <w:p w14:paraId="29055368" w14:textId="1615140B" w:rsidR="005978D4" w:rsidRPr="004F65F2" w:rsidRDefault="005978D4" w:rsidP="004F20C6">
            <w:pPr>
              <w:spacing w:before="120" w:after="120"/>
              <w:jc w:val="center"/>
            </w:pPr>
            <w:r w:rsidRPr="004F65F2">
              <w:t>1220 226</w:t>
            </w:r>
          </w:p>
        </w:tc>
      </w:tr>
      <w:tr w:rsidR="004F65F2" w:rsidRPr="004F65F2" w14:paraId="4B641D47" w14:textId="77777777" w:rsidTr="00EF3143">
        <w:trPr>
          <w:trHeight w:val="284"/>
          <w:jc w:val="center"/>
        </w:trPr>
        <w:tc>
          <w:tcPr>
            <w:tcW w:w="1137" w:type="pct"/>
            <w:tcBorders>
              <w:bottom w:val="single" w:sz="4" w:space="0" w:color="auto"/>
            </w:tcBorders>
            <w:shd w:val="clear" w:color="auto" w:fill="FFFFFF"/>
            <w:vAlign w:val="center"/>
          </w:tcPr>
          <w:p w14:paraId="380A2141" w14:textId="77777777" w:rsidR="005978D4" w:rsidRPr="004F65F2" w:rsidRDefault="005978D4" w:rsidP="004F20C6">
            <w:pPr>
              <w:spacing w:before="120" w:after="120"/>
              <w:jc w:val="center"/>
            </w:pPr>
            <w:r w:rsidRPr="004F65F2">
              <w:t>4</w:t>
            </w:r>
          </w:p>
        </w:tc>
        <w:tc>
          <w:tcPr>
            <w:tcW w:w="1939" w:type="pct"/>
            <w:tcBorders>
              <w:bottom w:val="single" w:sz="4" w:space="0" w:color="auto"/>
            </w:tcBorders>
            <w:shd w:val="clear" w:color="auto" w:fill="FFFFFF"/>
            <w:vAlign w:val="center"/>
          </w:tcPr>
          <w:p w14:paraId="77AA7AF9" w14:textId="059D0157" w:rsidR="005978D4" w:rsidRPr="004F65F2" w:rsidRDefault="005978D4" w:rsidP="004F20C6">
            <w:pPr>
              <w:spacing w:before="120" w:after="120"/>
              <w:jc w:val="center"/>
            </w:pPr>
            <w:r w:rsidRPr="004F65F2">
              <w:t>641 852</w:t>
            </w:r>
          </w:p>
        </w:tc>
        <w:tc>
          <w:tcPr>
            <w:tcW w:w="1924" w:type="pct"/>
            <w:tcBorders>
              <w:bottom w:val="single" w:sz="4" w:space="0" w:color="auto"/>
            </w:tcBorders>
            <w:shd w:val="clear" w:color="auto" w:fill="FFFFFF"/>
            <w:vAlign w:val="center"/>
          </w:tcPr>
          <w:p w14:paraId="623CA3C8" w14:textId="1F6C2819" w:rsidR="005978D4" w:rsidRPr="004F65F2" w:rsidRDefault="005978D4" w:rsidP="004F20C6">
            <w:pPr>
              <w:spacing w:before="120" w:after="120"/>
              <w:jc w:val="center"/>
            </w:pPr>
            <w:r w:rsidRPr="004F65F2">
              <w:t>1220 221</w:t>
            </w:r>
          </w:p>
        </w:tc>
      </w:tr>
      <w:tr w:rsidR="004F65F2" w:rsidRPr="004F65F2" w14:paraId="1A1041CD" w14:textId="77777777" w:rsidTr="00EF3143">
        <w:trPr>
          <w:trHeight w:val="284"/>
          <w:jc w:val="center"/>
        </w:trPr>
        <w:tc>
          <w:tcPr>
            <w:tcW w:w="1137" w:type="pct"/>
            <w:tcBorders>
              <w:bottom w:val="single" w:sz="4" w:space="0" w:color="auto"/>
            </w:tcBorders>
            <w:shd w:val="clear" w:color="auto" w:fill="FFFFFF"/>
            <w:vAlign w:val="center"/>
          </w:tcPr>
          <w:p w14:paraId="5AC3FCAA" w14:textId="77777777" w:rsidR="005978D4" w:rsidRPr="004F65F2" w:rsidRDefault="005978D4" w:rsidP="004F20C6">
            <w:pPr>
              <w:spacing w:before="120" w:after="120"/>
              <w:jc w:val="center"/>
              <w:rPr>
                <w:lang w:val="vi-VN"/>
              </w:rPr>
            </w:pPr>
            <w:r w:rsidRPr="004F65F2">
              <w:rPr>
                <w:lang w:val="vi-VN"/>
              </w:rPr>
              <w:t>5</w:t>
            </w:r>
          </w:p>
        </w:tc>
        <w:tc>
          <w:tcPr>
            <w:tcW w:w="1939" w:type="pct"/>
            <w:tcBorders>
              <w:bottom w:val="single" w:sz="4" w:space="0" w:color="auto"/>
            </w:tcBorders>
            <w:shd w:val="clear" w:color="auto" w:fill="FFFFFF"/>
            <w:vAlign w:val="center"/>
          </w:tcPr>
          <w:p w14:paraId="2BC0F7BA" w14:textId="35831BFB" w:rsidR="005978D4" w:rsidRPr="004F65F2" w:rsidRDefault="005978D4" w:rsidP="004F20C6">
            <w:pPr>
              <w:spacing w:before="120" w:after="120"/>
              <w:jc w:val="center"/>
            </w:pPr>
            <w:r w:rsidRPr="004F65F2">
              <w:t>641 720</w:t>
            </w:r>
          </w:p>
        </w:tc>
        <w:tc>
          <w:tcPr>
            <w:tcW w:w="1924" w:type="pct"/>
            <w:tcBorders>
              <w:bottom w:val="single" w:sz="4" w:space="0" w:color="auto"/>
            </w:tcBorders>
            <w:shd w:val="clear" w:color="auto" w:fill="FFFFFF"/>
            <w:vAlign w:val="center"/>
          </w:tcPr>
          <w:p w14:paraId="24EC589D" w14:textId="681DAE8A" w:rsidR="005978D4" w:rsidRPr="004F65F2" w:rsidRDefault="005978D4" w:rsidP="004F20C6">
            <w:pPr>
              <w:spacing w:before="120" w:after="120"/>
              <w:jc w:val="center"/>
            </w:pPr>
            <w:r w:rsidRPr="004F65F2">
              <w:t>1220 529</w:t>
            </w:r>
          </w:p>
        </w:tc>
      </w:tr>
    </w:tbl>
    <w:bookmarkEnd w:id="36"/>
    <w:p w14:paraId="77A15430" w14:textId="186BCB0E" w:rsidR="00753C9A" w:rsidRPr="004F65F2" w:rsidRDefault="00753C9A" w:rsidP="00D254DE">
      <w:pPr>
        <w:numPr>
          <w:ilvl w:val="0"/>
          <w:numId w:val="6"/>
        </w:numPr>
        <w:suppressAutoHyphens/>
        <w:spacing w:before="120" w:after="120"/>
        <w:ind w:left="567" w:hanging="283"/>
        <w:jc w:val="both"/>
        <w:rPr>
          <w:sz w:val="26"/>
          <w:szCs w:val="26"/>
        </w:rPr>
      </w:pPr>
      <w:r w:rsidRPr="004F65F2">
        <w:rPr>
          <w:b/>
          <w:sz w:val="26"/>
          <w:szCs w:val="26"/>
          <w:lang w:val="vi-VN"/>
        </w:rPr>
        <w:t xml:space="preserve">Khoảng </w:t>
      </w:r>
      <w:r w:rsidRPr="004F65F2">
        <w:rPr>
          <w:b/>
          <w:sz w:val="26"/>
          <w:szCs w:val="26"/>
        </w:rPr>
        <w:t>cách</w:t>
      </w:r>
      <w:r w:rsidRPr="004F65F2">
        <w:rPr>
          <w:b/>
          <w:sz w:val="26"/>
          <w:szCs w:val="26"/>
          <w:lang w:val="vi-VN"/>
        </w:rPr>
        <w:t xml:space="preserve"> từ dự án đến các đối tượng tự nhiên, kinh tế xã hội và các đối tượng khác xung quanh khu vực dự án:</w:t>
      </w:r>
    </w:p>
    <w:p w14:paraId="368BAF53" w14:textId="77777777" w:rsidR="005978D4" w:rsidRPr="004F65F2" w:rsidRDefault="005978D4" w:rsidP="00D254DE">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Cách nhà máy xử lý nước cấp của KCN khoảng 2.800m về phía Đông Nam;</w:t>
      </w:r>
    </w:p>
    <w:p w14:paraId="27D1DD85" w14:textId="77777777" w:rsidR="005978D4" w:rsidRPr="004F65F2" w:rsidRDefault="005978D4" w:rsidP="00D254DE">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Cách rạch Trảng Bàng khoảng 500 m về phía Bắc;</w:t>
      </w:r>
    </w:p>
    <w:p w14:paraId="392BED0A" w14:textId="77777777" w:rsidR="005978D4" w:rsidRPr="004F65F2" w:rsidRDefault="005978D4" w:rsidP="00D254DE">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Cách Nhà máy xử lý nước thải của Phân khu đa ngành khoảng 1.600m về phía Đông;</w:t>
      </w:r>
    </w:p>
    <w:p w14:paraId="65317B89" w14:textId="77777777" w:rsidR="005978D4" w:rsidRPr="004F65F2" w:rsidRDefault="005978D4" w:rsidP="00D254DE">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Cách rạch Kè (nguồn tiếp nhận nước thải của KCN) 500m về phía Nam;</w:t>
      </w:r>
    </w:p>
    <w:p w14:paraId="365D2DFB" w14:textId="77777777" w:rsidR="005978D4" w:rsidRPr="004F65F2" w:rsidRDefault="005978D4" w:rsidP="00D254DE">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Cách văn phòng quản lý KCN Thành Thành Công 2.800m về phía Đông Nam;</w:t>
      </w:r>
    </w:p>
    <w:p w14:paraId="2FB9CFA6" w14:textId="77777777" w:rsidR="005978D4" w:rsidRPr="004F65F2" w:rsidRDefault="005978D4" w:rsidP="00D254DE">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Cách rạch Bà Mãnh khoảng 1.500m về phía Nam; </w:t>
      </w:r>
    </w:p>
    <w:p w14:paraId="065FE881" w14:textId="77777777" w:rsidR="005978D4" w:rsidRPr="004F65F2" w:rsidRDefault="005978D4" w:rsidP="00D254DE">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Xung quanh dự án hiện chủ yếu là các Công ty đang hoạt động sản xuất tại KCN không có các đối tượng như chùa, nhà thờ, nghĩa trang, khu bảo tồn thiên nhiên.</w:t>
      </w:r>
    </w:p>
    <w:p w14:paraId="68E6C7C2" w14:textId="77777777" w:rsidR="0081426C" w:rsidRPr="004F65F2" w:rsidRDefault="0081426C" w:rsidP="0081426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sectPr w:rsidR="0081426C" w:rsidRPr="004F65F2" w:rsidSect="00035AFD">
          <w:pgSz w:w="11906" w:h="16838" w:code="9"/>
          <w:pgMar w:top="720" w:right="851" w:bottom="720" w:left="1247" w:header="284" w:footer="454" w:gutter="0"/>
          <w:pgNumType w:start="1"/>
          <w:cols w:space="720"/>
          <w:docGrid w:linePitch="360"/>
        </w:sectPr>
      </w:pPr>
    </w:p>
    <w:p w14:paraId="28397468" w14:textId="00690A7B" w:rsidR="001E3976" w:rsidRPr="004F65F2" w:rsidRDefault="005978D4" w:rsidP="005978D4">
      <w:pPr>
        <w:pStyle w:val="ListParagraph"/>
        <w:spacing w:before="120" w:after="120" w:line="240" w:lineRule="auto"/>
        <w:ind w:left="0"/>
        <w:contextualSpacing w:val="0"/>
        <w:jc w:val="center"/>
        <w:rPr>
          <w:rFonts w:ascii="Times New Roman" w:hAnsi="Times New Roman" w:cs="Times New Roman"/>
          <w:b/>
          <w:sz w:val="26"/>
          <w:szCs w:val="26"/>
        </w:rPr>
      </w:pPr>
      <w:r w:rsidRPr="004F65F2">
        <w:rPr>
          <w:noProof/>
        </w:rPr>
        <w:lastRenderedPageBreak/>
        <w:drawing>
          <wp:inline distT="0" distB="0" distL="0" distR="0" wp14:anchorId="4BA0E6C9" wp14:editId="7E98211C">
            <wp:extent cx="8573984" cy="5776722"/>
            <wp:effectExtent l="19050" t="19050" r="17780"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624503" cy="5810759"/>
                    </a:xfrm>
                    <a:prstGeom prst="rect">
                      <a:avLst/>
                    </a:prstGeom>
                    <a:ln>
                      <a:solidFill>
                        <a:schemeClr val="tx1"/>
                      </a:solidFill>
                    </a:ln>
                  </pic:spPr>
                </pic:pic>
              </a:graphicData>
            </a:graphic>
          </wp:inline>
        </w:drawing>
      </w:r>
    </w:p>
    <w:p w14:paraId="6879506C" w14:textId="50E48590" w:rsidR="001E3976" w:rsidRPr="004F65F2" w:rsidRDefault="001E3976" w:rsidP="00AF0403">
      <w:pPr>
        <w:pStyle w:val="Caption"/>
        <w:sectPr w:rsidR="001E3976" w:rsidRPr="004F65F2" w:rsidSect="00035AFD">
          <w:pgSz w:w="16838" w:h="11906" w:orient="landscape" w:code="9"/>
          <w:pgMar w:top="851" w:right="720" w:bottom="851" w:left="720" w:header="284" w:footer="454" w:gutter="0"/>
          <w:cols w:space="720"/>
          <w:docGrid w:linePitch="360"/>
        </w:sectPr>
      </w:pPr>
      <w:bookmarkStart w:id="37" w:name="_Toc103415982"/>
      <w:r w:rsidRPr="004F65F2">
        <w:rPr>
          <w:b/>
        </w:rPr>
        <w:t>Hình 1.</w:t>
      </w:r>
      <w:r w:rsidR="005E3062" w:rsidRPr="004F65F2">
        <w:rPr>
          <w:b/>
        </w:rPr>
        <w:fldChar w:fldCharType="begin"/>
      </w:r>
      <w:r w:rsidR="005E3062" w:rsidRPr="004F65F2">
        <w:rPr>
          <w:b/>
        </w:rPr>
        <w:instrText xml:space="preserve"> SEQ Hình_1. \* ARABIC </w:instrText>
      </w:r>
      <w:r w:rsidR="005E3062" w:rsidRPr="004F65F2">
        <w:rPr>
          <w:b/>
        </w:rPr>
        <w:fldChar w:fldCharType="separate"/>
      </w:r>
      <w:r w:rsidR="004F65F2">
        <w:rPr>
          <w:b/>
          <w:noProof/>
        </w:rPr>
        <w:t>1</w:t>
      </w:r>
      <w:r w:rsidR="005E3062" w:rsidRPr="004F65F2">
        <w:rPr>
          <w:b/>
          <w:noProof/>
        </w:rPr>
        <w:fldChar w:fldCharType="end"/>
      </w:r>
      <w:r w:rsidRPr="004F65F2">
        <w:t xml:space="preserve"> Vị trí dự án trong KCN Thành Thành Công</w:t>
      </w:r>
      <w:bookmarkEnd w:id="37"/>
      <w:r w:rsidRPr="004F65F2">
        <w:t xml:space="preserve"> </w:t>
      </w:r>
    </w:p>
    <w:p w14:paraId="14C5C71D" w14:textId="548EDA69" w:rsidR="00421217" w:rsidRPr="004F65F2" w:rsidRDefault="00421217" w:rsidP="00C73F47">
      <w:pPr>
        <w:pStyle w:val="ListParagraph"/>
        <w:numPr>
          <w:ilvl w:val="0"/>
          <w:numId w:val="1"/>
        </w:numPr>
        <w:spacing w:before="120" w:after="120" w:line="240" w:lineRule="auto"/>
        <w:ind w:left="426" w:hanging="437"/>
        <w:contextualSpacing w:val="0"/>
        <w:jc w:val="both"/>
        <w:outlineLvl w:val="0"/>
        <w:rPr>
          <w:rFonts w:ascii="Times New Roman" w:hAnsi="Times New Roman" w:cs="Times New Roman"/>
          <w:b/>
          <w:sz w:val="26"/>
          <w:szCs w:val="26"/>
        </w:rPr>
      </w:pPr>
      <w:bookmarkStart w:id="38" w:name="_Toc103415775"/>
      <w:r w:rsidRPr="004F65F2">
        <w:rPr>
          <w:rFonts w:ascii="Times New Roman" w:hAnsi="Times New Roman" w:cs="Times New Roman"/>
          <w:b/>
          <w:sz w:val="26"/>
          <w:szCs w:val="26"/>
        </w:rPr>
        <w:lastRenderedPageBreak/>
        <w:t xml:space="preserve">CÔNG SUẤT, CÔNG NGHỆ, SẢN PHẦM SẢN XUẤT CỦA </w:t>
      </w:r>
      <w:r w:rsidR="00F37723" w:rsidRPr="004F65F2">
        <w:rPr>
          <w:rFonts w:ascii="Times New Roman" w:hAnsi="Times New Roman" w:cs="Times New Roman"/>
          <w:b/>
          <w:sz w:val="26"/>
          <w:szCs w:val="26"/>
        </w:rPr>
        <w:t>DỰ ÁN ĐẦU TƯ</w:t>
      </w:r>
      <w:bookmarkEnd w:id="38"/>
    </w:p>
    <w:p w14:paraId="02746840" w14:textId="17119941" w:rsidR="00421217" w:rsidRPr="004F65F2" w:rsidRDefault="00421217" w:rsidP="00C73F47">
      <w:pPr>
        <w:pStyle w:val="ListParagraph"/>
        <w:numPr>
          <w:ilvl w:val="0"/>
          <w:numId w:val="4"/>
        </w:numPr>
        <w:spacing w:before="120" w:after="120" w:line="240" w:lineRule="auto"/>
        <w:ind w:left="851" w:hanging="709"/>
        <w:contextualSpacing w:val="0"/>
        <w:jc w:val="both"/>
        <w:outlineLvl w:val="0"/>
        <w:rPr>
          <w:rFonts w:ascii="Times New Roman" w:hAnsi="Times New Roman" w:cs="Times New Roman"/>
          <w:b/>
          <w:sz w:val="26"/>
          <w:szCs w:val="26"/>
        </w:rPr>
      </w:pPr>
      <w:bookmarkStart w:id="39" w:name="_Toc103415776"/>
      <w:r w:rsidRPr="004F65F2">
        <w:rPr>
          <w:rFonts w:ascii="Times New Roman" w:hAnsi="Times New Roman" w:cs="Times New Roman"/>
          <w:b/>
          <w:sz w:val="26"/>
          <w:szCs w:val="26"/>
        </w:rPr>
        <w:t xml:space="preserve">Công suất hoạt động của </w:t>
      </w:r>
      <w:r w:rsidR="00F37723" w:rsidRPr="004F65F2">
        <w:rPr>
          <w:rFonts w:ascii="Times New Roman" w:hAnsi="Times New Roman" w:cs="Times New Roman"/>
          <w:b/>
          <w:sz w:val="26"/>
          <w:szCs w:val="26"/>
        </w:rPr>
        <w:t>dự án đầu tư</w:t>
      </w:r>
      <w:bookmarkEnd w:id="39"/>
      <w:r w:rsidRPr="004F65F2">
        <w:rPr>
          <w:rFonts w:ascii="Times New Roman" w:hAnsi="Times New Roman" w:cs="Times New Roman"/>
          <w:b/>
          <w:sz w:val="26"/>
          <w:szCs w:val="26"/>
        </w:rPr>
        <w:t xml:space="preserve"> </w:t>
      </w:r>
    </w:p>
    <w:p w14:paraId="77698C2D" w14:textId="74303746" w:rsidR="00F55498" w:rsidRPr="004F65F2" w:rsidRDefault="005978D4" w:rsidP="00C73F47">
      <w:pPr>
        <w:pStyle w:val="ListParagraph"/>
        <w:spacing w:before="120" w:after="120" w:line="240" w:lineRule="auto"/>
        <w:ind w:left="0"/>
        <w:contextualSpacing w:val="0"/>
        <w:jc w:val="center"/>
        <w:rPr>
          <w:rFonts w:ascii="Times New Roman" w:hAnsi="Times New Roman" w:cs="Times New Roman"/>
          <w:sz w:val="26"/>
          <w:szCs w:val="26"/>
        </w:rPr>
      </w:pPr>
      <w:r w:rsidRPr="004F65F2">
        <w:rPr>
          <w:rFonts w:ascii="Times New Roman" w:hAnsi="Times New Roman" w:cs="Times New Roman"/>
          <w:sz w:val="26"/>
          <w:szCs w:val="26"/>
        </w:rPr>
        <w:t>Sản xuất và gia công kệ hàng hóa bằng kim loạ</w:t>
      </w:r>
      <w:r w:rsidR="004F20C6" w:rsidRPr="004F65F2">
        <w:rPr>
          <w:rFonts w:ascii="Times New Roman" w:hAnsi="Times New Roman" w:cs="Times New Roman"/>
          <w:sz w:val="26"/>
          <w:szCs w:val="26"/>
        </w:rPr>
        <w:t>i, quy mô 13</w:t>
      </w:r>
      <w:r w:rsidRPr="004F65F2">
        <w:rPr>
          <w:rFonts w:ascii="Times New Roman" w:hAnsi="Times New Roman" w:cs="Times New Roman"/>
          <w:sz w:val="26"/>
          <w:szCs w:val="26"/>
        </w:rPr>
        <w:t xml:space="preserve">.000.000 sản phẩm/năm </w:t>
      </w:r>
      <w:r w:rsidRPr="004F65F2">
        <w:rPr>
          <w:rFonts w:ascii="Times New Roman" w:hAnsi="Times New Roman" w:cs="Times New Roman"/>
          <w:sz w:val="26"/>
          <w:szCs w:val="26"/>
        </w:rPr>
        <w:br/>
      </w:r>
      <w:r w:rsidR="004F20C6" w:rsidRPr="004F65F2">
        <w:rPr>
          <w:rFonts w:ascii="Times New Roman" w:hAnsi="Times New Roman" w:cs="Times New Roman"/>
          <w:sz w:val="26"/>
          <w:szCs w:val="26"/>
        </w:rPr>
        <w:t>(tương đương 9.750</w:t>
      </w:r>
      <w:r w:rsidRPr="004F65F2">
        <w:rPr>
          <w:rFonts w:ascii="Times New Roman" w:hAnsi="Times New Roman" w:cs="Times New Roman"/>
          <w:sz w:val="26"/>
          <w:szCs w:val="26"/>
        </w:rPr>
        <w:t xml:space="preserve"> tấn/năm)</w:t>
      </w:r>
    </w:p>
    <w:p w14:paraId="546AF06D" w14:textId="5A3EADAB" w:rsidR="0028081D" w:rsidRPr="004F65F2" w:rsidRDefault="0028081D" w:rsidP="00C73F47">
      <w:pPr>
        <w:pStyle w:val="ListParagraph"/>
        <w:numPr>
          <w:ilvl w:val="0"/>
          <w:numId w:val="4"/>
        </w:numPr>
        <w:spacing w:before="120" w:after="120" w:line="240" w:lineRule="auto"/>
        <w:ind w:left="851" w:hanging="709"/>
        <w:contextualSpacing w:val="0"/>
        <w:jc w:val="both"/>
        <w:outlineLvl w:val="0"/>
        <w:rPr>
          <w:rFonts w:ascii="Times New Roman" w:hAnsi="Times New Roman" w:cs="Times New Roman"/>
          <w:b/>
          <w:sz w:val="26"/>
          <w:szCs w:val="26"/>
        </w:rPr>
      </w:pPr>
      <w:bookmarkStart w:id="40" w:name="_Toc103415777"/>
      <w:r w:rsidRPr="004F65F2">
        <w:rPr>
          <w:rFonts w:ascii="Times New Roman" w:hAnsi="Times New Roman" w:cs="Times New Roman"/>
          <w:b/>
          <w:sz w:val="26"/>
          <w:szCs w:val="26"/>
        </w:rPr>
        <w:t xml:space="preserve">Quy mô xây dựng của </w:t>
      </w:r>
      <w:r w:rsidR="00F8250B" w:rsidRPr="004F65F2">
        <w:rPr>
          <w:rFonts w:ascii="Times New Roman" w:hAnsi="Times New Roman" w:cs="Times New Roman"/>
          <w:b/>
          <w:sz w:val="26"/>
          <w:szCs w:val="26"/>
        </w:rPr>
        <w:t>dự án đầu tư</w:t>
      </w:r>
      <w:bookmarkEnd w:id="40"/>
    </w:p>
    <w:p w14:paraId="34D6FC28" w14:textId="1DEF3B77" w:rsidR="005C285F" w:rsidRPr="004F65F2" w:rsidRDefault="005978D4" w:rsidP="005978D4">
      <w:pPr>
        <w:spacing w:before="120" w:after="120"/>
        <w:ind w:firstLine="426"/>
        <w:jc w:val="both"/>
        <w:rPr>
          <w:sz w:val="26"/>
          <w:szCs w:val="26"/>
        </w:rPr>
      </w:pPr>
      <w:r w:rsidRPr="004F65F2">
        <w:rPr>
          <w:sz w:val="26"/>
          <w:szCs w:val="26"/>
        </w:rPr>
        <w:t xml:space="preserve">Công ty TNHH </w:t>
      </w:r>
      <w:r w:rsidRPr="004F65F2">
        <w:rPr>
          <w:spacing w:val="-2"/>
          <w:sz w:val="26"/>
          <w:szCs w:val="26"/>
        </w:rPr>
        <w:t xml:space="preserve">Logistic Equipment Xinguang (VietNam) </w:t>
      </w:r>
      <w:r w:rsidRPr="004F65F2">
        <w:rPr>
          <w:sz w:val="26"/>
          <w:szCs w:val="26"/>
        </w:rPr>
        <w:t xml:space="preserve">đã đầu tư </w:t>
      </w:r>
      <w:r w:rsidRPr="004F65F2">
        <w:rPr>
          <w:spacing w:val="-2"/>
          <w:sz w:val="26"/>
          <w:szCs w:val="26"/>
        </w:rPr>
        <w:t xml:space="preserve">“Dự án Logistic Equipment Xinguang (VietNam)” tại lô B3.2, đường N10, KCN Thành Thành Công (thuộc Phân khu đa ngành), khu phố </w:t>
      </w:r>
      <w:proofErr w:type="gramStart"/>
      <w:r w:rsidRPr="004F65F2">
        <w:rPr>
          <w:spacing w:val="-2"/>
          <w:sz w:val="26"/>
          <w:szCs w:val="26"/>
        </w:rPr>
        <w:t>An</w:t>
      </w:r>
      <w:proofErr w:type="gramEnd"/>
      <w:r w:rsidRPr="004F65F2">
        <w:rPr>
          <w:spacing w:val="-2"/>
          <w:sz w:val="26"/>
          <w:szCs w:val="26"/>
        </w:rPr>
        <w:t xml:space="preserve"> Hội, phường An Hòa, thị xã Trảng Bàng, tỉnh Tây Ninh với diện tích đất sử dụng là 35.153,8 m² </w:t>
      </w:r>
      <w:r w:rsidR="005C285F" w:rsidRPr="004F65F2">
        <w:rPr>
          <w:spacing w:val="-2"/>
          <w:sz w:val="26"/>
          <w:szCs w:val="26"/>
        </w:rPr>
        <w:t xml:space="preserve">theo </w:t>
      </w:r>
      <w:r w:rsidRPr="004F65F2">
        <w:rPr>
          <w:sz w:val="26"/>
          <w:szCs w:val="26"/>
        </w:rPr>
        <w:t>Hợp đồng thuê lại đất số 25/2019/HDTLD – TTCIZ ngày 15/02/2019.</w:t>
      </w:r>
    </w:p>
    <w:p w14:paraId="65E1EBAA" w14:textId="650B68A8" w:rsidR="00221E7D" w:rsidRPr="004F65F2" w:rsidRDefault="00F86B33" w:rsidP="00F86B33">
      <w:pPr>
        <w:spacing w:before="120" w:after="120"/>
        <w:ind w:firstLine="426"/>
        <w:jc w:val="both"/>
        <w:rPr>
          <w:sz w:val="26"/>
          <w:szCs w:val="26"/>
        </w:rPr>
      </w:pPr>
      <w:r w:rsidRPr="004F65F2">
        <w:rPr>
          <w:sz w:val="26"/>
          <w:szCs w:val="26"/>
        </w:rPr>
        <w:t xml:space="preserve">Hiện nay, Công ty đã xây dựng hoàn thiện toàn bộ các hạng mục công trình chính và công trình phụ trợ phục vụ cho hoạt động sản xuất. </w:t>
      </w:r>
      <w:r w:rsidR="00221E7D" w:rsidRPr="004F65F2">
        <w:rPr>
          <w:sz w:val="26"/>
          <w:szCs w:val="26"/>
        </w:rPr>
        <w:t xml:space="preserve">Khối lượng và quy mô các hạng mục công trình </w:t>
      </w:r>
      <w:r w:rsidR="00D93237" w:rsidRPr="004F65F2">
        <w:rPr>
          <w:sz w:val="26"/>
          <w:szCs w:val="26"/>
        </w:rPr>
        <w:t xml:space="preserve">đã </w:t>
      </w:r>
      <w:r w:rsidR="00221E7D" w:rsidRPr="004F65F2">
        <w:rPr>
          <w:sz w:val="26"/>
          <w:szCs w:val="26"/>
        </w:rPr>
        <w:t>được</w:t>
      </w:r>
      <w:r w:rsidR="00D93237" w:rsidRPr="004F65F2">
        <w:rPr>
          <w:sz w:val="26"/>
          <w:szCs w:val="26"/>
        </w:rPr>
        <w:t xml:space="preserve"> xây dựng hoàn thiện như sau</w:t>
      </w:r>
      <w:r w:rsidR="00221E7D" w:rsidRPr="004F65F2">
        <w:rPr>
          <w:sz w:val="26"/>
          <w:szCs w:val="26"/>
        </w:rPr>
        <w:t>:</w:t>
      </w:r>
    </w:p>
    <w:p w14:paraId="46568859" w14:textId="11C544A0" w:rsidR="00221E7D" w:rsidRPr="004F65F2" w:rsidRDefault="00CA3A92" w:rsidP="008D311F">
      <w:pPr>
        <w:pStyle w:val="bang1"/>
        <w:rPr>
          <w:b/>
        </w:rPr>
      </w:pPr>
      <w:bookmarkStart w:id="41" w:name="_Toc5260332"/>
      <w:bookmarkStart w:id="42" w:name="_Toc96170778"/>
      <w:bookmarkStart w:id="43" w:name="_Toc43384424"/>
      <w:bookmarkStart w:id="44" w:name="_Toc103415925"/>
      <w:r w:rsidRPr="004F65F2">
        <w:rPr>
          <w:b/>
        </w:rPr>
        <w:t>Bảng</w:t>
      </w:r>
      <w:r w:rsidRPr="004F65F2">
        <w:rPr>
          <w:rFonts w:eastAsia="Batang"/>
          <w:b/>
        </w:rPr>
        <w:t xml:space="preserve"> 1.</w:t>
      </w:r>
      <w:r w:rsidRPr="004F65F2">
        <w:rPr>
          <w:rFonts w:eastAsia="Batang"/>
          <w:b/>
        </w:rPr>
        <w:fldChar w:fldCharType="begin"/>
      </w:r>
      <w:r w:rsidRPr="004F65F2">
        <w:rPr>
          <w:rFonts w:eastAsia="Batang"/>
          <w:b/>
        </w:rPr>
        <w:instrText xml:space="preserve"> SEQ "Bảng_1." \*Arabic </w:instrText>
      </w:r>
      <w:r w:rsidRPr="004F65F2">
        <w:rPr>
          <w:rFonts w:eastAsia="Batang"/>
          <w:b/>
        </w:rPr>
        <w:fldChar w:fldCharType="separate"/>
      </w:r>
      <w:r w:rsidR="004F65F2">
        <w:rPr>
          <w:rFonts w:eastAsia="Batang"/>
          <w:b/>
          <w:noProof/>
        </w:rPr>
        <w:t>2</w:t>
      </w:r>
      <w:r w:rsidRPr="004F65F2">
        <w:rPr>
          <w:rFonts w:eastAsia="Batang"/>
          <w:b/>
        </w:rPr>
        <w:fldChar w:fldCharType="end"/>
      </w:r>
      <w:r w:rsidRPr="004F65F2">
        <w:rPr>
          <w:rFonts w:eastAsia="Batang"/>
        </w:rPr>
        <w:t xml:space="preserve"> </w:t>
      </w:r>
      <w:r w:rsidR="00221E7D" w:rsidRPr="004F65F2">
        <w:t xml:space="preserve">Khối lượng các hạng mục công trình </w:t>
      </w:r>
      <w:bookmarkEnd w:id="41"/>
      <w:r w:rsidRPr="004F65F2">
        <w:t xml:space="preserve">đã xây dựng hoàn thiện </w:t>
      </w:r>
      <w:bookmarkEnd w:id="42"/>
      <w:bookmarkEnd w:id="43"/>
      <w:r w:rsidR="005978D4" w:rsidRPr="004F65F2">
        <w:t>tại dự án</w:t>
      </w:r>
      <w:bookmarkEnd w:id="4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3"/>
        <w:gridCol w:w="4380"/>
        <w:gridCol w:w="2708"/>
        <w:gridCol w:w="2007"/>
      </w:tblGrid>
      <w:tr w:rsidR="004F65F2" w:rsidRPr="004F65F2" w14:paraId="50545DB1" w14:textId="77777777" w:rsidTr="006A5EA5">
        <w:trPr>
          <w:tblHeader/>
        </w:trPr>
        <w:tc>
          <w:tcPr>
            <w:tcW w:w="359" w:type="pct"/>
            <w:shd w:val="clear" w:color="auto" w:fill="E7FFFF"/>
            <w:vAlign w:val="center"/>
          </w:tcPr>
          <w:p w14:paraId="6F2A4A28" w14:textId="77777777" w:rsidR="005978D4" w:rsidRPr="004F65F2" w:rsidRDefault="005978D4" w:rsidP="00BD7A11">
            <w:pPr>
              <w:spacing w:before="40" w:after="40"/>
              <w:jc w:val="center"/>
              <w:rPr>
                <w:b/>
              </w:rPr>
            </w:pPr>
            <w:r w:rsidRPr="004F65F2">
              <w:rPr>
                <w:b/>
              </w:rPr>
              <w:t>STT</w:t>
            </w:r>
          </w:p>
        </w:tc>
        <w:tc>
          <w:tcPr>
            <w:tcW w:w="2235" w:type="pct"/>
            <w:tcBorders>
              <w:right w:val="single" w:sz="4" w:space="0" w:color="auto"/>
            </w:tcBorders>
            <w:shd w:val="clear" w:color="auto" w:fill="E7FFFF"/>
            <w:vAlign w:val="center"/>
          </w:tcPr>
          <w:p w14:paraId="446BD14C" w14:textId="77777777" w:rsidR="005978D4" w:rsidRPr="004F65F2" w:rsidRDefault="005978D4" w:rsidP="00BD7A11">
            <w:pPr>
              <w:spacing w:before="40" w:after="40"/>
              <w:jc w:val="center"/>
              <w:rPr>
                <w:b/>
              </w:rPr>
            </w:pPr>
            <w:r w:rsidRPr="004F65F2">
              <w:rPr>
                <w:b/>
              </w:rPr>
              <w:t>Hạng mục</w:t>
            </w:r>
          </w:p>
        </w:tc>
        <w:tc>
          <w:tcPr>
            <w:tcW w:w="1382" w:type="pct"/>
            <w:tcBorders>
              <w:left w:val="single" w:sz="4" w:space="0" w:color="auto"/>
              <w:right w:val="single" w:sz="4" w:space="0" w:color="auto"/>
            </w:tcBorders>
            <w:shd w:val="clear" w:color="auto" w:fill="E7FFFF"/>
            <w:vAlign w:val="center"/>
          </w:tcPr>
          <w:p w14:paraId="45AD5F65" w14:textId="77777777" w:rsidR="005978D4" w:rsidRPr="004F65F2" w:rsidRDefault="005978D4" w:rsidP="00BD7A11">
            <w:pPr>
              <w:spacing w:before="40" w:after="40"/>
              <w:jc w:val="center"/>
              <w:rPr>
                <w:b/>
              </w:rPr>
            </w:pPr>
            <w:r w:rsidRPr="004F65F2">
              <w:rPr>
                <w:b/>
              </w:rPr>
              <w:t>Diện tích xây dựng (m</w:t>
            </w:r>
            <w:r w:rsidRPr="004F65F2">
              <w:rPr>
                <w:b/>
                <w:vertAlign w:val="superscript"/>
              </w:rPr>
              <w:t>2</w:t>
            </w:r>
            <w:r w:rsidRPr="004F65F2">
              <w:rPr>
                <w:b/>
              </w:rPr>
              <w:t>)</w:t>
            </w:r>
          </w:p>
        </w:tc>
        <w:tc>
          <w:tcPr>
            <w:tcW w:w="1024" w:type="pct"/>
            <w:tcBorders>
              <w:left w:val="single" w:sz="4" w:space="0" w:color="auto"/>
            </w:tcBorders>
            <w:shd w:val="clear" w:color="auto" w:fill="E7FFFF"/>
            <w:vAlign w:val="center"/>
          </w:tcPr>
          <w:p w14:paraId="27316E60" w14:textId="77777777" w:rsidR="005978D4" w:rsidRPr="004F65F2" w:rsidRDefault="005978D4" w:rsidP="00BD7A11">
            <w:pPr>
              <w:spacing w:before="40" w:after="40"/>
              <w:jc w:val="center"/>
              <w:rPr>
                <w:b/>
              </w:rPr>
            </w:pPr>
            <w:r w:rsidRPr="004F65F2">
              <w:rPr>
                <w:b/>
              </w:rPr>
              <w:t>Tỷ lệ (%)</w:t>
            </w:r>
          </w:p>
        </w:tc>
      </w:tr>
      <w:tr w:rsidR="004F65F2" w:rsidRPr="004F65F2" w14:paraId="0A3C7137" w14:textId="77777777" w:rsidTr="006A5EA5">
        <w:tc>
          <w:tcPr>
            <w:tcW w:w="359" w:type="pct"/>
            <w:shd w:val="clear" w:color="auto" w:fill="auto"/>
            <w:vAlign w:val="center"/>
          </w:tcPr>
          <w:p w14:paraId="4F9B3AD2" w14:textId="77777777" w:rsidR="005978D4" w:rsidRPr="004F65F2" w:rsidRDefault="005978D4" w:rsidP="00BD7A11">
            <w:pPr>
              <w:spacing w:before="40" w:after="40"/>
              <w:jc w:val="center"/>
              <w:rPr>
                <w:b/>
              </w:rPr>
            </w:pPr>
            <w:r w:rsidRPr="004F65F2">
              <w:rPr>
                <w:b/>
              </w:rPr>
              <w:t>A</w:t>
            </w:r>
          </w:p>
        </w:tc>
        <w:tc>
          <w:tcPr>
            <w:tcW w:w="2235" w:type="pct"/>
            <w:tcBorders>
              <w:right w:val="single" w:sz="4" w:space="0" w:color="auto"/>
            </w:tcBorders>
            <w:shd w:val="clear" w:color="auto" w:fill="auto"/>
            <w:vAlign w:val="center"/>
          </w:tcPr>
          <w:p w14:paraId="112C7D3B" w14:textId="77777777" w:rsidR="005978D4" w:rsidRPr="004F65F2" w:rsidRDefault="005978D4" w:rsidP="00BD7A11">
            <w:pPr>
              <w:spacing w:before="40" w:after="40"/>
              <w:rPr>
                <w:b/>
              </w:rPr>
            </w:pPr>
            <w:r w:rsidRPr="004F65F2">
              <w:rPr>
                <w:b/>
              </w:rPr>
              <w:t xml:space="preserve">Hạng mục xây dựng </w:t>
            </w:r>
          </w:p>
        </w:tc>
        <w:tc>
          <w:tcPr>
            <w:tcW w:w="1382" w:type="pct"/>
            <w:tcBorders>
              <w:left w:val="single" w:sz="4" w:space="0" w:color="auto"/>
              <w:right w:val="single" w:sz="4" w:space="0" w:color="auto"/>
            </w:tcBorders>
            <w:shd w:val="clear" w:color="auto" w:fill="auto"/>
            <w:vAlign w:val="center"/>
          </w:tcPr>
          <w:p w14:paraId="3F5F1928" w14:textId="069B46FC" w:rsidR="005978D4" w:rsidRPr="004F65F2" w:rsidRDefault="005978D4" w:rsidP="00BD7A11">
            <w:pPr>
              <w:spacing w:before="40" w:after="40"/>
              <w:jc w:val="center"/>
              <w:rPr>
                <w:b/>
                <w:bCs/>
              </w:rPr>
            </w:pPr>
            <w:r w:rsidRPr="004F65F2">
              <w:rPr>
                <w:b/>
                <w:bCs/>
                <w:noProof/>
              </w:rPr>
              <w:fldChar w:fldCharType="begin"/>
            </w:r>
            <w:r w:rsidR="000F63C6" w:rsidRPr="004F65F2">
              <w:rPr>
                <w:b/>
                <w:bCs/>
                <w:noProof/>
              </w:rPr>
              <w:instrText xml:space="preserve"> =18538,6+1256</w:instrText>
            </w:r>
            <w:r w:rsidRPr="004F65F2">
              <w:rPr>
                <w:b/>
                <w:bCs/>
                <w:noProof/>
              </w:rPr>
              <w:instrText xml:space="preserve">,45+153,25 </w:instrText>
            </w:r>
            <w:r w:rsidRPr="004F65F2">
              <w:rPr>
                <w:b/>
                <w:bCs/>
                <w:noProof/>
              </w:rPr>
              <w:fldChar w:fldCharType="separate"/>
            </w:r>
            <w:r w:rsidR="000F63C6" w:rsidRPr="004F65F2">
              <w:rPr>
                <w:b/>
                <w:bCs/>
                <w:noProof/>
              </w:rPr>
              <w:t>19.948,3</w:t>
            </w:r>
            <w:r w:rsidRPr="004F65F2">
              <w:rPr>
                <w:b/>
                <w:bCs/>
                <w:noProof/>
              </w:rPr>
              <w:fldChar w:fldCharType="end"/>
            </w:r>
          </w:p>
        </w:tc>
        <w:tc>
          <w:tcPr>
            <w:tcW w:w="1024" w:type="pct"/>
            <w:tcBorders>
              <w:left w:val="single" w:sz="4" w:space="0" w:color="auto"/>
            </w:tcBorders>
            <w:shd w:val="clear" w:color="auto" w:fill="auto"/>
            <w:vAlign w:val="center"/>
          </w:tcPr>
          <w:p w14:paraId="3E54EC2C" w14:textId="265687AF" w:rsidR="005978D4" w:rsidRPr="004F65F2" w:rsidRDefault="005978D4" w:rsidP="000F63C6">
            <w:pPr>
              <w:spacing w:before="40" w:after="40"/>
              <w:jc w:val="center"/>
              <w:rPr>
                <w:b/>
                <w:bCs/>
              </w:rPr>
            </w:pPr>
            <w:r w:rsidRPr="004F65F2">
              <w:rPr>
                <w:b/>
                <w:bCs/>
                <w:noProof/>
              </w:rPr>
              <w:fldChar w:fldCharType="begin"/>
            </w:r>
            <w:r w:rsidR="000F63C6" w:rsidRPr="004F65F2">
              <w:rPr>
                <w:b/>
                <w:bCs/>
                <w:noProof/>
              </w:rPr>
              <w:instrText xml:space="preserve"> =19948</w:instrText>
            </w:r>
            <w:r w:rsidRPr="004F65F2">
              <w:rPr>
                <w:b/>
                <w:bCs/>
                <w:noProof/>
              </w:rPr>
              <w:instrText xml:space="preserve">,3/35153,8*100 </w:instrText>
            </w:r>
            <w:r w:rsidRPr="004F65F2">
              <w:rPr>
                <w:b/>
                <w:bCs/>
                <w:noProof/>
              </w:rPr>
              <w:fldChar w:fldCharType="separate"/>
            </w:r>
            <w:r w:rsidR="000F63C6" w:rsidRPr="004F65F2">
              <w:rPr>
                <w:b/>
                <w:bCs/>
                <w:noProof/>
              </w:rPr>
              <w:t>56,75</w:t>
            </w:r>
            <w:r w:rsidRPr="004F65F2">
              <w:rPr>
                <w:b/>
                <w:bCs/>
                <w:noProof/>
              </w:rPr>
              <w:fldChar w:fldCharType="end"/>
            </w:r>
          </w:p>
        </w:tc>
      </w:tr>
      <w:tr w:rsidR="004F65F2" w:rsidRPr="004F65F2" w14:paraId="2E1EDC75" w14:textId="77777777" w:rsidTr="006A5EA5">
        <w:trPr>
          <w:trHeight w:val="86"/>
        </w:trPr>
        <w:tc>
          <w:tcPr>
            <w:tcW w:w="359" w:type="pct"/>
            <w:shd w:val="clear" w:color="auto" w:fill="auto"/>
            <w:vAlign w:val="center"/>
          </w:tcPr>
          <w:p w14:paraId="4BD01336" w14:textId="77777777" w:rsidR="005978D4" w:rsidRPr="004F65F2" w:rsidRDefault="005978D4" w:rsidP="00BD7A11">
            <w:pPr>
              <w:spacing w:before="40" w:after="40"/>
              <w:jc w:val="center"/>
              <w:rPr>
                <w:b/>
                <w:i/>
              </w:rPr>
            </w:pPr>
            <w:r w:rsidRPr="004F65F2">
              <w:rPr>
                <w:b/>
                <w:i/>
                <w:lang w:val="vi-VN"/>
              </w:rPr>
              <w:t>A</w:t>
            </w:r>
            <w:r w:rsidRPr="004F65F2">
              <w:rPr>
                <w:b/>
                <w:i/>
              </w:rPr>
              <w:t>.1</w:t>
            </w:r>
          </w:p>
        </w:tc>
        <w:tc>
          <w:tcPr>
            <w:tcW w:w="2235" w:type="pct"/>
            <w:tcBorders>
              <w:right w:val="single" w:sz="4" w:space="0" w:color="auto"/>
            </w:tcBorders>
          </w:tcPr>
          <w:p w14:paraId="087DDC5B" w14:textId="77777777" w:rsidR="005978D4" w:rsidRPr="004F65F2" w:rsidRDefault="005978D4" w:rsidP="00BD7A11">
            <w:pPr>
              <w:spacing w:before="40" w:after="40"/>
              <w:rPr>
                <w:b/>
                <w:i/>
              </w:rPr>
            </w:pPr>
            <w:r w:rsidRPr="004F65F2">
              <w:rPr>
                <w:b/>
                <w:i/>
                <w:lang w:val="vi-VN"/>
              </w:rPr>
              <w:t xml:space="preserve">Các hạng mục chính </w:t>
            </w:r>
          </w:p>
        </w:tc>
        <w:tc>
          <w:tcPr>
            <w:tcW w:w="1382" w:type="pct"/>
            <w:tcBorders>
              <w:left w:val="single" w:sz="4" w:space="0" w:color="auto"/>
              <w:right w:val="single" w:sz="4" w:space="0" w:color="auto"/>
            </w:tcBorders>
            <w:vAlign w:val="center"/>
          </w:tcPr>
          <w:p w14:paraId="180A640E" w14:textId="522F1E17" w:rsidR="005978D4" w:rsidRPr="004F65F2" w:rsidRDefault="005978D4" w:rsidP="00BD7A11">
            <w:pPr>
              <w:spacing w:before="40" w:after="40"/>
              <w:jc w:val="center"/>
              <w:rPr>
                <w:b/>
                <w:bCs/>
                <w:i/>
                <w:iCs/>
              </w:rPr>
            </w:pPr>
            <w:r w:rsidRPr="004F65F2">
              <w:rPr>
                <w:b/>
                <w:bCs/>
                <w:i/>
                <w:iCs/>
              </w:rPr>
              <w:t>18.538,60</w:t>
            </w:r>
          </w:p>
        </w:tc>
        <w:tc>
          <w:tcPr>
            <w:tcW w:w="1024" w:type="pct"/>
            <w:tcBorders>
              <w:left w:val="single" w:sz="4" w:space="0" w:color="auto"/>
            </w:tcBorders>
            <w:vAlign w:val="center"/>
          </w:tcPr>
          <w:p w14:paraId="61AD286D" w14:textId="77777777" w:rsidR="005978D4" w:rsidRPr="004F65F2" w:rsidRDefault="005978D4" w:rsidP="00BD7A11">
            <w:pPr>
              <w:spacing w:before="40" w:after="40"/>
              <w:jc w:val="center"/>
              <w:rPr>
                <w:b/>
                <w:bCs/>
                <w:i/>
                <w:iCs/>
              </w:rPr>
            </w:pPr>
            <w:r w:rsidRPr="004F65F2">
              <w:rPr>
                <w:b/>
                <w:bCs/>
                <w:i/>
                <w:iCs/>
                <w:noProof/>
              </w:rPr>
              <w:t>52,74</w:t>
            </w:r>
          </w:p>
        </w:tc>
      </w:tr>
      <w:tr w:rsidR="004F65F2" w:rsidRPr="004F65F2" w14:paraId="1C1DD78C" w14:textId="77777777" w:rsidTr="006A5EA5">
        <w:tc>
          <w:tcPr>
            <w:tcW w:w="359" w:type="pct"/>
            <w:shd w:val="clear" w:color="auto" w:fill="auto"/>
            <w:vAlign w:val="center"/>
          </w:tcPr>
          <w:p w14:paraId="70FC43B3" w14:textId="77777777" w:rsidR="005978D4" w:rsidRPr="004F65F2" w:rsidRDefault="005978D4" w:rsidP="00FF6DA1">
            <w:pPr>
              <w:pStyle w:val="ListParagraph"/>
              <w:numPr>
                <w:ilvl w:val="0"/>
                <w:numId w:val="58"/>
              </w:numPr>
              <w:spacing w:before="40" w:after="40" w:line="240" w:lineRule="auto"/>
              <w:ind w:left="171" w:firstLine="0"/>
              <w:contextualSpacing w:val="0"/>
              <w:jc w:val="center"/>
              <w:rPr>
                <w:rFonts w:ascii="Times New Roman" w:eastAsia="Times New Roman" w:hAnsi="Times New Roman" w:cs="Times New Roman"/>
                <w:b/>
                <w:sz w:val="24"/>
                <w:szCs w:val="24"/>
              </w:rPr>
            </w:pPr>
          </w:p>
        </w:tc>
        <w:tc>
          <w:tcPr>
            <w:tcW w:w="2235" w:type="pct"/>
            <w:tcBorders>
              <w:right w:val="single" w:sz="4" w:space="0" w:color="auto"/>
            </w:tcBorders>
            <w:shd w:val="clear" w:color="auto" w:fill="auto"/>
          </w:tcPr>
          <w:p w14:paraId="18BE2A02" w14:textId="77777777" w:rsidR="005978D4" w:rsidRPr="004F65F2" w:rsidRDefault="005978D4" w:rsidP="00BD7A11">
            <w:pPr>
              <w:spacing w:before="40" w:after="40"/>
              <w:jc w:val="both"/>
            </w:pPr>
            <w:r w:rsidRPr="004F65F2">
              <w:t>Nhà xưởng A</w:t>
            </w:r>
          </w:p>
        </w:tc>
        <w:tc>
          <w:tcPr>
            <w:tcW w:w="1382" w:type="pct"/>
            <w:tcBorders>
              <w:left w:val="single" w:sz="4" w:space="0" w:color="auto"/>
              <w:right w:val="single" w:sz="4" w:space="0" w:color="auto"/>
            </w:tcBorders>
            <w:vAlign w:val="center"/>
          </w:tcPr>
          <w:p w14:paraId="6B9E3624" w14:textId="77777777" w:rsidR="005978D4" w:rsidRPr="004F65F2" w:rsidRDefault="005978D4" w:rsidP="00BD7A11">
            <w:pPr>
              <w:spacing w:before="40" w:after="40"/>
              <w:jc w:val="center"/>
            </w:pPr>
            <w:r w:rsidRPr="004F65F2">
              <w:t>9.282</w:t>
            </w:r>
          </w:p>
        </w:tc>
        <w:tc>
          <w:tcPr>
            <w:tcW w:w="1024" w:type="pct"/>
            <w:tcBorders>
              <w:left w:val="single" w:sz="4" w:space="0" w:color="auto"/>
            </w:tcBorders>
            <w:shd w:val="clear" w:color="auto" w:fill="auto"/>
            <w:vAlign w:val="center"/>
          </w:tcPr>
          <w:p w14:paraId="2F8FFFC3" w14:textId="77777777" w:rsidR="005978D4" w:rsidRPr="004F65F2" w:rsidRDefault="005978D4" w:rsidP="00BD7A11">
            <w:pPr>
              <w:spacing w:before="40" w:after="40"/>
              <w:jc w:val="center"/>
            </w:pPr>
            <w:r w:rsidRPr="004F65F2">
              <w:rPr>
                <w:noProof/>
              </w:rPr>
              <w:t>26,40</w:t>
            </w:r>
          </w:p>
        </w:tc>
      </w:tr>
      <w:tr w:rsidR="004F65F2" w:rsidRPr="004F65F2" w14:paraId="50C57B73" w14:textId="77777777" w:rsidTr="006A5EA5">
        <w:tc>
          <w:tcPr>
            <w:tcW w:w="359" w:type="pct"/>
            <w:shd w:val="clear" w:color="auto" w:fill="auto"/>
            <w:vAlign w:val="center"/>
          </w:tcPr>
          <w:p w14:paraId="3FE2D27A" w14:textId="77777777" w:rsidR="005978D4" w:rsidRPr="004F65F2" w:rsidRDefault="005978D4" w:rsidP="00FF6DA1">
            <w:pPr>
              <w:pStyle w:val="ListParagraph"/>
              <w:numPr>
                <w:ilvl w:val="0"/>
                <w:numId w:val="58"/>
              </w:numPr>
              <w:spacing w:before="40" w:after="40" w:line="240" w:lineRule="auto"/>
              <w:ind w:left="171" w:firstLine="0"/>
              <w:contextualSpacing w:val="0"/>
              <w:jc w:val="center"/>
              <w:rPr>
                <w:rFonts w:ascii="Times New Roman" w:eastAsia="Times New Roman" w:hAnsi="Times New Roman" w:cs="Times New Roman"/>
                <w:b/>
                <w:sz w:val="24"/>
                <w:szCs w:val="24"/>
              </w:rPr>
            </w:pPr>
          </w:p>
        </w:tc>
        <w:tc>
          <w:tcPr>
            <w:tcW w:w="2235" w:type="pct"/>
            <w:tcBorders>
              <w:right w:val="single" w:sz="4" w:space="0" w:color="auto"/>
            </w:tcBorders>
            <w:shd w:val="clear" w:color="auto" w:fill="auto"/>
          </w:tcPr>
          <w:p w14:paraId="7BB16A22" w14:textId="77777777" w:rsidR="005978D4" w:rsidRPr="004F65F2" w:rsidRDefault="005978D4" w:rsidP="00BD7A11">
            <w:pPr>
              <w:spacing w:before="40" w:after="40"/>
              <w:jc w:val="both"/>
              <w:rPr>
                <w:vertAlign w:val="superscript"/>
              </w:rPr>
            </w:pPr>
            <w:r w:rsidRPr="004F65F2">
              <w:t>Nhà xưởng B</w:t>
            </w:r>
          </w:p>
        </w:tc>
        <w:tc>
          <w:tcPr>
            <w:tcW w:w="1382" w:type="pct"/>
            <w:vAlign w:val="center"/>
          </w:tcPr>
          <w:p w14:paraId="15E5CACD" w14:textId="77777777" w:rsidR="005978D4" w:rsidRPr="004F65F2" w:rsidRDefault="005978D4" w:rsidP="00BD7A11">
            <w:pPr>
              <w:spacing w:before="40" w:after="40"/>
              <w:jc w:val="center"/>
            </w:pPr>
            <w:r w:rsidRPr="004F65F2">
              <w:t>8.736</w:t>
            </w:r>
          </w:p>
        </w:tc>
        <w:tc>
          <w:tcPr>
            <w:tcW w:w="1024" w:type="pct"/>
            <w:tcBorders>
              <w:right w:val="single" w:sz="4" w:space="0" w:color="auto"/>
            </w:tcBorders>
            <w:shd w:val="clear" w:color="auto" w:fill="auto"/>
            <w:vAlign w:val="center"/>
          </w:tcPr>
          <w:p w14:paraId="2BA1CE1A" w14:textId="77777777" w:rsidR="005978D4" w:rsidRPr="004F65F2" w:rsidRDefault="005978D4" w:rsidP="00BD7A11">
            <w:pPr>
              <w:spacing w:before="40" w:after="40"/>
              <w:jc w:val="center"/>
            </w:pPr>
            <w:r w:rsidRPr="004F65F2">
              <w:t>24,85</w:t>
            </w:r>
          </w:p>
        </w:tc>
      </w:tr>
      <w:tr w:rsidR="004F65F2" w:rsidRPr="004F65F2" w14:paraId="72AF43BC" w14:textId="77777777" w:rsidTr="006A5EA5">
        <w:tc>
          <w:tcPr>
            <w:tcW w:w="359" w:type="pct"/>
            <w:shd w:val="clear" w:color="auto" w:fill="auto"/>
            <w:vAlign w:val="center"/>
          </w:tcPr>
          <w:p w14:paraId="431DB9D4" w14:textId="77777777" w:rsidR="005978D4" w:rsidRPr="004F65F2" w:rsidRDefault="005978D4" w:rsidP="00FF6DA1">
            <w:pPr>
              <w:pStyle w:val="ListParagraph"/>
              <w:numPr>
                <w:ilvl w:val="0"/>
                <w:numId w:val="58"/>
              </w:numPr>
              <w:spacing w:before="40" w:after="40" w:line="240" w:lineRule="auto"/>
              <w:ind w:left="171" w:firstLine="0"/>
              <w:contextualSpacing w:val="0"/>
              <w:jc w:val="center"/>
              <w:rPr>
                <w:rFonts w:ascii="Times New Roman" w:eastAsia="Times New Roman" w:hAnsi="Times New Roman" w:cs="Times New Roman"/>
                <w:b/>
                <w:sz w:val="24"/>
                <w:szCs w:val="24"/>
              </w:rPr>
            </w:pPr>
          </w:p>
        </w:tc>
        <w:tc>
          <w:tcPr>
            <w:tcW w:w="2235" w:type="pct"/>
            <w:tcBorders>
              <w:right w:val="single" w:sz="4" w:space="0" w:color="auto"/>
            </w:tcBorders>
            <w:shd w:val="clear" w:color="auto" w:fill="auto"/>
          </w:tcPr>
          <w:p w14:paraId="666EC5B1" w14:textId="77777777" w:rsidR="005978D4" w:rsidRPr="004F65F2" w:rsidRDefault="005978D4" w:rsidP="00BD7A11">
            <w:pPr>
              <w:spacing w:before="40" w:after="40"/>
              <w:jc w:val="both"/>
            </w:pPr>
            <w:r w:rsidRPr="004F65F2">
              <w:t>Văn phòng</w:t>
            </w:r>
          </w:p>
        </w:tc>
        <w:tc>
          <w:tcPr>
            <w:tcW w:w="1382" w:type="pct"/>
            <w:tcBorders>
              <w:left w:val="single" w:sz="4" w:space="0" w:color="auto"/>
              <w:right w:val="single" w:sz="4" w:space="0" w:color="auto"/>
            </w:tcBorders>
            <w:vAlign w:val="center"/>
          </w:tcPr>
          <w:p w14:paraId="5E04408E" w14:textId="77777777" w:rsidR="005978D4" w:rsidRPr="004F65F2" w:rsidRDefault="005978D4" w:rsidP="00BD7A11">
            <w:pPr>
              <w:spacing w:before="40" w:after="40"/>
              <w:jc w:val="center"/>
            </w:pPr>
            <w:r w:rsidRPr="004F65F2">
              <w:t>520,6</w:t>
            </w:r>
          </w:p>
        </w:tc>
        <w:tc>
          <w:tcPr>
            <w:tcW w:w="1024" w:type="pct"/>
            <w:tcBorders>
              <w:left w:val="single" w:sz="4" w:space="0" w:color="auto"/>
            </w:tcBorders>
            <w:shd w:val="clear" w:color="auto" w:fill="auto"/>
            <w:vAlign w:val="center"/>
          </w:tcPr>
          <w:p w14:paraId="642D60C0" w14:textId="77777777" w:rsidR="005978D4" w:rsidRPr="004F65F2" w:rsidRDefault="005978D4" w:rsidP="00BD7A11">
            <w:pPr>
              <w:spacing w:before="40" w:after="40"/>
              <w:jc w:val="center"/>
            </w:pPr>
            <w:r w:rsidRPr="004F65F2">
              <w:t>1,48</w:t>
            </w:r>
          </w:p>
        </w:tc>
      </w:tr>
      <w:tr w:rsidR="004F65F2" w:rsidRPr="004F65F2" w14:paraId="7E1DD1A2" w14:textId="77777777" w:rsidTr="006A5EA5">
        <w:tc>
          <w:tcPr>
            <w:tcW w:w="359" w:type="pct"/>
            <w:shd w:val="clear" w:color="auto" w:fill="auto"/>
            <w:vAlign w:val="center"/>
          </w:tcPr>
          <w:p w14:paraId="48C67556" w14:textId="77777777" w:rsidR="005978D4" w:rsidRPr="004F65F2" w:rsidRDefault="005978D4" w:rsidP="00BD7A11">
            <w:pPr>
              <w:spacing w:before="40" w:after="40"/>
              <w:jc w:val="center"/>
              <w:rPr>
                <w:b/>
                <w:i/>
              </w:rPr>
            </w:pPr>
            <w:r w:rsidRPr="004F65F2">
              <w:rPr>
                <w:b/>
                <w:i/>
                <w:lang w:val="vi-VN"/>
              </w:rPr>
              <w:t>A.2</w:t>
            </w:r>
          </w:p>
        </w:tc>
        <w:tc>
          <w:tcPr>
            <w:tcW w:w="2235" w:type="pct"/>
            <w:tcBorders>
              <w:right w:val="single" w:sz="4" w:space="0" w:color="auto"/>
            </w:tcBorders>
          </w:tcPr>
          <w:p w14:paraId="00904FC5" w14:textId="77777777" w:rsidR="005978D4" w:rsidRPr="004F65F2" w:rsidRDefault="005978D4" w:rsidP="00BD7A11">
            <w:pPr>
              <w:spacing w:before="40" w:after="40"/>
              <w:rPr>
                <w:i/>
                <w:lang w:val="vi-VN"/>
              </w:rPr>
            </w:pPr>
            <w:r w:rsidRPr="004F65F2">
              <w:rPr>
                <w:b/>
                <w:i/>
                <w:lang w:val="vi-VN"/>
              </w:rPr>
              <w:t>Hạng mục phụ trợ</w:t>
            </w:r>
          </w:p>
        </w:tc>
        <w:tc>
          <w:tcPr>
            <w:tcW w:w="1382" w:type="pct"/>
            <w:tcBorders>
              <w:left w:val="single" w:sz="4" w:space="0" w:color="auto"/>
              <w:right w:val="single" w:sz="4" w:space="0" w:color="auto"/>
            </w:tcBorders>
            <w:vAlign w:val="center"/>
          </w:tcPr>
          <w:p w14:paraId="287F6A90" w14:textId="24267E3B" w:rsidR="005978D4" w:rsidRPr="004F65F2" w:rsidRDefault="000F63C6" w:rsidP="00BD7A11">
            <w:pPr>
              <w:spacing w:before="40" w:after="40"/>
              <w:jc w:val="center"/>
              <w:rPr>
                <w:b/>
                <w:bCs/>
                <w:i/>
                <w:iCs/>
              </w:rPr>
            </w:pPr>
            <w:r w:rsidRPr="004F65F2">
              <w:rPr>
                <w:b/>
                <w:bCs/>
                <w:i/>
                <w:iCs/>
              </w:rPr>
              <w:fldChar w:fldCharType="begin"/>
            </w:r>
            <w:r w:rsidRPr="004F65F2">
              <w:rPr>
                <w:b/>
                <w:bCs/>
                <w:i/>
                <w:iCs/>
              </w:rPr>
              <w:instrText xml:space="preserve"> =336+31,5+300+37,2+390+86,75+75 </w:instrText>
            </w:r>
            <w:r w:rsidRPr="004F65F2">
              <w:rPr>
                <w:b/>
                <w:bCs/>
                <w:i/>
                <w:iCs/>
              </w:rPr>
              <w:fldChar w:fldCharType="separate"/>
            </w:r>
            <w:r w:rsidRPr="004F65F2">
              <w:rPr>
                <w:b/>
                <w:bCs/>
                <w:i/>
                <w:iCs/>
                <w:noProof/>
              </w:rPr>
              <w:t>1.256,45</w:t>
            </w:r>
            <w:r w:rsidRPr="004F65F2">
              <w:rPr>
                <w:b/>
                <w:bCs/>
                <w:i/>
                <w:iCs/>
              </w:rPr>
              <w:fldChar w:fldCharType="end"/>
            </w:r>
          </w:p>
        </w:tc>
        <w:tc>
          <w:tcPr>
            <w:tcW w:w="1024" w:type="pct"/>
            <w:tcBorders>
              <w:left w:val="single" w:sz="4" w:space="0" w:color="auto"/>
            </w:tcBorders>
            <w:vAlign w:val="center"/>
          </w:tcPr>
          <w:p w14:paraId="3B27D554" w14:textId="1B28EEE8" w:rsidR="005978D4" w:rsidRPr="004F65F2" w:rsidRDefault="000F63C6" w:rsidP="00BD7A11">
            <w:pPr>
              <w:spacing w:before="40" w:after="40"/>
              <w:jc w:val="center"/>
              <w:rPr>
                <w:b/>
                <w:bCs/>
                <w:i/>
                <w:iCs/>
              </w:rPr>
            </w:pPr>
            <w:r w:rsidRPr="004F65F2">
              <w:rPr>
                <w:b/>
                <w:bCs/>
                <w:i/>
                <w:iCs/>
              </w:rPr>
              <w:fldChar w:fldCharType="begin"/>
            </w:r>
            <w:r w:rsidRPr="004F65F2">
              <w:rPr>
                <w:b/>
                <w:bCs/>
                <w:i/>
                <w:iCs/>
              </w:rPr>
              <w:instrText xml:space="preserve"> =1256,45/35153,8*100\#0,00 </w:instrText>
            </w:r>
            <w:r w:rsidRPr="004F65F2">
              <w:rPr>
                <w:b/>
                <w:bCs/>
                <w:i/>
                <w:iCs/>
              </w:rPr>
              <w:fldChar w:fldCharType="separate"/>
            </w:r>
            <w:r w:rsidRPr="004F65F2">
              <w:rPr>
                <w:b/>
                <w:bCs/>
                <w:i/>
                <w:iCs/>
                <w:noProof/>
              </w:rPr>
              <w:t>3,57</w:t>
            </w:r>
            <w:r w:rsidRPr="004F65F2">
              <w:rPr>
                <w:b/>
                <w:bCs/>
                <w:i/>
                <w:iCs/>
              </w:rPr>
              <w:fldChar w:fldCharType="end"/>
            </w:r>
          </w:p>
        </w:tc>
      </w:tr>
      <w:tr w:rsidR="004F65F2" w:rsidRPr="004F65F2" w14:paraId="444A8735" w14:textId="77777777" w:rsidTr="006A5EA5">
        <w:tc>
          <w:tcPr>
            <w:tcW w:w="359" w:type="pct"/>
            <w:shd w:val="clear" w:color="auto" w:fill="auto"/>
            <w:vAlign w:val="center"/>
          </w:tcPr>
          <w:p w14:paraId="59003BC6" w14:textId="77777777" w:rsidR="005978D4" w:rsidRPr="004F65F2" w:rsidRDefault="005978D4" w:rsidP="00FF6DA1">
            <w:pPr>
              <w:pStyle w:val="ListParagraph"/>
              <w:numPr>
                <w:ilvl w:val="0"/>
                <w:numId w:val="58"/>
              </w:numPr>
              <w:spacing w:before="40" w:after="40" w:line="240" w:lineRule="auto"/>
              <w:ind w:left="171" w:firstLine="0"/>
              <w:contextualSpacing w:val="0"/>
              <w:jc w:val="center"/>
              <w:rPr>
                <w:rFonts w:ascii="Times New Roman" w:eastAsia="Times New Roman" w:hAnsi="Times New Roman" w:cs="Times New Roman"/>
                <w:b/>
                <w:sz w:val="24"/>
                <w:szCs w:val="24"/>
              </w:rPr>
            </w:pPr>
          </w:p>
        </w:tc>
        <w:tc>
          <w:tcPr>
            <w:tcW w:w="2235" w:type="pct"/>
            <w:tcBorders>
              <w:right w:val="single" w:sz="4" w:space="0" w:color="auto"/>
            </w:tcBorders>
            <w:shd w:val="clear" w:color="auto" w:fill="auto"/>
          </w:tcPr>
          <w:p w14:paraId="7901F883" w14:textId="77777777" w:rsidR="005978D4" w:rsidRPr="004F65F2" w:rsidRDefault="005978D4" w:rsidP="00BD7A11">
            <w:pPr>
              <w:spacing w:before="40" w:after="40"/>
              <w:jc w:val="both"/>
            </w:pPr>
            <w:r w:rsidRPr="004F65F2">
              <w:t xml:space="preserve">Nhà xe </w:t>
            </w:r>
          </w:p>
        </w:tc>
        <w:tc>
          <w:tcPr>
            <w:tcW w:w="1382" w:type="pct"/>
            <w:tcBorders>
              <w:left w:val="single" w:sz="4" w:space="0" w:color="auto"/>
              <w:right w:val="single" w:sz="4" w:space="0" w:color="auto"/>
            </w:tcBorders>
            <w:vAlign w:val="center"/>
          </w:tcPr>
          <w:p w14:paraId="59B79596" w14:textId="77777777" w:rsidR="005978D4" w:rsidRPr="004F65F2" w:rsidRDefault="005978D4" w:rsidP="00BD7A11">
            <w:pPr>
              <w:spacing w:before="40" w:after="40"/>
              <w:jc w:val="center"/>
            </w:pPr>
            <w:r w:rsidRPr="004F65F2">
              <w:t>336</w:t>
            </w:r>
          </w:p>
        </w:tc>
        <w:tc>
          <w:tcPr>
            <w:tcW w:w="1024" w:type="pct"/>
            <w:tcBorders>
              <w:left w:val="single" w:sz="4" w:space="0" w:color="auto"/>
            </w:tcBorders>
            <w:shd w:val="clear" w:color="auto" w:fill="auto"/>
          </w:tcPr>
          <w:p w14:paraId="72F276FA" w14:textId="77777777" w:rsidR="005978D4" w:rsidRPr="004F65F2" w:rsidRDefault="005978D4" w:rsidP="00BD7A11">
            <w:pPr>
              <w:spacing w:before="40" w:after="40"/>
              <w:jc w:val="center"/>
            </w:pPr>
            <w:r w:rsidRPr="004F65F2">
              <w:fldChar w:fldCharType="begin"/>
            </w:r>
            <w:r w:rsidRPr="004F65F2">
              <w:instrText xml:space="preserve"> =336/35153,8*100\#0,00 </w:instrText>
            </w:r>
            <w:r w:rsidRPr="004F65F2">
              <w:fldChar w:fldCharType="separate"/>
            </w:r>
            <w:r w:rsidRPr="004F65F2">
              <w:rPr>
                <w:noProof/>
              </w:rPr>
              <w:t>0,96</w:t>
            </w:r>
            <w:r w:rsidRPr="004F65F2">
              <w:fldChar w:fldCharType="end"/>
            </w:r>
          </w:p>
        </w:tc>
      </w:tr>
      <w:tr w:rsidR="004F65F2" w:rsidRPr="004F65F2" w14:paraId="3BBD02D1" w14:textId="77777777" w:rsidTr="006A5EA5">
        <w:tc>
          <w:tcPr>
            <w:tcW w:w="359" w:type="pct"/>
            <w:shd w:val="clear" w:color="auto" w:fill="auto"/>
            <w:vAlign w:val="center"/>
          </w:tcPr>
          <w:p w14:paraId="7A31D2B8" w14:textId="77777777" w:rsidR="005978D4" w:rsidRPr="004F65F2" w:rsidRDefault="005978D4" w:rsidP="00FF6DA1">
            <w:pPr>
              <w:pStyle w:val="ListParagraph"/>
              <w:numPr>
                <w:ilvl w:val="0"/>
                <w:numId w:val="58"/>
              </w:numPr>
              <w:spacing w:before="40" w:after="40" w:line="240" w:lineRule="auto"/>
              <w:ind w:left="171" w:firstLine="0"/>
              <w:contextualSpacing w:val="0"/>
              <w:jc w:val="center"/>
              <w:rPr>
                <w:rFonts w:ascii="Times New Roman" w:eastAsia="Times New Roman" w:hAnsi="Times New Roman" w:cs="Times New Roman"/>
                <w:b/>
                <w:sz w:val="24"/>
                <w:szCs w:val="24"/>
              </w:rPr>
            </w:pPr>
          </w:p>
        </w:tc>
        <w:tc>
          <w:tcPr>
            <w:tcW w:w="2235" w:type="pct"/>
            <w:shd w:val="clear" w:color="auto" w:fill="auto"/>
          </w:tcPr>
          <w:p w14:paraId="646DCE35" w14:textId="77777777" w:rsidR="005978D4" w:rsidRPr="004F65F2" w:rsidRDefault="005978D4" w:rsidP="00BD7A11">
            <w:pPr>
              <w:spacing w:before="40" w:after="40"/>
              <w:jc w:val="both"/>
            </w:pPr>
            <w:r w:rsidRPr="004F65F2">
              <w:t xml:space="preserve">Nhà bảo vệ </w:t>
            </w:r>
          </w:p>
        </w:tc>
        <w:tc>
          <w:tcPr>
            <w:tcW w:w="1382" w:type="pct"/>
            <w:vAlign w:val="center"/>
          </w:tcPr>
          <w:p w14:paraId="43284E94" w14:textId="77777777" w:rsidR="005978D4" w:rsidRPr="004F65F2" w:rsidRDefault="005978D4" w:rsidP="00BD7A11">
            <w:pPr>
              <w:spacing w:before="40" w:after="40"/>
              <w:jc w:val="center"/>
            </w:pPr>
            <w:r w:rsidRPr="004F65F2">
              <w:t>31,5</w:t>
            </w:r>
          </w:p>
        </w:tc>
        <w:tc>
          <w:tcPr>
            <w:tcW w:w="1024" w:type="pct"/>
            <w:tcBorders>
              <w:left w:val="single" w:sz="4" w:space="0" w:color="auto"/>
            </w:tcBorders>
            <w:shd w:val="clear" w:color="auto" w:fill="auto"/>
            <w:vAlign w:val="center"/>
          </w:tcPr>
          <w:p w14:paraId="7C5B56A2" w14:textId="77777777" w:rsidR="005978D4" w:rsidRPr="004F65F2" w:rsidRDefault="005978D4" w:rsidP="00BD7A11">
            <w:pPr>
              <w:spacing w:before="40" w:after="40"/>
              <w:jc w:val="center"/>
            </w:pPr>
            <w:r w:rsidRPr="004F65F2">
              <w:fldChar w:fldCharType="begin"/>
            </w:r>
            <w:r w:rsidRPr="004F65F2">
              <w:instrText xml:space="preserve"> =31,5/35153,8*100\#0,00 </w:instrText>
            </w:r>
            <w:r w:rsidRPr="004F65F2">
              <w:fldChar w:fldCharType="separate"/>
            </w:r>
            <w:r w:rsidRPr="004F65F2">
              <w:rPr>
                <w:noProof/>
              </w:rPr>
              <w:t>0,09</w:t>
            </w:r>
            <w:r w:rsidRPr="004F65F2">
              <w:fldChar w:fldCharType="end"/>
            </w:r>
          </w:p>
        </w:tc>
      </w:tr>
      <w:tr w:rsidR="004F65F2" w:rsidRPr="004F65F2" w14:paraId="646887AC" w14:textId="77777777" w:rsidTr="006A5EA5">
        <w:tc>
          <w:tcPr>
            <w:tcW w:w="359" w:type="pct"/>
            <w:shd w:val="clear" w:color="auto" w:fill="auto"/>
            <w:vAlign w:val="center"/>
          </w:tcPr>
          <w:p w14:paraId="5D21E4A4" w14:textId="77777777" w:rsidR="005978D4" w:rsidRPr="004F65F2" w:rsidRDefault="005978D4" w:rsidP="00FF6DA1">
            <w:pPr>
              <w:pStyle w:val="ListParagraph"/>
              <w:numPr>
                <w:ilvl w:val="0"/>
                <w:numId w:val="58"/>
              </w:numPr>
              <w:spacing w:before="40" w:after="40" w:line="240" w:lineRule="auto"/>
              <w:ind w:left="171" w:firstLine="0"/>
              <w:contextualSpacing w:val="0"/>
              <w:jc w:val="center"/>
              <w:rPr>
                <w:rFonts w:ascii="Times New Roman" w:eastAsia="Times New Roman" w:hAnsi="Times New Roman" w:cs="Times New Roman"/>
                <w:b/>
                <w:sz w:val="24"/>
                <w:szCs w:val="24"/>
              </w:rPr>
            </w:pPr>
          </w:p>
        </w:tc>
        <w:tc>
          <w:tcPr>
            <w:tcW w:w="2235" w:type="pct"/>
            <w:shd w:val="clear" w:color="auto" w:fill="auto"/>
          </w:tcPr>
          <w:p w14:paraId="784D43D0" w14:textId="77777777" w:rsidR="005978D4" w:rsidRPr="004F65F2" w:rsidRDefault="005978D4" w:rsidP="00BD7A11">
            <w:pPr>
              <w:spacing w:before="40" w:after="40"/>
              <w:jc w:val="both"/>
            </w:pPr>
            <w:r w:rsidRPr="004F65F2">
              <w:t xml:space="preserve">Nhà ăn </w:t>
            </w:r>
          </w:p>
        </w:tc>
        <w:tc>
          <w:tcPr>
            <w:tcW w:w="1382" w:type="pct"/>
            <w:vAlign w:val="center"/>
          </w:tcPr>
          <w:p w14:paraId="638BE0EB" w14:textId="77777777" w:rsidR="005978D4" w:rsidRPr="004F65F2" w:rsidRDefault="005978D4" w:rsidP="00BD7A11">
            <w:pPr>
              <w:spacing w:before="40" w:after="40"/>
              <w:jc w:val="center"/>
            </w:pPr>
            <w:r w:rsidRPr="004F65F2">
              <w:t>300</w:t>
            </w:r>
          </w:p>
        </w:tc>
        <w:tc>
          <w:tcPr>
            <w:tcW w:w="1024" w:type="pct"/>
            <w:tcBorders>
              <w:right w:val="single" w:sz="4" w:space="0" w:color="auto"/>
            </w:tcBorders>
            <w:shd w:val="clear" w:color="auto" w:fill="auto"/>
            <w:vAlign w:val="center"/>
          </w:tcPr>
          <w:p w14:paraId="084083A6" w14:textId="77777777" w:rsidR="005978D4" w:rsidRPr="004F65F2" w:rsidRDefault="005978D4" w:rsidP="00BD7A11">
            <w:pPr>
              <w:spacing w:before="40" w:after="40"/>
              <w:jc w:val="center"/>
            </w:pPr>
            <w:r w:rsidRPr="004F65F2">
              <w:fldChar w:fldCharType="begin"/>
            </w:r>
            <w:r w:rsidRPr="004F65F2">
              <w:instrText xml:space="preserve"> =300/35153,8*100\#0,00 </w:instrText>
            </w:r>
            <w:r w:rsidRPr="004F65F2">
              <w:fldChar w:fldCharType="separate"/>
            </w:r>
            <w:r w:rsidRPr="004F65F2">
              <w:rPr>
                <w:noProof/>
              </w:rPr>
              <w:t>0,85</w:t>
            </w:r>
            <w:r w:rsidRPr="004F65F2">
              <w:fldChar w:fldCharType="end"/>
            </w:r>
          </w:p>
        </w:tc>
      </w:tr>
      <w:tr w:rsidR="004F65F2" w:rsidRPr="004F65F2" w14:paraId="2D978D40" w14:textId="77777777" w:rsidTr="006A5EA5">
        <w:tc>
          <w:tcPr>
            <w:tcW w:w="359" w:type="pct"/>
            <w:vMerge w:val="restart"/>
            <w:shd w:val="clear" w:color="auto" w:fill="auto"/>
            <w:vAlign w:val="center"/>
          </w:tcPr>
          <w:p w14:paraId="1929AFF9" w14:textId="77777777" w:rsidR="00232C1F" w:rsidRPr="004F65F2" w:rsidRDefault="00232C1F" w:rsidP="00FF6DA1">
            <w:pPr>
              <w:pStyle w:val="ListParagraph"/>
              <w:numPr>
                <w:ilvl w:val="0"/>
                <w:numId w:val="58"/>
              </w:numPr>
              <w:spacing w:before="40" w:after="40" w:line="240" w:lineRule="auto"/>
              <w:ind w:left="171" w:firstLine="0"/>
              <w:contextualSpacing w:val="0"/>
              <w:jc w:val="center"/>
              <w:rPr>
                <w:rFonts w:ascii="Times New Roman" w:eastAsia="Times New Roman" w:hAnsi="Times New Roman" w:cs="Times New Roman"/>
                <w:b/>
                <w:sz w:val="24"/>
                <w:szCs w:val="24"/>
              </w:rPr>
            </w:pPr>
          </w:p>
        </w:tc>
        <w:tc>
          <w:tcPr>
            <w:tcW w:w="2235" w:type="pct"/>
            <w:shd w:val="clear" w:color="auto" w:fill="auto"/>
          </w:tcPr>
          <w:p w14:paraId="6F5098CE" w14:textId="77777777" w:rsidR="00232C1F" w:rsidRPr="004F65F2" w:rsidRDefault="00232C1F" w:rsidP="00BD7A11">
            <w:pPr>
              <w:spacing w:before="40" w:after="40"/>
              <w:jc w:val="both"/>
            </w:pPr>
            <w:r w:rsidRPr="004F65F2">
              <w:t xml:space="preserve">Nhà bơm + nhà điện </w:t>
            </w:r>
          </w:p>
        </w:tc>
        <w:tc>
          <w:tcPr>
            <w:tcW w:w="1382" w:type="pct"/>
            <w:vAlign w:val="center"/>
          </w:tcPr>
          <w:p w14:paraId="661E9B35" w14:textId="77777777" w:rsidR="00232C1F" w:rsidRPr="004F65F2" w:rsidRDefault="00232C1F" w:rsidP="00BD7A11">
            <w:pPr>
              <w:spacing w:before="40" w:after="40"/>
              <w:jc w:val="center"/>
            </w:pPr>
            <w:r w:rsidRPr="004F65F2">
              <w:t>37,2</w:t>
            </w:r>
          </w:p>
        </w:tc>
        <w:tc>
          <w:tcPr>
            <w:tcW w:w="1024" w:type="pct"/>
            <w:tcBorders>
              <w:right w:val="single" w:sz="4" w:space="0" w:color="auto"/>
            </w:tcBorders>
            <w:shd w:val="clear" w:color="auto" w:fill="auto"/>
            <w:vAlign w:val="center"/>
          </w:tcPr>
          <w:p w14:paraId="3F3539F0" w14:textId="77777777" w:rsidR="00232C1F" w:rsidRPr="004F65F2" w:rsidRDefault="00232C1F" w:rsidP="00BD7A11">
            <w:pPr>
              <w:spacing w:before="40" w:after="40"/>
              <w:jc w:val="center"/>
            </w:pPr>
            <w:r w:rsidRPr="004F65F2">
              <w:t>0,11</w:t>
            </w:r>
          </w:p>
        </w:tc>
      </w:tr>
      <w:tr w:rsidR="004F65F2" w:rsidRPr="004F65F2" w14:paraId="24A00ADA" w14:textId="77777777" w:rsidTr="006A5EA5">
        <w:tc>
          <w:tcPr>
            <w:tcW w:w="359" w:type="pct"/>
            <w:vMerge/>
            <w:shd w:val="clear" w:color="auto" w:fill="auto"/>
            <w:vAlign w:val="center"/>
          </w:tcPr>
          <w:p w14:paraId="42CB5D34" w14:textId="77777777" w:rsidR="00232C1F" w:rsidRPr="004F65F2" w:rsidRDefault="00232C1F" w:rsidP="00232C1F">
            <w:pPr>
              <w:pStyle w:val="ListParagraph"/>
              <w:spacing w:before="40" w:after="40" w:line="240" w:lineRule="auto"/>
              <w:ind w:left="171"/>
              <w:contextualSpacing w:val="0"/>
              <w:rPr>
                <w:rFonts w:ascii="Times New Roman" w:eastAsia="Times New Roman" w:hAnsi="Times New Roman" w:cs="Times New Roman"/>
                <w:b/>
                <w:sz w:val="24"/>
                <w:szCs w:val="24"/>
              </w:rPr>
            </w:pPr>
          </w:p>
        </w:tc>
        <w:tc>
          <w:tcPr>
            <w:tcW w:w="2235" w:type="pct"/>
            <w:shd w:val="clear" w:color="auto" w:fill="auto"/>
          </w:tcPr>
          <w:p w14:paraId="0EC362DE" w14:textId="6C1C2AB8" w:rsidR="00232C1F" w:rsidRPr="004F65F2" w:rsidRDefault="00232C1F" w:rsidP="00232C1F">
            <w:pPr>
              <w:spacing w:before="40" w:after="40"/>
              <w:jc w:val="both"/>
            </w:pPr>
            <w:r w:rsidRPr="004F65F2">
              <w:t>Bể PCCC 400 m³</w:t>
            </w:r>
          </w:p>
        </w:tc>
        <w:tc>
          <w:tcPr>
            <w:tcW w:w="1382" w:type="pct"/>
            <w:vAlign w:val="center"/>
          </w:tcPr>
          <w:p w14:paraId="78B4A35B" w14:textId="0F9FCC5C" w:rsidR="00232C1F" w:rsidRPr="004F65F2" w:rsidRDefault="00232C1F" w:rsidP="00232C1F">
            <w:pPr>
              <w:spacing w:before="40" w:after="40"/>
              <w:jc w:val="center"/>
            </w:pPr>
            <w:r w:rsidRPr="004F65F2">
              <w:t>-</w:t>
            </w:r>
          </w:p>
        </w:tc>
        <w:tc>
          <w:tcPr>
            <w:tcW w:w="1024" w:type="pct"/>
            <w:tcBorders>
              <w:right w:val="single" w:sz="4" w:space="0" w:color="auto"/>
            </w:tcBorders>
            <w:shd w:val="clear" w:color="auto" w:fill="auto"/>
            <w:vAlign w:val="center"/>
          </w:tcPr>
          <w:p w14:paraId="44EBC98D" w14:textId="006F8E1D" w:rsidR="00232C1F" w:rsidRPr="004F65F2" w:rsidRDefault="00232C1F" w:rsidP="00232C1F">
            <w:pPr>
              <w:spacing w:before="40" w:after="40"/>
              <w:jc w:val="center"/>
            </w:pPr>
            <w:r w:rsidRPr="004F65F2">
              <w:t>-</w:t>
            </w:r>
          </w:p>
        </w:tc>
      </w:tr>
      <w:tr w:rsidR="004F65F2" w:rsidRPr="004F65F2" w14:paraId="01D3A3F5" w14:textId="77777777" w:rsidTr="006A5EA5">
        <w:tc>
          <w:tcPr>
            <w:tcW w:w="359" w:type="pct"/>
            <w:shd w:val="clear" w:color="auto" w:fill="auto"/>
            <w:vAlign w:val="center"/>
          </w:tcPr>
          <w:p w14:paraId="2A12A465" w14:textId="77777777" w:rsidR="005978D4" w:rsidRPr="004F65F2" w:rsidRDefault="005978D4" w:rsidP="00FF6DA1">
            <w:pPr>
              <w:pStyle w:val="ListParagraph"/>
              <w:numPr>
                <w:ilvl w:val="0"/>
                <w:numId w:val="58"/>
              </w:numPr>
              <w:spacing w:before="40" w:after="40" w:line="240" w:lineRule="auto"/>
              <w:ind w:left="171" w:firstLine="0"/>
              <w:contextualSpacing w:val="0"/>
              <w:jc w:val="center"/>
              <w:rPr>
                <w:rFonts w:ascii="Times New Roman" w:eastAsia="Times New Roman" w:hAnsi="Times New Roman" w:cs="Times New Roman"/>
                <w:b/>
                <w:sz w:val="24"/>
                <w:szCs w:val="24"/>
              </w:rPr>
            </w:pPr>
          </w:p>
        </w:tc>
        <w:tc>
          <w:tcPr>
            <w:tcW w:w="2235" w:type="pct"/>
            <w:shd w:val="clear" w:color="auto" w:fill="auto"/>
          </w:tcPr>
          <w:p w14:paraId="28398FDC" w14:textId="77777777" w:rsidR="005978D4" w:rsidRPr="004F65F2" w:rsidRDefault="005978D4" w:rsidP="00BD7A11">
            <w:pPr>
              <w:spacing w:before="40" w:after="40"/>
              <w:jc w:val="both"/>
            </w:pPr>
            <w:r w:rsidRPr="004F65F2">
              <w:t>Mái che</w:t>
            </w:r>
          </w:p>
        </w:tc>
        <w:tc>
          <w:tcPr>
            <w:tcW w:w="1382" w:type="pct"/>
            <w:tcBorders>
              <w:left w:val="single" w:sz="4" w:space="0" w:color="auto"/>
              <w:right w:val="single" w:sz="4" w:space="0" w:color="auto"/>
            </w:tcBorders>
            <w:vAlign w:val="center"/>
          </w:tcPr>
          <w:p w14:paraId="7AA07C6E" w14:textId="77777777" w:rsidR="005978D4" w:rsidRPr="004F65F2" w:rsidRDefault="005978D4" w:rsidP="00BD7A11">
            <w:pPr>
              <w:spacing w:before="40" w:after="40"/>
              <w:jc w:val="center"/>
            </w:pPr>
            <w:r w:rsidRPr="004F65F2">
              <w:t>390</w:t>
            </w:r>
          </w:p>
        </w:tc>
        <w:tc>
          <w:tcPr>
            <w:tcW w:w="1024" w:type="pct"/>
            <w:tcBorders>
              <w:left w:val="single" w:sz="4" w:space="0" w:color="auto"/>
            </w:tcBorders>
            <w:shd w:val="clear" w:color="auto" w:fill="auto"/>
          </w:tcPr>
          <w:p w14:paraId="79D27368" w14:textId="77777777" w:rsidR="005978D4" w:rsidRPr="004F65F2" w:rsidRDefault="005978D4" w:rsidP="00BD7A11">
            <w:pPr>
              <w:spacing w:before="40" w:after="40"/>
              <w:jc w:val="center"/>
            </w:pPr>
            <w:r w:rsidRPr="004F65F2">
              <w:fldChar w:fldCharType="begin"/>
            </w:r>
            <w:r w:rsidRPr="004F65F2">
              <w:instrText xml:space="preserve"> =390/35153,8*100\#0,00 </w:instrText>
            </w:r>
            <w:r w:rsidRPr="004F65F2">
              <w:fldChar w:fldCharType="separate"/>
            </w:r>
            <w:r w:rsidRPr="004F65F2">
              <w:rPr>
                <w:noProof/>
              </w:rPr>
              <w:t>1,11</w:t>
            </w:r>
            <w:r w:rsidRPr="004F65F2">
              <w:fldChar w:fldCharType="end"/>
            </w:r>
          </w:p>
        </w:tc>
      </w:tr>
      <w:tr w:rsidR="004F65F2" w:rsidRPr="004F65F2" w14:paraId="52546E63" w14:textId="77777777" w:rsidTr="006A5EA5">
        <w:tc>
          <w:tcPr>
            <w:tcW w:w="359" w:type="pct"/>
            <w:shd w:val="clear" w:color="auto" w:fill="auto"/>
            <w:vAlign w:val="center"/>
          </w:tcPr>
          <w:p w14:paraId="2F459FE8" w14:textId="77777777" w:rsidR="005978D4" w:rsidRPr="004F65F2" w:rsidRDefault="005978D4" w:rsidP="00FF6DA1">
            <w:pPr>
              <w:pStyle w:val="ListParagraph"/>
              <w:numPr>
                <w:ilvl w:val="0"/>
                <w:numId w:val="58"/>
              </w:numPr>
              <w:spacing w:before="40" w:after="40" w:line="240" w:lineRule="auto"/>
              <w:ind w:left="171" w:firstLine="0"/>
              <w:contextualSpacing w:val="0"/>
              <w:jc w:val="center"/>
              <w:rPr>
                <w:rFonts w:ascii="Times New Roman" w:eastAsia="Times New Roman" w:hAnsi="Times New Roman" w:cs="Times New Roman"/>
                <w:b/>
                <w:sz w:val="24"/>
                <w:szCs w:val="24"/>
              </w:rPr>
            </w:pPr>
          </w:p>
        </w:tc>
        <w:tc>
          <w:tcPr>
            <w:tcW w:w="2235" w:type="pct"/>
            <w:shd w:val="clear" w:color="auto" w:fill="auto"/>
          </w:tcPr>
          <w:p w14:paraId="1D146013" w14:textId="77777777" w:rsidR="005978D4" w:rsidRPr="004F65F2" w:rsidRDefault="005978D4" w:rsidP="00BD7A11">
            <w:pPr>
              <w:spacing w:before="40" w:after="40"/>
              <w:jc w:val="both"/>
            </w:pPr>
            <w:r w:rsidRPr="004F65F2">
              <w:t xml:space="preserve">Phòng khí nén </w:t>
            </w:r>
          </w:p>
        </w:tc>
        <w:tc>
          <w:tcPr>
            <w:tcW w:w="1382" w:type="pct"/>
            <w:tcBorders>
              <w:left w:val="single" w:sz="4" w:space="0" w:color="auto"/>
              <w:right w:val="single" w:sz="4" w:space="0" w:color="auto"/>
            </w:tcBorders>
            <w:vAlign w:val="center"/>
          </w:tcPr>
          <w:p w14:paraId="6444F2CC" w14:textId="77777777" w:rsidR="005978D4" w:rsidRPr="004F65F2" w:rsidRDefault="005978D4" w:rsidP="00BD7A11">
            <w:pPr>
              <w:spacing w:before="40" w:after="40"/>
              <w:jc w:val="center"/>
            </w:pPr>
            <w:r w:rsidRPr="004F65F2">
              <w:t>86,75</w:t>
            </w:r>
          </w:p>
        </w:tc>
        <w:tc>
          <w:tcPr>
            <w:tcW w:w="1024" w:type="pct"/>
            <w:tcBorders>
              <w:left w:val="single" w:sz="4" w:space="0" w:color="auto"/>
            </w:tcBorders>
            <w:shd w:val="clear" w:color="auto" w:fill="auto"/>
            <w:vAlign w:val="center"/>
          </w:tcPr>
          <w:p w14:paraId="44237917" w14:textId="77777777" w:rsidR="005978D4" w:rsidRPr="004F65F2" w:rsidRDefault="005978D4" w:rsidP="00BD7A11">
            <w:pPr>
              <w:spacing w:before="40" w:after="40"/>
              <w:jc w:val="center"/>
            </w:pPr>
            <w:r w:rsidRPr="004F65F2">
              <w:t>0,25</w:t>
            </w:r>
          </w:p>
        </w:tc>
      </w:tr>
      <w:tr w:rsidR="004F65F2" w:rsidRPr="004F65F2" w14:paraId="68114462" w14:textId="77777777" w:rsidTr="006A5EA5">
        <w:tc>
          <w:tcPr>
            <w:tcW w:w="359" w:type="pct"/>
            <w:shd w:val="clear" w:color="auto" w:fill="auto"/>
            <w:vAlign w:val="center"/>
          </w:tcPr>
          <w:p w14:paraId="0C1BB072" w14:textId="77777777" w:rsidR="005978D4" w:rsidRPr="004F65F2" w:rsidRDefault="005978D4" w:rsidP="00FF6DA1">
            <w:pPr>
              <w:pStyle w:val="ListParagraph"/>
              <w:numPr>
                <w:ilvl w:val="0"/>
                <w:numId w:val="58"/>
              </w:numPr>
              <w:spacing w:before="40" w:after="40" w:line="240" w:lineRule="auto"/>
              <w:ind w:left="171" w:firstLine="0"/>
              <w:contextualSpacing w:val="0"/>
              <w:jc w:val="center"/>
              <w:rPr>
                <w:rFonts w:ascii="Times New Roman" w:eastAsia="Times New Roman" w:hAnsi="Times New Roman" w:cs="Times New Roman"/>
                <w:b/>
                <w:sz w:val="24"/>
                <w:szCs w:val="24"/>
              </w:rPr>
            </w:pPr>
          </w:p>
        </w:tc>
        <w:tc>
          <w:tcPr>
            <w:tcW w:w="2235" w:type="pct"/>
            <w:shd w:val="clear" w:color="auto" w:fill="auto"/>
          </w:tcPr>
          <w:p w14:paraId="1D4CCF25" w14:textId="77777777" w:rsidR="005978D4" w:rsidRPr="004F65F2" w:rsidRDefault="005978D4" w:rsidP="00BD7A11">
            <w:pPr>
              <w:spacing w:before="40" w:after="40"/>
              <w:jc w:val="both"/>
            </w:pPr>
            <w:r w:rsidRPr="004F65F2">
              <w:t>Khu chứa gas LPG</w:t>
            </w:r>
          </w:p>
        </w:tc>
        <w:tc>
          <w:tcPr>
            <w:tcW w:w="1382" w:type="pct"/>
            <w:tcBorders>
              <w:left w:val="single" w:sz="4" w:space="0" w:color="auto"/>
              <w:right w:val="single" w:sz="4" w:space="0" w:color="auto"/>
            </w:tcBorders>
            <w:vAlign w:val="center"/>
          </w:tcPr>
          <w:p w14:paraId="40940446" w14:textId="77777777" w:rsidR="005978D4" w:rsidRPr="004F65F2" w:rsidRDefault="005978D4" w:rsidP="00BD7A11">
            <w:pPr>
              <w:spacing w:before="40" w:after="40"/>
              <w:jc w:val="center"/>
            </w:pPr>
            <w:r w:rsidRPr="004F65F2">
              <w:t>75</w:t>
            </w:r>
          </w:p>
        </w:tc>
        <w:tc>
          <w:tcPr>
            <w:tcW w:w="1024" w:type="pct"/>
            <w:tcBorders>
              <w:left w:val="single" w:sz="4" w:space="0" w:color="auto"/>
            </w:tcBorders>
            <w:shd w:val="clear" w:color="auto" w:fill="auto"/>
            <w:vAlign w:val="center"/>
          </w:tcPr>
          <w:p w14:paraId="0974D96F" w14:textId="77777777" w:rsidR="005978D4" w:rsidRPr="004F65F2" w:rsidRDefault="005978D4" w:rsidP="00BD7A11">
            <w:pPr>
              <w:spacing w:before="40" w:after="40"/>
              <w:jc w:val="center"/>
            </w:pPr>
            <w:r w:rsidRPr="004F65F2">
              <w:fldChar w:fldCharType="begin"/>
            </w:r>
            <w:r w:rsidRPr="004F65F2">
              <w:instrText xml:space="preserve"> =75/35153,8*100\#0,000</w:instrText>
            </w:r>
            <w:r w:rsidRPr="004F65F2">
              <w:fldChar w:fldCharType="separate"/>
            </w:r>
            <w:r w:rsidRPr="004F65F2">
              <w:rPr>
                <w:noProof/>
              </w:rPr>
              <w:t>0,213</w:t>
            </w:r>
            <w:r w:rsidRPr="004F65F2">
              <w:fldChar w:fldCharType="end"/>
            </w:r>
          </w:p>
        </w:tc>
      </w:tr>
      <w:tr w:rsidR="004F65F2" w:rsidRPr="004F65F2" w14:paraId="79D8AE2A" w14:textId="77777777" w:rsidTr="006A5EA5">
        <w:tc>
          <w:tcPr>
            <w:tcW w:w="359" w:type="pct"/>
            <w:shd w:val="clear" w:color="auto" w:fill="auto"/>
            <w:vAlign w:val="center"/>
          </w:tcPr>
          <w:p w14:paraId="22989C7E" w14:textId="77777777" w:rsidR="005978D4" w:rsidRPr="004F65F2" w:rsidRDefault="005978D4" w:rsidP="00BD7A11">
            <w:pPr>
              <w:spacing w:before="40" w:after="40"/>
              <w:jc w:val="center"/>
              <w:rPr>
                <w:b/>
                <w:i/>
                <w:lang w:val="vi-VN"/>
              </w:rPr>
            </w:pPr>
            <w:r w:rsidRPr="004F65F2">
              <w:rPr>
                <w:b/>
                <w:i/>
                <w:lang w:val="vi-VN"/>
              </w:rPr>
              <w:t>A.3</w:t>
            </w:r>
          </w:p>
        </w:tc>
        <w:tc>
          <w:tcPr>
            <w:tcW w:w="2235" w:type="pct"/>
            <w:tcBorders>
              <w:right w:val="single" w:sz="4" w:space="0" w:color="auto"/>
            </w:tcBorders>
          </w:tcPr>
          <w:p w14:paraId="53B85089" w14:textId="77777777" w:rsidR="005978D4" w:rsidRPr="004F65F2" w:rsidRDefault="005978D4" w:rsidP="00BD7A11">
            <w:pPr>
              <w:spacing w:before="40" w:after="40"/>
              <w:rPr>
                <w:b/>
                <w:i/>
                <w:lang w:val="vi-VN"/>
              </w:rPr>
            </w:pPr>
            <w:r w:rsidRPr="004F65F2">
              <w:rPr>
                <w:b/>
                <w:i/>
                <w:lang w:val="vi-VN"/>
              </w:rPr>
              <w:t>Hạng mục bảo vệ môi trường</w:t>
            </w:r>
          </w:p>
        </w:tc>
        <w:tc>
          <w:tcPr>
            <w:tcW w:w="1382" w:type="pct"/>
            <w:tcBorders>
              <w:left w:val="single" w:sz="4" w:space="0" w:color="auto"/>
              <w:right w:val="single" w:sz="4" w:space="0" w:color="auto"/>
            </w:tcBorders>
          </w:tcPr>
          <w:p w14:paraId="688869D1" w14:textId="080AA56D" w:rsidR="005978D4" w:rsidRPr="004F65F2" w:rsidRDefault="005978D4" w:rsidP="00BD7A11">
            <w:pPr>
              <w:spacing w:before="40" w:after="40"/>
              <w:jc w:val="center"/>
              <w:rPr>
                <w:b/>
                <w:i/>
              </w:rPr>
            </w:pPr>
            <w:r w:rsidRPr="004F65F2">
              <w:rPr>
                <w:b/>
                <w:i/>
              </w:rPr>
              <w:fldChar w:fldCharType="begin"/>
            </w:r>
            <w:r w:rsidRPr="004F65F2">
              <w:rPr>
                <w:b/>
                <w:i/>
              </w:rPr>
              <w:instrText xml:space="preserve"> =129,25+24 </w:instrText>
            </w:r>
            <w:r w:rsidRPr="004F65F2">
              <w:rPr>
                <w:b/>
                <w:i/>
              </w:rPr>
              <w:fldChar w:fldCharType="separate"/>
            </w:r>
            <w:r w:rsidRPr="004F65F2">
              <w:rPr>
                <w:b/>
                <w:i/>
                <w:noProof/>
              </w:rPr>
              <w:t>153,25</w:t>
            </w:r>
            <w:r w:rsidRPr="004F65F2">
              <w:rPr>
                <w:b/>
                <w:i/>
              </w:rPr>
              <w:fldChar w:fldCharType="end"/>
            </w:r>
          </w:p>
        </w:tc>
        <w:tc>
          <w:tcPr>
            <w:tcW w:w="1024" w:type="pct"/>
            <w:tcBorders>
              <w:left w:val="single" w:sz="4" w:space="0" w:color="auto"/>
            </w:tcBorders>
            <w:vAlign w:val="center"/>
          </w:tcPr>
          <w:p w14:paraId="54506B37" w14:textId="70DA32B3" w:rsidR="005978D4" w:rsidRPr="004F65F2" w:rsidRDefault="005978D4" w:rsidP="00BD7A11">
            <w:pPr>
              <w:spacing w:before="40" w:after="40"/>
              <w:jc w:val="center"/>
              <w:rPr>
                <w:b/>
                <w:i/>
                <w:lang w:val="vi-VN"/>
              </w:rPr>
            </w:pPr>
            <w:r w:rsidRPr="004F65F2">
              <w:rPr>
                <w:b/>
                <w:i/>
              </w:rPr>
              <w:fldChar w:fldCharType="begin"/>
            </w:r>
            <w:r w:rsidRPr="004F65F2">
              <w:rPr>
                <w:b/>
                <w:i/>
              </w:rPr>
              <w:instrText xml:space="preserve"> =153,25/35153,8*100\#0,00 </w:instrText>
            </w:r>
            <w:r w:rsidRPr="004F65F2">
              <w:rPr>
                <w:b/>
                <w:i/>
              </w:rPr>
              <w:fldChar w:fldCharType="separate"/>
            </w:r>
            <w:r w:rsidRPr="004F65F2">
              <w:rPr>
                <w:b/>
                <w:i/>
                <w:noProof/>
              </w:rPr>
              <w:t>0,44</w:t>
            </w:r>
            <w:r w:rsidRPr="004F65F2">
              <w:rPr>
                <w:b/>
                <w:i/>
              </w:rPr>
              <w:fldChar w:fldCharType="end"/>
            </w:r>
          </w:p>
        </w:tc>
      </w:tr>
      <w:tr w:rsidR="004F65F2" w:rsidRPr="004F65F2" w14:paraId="240DC655" w14:textId="77777777" w:rsidTr="006A5EA5">
        <w:trPr>
          <w:trHeight w:val="239"/>
        </w:trPr>
        <w:tc>
          <w:tcPr>
            <w:tcW w:w="359" w:type="pct"/>
            <w:shd w:val="clear" w:color="auto" w:fill="auto"/>
            <w:vAlign w:val="center"/>
          </w:tcPr>
          <w:p w14:paraId="089E8702" w14:textId="77777777" w:rsidR="005978D4" w:rsidRPr="004F65F2" w:rsidRDefault="005978D4" w:rsidP="00FF6DA1">
            <w:pPr>
              <w:pStyle w:val="ListParagraph"/>
              <w:numPr>
                <w:ilvl w:val="0"/>
                <w:numId w:val="58"/>
              </w:numPr>
              <w:spacing w:before="40" w:after="40" w:line="240" w:lineRule="auto"/>
              <w:ind w:left="171" w:firstLine="0"/>
              <w:contextualSpacing w:val="0"/>
              <w:jc w:val="center"/>
              <w:rPr>
                <w:rFonts w:ascii="Times New Roman" w:eastAsia="Times New Roman" w:hAnsi="Times New Roman" w:cs="Times New Roman"/>
                <w:sz w:val="24"/>
                <w:szCs w:val="24"/>
                <w:lang w:val="vi-VN"/>
              </w:rPr>
            </w:pPr>
          </w:p>
        </w:tc>
        <w:tc>
          <w:tcPr>
            <w:tcW w:w="2235" w:type="pct"/>
            <w:tcBorders>
              <w:right w:val="single" w:sz="4" w:space="0" w:color="auto"/>
            </w:tcBorders>
            <w:shd w:val="clear" w:color="auto" w:fill="auto"/>
          </w:tcPr>
          <w:p w14:paraId="44AE140B" w14:textId="77777777" w:rsidR="005978D4" w:rsidRPr="004F65F2" w:rsidRDefault="005978D4" w:rsidP="00BD7A11">
            <w:pPr>
              <w:spacing w:before="40" w:after="40"/>
              <w:jc w:val="both"/>
            </w:pPr>
            <w:r w:rsidRPr="004F65F2">
              <w:t>Kho chứa tổng hợp</w:t>
            </w:r>
          </w:p>
        </w:tc>
        <w:tc>
          <w:tcPr>
            <w:tcW w:w="1382" w:type="pct"/>
            <w:tcBorders>
              <w:left w:val="single" w:sz="4" w:space="0" w:color="auto"/>
              <w:right w:val="single" w:sz="4" w:space="0" w:color="auto"/>
            </w:tcBorders>
            <w:vAlign w:val="center"/>
          </w:tcPr>
          <w:p w14:paraId="575D0B8B" w14:textId="77777777" w:rsidR="005978D4" w:rsidRPr="004F65F2" w:rsidRDefault="005978D4" w:rsidP="00BD7A11">
            <w:pPr>
              <w:spacing w:before="40" w:after="40"/>
              <w:jc w:val="center"/>
            </w:pPr>
            <w:r w:rsidRPr="004F65F2">
              <w:t>129,25</w:t>
            </w:r>
          </w:p>
        </w:tc>
        <w:tc>
          <w:tcPr>
            <w:tcW w:w="1024" w:type="pct"/>
            <w:tcBorders>
              <w:left w:val="single" w:sz="4" w:space="0" w:color="auto"/>
            </w:tcBorders>
            <w:shd w:val="clear" w:color="auto" w:fill="auto"/>
            <w:vAlign w:val="center"/>
          </w:tcPr>
          <w:p w14:paraId="2790A5D8" w14:textId="77777777" w:rsidR="005978D4" w:rsidRPr="004F65F2" w:rsidRDefault="005978D4" w:rsidP="00BD7A11">
            <w:pPr>
              <w:spacing w:before="40" w:after="40"/>
              <w:jc w:val="center"/>
            </w:pPr>
            <w:r w:rsidRPr="004F65F2">
              <w:fldChar w:fldCharType="begin"/>
            </w:r>
            <w:r w:rsidRPr="004F65F2">
              <w:instrText xml:space="preserve"> =129,25/35153,8*100\#0,00 </w:instrText>
            </w:r>
            <w:r w:rsidRPr="004F65F2">
              <w:fldChar w:fldCharType="separate"/>
            </w:r>
            <w:r w:rsidRPr="004F65F2">
              <w:rPr>
                <w:noProof/>
              </w:rPr>
              <w:t>0,37</w:t>
            </w:r>
            <w:r w:rsidRPr="004F65F2">
              <w:fldChar w:fldCharType="end"/>
            </w:r>
          </w:p>
        </w:tc>
      </w:tr>
      <w:tr w:rsidR="004F65F2" w:rsidRPr="004F65F2" w14:paraId="5234C4CA" w14:textId="77777777" w:rsidTr="006A5EA5">
        <w:tc>
          <w:tcPr>
            <w:tcW w:w="359" w:type="pct"/>
            <w:vMerge w:val="restart"/>
            <w:shd w:val="clear" w:color="auto" w:fill="auto"/>
            <w:vAlign w:val="center"/>
          </w:tcPr>
          <w:p w14:paraId="3F7E7A14" w14:textId="77777777" w:rsidR="005978D4" w:rsidRPr="004F65F2" w:rsidRDefault="005978D4" w:rsidP="00BD7A11">
            <w:pPr>
              <w:spacing w:before="40" w:after="40"/>
              <w:rPr>
                <w:lang w:val="vi-VN"/>
              </w:rPr>
            </w:pPr>
          </w:p>
        </w:tc>
        <w:tc>
          <w:tcPr>
            <w:tcW w:w="2235" w:type="pct"/>
            <w:shd w:val="clear" w:color="auto" w:fill="auto"/>
          </w:tcPr>
          <w:p w14:paraId="721E2AE1" w14:textId="77777777" w:rsidR="005978D4" w:rsidRPr="004F65F2" w:rsidRDefault="005978D4" w:rsidP="00BD7A11">
            <w:pPr>
              <w:spacing w:before="40" w:after="40"/>
              <w:jc w:val="both"/>
            </w:pPr>
            <w:r w:rsidRPr="004F65F2">
              <w:rPr>
                <w:i/>
              </w:rPr>
              <w:t>Kho chứa hóa chất</w:t>
            </w:r>
            <w:r w:rsidRPr="004F65F2">
              <w:t xml:space="preserve"> </w:t>
            </w:r>
          </w:p>
        </w:tc>
        <w:tc>
          <w:tcPr>
            <w:tcW w:w="1382" w:type="pct"/>
            <w:tcBorders>
              <w:left w:val="single" w:sz="4" w:space="0" w:color="auto"/>
              <w:right w:val="single" w:sz="4" w:space="0" w:color="auto"/>
            </w:tcBorders>
            <w:vAlign w:val="center"/>
          </w:tcPr>
          <w:p w14:paraId="63D01A63" w14:textId="77777777" w:rsidR="005978D4" w:rsidRPr="004F65F2" w:rsidRDefault="005978D4" w:rsidP="00BD7A11">
            <w:pPr>
              <w:spacing w:before="40" w:after="40"/>
              <w:jc w:val="center"/>
              <w:rPr>
                <w:i/>
              </w:rPr>
            </w:pPr>
            <w:r w:rsidRPr="004F65F2">
              <w:rPr>
                <w:i/>
              </w:rPr>
              <w:t>27,5</w:t>
            </w:r>
          </w:p>
        </w:tc>
        <w:tc>
          <w:tcPr>
            <w:tcW w:w="1024" w:type="pct"/>
            <w:tcBorders>
              <w:left w:val="single" w:sz="4" w:space="0" w:color="auto"/>
            </w:tcBorders>
            <w:shd w:val="clear" w:color="auto" w:fill="auto"/>
            <w:vAlign w:val="center"/>
          </w:tcPr>
          <w:p w14:paraId="41914086" w14:textId="77777777" w:rsidR="005978D4" w:rsidRPr="004F65F2" w:rsidRDefault="005978D4" w:rsidP="00BD7A11">
            <w:pPr>
              <w:spacing w:before="40" w:after="40"/>
              <w:jc w:val="center"/>
              <w:rPr>
                <w:i/>
              </w:rPr>
            </w:pPr>
            <w:r w:rsidRPr="004F65F2">
              <w:rPr>
                <w:i/>
              </w:rPr>
              <w:fldChar w:fldCharType="begin"/>
            </w:r>
            <w:r w:rsidRPr="004F65F2">
              <w:rPr>
                <w:i/>
              </w:rPr>
              <w:instrText xml:space="preserve"> =27,5/35153,8*100\#0,00 </w:instrText>
            </w:r>
            <w:r w:rsidRPr="004F65F2">
              <w:rPr>
                <w:i/>
              </w:rPr>
              <w:fldChar w:fldCharType="separate"/>
            </w:r>
            <w:r w:rsidRPr="004F65F2">
              <w:rPr>
                <w:i/>
                <w:noProof/>
              </w:rPr>
              <w:t>0,08</w:t>
            </w:r>
            <w:r w:rsidRPr="004F65F2">
              <w:rPr>
                <w:i/>
              </w:rPr>
              <w:fldChar w:fldCharType="end"/>
            </w:r>
          </w:p>
        </w:tc>
      </w:tr>
      <w:tr w:rsidR="004F65F2" w:rsidRPr="004F65F2" w14:paraId="6BDCEBC4" w14:textId="77777777" w:rsidTr="006A5EA5">
        <w:tc>
          <w:tcPr>
            <w:tcW w:w="359" w:type="pct"/>
            <w:vMerge/>
            <w:shd w:val="clear" w:color="auto" w:fill="auto"/>
            <w:vAlign w:val="center"/>
          </w:tcPr>
          <w:p w14:paraId="4D6E47D5" w14:textId="77777777" w:rsidR="005978D4" w:rsidRPr="004F65F2" w:rsidRDefault="005978D4" w:rsidP="00BD7A11">
            <w:pPr>
              <w:spacing w:before="40" w:after="40"/>
              <w:rPr>
                <w:lang w:val="vi-VN"/>
              </w:rPr>
            </w:pPr>
          </w:p>
        </w:tc>
        <w:tc>
          <w:tcPr>
            <w:tcW w:w="2235" w:type="pct"/>
            <w:shd w:val="clear" w:color="auto" w:fill="auto"/>
          </w:tcPr>
          <w:p w14:paraId="1AC6970A" w14:textId="77777777" w:rsidR="005978D4" w:rsidRPr="004F65F2" w:rsidRDefault="005978D4" w:rsidP="00BD7A11">
            <w:pPr>
              <w:spacing w:before="40" w:after="40"/>
              <w:jc w:val="both"/>
              <w:rPr>
                <w:i/>
              </w:rPr>
            </w:pPr>
            <w:r w:rsidRPr="004F65F2">
              <w:rPr>
                <w:i/>
              </w:rPr>
              <w:t>Kho CTRCNTT</w:t>
            </w:r>
          </w:p>
        </w:tc>
        <w:tc>
          <w:tcPr>
            <w:tcW w:w="1382" w:type="pct"/>
            <w:tcBorders>
              <w:left w:val="single" w:sz="4" w:space="0" w:color="auto"/>
              <w:right w:val="single" w:sz="4" w:space="0" w:color="auto"/>
            </w:tcBorders>
            <w:vAlign w:val="center"/>
          </w:tcPr>
          <w:p w14:paraId="27024F26" w14:textId="77777777" w:rsidR="005978D4" w:rsidRPr="004F65F2" w:rsidRDefault="005978D4" w:rsidP="00BD7A11">
            <w:pPr>
              <w:spacing w:before="40" w:after="40"/>
              <w:jc w:val="center"/>
              <w:rPr>
                <w:i/>
              </w:rPr>
            </w:pPr>
            <w:r w:rsidRPr="004F65F2">
              <w:rPr>
                <w:i/>
              </w:rPr>
              <w:t>85,25</w:t>
            </w:r>
          </w:p>
        </w:tc>
        <w:tc>
          <w:tcPr>
            <w:tcW w:w="1024" w:type="pct"/>
            <w:tcBorders>
              <w:left w:val="single" w:sz="4" w:space="0" w:color="auto"/>
            </w:tcBorders>
            <w:shd w:val="clear" w:color="auto" w:fill="auto"/>
            <w:vAlign w:val="center"/>
          </w:tcPr>
          <w:p w14:paraId="1EA322FF" w14:textId="77777777" w:rsidR="005978D4" w:rsidRPr="004F65F2" w:rsidRDefault="005978D4" w:rsidP="00BD7A11">
            <w:pPr>
              <w:spacing w:before="40" w:after="40"/>
              <w:jc w:val="center"/>
              <w:rPr>
                <w:i/>
              </w:rPr>
            </w:pPr>
            <w:r w:rsidRPr="004F65F2">
              <w:rPr>
                <w:i/>
              </w:rPr>
              <w:fldChar w:fldCharType="begin"/>
            </w:r>
            <w:r w:rsidRPr="004F65F2">
              <w:rPr>
                <w:i/>
              </w:rPr>
              <w:instrText xml:space="preserve"> =85,25/35153,8*100\#0,00 </w:instrText>
            </w:r>
            <w:r w:rsidRPr="004F65F2">
              <w:rPr>
                <w:i/>
              </w:rPr>
              <w:fldChar w:fldCharType="separate"/>
            </w:r>
            <w:r w:rsidRPr="004F65F2">
              <w:rPr>
                <w:i/>
                <w:noProof/>
              </w:rPr>
              <w:t>0,24</w:t>
            </w:r>
            <w:r w:rsidRPr="004F65F2">
              <w:rPr>
                <w:i/>
              </w:rPr>
              <w:fldChar w:fldCharType="end"/>
            </w:r>
          </w:p>
        </w:tc>
      </w:tr>
      <w:tr w:rsidR="004F65F2" w:rsidRPr="004F65F2" w14:paraId="01181068" w14:textId="77777777" w:rsidTr="006A5EA5">
        <w:tc>
          <w:tcPr>
            <w:tcW w:w="359" w:type="pct"/>
            <w:vMerge/>
            <w:shd w:val="clear" w:color="auto" w:fill="auto"/>
            <w:vAlign w:val="center"/>
          </w:tcPr>
          <w:p w14:paraId="154DC201" w14:textId="77777777" w:rsidR="005978D4" w:rsidRPr="004F65F2" w:rsidRDefault="005978D4" w:rsidP="00BD7A11">
            <w:pPr>
              <w:spacing w:before="40" w:after="40"/>
              <w:rPr>
                <w:lang w:val="vi-VN"/>
              </w:rPr>
            </w:pPr>
          </w:p>
        </w:tc>
        <w:tc>
          <w:tcPr>
            <w:tcW w:w="2235" w:type="pct"/>
            <w:shd w:val="clear" w:color="auto" w:fill="auto"/>
          </w:tcPr>
          <w:p w14:paraId="63186752" w14:textId="77777777" w:rsidR="005978D4" w:rsidRPr="004F65F2" w:rsidRDefault="005978D4" w:rsidP="00BD7A11">
            <w:pPr>
              <w:spacing w:before="40" w:after="40"/>
              <w:jc w:val="both"/>
              <w:rPr>
                <w:i/>
              </w:rPr>
            </w:pPr>
            <w:r w:rsidRPr="004F65F2">
              <w:rPr>
                <w:i/>
              </w:rPr>
              <w:t>Kho CTNH</w:t>
            </w:r>
          </w:p>
        </w:tc>
        <w:tc>
          <w:tcPr>
            <w:tcW w:w="1382" w:type="pct"/>
            <w:tcBorders>
              <w:left w:val="single" w:sz="4" w:space="0" w:color="auto"/>
              <w:right w:val="single" w:sz="4" w:space="0" w:color="auto"/>
            </w:tcBorders>
            <w:vAlign w:val="center"/>
          </w:tcPr>
          <w:p w14:paraId="4EDD4B85" w14:textId="77777777" w:rsidR="005978D4" w:rsidRPr="004F65F2" w:rsidRDefault="005978D4" w:rsidP="00BD7A11">
            <w:pPr>
              <w:spacing w:before="40" w:after="40"/>
              <w:jc w:val="center"/>
              <w:rPr>
                <w:i/>
              </w:rPr>
            </w:pPr>
            <w:r w:rsidRPr="004F65F2">
              <w:rPr>
                <w:i/>
              </w:rPr>
              <w:t>16,5</w:t>
            </w:r>
          </w:p>
        </w:tc>
        <w:tc>
          <w:tcPr>
            <w:tcW w:w="1024" w:type="pct"/>
            <w:tcBorders>
              <w:left w:val="single" w:sz="4" w:space="0" w:color="auto"/>
            </w:tcBorders>
            <w:shd w:val="clear" w:color="auto" w:fill="auto"/>
            <w:vAlign w:val="center"/>
          </w:tcPr>
          <w:p w14:paraId="1AA6FE2B" w14:textId="77777777" w:rsidR="005978D4" w:rsidRPr="004F65F2" w:rsidRDefault="005978D4" w:rsidP="00BD7A11">
            <w:pPr>
              <w:spacing w:before="40" w:after="40"/>
              <w:jc w:val="center"/>
              <w:rPr>
                <w:i/>
              </w:rPr>
            </w:pPr>
            <w:r w:rsidRPr="004F65F2">
              <w:rPr>
                <w:i/>
              </w:rPr>
              <w:fldChar w:fldCharType="begin"/>
            </w:r>
            <w:r w:rsidRPr="004F65F2">
              <w:rPr>
                <w:i/>
              </w:rPr>
              <w:instrText xml:space="preserve"> =0,37-0,08-0,24 </w:instrText>
            </w:r>
            <w:r w:rsidRPr="004F65F2">
              <w:rPr>
                <w:i/>
              </w:rPr>
              <w:fldChar w:fldCharType="separate"/>
            </w:r>
            <w:r w:rsidRPr="004F65F2">
              <w:rPr>
                <w:i/>
                <w:noProof/>
              </w:rPr>
              <w:t>0,05</w:t>
            </w:r>
            <w:r w:rsidRPr="004F65F2">
              <w:rPr>
                <w:i/>
              </w:rPr>
              <w:fldChar w:fldCharType="end"/>
            </w:r>
          </w:p>
        </w:tc>
      </w:tr>
      <w:tr w:rsidR="004F65F2" w:rsidRPr="004F65F2" w14:paraId="7995CB35" w14:textId="77777777" w:rsidTr="006A5EA5">
        <w:tc>
          <w:tcPr>
            <w:tcW w:w="359" w:type="pct"/>
            <w:shd w:val="clear" w:color="auto" w:fill="auto"/>
            <w:vAlign w:val="center"/>
          </w:tcPr>
          <w:p w14:paraId="133A070D" w14:textId="77777777" w:rsidR="005978D4" w:rsidRPr="004F65F2" w:rsidRDefault="005978D4" w:rsidP="00FF6DA1">
            <w:pPr>
              <w:pStyle w:val="ListParagraph"/>
              <w:numPr>
                <w:ilvl w:val="0"/>
                <w:numId w:val="58"/>
              </w:numPr>
              <w:spacing w:before="40" w:after="40" w:line="240" w:lineRule="auto"/>
              <w:ind w:left="171" w:firstLine="0"/>
              <w:contextualSpacing w:val="0"/>
              <w:jc w:val="center"/>
              <w:rPr>
                <w:rFonts w:ascii="Times New Roman" w:eastAsia="Times New Roman" w:hAnsi="Times New Roman" w:cs="Times New Roman"/>
                <w:sz w:val="24"/>
                <w:szCs w:val="24"/>
                <w:lang w:val="vi-VN"/>
              </w:rPr>
            </w:pPr>
          </w:p>
        </w:tc>
        <w:tc>
          <w:tcPr>
            <w:tcW w:w="2235" w:type="pct"/>
            <w:shd w:val="clear" w:color="auto" w:fill="auto"/>
          </w:tcPr>
          <w:p w14:paraId="342D4A14" w14:textId="77777777" w:rsidR="005978D4" w:rsidRPr="004F65F2" w:rsidRDefault="005978D4" w:rsidP="00BD7A11">
            <w:pPr>
              <w:spacing w:before="40" w:after="40"/>
              <w:jc w:val="both"/>
            </w:pPr>
            <w:r w:rsidRPr="004F65F2">
              <w:t xml:space="preserve">Hệ thống xử lý nước thải </w:t>
            </w:r>
          </w:p>
        </w:tc>
        <w:tc>
          <w:tcPr>
            <w:tcW w:w="1382" w:type="pct"/>
            <w:tcBorders>
              <w:left w:val="single" w:sz="4" w:space="0" w:color="auto"/>
              <w:right w:val="single" w:sz="4" w:space="0" w:color="auto"/>
            </w:tcBorders>
            <w:vAlign w:val="center"/>
          </w:tcPr>
          <w:p w14:paraId="00B88B2C" w14:textId="39CBEE47" w:rsidR="005978D4" w:rsidRPr="004F65F2" w:rsidRDefault="005978D4" w:rsidP="00BD7A11">
            <w:pPr>
              <w:spacing w:before="40" w:after="40"/>
              <w:jc w:val="center"/>
            </w:pPr>
            <w:r w:rsidRPr="004F65F2">
              <w:t>24</w:t>
            </w:r>
          </w:p>
        </w:tc>
        <w:tc>
          <w:tcPr>
            <w:tcW w:w="1024" w:type="pct"/>
            <w:tcBorders>
              <w:left w:val="single" w:sz="4" w:space="0" w:color="auto"/>
            </w:tcBorders>
            <w:shd w:val="clear" w:color="auto" w:fill="auto"/>
            <w:vAlign w:val="center"/>
          </w:tcPr>
          <w:p w14:paraId="42BFD3E7" w14:textId="4E6C62D4" w:rsidR="005978D4" w:rsidRPr="004F65F2" w:rsidRDefault="005978D4" w:rsidP="00BD7A11">
            <w:pPr>
              <w:spacing w:before="40" w:after="40"/>
              <w:jc w:val="center"/>
            </w:pPr>
            <w:r w:rsidRPr="004F65F2">
              <w:fldChar w:fldCharType="begin"/>
            </w:r>
            <w:r w:rsidRPr="004F65F2">
              <w:instrText xml:space="preserve"> =0,44-0,37</w:instrText>
            </w:r>
            <w:r w:rsidRPr="004F65F2">
              <w:fldChar w:fldCharType="separate"/>
            </w:r>
            <w:r w:rsidRPr="004F65F2">
              <w:rPr>
                <w:noProof/>
              </w:rPr>
              <w:t>0,07</w:t>
            </w:r>
            <w:r w:rsidRPr="004F65F2">
              <w:fldChar w:fldCharType="end"/>
            </w:r>
          </w:p>
        </w:tc>
      </w:tr>
      <w:tr w:rsidR="004F65F2" w:rsidRPr="004F65F2" w14:paraId="234D8384" w14:textId="77777777" w:rsidTr="006A5EA5">
        <w:tc>
          <w:tcPr>
            <w:tcW w:w="359" w:type="pct"/>
            <w:shd w:val="clear" w:color="auto" w:fill="auto"/>
            <w:vAlign w:val="center"/>
          </w:tcPr>
          <w:p w14:paraId="02A1A5AC" w14:textId="77777777" w:rsidR="005978D4" w:rsidRPr="004F65F2" w:rsidRDefault="005978D4" w:rsidP="00BD7A11">
            <w:pPr>
              <w:spacing w:before="40" w:after="40"/>
              <w:jc w:val="center"/>
              <w:rPr>
                <w:b/>
              </w:rPr>
            </w:pPr>
            <w:r w:rsidRPr="004F65F2">
              <w:rPr>
                <w:b/>
              </w:rPr>
              <w:t>B</w:t>
            </w:r>
          </w:p>
        </w:tc>
        <w:tc>
          <w:tcPr>
            <w:tcW w:w="2235" w:type="pct"/>
            <w:shd w:val="clear" w:color="auto" w:fill="auto"/>
          </w:tcPr>
          <w:p w14:paraId="0E5D5CE1" w14:textId="77777777" w:rsidR="005978D4" w:rsidRPr="004F65F2" w:rsidRDefault="005978D4" w:rsidP="00BD7A11">
            <w:pPr>
              <w:spacing w:before="40" w:after="40"/>
              <w:jc w:val="both"/>
              <w:rPr>
                <w:b/>
                <w:lang w:val="vi-VN"/>
              </w:rPr>
            </w:pPr>
            <w:r w:rsidRPr="004F65F2">
              <w:rPr>
                <w:b/>
                <w:lang w:val="vi-VN"/>
              </w:rPr>
              <w:t>Cây xanh</w:t>
            </w:r>
          </w:p>
        </w:tc>
        <w:tc>
          <w:tcPr>
            <w:tcW w:w="1382" w:type="pct"/>
            <w:tcBorders>
              <w:left w:val="single" w:sz="4" w:space="0" w:color="auto"/>
              <w:right w:val="single" w:sz="4" w:space="0" w:color="auto"/>
            </w:tcBorders>
            <w:vAlign w:val="center"/>
          </w:tcPr>
          <w:p w14:paraId="61BA1494" w14:textId="14DEBBB0" w:rsidR="005978D4" w:rsidRPr="004F65F2" w:rsidRDefault="005978D4" w:rsidP="00BD7A11">
            <w:pPr>
              <w:spacing w:before="40" w:after="40"/>
              <w:jc w:val="center"/>
              <w:rPr>
                <w:b/>
              </w:rPr>
            </w:pPr>
            <w:r w:rsidRPr="004F65F2">
              <w:rPr>
                <w:b/>
              </w:rPr>
              <w:fldChar w:fldCharType="begin"/>
            </w:r>
            <w:r w:rsidRPr="004F65F2">
              <w:rPr>
                <w:b/>
              </w:rPr>
              <w:instrText xml:space="preserve"> =35153,8-7506,34-20108,3 </w:instrText>
            </w:r>
            <w:r w:rsidRPr="004F65F2">
              <w:rPr>
                <w:b/>
              </w:rPr>
              <w:fldChar w:fldCharType="separate"/>
            </w:r>
            <w:r w:rsidRPr="004F65F2">
              <w:rPr>
                <w:b/>
                <w:noProof/>
              </w:rPr>
              <w:t>7.539,16</w:t>
            </w:r>
            <w:r w:rsidRPr="004F65F2">
              <w:rPr>
                <w:b/>
              </w:rPr>
              <w:fldChar w:fldCharType="end"/>
            </w:r>
          </w:p>
        </w:tc>
        <w:tc>
          <w:tcPr>
            <w:tcW w:w="1024" w:type="pct"/>
            <w:tcBorders>
              <w:left w:val="single" w:sz="4" w:space="0" w:color="auto"/>
            </w:tcBorders>
            <w:shd w:val="clear" w:color="auto" w:fill="auto"/>
          </w:tcPr>
          <w:p w14:paraId="3AB46E99" w14:textId="69FEFBFC" w:rsidR="005978D4" w:rsidRPr="004F65F2" w:rsidRDefault="005978D4" w:rsidP="00BD7A11">
            <w:pPr>
              <w:spacing w:before="40" w:after="40"/>
              <w:jc w:val="center"/>
              <w:rPr>
                <w:b/>
              </w:rPr>
            </w:pPr>
            <w:r w:rsidRPr="004F65F2">
              <w:rPr>
                <w:b/>
              </w:rPr>
              <w:fldChar w:fldCharType="begin"/>
            </w:r>
            <w:r w:rsidRPr="004F65F2">
              <w:rPr>
                <w:b/>
              </w:rPr>
              <w:instrText xml:space="preserve"> =100-21,36-57,2 </w:instrText>
            </w:r>
            <w:r w:rsidRPr="004F65F2">
              <w:rPr>
                <w:b/>
              </w:rPr>
              <w:fldChar w:fldCharType="separate"/>
            </w:r>
            <w:r w:rsidRPr="004F65F2">
              <w:rPr>
                <w:b/>
                <w:noProof/>
              </w:rPr>
              <w:t>21,44</w:t>
            </w:r>
            <w:r w:rsidRPr="004F65F2">
              <w:rPr>
                <w:b/>
              </w:rPr>
              <w:fldChar w:fldCharType="end"/>
            </w:r>
          </w:p>
        </w:tc>
      </w:tr>
      <w:tr w:rsidR="004F65F2" w:rsidRPr="004F65F2" w14:paraId="62C779BD" w14:textId="77777777" w:rsidTr="006A5EA5">
        <w:tc>
          <w:tcPr>
            <w:tcW w:w="359" w:type="pct"/>
            <w:shd w:val="clear" w:color="auto" w:fill="auto"/>
            <w:vAlign w:val="center"/>
          </w:tcPr>
          <w:p w14:paraId="6FBB1C51" w14:textId="77777777" w:rsidR="005978D4" w:rsidRPr="004F65F2" w:rsidRDefault="005978D4" w:rsidP="00BD7A11">
            <w:pPr>
              <w:spacing w:before="40" w:after="40"/>
              <w:jc w:val="center"/>
              <w:rPr>
                <w:b/>
              </w:rPr>
            </w:pPr>
            <w:r w:rsidRPr="004F65F2">
              <w:rPr>
                <w:b/>
              </w:rPr>
              <w:t>C</w:t>
            </w:r>
          </w:p>
        </w:tc>
        <w:tc>
          <w:tcPr>
            <w:tcW w:w="2235" w:type="pct"/>
            <w:shd w:val="clear" w:color="auto" w:fill="auto"/>
          </w:tcPr>
          <w:p w14:paraId="783A468F" w14:textId="77777777" w:rsidR="005978D4" w:rsidRPr="004F65F2" w:rsidRDefault="005978D4" w:rsidP="00BD7A11">
            <w:pPr>
              <w:spacing w:before="40" w:after="40"/>
              <w:jc w:val="both"/>
              <w:rPr>
                <w:b/>
                <w:lang w:val="vi-VN"/>
              </w:rPr>
            </w:pPr>
            <w:r w:rsidRPr="004F65F2">
              <w:rPr>
                <w:b/>
                <w:lang w:val="vi-VN"/>
              </w:rPr>
              <w:t>Sân bãi, đường nội bộ</w:t>
            </w:r>
          </w:p>
        </w:tc>
        <w:tc>
          <w:tcPr>
            <w:tcW w:w="1382" w:type="pct"/>
            <w:vAlign w:val="center"/>
          </w:tcPr>
          <w:p w14:paraId="38B75CF0" w14:textId="121D9578" w:rsidR="005978D4" w:rsidRPr="004F65F2" w:rsidRDefault="000F63C6" w:rsidP="00BD7A11">
            <w:pPr>
              <w:spacing w:before="40" w:after="40"/>
              <w:jc w:val="center"/>
              <w:rPr>
                <w:b/>
                <w:bCs/>
              </w:rPr>
            </w:pPr>
            <w:r w:rsidRPr="004F65F2">
              <w:rPr>
                <w:b/>
                <w:bCs/>
                <w:noProof/>
              </w:rPr>
              <w:fldChar w:fldCharType="begin"/>
            </w:r>
            <w:r w:rsidRPr="004F65F2">
              <w:rPr>
                <w:b/>
                <w:bCs/>
                <w:noProof/>
              </w:rPr>
              <w:instrText xml:space="preserve"> =35153,8-7539,16-19948,3 </w:instrText>
            </w:r>
            <w:r w:rsidRPr="004F65F2">
              <w:rPr>
                <w:b/>
                <w:bCs/>
                <w:noProof/>
              </w:rPr>
              <w:fldChar w:fldCharType="separate"/>
            </w:r>
            <w:r w:rsidRPr="004F65F2">
              <w:rPr>
                <w:b/>
                <w:bCs/>
                <w:noProof/>
              </w:rPr>
              <w:t>7.666,34</w:t>
            </w:r>
            <w:r w:rsidRPr="004F65F2">
              <w:rPr>
                <w:b/>
                <w:bCs/>
                <w:noProof/>
              </w:rPr>
              <w:fldChar w:fldCharType="end"/>
            </w:r>
          </w:p>
        </w:tc>
        <w:tc>
          <w:tcPr>
            <w:tcW w:w="1024" w:type="pct"/>
            <w:shd w:val="clear" w:color="auto" w:fill="auto"/>
            <w:vAlign w:val="center"/>
          </w:tcPr>
          <w:p w14:paraId="6D7536A8" w14:textId="7208F52A" w:rsidR="005978D4" w:rsidRPr="004F65F2" w:rsidRDefault="000F63C6" w:rsidP="00BD7A11">
            <w:pPr>
              <w:spacing w:before="40" w:after="40"/>
              <w:jc w:val="center"/>
              <w:rPr>
                <w:b/>
                <w:bCs/>
              </w:rPr>
            </w:pPr>
            <w:r w:rsidRPr="004F65F2">
              <w:rPr>
                <w:b/>
                <w:bCs/>
                <w:noProof/>
              </w:rPr>
              <w:fldChar w:fldCharType="begin"/>
            </w:r>
            <w:r w:rsidRPr="004F65F2">
              <w:rPr>
                <w:b/>
                <w:bCs/>
                <w:noProof/>
              </w:rPr>
              <w:instrText xml:space="preserve"> =100-21,44-56,75 </w:instrText>
            </w:r>
            <w:r w:rsidRPr="004F65F2">
              <w:rPr>
                <w:b/>
                <w:bCs/>
                <w:noProof/>
              </w:rPr>
              <w:fldChar w:fldCharType="separate"/>
            </w:r>
            <w:r w:rsidRPr="004F65F2">
              <w:rPr>
                <w:b/>
                <w:bCs/>
                <w:noProof/>
              </w:rPr>
              <w:t>21,81</w:t>
            </w:r>
            <w:r w:rsidRPr="004F65F2">
              <w:rPr>
                <w:b/>
                <w:bCs/>
                <w:noProof/>
              </w:rPr>
              <w:fldChar w:fldCharType="end"/>
            </w:r>
          </w:p>
        </w:tc>
      </w:tr>
      <w:tr w:rsidR="004F65F2" w:rsidRPr="004F65F2" w14:paraId="7E8F507F" w14:textId="77777777" w:rsidTr="005978D4">
        <w:tc>
          <w:tcPr>
            <w:tcW w:w="2594" w:type="pct"/>
            <w:gridSpan w:val="2"/>
            <w:shd w:val="clear" w:color="auto" w:fill="auto"/>
            <w:vAlign w:val="center"/>
          </w:tcPr>
          <w:p w14:paraId="58F34AC2" w14:textId="32DD10CE" w:rsidR="005978D4" w:rsidRPr="004F65F2" w:rsidRDefault="005978D4" w:rsidP="00BD7A11">
            <w:pPr>
              <w:spacing w:before="40" w:after="40"/>
              <w:jc w:val="center"/>
              <w:rPr>
                <w:b/>
              </w:rPr>
            </w:pPr>
            <w:r w:rsidRPr="004F65F2">
              <w:rPr>
                <w:b/>
              </w:rPr>
              <w:t>TỔNG CỘNG (A + B + C)</w:t>
            </w:r>
          </w:p>
        </w:tc>
        <w:tc>
          <w:tcPr>
            <w:tcW w:w="1382" w:type="pct"/>
            <w:vAlign w:val="center"/>
          </w:tcPr>
          <w:p w14:paraId="0887CADF" w14:textId="7172B80F" w:rsidR="005978D4" w:rsidRPr="004F65F2" w:rsidRDefault="005978D4" w:rsidP="00BD7A11">
            <w:pPr>
              <w:spacing w:before="40" w:after="40"/>
              <w:jc w:val="center"/>
              <w:rPr>
                <w:b/>
                <w:bCs/>
                <w:noProof/>
              </w:rPr>
            </w:pPr>
            <w:r w:rsidRPr="004F65F2">
              <w:rPr>
                <w:b/>
                <w:lang w:val="vi-VN"/>
              </w:rPr>
              <w:t>35.153,8</w:t>
            </w:r>
            <w:r w:rsidRPr="004F65F2">
              <w:rPr>
                <w:b/>
              </w:rPr>
              <w:t>0</w:t>
            </w:r>
          </w:p>
        </w:tc>
        <w:tc>
          <w:tcPr>
            <w:tcW w:w="1024" w:type="pct"/>
            <w:shd w:val="clear" w:color="auto" w:fill="auto"/>
          </w:tcPr>
          <w:p w14:paraId="5C7E910C" w14:textId="1682C11D" w:rsidR="005978D4" w:rsidRPr="004F65F2" w:rsidRDefault="005978D4" w:rsidP="00BD7A11">
            <w:pPr>
              <w:spacing w:before="40" w:after="40"/>
              <w:jc w:val="center"/>
              <w:rPr>
                <w:b/>
                <w:bCs/>
                <w:noProof/>
              </w:rPr>
            </w:pPr>
            <w:r w:rsidRPr="004F65F2">
              <w:rPr>
                <w:b/>
                <w:lang w:val="vi-VN"/>
              </w:rPr>
              <w:t>100</w:t>
            </w:r>
            <w:r w:rsidRPr="004F65F2">
              <w:rPr>
                <w:b/>
              </w:rPr>
              <w:t>,00</w:t>
            </w:r>
          </w:p>
        </w:tc>
      </w:tr>
    </w:tbl>
    <w:p w14:paraId="10D8C747" w14:textId="77777777" w:rsidR="0036174F" w:rsidRPr="004F65F2" w:rsidRDefault="00EC5407" w:rsidP="006A5EA5">
      <w:pPr>
        <w:spacing w:before="120" w:after="120"/>
        <w:jc w:val="right"/>
        <w:rPr>
          <w:i/>
        </w:rPr>
        <w:sectPr w:rsidR="0036174F" w:rsidRPr="004F65F2" w:rsidSect="00035AFD">
          <w:pgSz w:w="11906" w:h="16838" w:code="9"/>
          <w:pgMar w:top="567" w:right="851" w:bottom="720" w:left="1247" w:header="284" w:footer="454" w:gutter="0"/>
          <w:cols w:space="720"/>
          <w:docGrid w:linePitch="360"/>
        </w:sectPr>
      </w:pPr>
      <w:r w:rsidRPr="004F65F2">
        <w:rPr>
          <w:i/>
        </w:rPr>
        <w:t>(Công ty TNHH</w:t>
      </w:r>
      <w:r w:rsidR="00BD7A11" w:rsidRPr="004F65F2">
        <w:rPr>
          <w:rFonts w:eastAsia="Batang"/>
          <w:i/>
          <w:lang w:eastAsia="ko-KR"/>
        </w:rPr>
        <w:t xml:space="preserve"> </w:t>
      </w:r>
      <w:r w:rsidR="00BD7A11" w:rsidRPr="004F65F2">
        <w:rPr>
          <w:i/>
        </w:rPr>
        <w:t>Logistic Equipment Xinguang (VietNam)</w:t>
      </w:r>
      <w:r w:rsidRPr="004F65F2">
        <w:rPr>
          <w:i/>
        </w:rPr>
        <w:t>, năm 2022)</w:t>
      </w:r>
    </w:p>
    <w:p w14:paraId="34EA3816" w14:textId="33334DB0" w:rsidR="00421217" w:rsidRPr="004F65F2" w:rsidRDefault="00421217" w:rsidP="00BE13BF">
      <w:pPr>
        <w:pStyle w:val="ListParagraph"/>
        <w:numPr>
          <w:ilvl w:val="0"/>
          <w:numId w:val="4"/>
        </w:numPr>
        <w:spacing w:before="120" w:after="120" w:line="240" w:lineRule="auto"/>
        <w:ind w:left="851" w:hanging="709"/>
        <w:contextualSpacing w:val="0"/>
        <w:jc w:val="both"/>
        <w:outlineLvl w:val="0"/>
        <w:rPr>
          <w:rFonts w:ascii="Times New Roman" w:hAnsi="Times New Roman" w:cs="Times New Roman"/>
          <w:b/>
          <w:sz w:val="26"/>
          <w:szCs w:val="26"/>
        </w:rPr>
      </w:pPr>
      <w:bookmarkStart w:id="45" w:name="_Toc103415778"/>
      <w:r w:rsidRPr="004F65F2">
        <w:rPr>
          <w:rFonts w:ascii="Times New Roman" w:hAnsi="Times New Roman" w:cs="Times New Roman"/>
          <w:b/>
          <w:sz w:val="26"/>
          <w:szCs w:val="26"/>
        </w:rPr>
        <w:lastRenderedPageBreak/>
        <w:t xml:space="preserve">Công nghệ sản xuất của </w:t>
      </w:r>
      <w:r w:rsidR="00EC5407" w:rsidRPr="004F65F2">
        <w:rPr>
          <w:rFonts w:ascii="Times New Roman" w:hAnsi="Times New Roman" w:cs="Times New Roman"/>
          <w:b/>
          <w:sz w:val="26"/>
          <w:szCs w:val="26"/>
        </w:rPr>
        <w:t>dự án đầu tư</w:t>
      </w:r>
      <w:bookmarkEnd w:id="45"/>
    </w:p>
    <w:p w14:paraId="18766C4D" w14:textId="77777777" w:rsidR="00421217" w:rsidRPr="004F65F2" w:rsidRDefault="00421217" w:rsidP="00BE13BF">
      <w:pPr>
        <w:pStyle w:val="ListParagraph"/>
        <w:numPr>
          <w:ilvl w:val="0"/>
          <w:numId w:val="5"/>
        </w:numPr>
        <w:spacing w:before="120" w:after="120" w:line="240" w:lineRule="auto"/>
        <w:ind w:left="1134" w:hanging="850"/>
        <w:contextualSpacing w:val="0"/>
        <w:jc w:val="both"/>
        <w:outlineLvl w:val="0"/>
        <w:rPr>
          <w:rFonts w:ascii="Times New Roman" w:hAnsi="Times New Roman" w:cs="Times New Roman"/>
          <w:b/>
          <w:i/>
          <w:sz w:val="26"/>
          <w:szCs w:val="26"/>
        </w:rPr>
      </w:pPr>
      <w:bookmarkStart w:id="46" w:name="_Toc103415779"/>
      <w:r w:rsidRPr="004F65F2">
        <w:rPr>
          <w:rFonts w:ascii="Times New Roman" w:hAnsi="Times New Roman" w:cs="Times New Roman"/>
          <w:b/>
          <w:i/>
          <w:sz w:val="26"/>
          <w:szCs w:val="26"/>
        </w:rPr>
        <w:t>Quy trình sản xuất</w:t>
      </w:r>
      <w:bookmarkEnd w:id="46"/>
      <w:r w:rsidRPr="004F65F2">
        <w:rPr>
          <w:rFonts w:ascii="Times New Roman" w:hAnsi="Times New Roman" w:cs="Times New Roman"/>
          <w:b/>
          <w:i/>
          <w:sz w:val="26"/>
          <w:szCs w:val="26"/>
        </w:rPr>
        <w:t xml:space="preserve"> </w:t>
      </w:r>
    </w:p>
    <w:bookmarkStart w:id="47" w:name="_Toc43384480"/>
    <w:p w14:paraId="77765E86" w14:textId="503120F2" w:rsidR="00AC159D" w:rsidRPr="004F65F2" w:rsidRDefault="00A14D21" w:rsidP="00EC5407">
      <w:pPr>
        <w:spacing w:before="80"/>
        <w:jc w:val="center"/>
        <w:rPr>
          <w:b/>
          <w:sz w:val="26"/>
          <w:szCs w:val="26"/>
        </w:rPr>
      </w:pPr>
      <w:r w:rsidRPr="004F65F2">
        <w:rPr>
          <w:noProof/>
          <w:sz w:val="26"/>
          <w:szCs w:val="26"/>
        </w:rPr>
        <mc:AlternateContent>
          <mc:Choice Requires="wpc">
            <w:drawing>
              <wp:inline distT="0" distB="0" distL="0" distR="0" wp14:anchorId="7F29884E" wp14:editId="6469F40D">
                <wp:extent cx="9290685" cy="5248895"/>
                <wp:effectExtent l="0" t="0" r="5715" b="0"/>
                <wp:docPr id="229" name="Canvas 2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7" name="Rectangle 4"/>
                        <wps:cNvSpPr>
                          <a:spLocks noChangeArrowheads="1"/>
                        </wps:cNvSpPr>
                        <wps:spPr bwMode="auto">
                          <a:xfrm>
                            <a:off x="810895" y="876935"/>
                            <a:ext cx="1839595" cy="316865"/>
                          </a:xfrm>
                          <a:prstGeom prst="rect">
                            <a:avLst/>
                          </a:prstGeom>
                          <a:solidFill>
                            <a:srgbClr val="FFFFFF"/>
                          </a:solidFill>
                          <a:ln w="9525">
                            <a:solidFill>
                              <a:srgbClr val="000000"/>
                            </a:solidFill>
                            <a:miter lim="800000"/>
                            <a:headEnd/>
                            <a:tailEnd/>
                          </a:ln>
                        </wps:spPr>
                        <wps:txbx>
                          <w:txbxContent>
                            <w:p w14:paraId="0A95078C" w14:textId="77777777" w:rsidR="00A14D21" w:rsidRPr="00A14D21" w:rsidRDefault="00A14D21" w:rsidP="00A14D21">
                              <w:pPr>
                                <w:jc w:val="center"/>
                                <w:rPr>
                                  <w:sz w:val="26"/>
                                  <w:szCs w:val="26"/>
                                </w:rPr>
                              </w:pPr>
                              <w:r w:rsidRPr="00A14D21">
                                <w:rPr>
                                  <w:sz w:val="26"/>
                                  <w:szCs w:val="26"/>
                                </w:rPr>
                                <w:t xml:space="preserve">Dập lỗ </w:t>
                              </w:r>
                            </w:p>
                            <w:p w14:paraId="124F47F3" w14:textId="77777777" w:rsidR="00A14D21" w:rsidRPr="00A14D21" w:rsidRDefault="00A14D21" w:rsidP="00A14D21">
                              <w:pPr>
                                <w:jc w:val="center"/>
                                <w:rPr>
                                  <w:sz w:val="26"/>
                                  <w:szCs w:val="26"/>
                                </w:rPr>
                              </w:pPr>
                            </w:p>
                          </w:txbxContent>
                        </wps:txbx>
                        <wps:bodyPr rot="0" vert="horz" wrap="square" lIns="91440" tIns="45720" rIns="91440" bIns="45720" anchor="t" anchorCtr="0" upright="1">
                          <a:noAutofit/>
                        </wps:bodyPr>
                      </wps:wsp>
                      <wps:wsp>
                        <wps:cNvPr id="68" name="AutoShape 6"/>
                        <wps:cNvCnPr>
                          <a:cxnSpLocks noChangeShapeType="1"/>
                          <a:stCxn id="71" idx="2"/>
                          <a:endCxn id="67" idx="0"/>
                        </wps:cNvCnPr>
                        <wps:spPr bwMode="auto">
                          <a:xfrm>
                            <a:off x="1727835" y="337820"/>
                            <a:ext cx="3175" cy="539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7"/>
                        <wps:cNvCnPr>
                          <a:cxnSpLocks noChangeShapeType="1"/>
                          <a:stCxn id="67" idx="2"/>
                          <a:endCxn id="70" idx="0"/>
                        </wps:cNvCnPr>
                        <wps:spPr bwMode="auto">
                          <a:xfrm>
                            <a:off x="1731010" y="1193800"/>
                            <a:ext cx="1905" cy="407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Rectangle 9"/>
                        <wps:cNvSpPr>
                          <a:spLocks noChangeArrowheads="1"/>
                        </wps:cNvSpPr>
                        <wps:spPr bwMode="auto">
                          <a:xfrm>
                            <a:off x="814070" y="1600835"/>
                            <a:ext cx="1837690" cy="334010"/>
                          </a:xfrm>
                          <a:prstGeom prst="rect">
                            <a:avLst/>
                          </a:prstGeom>
                          <a:solidFill>
                            <a:srgbClr val="FFFFFF"/>
                          </a:solidFill>
                          <a:ln w="9525">
                            <a:solidFill>
                              <a:srgbClr val="000000"/>
                            </a:solidFill>
                            <a:miter lim="800000"/>
                            <a:headEnd/>
                            <a:tailEnd/>
                          </a:ln>
                        </wps:spPr>
                        <wps:txbx>
                          <w:txbxContent>
                            <w:p w14:paraId="0687F0B3" w14:textId="77777777" w:rsidR="00A14D21" w:rsidRPr="00A14D21" w:rsidRDefault="00A14D21" w:rsidP="00A14D21">
                              <w:pPr>
                                <w:jc w:val="center"/>
                                <w:rPr>
                                  <w:sz w:val="26"/>
                                  <w:szCs w:val="26"/>
                                </w:rPr>
                              </w:pPr>
                              <w:r w:rsidRPr="00A14D21">
                                <w:rPr>
                                  <w:sz w:val="26"/>
                                  <w:szCs w:val="26"/>
                                </w:rPr>
                                <w:t xml:space="preserve">Uốn tạo hình, cắt </w:t>
                              </w:r>
                            </w:p>
                          </w:txbxContent>
                        </wps:txbx>
                        <wps:bodyPr rot="0" vert="horz" wrap="square" lIns="91440" tIns="45720" rIns="91440" bIns="45720" anchor="t" anchorCtr="0" upright="1">
                          <a:noAutofit/>
                        </wps:bodyPr>
                      </wps:wsp>
                      <wps:wsp>
                        <wps:cNvPr id="71" name="Rectangle 11"/>
                        <wps:cNvSpPr>
                          <a:spLocks noChangeArrowheads="1"/>
                        </wps:cNvSpPr>
                        <wps:spPr bwMode="auto">
                          <a:xfrm>
                            <a:off x="412115" y="27305"/>
                            <a:ext cx="26314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9B814" w14:textId="77777777" w:rsidR="00A14D21" w:rsidRPr="00A14D21" w:rsidRDefault="00A14D21" w:rsidP="00A14D21">
                              <w:pPr>
                                <w:jc w:val="center"/>
                                <w:rPr>
                                  <w:sz w:val="26"/>
                                  <w:szCs w:val="26"/>
                                  <w:lang w:val="vi-VN"/>
                                </w:rPr>
                              </w:pPr>
                              <w:r w:rsidRPr="00A14D21">
                                <w:rPr>
                                  <w:sz w:val="26"/>
                                  <w:szCs w:val="26"/>
                                </w:rPr>
                                <w:t xml:space="preserve">Nguyên liệu cuộn thép tấm </w:t>
                              </w:r>
                            </w:p>
                          </w:txbxContent>
                        </wps:txbx>
                        <wps:bodyPr rot="0" vert="horz" wrap="square" lIns="91440" tIns="45720" rIns="91440" bIns="45720" anchor="t" anchorCtr="0" upright="1">
                          <a:noAutofit/>
                        </wps:bodyPr>
                      </wps:wsp>
                      <wps:wsp>
                        <wps:cNvPr id="72" name="Rectangle 14"/>
                        <wps:cNvSpPr>
                          <a:spLocks noChangeArrowheads="1"/>
                        </wps:cNvSpPr>
                        <wps:spPr bwMode="auto">
                          <a:xfrm>
                            <a:off x="5204460" y="55245"/>
                            <a:ext cx="213296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7A1D1" w14:textId="77777777" w:rsidR="00A14D21" w:rsidRPr="00A14D21" w:rsidRDefault="00A14D21" w:rsidP="00A14D21">
                              <w:pPr>
                                <w:jc w:val="center"/>
                                <w:rPr>
                                  <w:sz w:val="26"/>
                                  <w:szCs w:val="26"/>
                                </w:rPr>
                              </w:pPr>
                              <w:r w:rsidRPr="00A14D21">
                                <w:rPr>
                                  <w:sz w:val="26"/>
                                  <w:szCs w:val="26"/>
                                  <w:lang w:val="vi-VN"/>
                                </w:rPr>
                                <w:t xml:space="preserve">Nguyên liệu </w:t>
                              </w:r>
                              <w:r w:rsidRPr="00A14D21">
                                <w:rPr>
                                  <w:sz w:val="26"/>
                                  <w:szCs w:val="26"/>
                                </w:rPr>
                                <w:t xml:space="preserve">cuộn </w:t>
                              </w:r>
                              <w:r w:rsidRPr="00A14D21">
                                <w:rPr>
                                  <w:sz w:val="26"/>
                                  <w:szCs w:val="26"/>
                                  <w:lang w:val="vi-VN"/>
                                </w:rPr>
                                <w:t xml:space="preserve">thép dây </w:t>
                              </w:r>
                            </w:p>
                          </w:txbxContent>
                        </wps:txbx>
                        <wps:bodyPr rot="0" vert="horz" wrap="square" lIns="91440" tIns="45720" rIns="91440" bIns="45720" anchor="t" anchorCtr="0" upright="1">
                          <a:noAutofit/>
                        </wps:bodyPr>
                      </wps:wsp>
                      <wps:wsp>
                        <wps:cNvPr id="73" name="Rectangle 16"/>
                        <wps:cNvSpPr>
                          <a:spLocks noChangeArrowheads="1"/>
                        </wps:cNvSpPr>
                        <wps:spPr bwMode="auto">
                          <a:xfrm>
                            <a:off x="5356225" y="525145"/>
                            <a:ext cx="1838960" cy="353060"/>
                          </a:xfrm>
                          <a:prstGeom prst="rect">
                            <a:avLst/>
                          </a:prstGeom>
                          <a:solidFill>
                            <a:srgbClr val="FFFFFF"/>
                          </a:solidFill>
                          <a:ln w="9525">
                            <a:solidFill>
                              <a:srgbClr val="000000"/>
                            </a:solidFill>
                            <a:miter lim="800000"/>
                            <a:headEnd/>
                            <a:tailEnd/>
                          </a:ln>
                        </wps:spPr>
                        <wps:txbx>
                          <w:txbxContent>
                            <w:p w14:paraId="6557C4DC" w14:textId="77777777" w:rsidR="00A14D21" w:rsidRPr="00A14D21" w:rsidRDefault="00A14D21" w:rsidP="00A14D21">
                              <w:pPr>
                                <w:jc w:val="center"/>
                                <w:rPr>
                                  <w:sz w:val="26"/>
                                  <w:szCs w:val="26"/>
                                  <w:lang w:val="vi-VN"/>
                                </w:rPr>
                              </w:pPr>
                              <w:r w:rsidRPr="00A14D21">
                                <w:rPr>
                                  <w:sz w:val="26"/>
                                  <w:szCs w:val="26"/>
                                </w:rPr>
                                <w:t>Kéo và nắn thẳng dây</w:t>
                              </w:r>
                            </w:p>
                          </w:txbxContent>
                        </wps:txbx>
                        <wps:bodyPr rot="0" vert="horz" wrap="square" lIns="91440" tIns="45720" rIns="91440" bIns="45720" anchor="t" anchorCtr="0" upright="1">
                          <a:noAutofit/>
                        </wps:bodyPr>
                      </wps:wsp>
                      <wps:wsp>
                        <wps:cNvPr id="74" name="Rectangle 20"/>
                        <wps:cNvSpPr>
                          <a:spLocks noChangeArrowheads="1"/>
                        </wps:cNvSpPr>
                        <wps:spPr bwMode="auto">
                          <a:xfrm>
                            <a:off x="5356225" y="1600835"/>
                            <a:ext cx="1838960" cy="335280"/>
                          </a:xfrm>
                          <a:prstGeom prst="rect">
                            <a:avLst/>
                          </a:prstGeom>
                          <a:solidFill>
                            <a:srgbClr val="FFFFFF"/>
                          </a:solidFill>
                          <a:ln w="9525">
                            <a:solidFill>
                              <a:srgbClr val="000000"/>
                            </a:solidFill>
                            <a:miter lim="800000"/>
                            <a:headEnd/>
                            <a:tailEnd/>
                          </a:ln>
                        </wps:spPr>
                        <wps:txbx>
                          <w:txbxContent>
                            <w:p w14:paraId="73282860" w14:textId="77777777" w:rsidR="00A14D21" w:rsidRPr="00A14D21" w:rsidRDefault="00A14D21" w:rsidP="00A14D21">
                              <w:pPr>
                                <w:jc w:val="center"/>
                                <w:rPr>
                                  <w:sz w:val="26"/>
                                  <w:szCs w:val="26"/>
                                </w:rPr>
                              </w:pPr>
                              <w:r w:rsidRPr="00A14D21">
                                <w:rPr>
                                  <w:sz w:val="26"/>
                                  <w:szCs w:val="26"/>
                                </w:rPr>
                                <w:t xml:space="preserve">Hàn </w:t>
                              </w:r>
                            </w:p>
                          </w:txbxContent>
                        </wps:txbx>
                        <wps:bodyPr rot="0" vert="horz" wrap="square" lIns="91440" tIns="45720" rIns="91440" bIns="45720" anchor="t" anchorCtr="0" upright="1">
                          <a:noAutofit/>
                        </wps:bodyPr>
                      </wps:wsp>
                      <wps:wsp>
                        <wps:cNvPr id="75" name="AutoShape 25"/>
                        <wps:cNvCnPr>
                          <a:cxnSpLocks noChangeShapeType="1"/>
                          <a:stCxn id="72" idx="2"/>
                          <a:endCxn id="73" idx="0"/>
                        </wps:cNvCnPr>
                        <wps:spPr bwMode="auto">
                          <a:xfrm>
                            <a:off x="6271260" y="370840"/>
                            <a:ext cx="4445"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26"/>
                        <wps:cNvCnPr>
                          <a:cxnSpLocks noChangeShapeType="1"/>
                          <a:stCxn id="73" idx="2"/>
                          <a:endCxn id="208" idx="0"/>
                        </wps:cNvCnPr>
                        <wps:spPr bwMode="auto">
                          <a:xfrm>
                            <a:off x="6275705" y="878205"/>
                            <a:ext cx="635"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Rectangle 32"/>
                        <wps:cNvSpPr>
                          <a:spLocks noChangeArrowheads="1"/>
                        </wps:cNvSpPr>
                        <wps:spPr bwMode="auto">
                          <a:xfrm>
                            <a:off x="2978150" y="3838023"/>
                            <a:ext cx="1838960" cy="316865"/>
                          </a:xfrm>
                          <a:prstGeom prst="rect">
                            <a:avLst/>
                          </a:prstGeom>
                          <a:solidFill>
                            <a:srgbClr val="FFFFFF"/>
                          </a:solidFill>
                          <a:ln w="9525">
                            <a:solidFill>
                              <a:srgbClr val="000000"/>
                            </a:solidFill>
                            <a:miter lim="800000"/>
                            <a:headEnd/>
                            <a:tailEnd/>
                          </a:ln>
                        </wps:spPr>
                        <wps:txbx>
                          <w:txbxContent>
                            <w:p w14:paraId="66A1DFC3" w14:textId="77777777" w:rsidR="00A14D21" w:rsidRPr="00A14D21" w:rsidRDefault="00A14D21" w:rsidP="00A14D21">
                              <w:pPr>
                                <w:jc w:val="center"/>
                                <w:rPr>
                                  <w:sz w:val="26"/>
                                  <w:szCs w:val="26"/>
                                </w:rPr>
                              </w:pPr>
                              <w:r w:rsidRPr="00A14D21">
                                <w:rPr>
                                  <w:sz w:val="26"/>
                                  <w:szCs w:val="26"/>
                                </w:rPr>
                                <w:t xml:space="preserve">Sơn tĩnh điện </w:t>
                              </w:r>
                            </w:p>
                          </w:txbxContent>
                        </wps:txbx>
                        <wps:bodyPr rot="0" vert="horz" wrap="square" lIns="91440" tIns="45720" rIns="91440" bIns="45720" anchor="t" anchorCtr="0" upright="1">
                          <a:noAutofit/>
                        </wps:bodyPr>
                      </wps:wsp>
                      <wps:wsp>
                        <wps:cNvPr id="192" name="AutoShape 39"/>
                        <wps:cNvCnPr>
                          <a:cxnSpLocks noChangeShapeType="1"/>
                          <a:stCxn id="74" idx="3"/>
                          <a:endCxn id="193" idx="1"/>
                        </wps:cNvCnPr>
                        <wps:spPr bwMode="auto">
                          <a:xfrm>
                            <a:off x="7195185" y="1768475"/>
                            <a:ext cx="39179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3" name="Rectangle 40"/>
                        <wps:cNvSpPr>
                          <a:spLocks noChangeArrowheads="1"/>
                        </wps:cNvSpPr>
                        <wps:spPr bwMode="auto">
                          <a:xfrm>
                            <a:off x="7586980" y="1628140"/>
                            <a:ext cx="170370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22377" w14:textId="77777777" w:rsidR="00A14D21" w:rsidRPr="00A14D21" w:rsidRDefault="00A14D21" w:rsidP="00A14D21">
                              <w:pPr>
                                <w:rPr>
                                  <w:i/>
                                  <w:lang w:val="vi-VN"/>
                                </w:rPr>
                              </w:pPr>
                              <w:r w:rsidRPr="00A14D21">
                                <w:rPr>
                                  <w:i/>
                                </w:rPr>
                                <w:t>Nhiệt</w:t>
                              </w:r>
                              <w:r w:rsidRPr="00A14D21">
                                <w:rPr>
                                  <w:i/>
                                  <w:lang w:val="vi-VN"/>
                                </w:rPr>
                                <w:t xml:space="preserve"> thừa</w:t>
                              </w:r>
                              <w:r w:rsidRPr="00A14D21">
                                <w:rPr>
                                  <w:i/>
                                </w:rPr>
                                <w:t>, khí thải hàn</w:t>
                              </w:r>
                            </w:p>
                          </w:txbxContent>
                        </wps:txbx>
                        <wps:bodyPr rot="0" vert="horz" wrap="square" lIns="91440" tIns="45720" rIns="91440" bIns="45720" anchor="t" anchorCtr="0" upright="1">
                          <a:noAutofit/>
                        </wps:bodyPr>
                      </wps:wsp>
                      <wps:wsp>
                        <wps:cNvPr id="194" name="AutoShape 41"/>
                        <wps:cNvCnPr>
                          <a:cxnSpLocks noChangeShapeType="1"/>
                          <a:stCxn id="197" idx="3"/>
                          <a:endCxn id="195" idx="1"/>
                        </wps:cNvCnPr>
                        <wps:spPr bwMode="auto">
                          <a:xfrm flipV="1">
                            <a:off x="4817745" y="3379332"/>
                            <a:ext cx="459105" cy="127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5" name="Rectangle 42"/>
                        <wps:cNvSpPr>
                          <a:spLocks noChangeArrowheads="1"/>
                        </wps:cNvSpPr>
                        <wps:spPr bwMode="auto">
                          <a:xfrm>
                            <a:off x="5276850" y="3222487"/>
                            <a:ext cx="905510"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76E17" w14:textId="77777777" w:rsidR="00A14D21" w:rsidRPr="00A14D21" w:rsidRDefault="00A14D21" w:rsidP="00A14D21">
                              <w:pPr>
                                <w:rPr>
                                  <w:i/>
                                </w:rPr>
                              </w:pPr>
                              <w:r w:rsidRPr="00A14D21">
                                <w:rPr>
                                  <w:i/>
                                </w:rPr>
                                <w:t xml:space="preserve">Nhiệt thừa </w:t>
                              </w:r>
                            </w:p>
                          </w:txbxContent>
                        </wps:txbx>
                        <wps:bodyPr rot="0" vert="horz" wrap="square" lIns="91440" tIns="45720" rIns="91440" bIns="45720" anchor="t" anchorCtr="0" upright="1">
                          <a:noAutofit/>
                        </wps:bodyPr>
                      </wps:wsp>
                      <wps:wsp>
                        <wps:cNvPr id="196" name="Rectangle 16"/>
                        <wps:cNvSpPr>
                          <a:spLocks noChangeArrowheads="1"/>
                        </wps:cNvSpPr>
                        <wps:spPr bwMode="auto">
                          <a:xfrm>
                            <a:off x="2978785" y="2365375"/>
                            <a:ext cx="1838960" cy="556260"/>
                          </a:xfrm>
                          <a:prstGeom prst="rect">
                            <a:avLst/>
                          </a:prstGeom>
                          <a:solidFill>
                            <a:srgbClr val="FFFFFF"/>
                          </a:solidFill>
                          <a:ln w="9525">
                            <a:solidFill>
                              <a:srgbClr val="000000"/>
                            </a:solidFill>
                            <a:miter lim="800000"/>
                            <a:headEnd/>
                            <a:tailEnd/>
                          </a:ln>
                        </wps:spPr>
                        <wps:txbx>
                          <w:txbxContent>
                            <w:p w14:paraId="16772487" w14:textId="77777777" w:rsidR="00A14D21" w:rsidRPr="00A14D21" w:rsidRDefault="00A14D21" w:rsidP="00A14D21">
                              <w:pPr>
                                <w:jc w:val="center"/>
                                <w:rPr>
                                  <w:sz w:val="26"/>
                                  <w:szCs w:val="26"/>
                                  <w:lang w:val="vi-VN"/>
                                </w:rPr>
                              </w:pPr>
                              <w:r w:rsidRPr="00A14D21">
                                <w:rPr>
                                  <w:sz w:val="26"/>
                                  <w:szCs w:val="26"/>
                                </w:rPr>
                                <w:t xml:space="preserve">Xử lý bề mặt bằng bi sắt hoặc hóa chất   </w:t>
                              </w:r>
                            </w:p>
                          </w:txbxContent>
                        </wps:txbx>
                        <wps:bodyPr rot="0" vert="horz" wrap="square" lIns="91440" tIns="45720" rIns="91440" bIns="45720" anchor="t" anchorCtr="0" upright="1">
                          <a:noAutofit/>
                        </wps:bodyPr>
                      </wps:wsp>
                      <wps:wsp>
                        <wps:cNvPr id="197" name="Rectangle 16"/>
                        <wps:cNvSpPr>
                          <a:spLocks noChangeArrowheads="1"/>
                        </wps:cNvSpPr>
                        <wps:spPr bwMode="auto">
                          <a:xfrm>
                            <a:off x="2978785" y="3209787"/>
                            <a:ext cx="1838960" cy="341630"/>
                          </a:xfrm>
                          <a:prstGeom prst="rect">
                            <a:avLst/>
                          </a:prstGeom>
                          <a:solidFill>
                            <a:srgbClr val="FFFFFF"/>
                          </a:solidFill>
                          <a:ln w="9525">
                            <a:solidFill>
                              <a:srgbClr val="000000"/>
                            </a:solidFill>
                            <a:miter lim="800000"/>
                            <a:headEnd/>
                            <a:tailEnd/>
                          </a:ln>
                        </wps:spPr>
                        <wps:txbx>
                          <w:txbxContent>
                            <w:p w14:paraId="73C0FD0C" w14:textId="77777777" w:rsidR="00A14D21" w:rsidRPr="00A14D21" w:rsidRDefault="00A14D21" w:rsidP="00A14D21">
                              <w:pPr>
                                <w:jc w:val="center"/>
                                <w:rPr>
                                  <w:sz w:val="26"/>
                                  <w:szCs w:val="26"/>
                                </w:rPr>
                              </w:pPr>
                              <w:r w:rsidRPr="00A14D21">
                                <w:rPr>
                                  <w:sz w:val="26"/>
                                  <w:szCs w:val="26"/>
                                </w:rPr>
                                <w:t>Sấy lần 1</w:t>
                              </w:r>
                            </w:p>
                          </w:txbxContent>
                        </wps:txbx>
                        <wps:bodyPr rot="0" vert="horz" wrap="square" lIns="91440" tIns="45720" rIns="91440" bIns="45720" anchor="t" anchorCtr="0" upright="1">
                          <a:noAutofit/>
                        </wps:bodyPr>
                      </wps:wsp>
                      <wps:wsp>
                        <wps:cNvPr id="198" name="AutoShape 76"/>
                        <wps:cNvCnPr>
                          <a:cxnSpLocks noChangeShapeType="1"/>
                          <a:stCxn id="196" idx="2"/>
                          <a:endCxn id="197" idx="0"/>
                        </wps:cNvCnPr>
                        <wps:spPr bwMode="auto">
                          <a:xfrm>
                            <a:off x="3898265" y="2921635"/>
                            <a:ext cx="0" cy="2881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AutoShape 77"/>
                        <wps:cNvCnPr>
                          <a:cxnSpLocks noChangeShapeType="1"/>
                          <a:stCxn id="197" idx="2"/>
                          <a:endCxn id="191" idx="0"/>
                        </wps:cNvCnPr>
                        <wps:spPr bwMode="auto">
                          <a:xfrm flipH="1">
                            <a:off x="3897630" y="3551417"/>
                            <a:ext cx="635" cy="2866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Rectangle 32"/>
                        <wps:cNvSpPr>
                          <a:spLocks noChangeArrowheads="1"/>
                        </wps:cNvSpPr>
                        <wps:spPr bwMode="auto">
                          <a:xfrm>
                            <a:off x="2978150" y="4293138"/>
                            <a:ext cx="1838960" cy="316865"/>
                          </a:xfrm>
                          <a:prstGeom prst="rect">
                            <a:avLst/>
                          </a:prstGeom>
                          <a:solidFill>
                            <a:srgbClr val="FFFFFF"/>
                          </a:solidFill>
                          <a:ln w="9525">
                            <a:solidFill>
                              <a:srgbClr val="000000"/>
                            </a:solidFill>
                            <a:miter lim="800000"/>
                            <a:headEnd/>
                            <a:tailEnd/>
                          </a:ln>
                        </wps:spPr>
                        <wps:txbx>
                          <w:txbxContent>
                            <w:p w14:paraId="4DB8A36E" w14:textId="77777777" w:rsidR="00A14D21" w:rsidRPr="00A14D21" w:rsidRDefault="00A14D21" w:rsidP="00A14D21">
                              <w:pPr>
                                <w:jc w:val="center"/>
                                <w:rPr>
                                  <w:sz w:val="26"/>
                                  <w:szCs w:val="26"/>
                                </w:rPr>
                              </w:pPr>
                              <w:r w:rsidRPr="00A14D21">
                                <w:rPr>
                                  <w:sz w:val="26"/>
                                  <w:szCs w:val="26"/>
                                </w:rPr>
                                <w:t>Sấy lần 2</w:t>
                              </w:r>
                            </w:p>
                          </w:txbxContent>
                        </wps:txbx>
                        <wps:bodyPr rot="0" vert="horz" wrap="square" lIns="91440" tIns="45720" rIns="91440" bIns="45720" anchor="t" anchorCtr="0" upright="1">
                          <a:noAutofit/>
                        </wps:bodyPr>
                      </wps:wsp>
                      <wps:wsp>
                        <wps:cNvPr id="201" name="Rectangle 32"/>
                        <wps:cNvSpPr>
                          <a:spLocks noChangeArrowheads="1"/>
                        </wps:cNvSpPr>
                        <wps:spPr bwMode="auto">
                          <a:xfrm>
                            <a:off x="2978785" y="4831233"/>
                            <a:ext cx="1838960" cy="316865"/>
                          </a:xfrm>
                          <a:prstGeom prst="rect">
                            <a:avLst/>
                          </a:prstGeom>
                          <a:solidFill>
                            <a:srgbClr val="FFFFFF"/>
                          </a:solidFill>
                          <a:ln w="9525">
                            <a:solidFill>
                              <a:srgbClr val="000000"/>
                            </a:solidFill>
                            <a:miter lim="800000"/>
                            <a:headEnd/>
                            <a:tailEnd/>
                          </a:ln>
                        </wps:spPr>
                        <wps:txbx>
                          <w:txbxContent>
                            <w:p w14:paraId="3F62865B" w14:textId="77777777" w:rsidR="00A14D21" w:rsidRPr="00A14D21" w:rsidRDefault="00A14D21" w:rsidP="00A14D21">
                              <w:pPr>
                                <w:jc w:val="center"/>
                                <w:rPr>
                                  <w:sz w:val="26"/>
                                  <w:szCs w:val="26"/>
                                </w:rPr>
                              </w:pPr>
                              <w:r w:rsidRPr="00A14D21">
                                <w:rPr>
                                  <w:sz w:val="26"/>
                                  <w:szCs w:val="26"/>
                                </w:rPr>
                                <w:t xml:space="preserve">Đóng thùng  </w:t>
                              </w:r>
                            </w:p>
                          </w:txbxContent>
                        </wps:txbx>
                        <wps:bodyPr rot="0" vert="horz" wrap="square" lIns="91440" tIns="45720" rIns="91440" bIns="45720" anchor="t" anchorCtr="0" upright="1">
                          <a:noAutofit/>
                        </wps:bodyPr>
                      </wps:wsp>
                      <wps:wsp>
                        <wps:cNvPr id="202" name="AutoShape 80"/>
                        <wps:cNvCnPr>
                          <a:cxnSpLocks noChangeShapeType="1"/>
                          <a:stCxn id="200" idx="2"/>
                        </wps:cNvCnPr>
                        <wps:spPr bwMode="auto">
                          <a:xfrm>
                            <a:off x="3897630" y="4610003"/>
                            <a:ext cx="635" cy="209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81"/>
                        <wps:cNvCnPr>
                          <a:cxnSpLocks noChangeShapeType="1"/>
                          <a:stCxn id="191" idx="2"/>
                          <a:endCxn id="200" idx="0"/>
                        </wps:cNvCnPr>
                        <wps:spPr bwMode="auto">
                          <a:xfrm>
                            <a:off x="3897630" y="4154888"/>
                            <a:ext cx="0" cy="138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Rectangle 42"/>
                        <wps:cNvSpPr>
                          <a:spLocks noChangeArrowheads="1"/>
                        </wps:cNvSpPr>
                        <wps:spPr bwMode="auto">
                          <a:xfrm>
                            <a:off x="5297805" y="4831233"/>
                            <a:ext cx="1356360"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93144" w14:textId="77777777" w:rsidR="00A14D21" w:rsidRPr="00A14D21" w:rsidRDefault="00A14D21" w:rsidP="00A14D21">
                              <w:pPr>
                                <w:rPr>
                                  <w:i/>
                                </w:rPr>
                              </w:pPr>
                              <w:r w:rsidRPr="00A14D21">
                                <w:rPr>
                                  <w:i/>
                                </w:rPr>
                                <w:t xml:space="preserve">Chất thải rắn </w:t>
                              </w:r>
                            </w:p>
                          </w:txbxContent>
                        </wps:txbx>
                        <wps:bodyPr rot="0" vert="horz" wrap="square" lIns="91440" tIns="45720" rIns="91440" bIns="45720" anchor="t" anchorCtr="0" upright="1">
                          <a:noAutofit/>
                        </wps:bodyPr>
                      </wps:wsp>
                      <wps:wsp>
                        <wps:cNvPr id="205" name="AutoShape 83"/>
                        <wps:cNvCnPr>
                          <a:cxnSpLocks noChangeShapeType="1"/>
                          <a:stCxn id="201" idx="3"/>
                          <a:endCxn id="204" idx="1"/>
                        </wps:cNvCnPr>
                        <wps:spPr bwMode="auto">
                          <a:xfrm flipV="1">
                            <a:off x="4817745" y="4988078"/>
                            <a:ext cx="480060" cy="19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6" name="Rectangle 16"/>
                        <wps:cNvSpPr>
                          <a:spLocks noChangeArrowheads="1"/>
                        </wps:cNvSpPr>
                        <wps:spPr bwMode="auto">
                          <a:xfrm>
                            <a:off x="5189220" y="2466975"/>
                            <a:ext cx="2573020" cy="34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3E03B" w14:textId="77777777" w:rsidR="00A14D21" w:rsidRPr="00A14D21" w:rsidRDefault="00A14D21" w:rsidP="00A14D21">
                              <w:pPr>
                                <w:rPr>
                                  <w:i/>
                                </w:rPr>
                              </w:pPr>
                              <w:r w:rsidRPr="00A14D21">
                                <w:rPr>
                                  <w:i/>
                                </w:rPr>
                                <w:t xml:space="preserve">Nước thải, bùn thải, tiếng ồn, vụn kim loại </w:t>
                              </w:r>
                            </w:p>
                          </w:txbxContent>
                        </wps:txbx>
                        <wps:bodyPr rot="0" vert="horz" wrap="square" lIns="91440" tIns="45720" rIns="91440" bIns="45720" anchor="t" anchorCtr="0" upright="1">
                          <a:noAutofit/>
                        </wps:bodyPr>
                      </wps:wsp>
                      <wps:wsp>
                        <wps:cNvPr id="207" name="AutoShape 85"/>
                        <wps:cNvCnPr>
                          <a:cxnSpLocks noChangeShapeType="1"/>
                          <a:stCxn id="196" idx="3"/>
                          <a:endCxn id="206" idx="1"/>
                        </wps:cNvCnPr>
                        <wps:spPr bwMode="auto">
                          <a:xfrm flipV="1">
                            <a:off x="4817745" y="2642235"/>
                            <a:ext cx="371475" cy="127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8" name="Rectangle 16"/>
                        <wps:cNvSpPr>
                          <a:spLocks noChangeArrowheads="1"/>
                        </wps:cNvSpPr>
                        <wps:spPr bwMode="auto">
                          <a:xfrm>
                            <a:off x="5356225" y="1037590"/>
                            <a:ext cx="1838960" cy="353060"/>
                          </a:xfrm>
                          <a:prstGeom prst="rect">
                            <a:avLst/>
                          </a:prstGeom>
                          <a:solidFill>
                            <a:srgbClr val="FFFFFF"/>
                          </a:solidFill>
                          <a:ln w="9525">
                            <a:solidFill>
                              <a:srgbClr val="000000"/>
                            </a:solidFill>
                            <a:miter lim="800000"/>
                            <a:headEnd/>
                            <a:tailEnd/>
                          </a:ln>
                        </wps:spPr>
                        <wps:txbx>
                          <w:txbxContent>
                            <w:p w14:paraId="1E6E322B" w14:textId="77777777" w:rsidR="00A14D21" w:rsidRPr="00A14D21" w:rsidRDefault="00A14D21" w:rsidP="00A14D21">
                              <w:pPr>
                                <w:jc w:val="center"/>
                                <w:rPr>
                                  <w:sz w:val="26"/>
                                  <w:szCs w:val="26"/>
                                </w:rPr>
                              </w:pPr>
                              <w:r w:rsidRPr="00A14D21">
                                <w:rPr>
                                  <w:sz w:val="26"/>
                                  <w:szCs w:val="26"/>
                                </w:rPr>
                                <w:t xml:space="preserve">Cắt </w:t>
                              </w:r>
                            </w:p>
                          </w:txbxContent>
                        </wps:txbx>
                        <wps:bodyPr rot="0" vert="horz" wrap="square" lIns="91440" tIns="45720" rIns="91440" bIns="45720" anchor="t" anchorCtr="0" upright="1">
                          <a:noAutofit/>
                        </wps:bodyPr>
                      </wps:wsp>
                      <wps:wsp>
                        <wps:cNvPr id="209" name="AutoShape 87"/>
                        <wps:cNvCnPr>
                          <a:cxnSpLocks noChangeShapeType="1"/>
                          <a:stCxn id="208" idx="2"/>
                          <a:endCxn id="74" idx="0"/>
                        </wps:cNvCnPr>
                        <wps:spPr bwMode="auto">
                          <a:xfrm>
                            <a:off x="6275705" y="1390650"/>
                            <a:ext cx="635"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Rectangle 40"/>
                        <wps:cNvSpPr>
                          <a:spLocks noChangeArrowheads="1"/>
                        </wps:cNvSpPr>
                        <wps:spPr bwMode="auto">
                          <a:xfrm>
                            <a:off x="7587615" y="1074420"/>
                            <a:ext cx="16002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76355" w14:textId="77777777" w:rsidR="00A14D21" w:rsidRPr="00A14D21" w:rsidRDefault="00A14D21" w:rsidP="00A14D21">
                              <w:pPr>
                                <w:rPr>
                                  <w:i/>
                                  <w:lang w:val="vi-VN"/>
                                </w:rPr>
                              </w:pPr>
                              <w:r w:rsidRPr="00A14D21">
                                <w:rPr>
                                  <w:i/>
                                </w:rPr>
                                <w:t xml:space="preserve">Tiếng ồn, bụi kim loại </w:t>
                              </w:r>
                            </w:p>
                          </w:txbxContent>
                        </wps:txbx>
                        <wps:bodyPr rot="0" vert="horz" wrap="square" lIns="91440" tIns="45720" rIns="91440" bIns="45720" anchor="t" anchorCtr="0" upright="1">
                          <a:noAutofit/>
                        </wps:bodyPr>
                      </wps:wsp>
                      <wps:wsp>
                        <wps:cNvPr id="211" name="AutoShape 89"/>
                        <wps:cNvCnPr>
                          <a:cxnSpLocks noChangeShapeType="1"/>
                          <a:stCxn id="208" idx="3"/>
                          <a:endCxn id="210" idx="1"/>
                        </wps:cNvCnPr>
                        <wps:spPr bwMode="auto">
                          <a:xfrm>
                            <a:off x="7195185" y="1214120"/>
                            <a:ext cx="392430" cy="127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2" name="AutoShape 90"/>
                        <wps:cNvCnPr>
                          <a:cxnSpLocks noChangeShapeType="1"/>
                          <a:stCxn id="70" idx="2"/>
                          <a:endCxn id="196" idx="0"/>
                        </wps:cNvCnPr>
                        <wps:spPr bwMode="auto">
                          <a:xfrm rot="16200000" flipH="1">
                            <a:off x="2600325" y="1067435"/>
                            <a:ext cx="430530" cy="21653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 name="AutoShape 91"/>
                        <wps:cNvCnPr>
                          <a:cxnSpLocks noChangeShapeType="1"/>
                          <a:stCxn id="74" idx="2"/>
                          <a:endCxn id="196" idx="0"/>
                        </wps:cNvCnPr>
                        <wps:spPr bwMode="auto">
                          <a:xfrm rot="5400000">
                            <a:off x="4872355" y="962025"/>
                            <a:ext cx="429260" cy="237744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 name="Rectangle 4"/>
                        <wps:cNvSpPr>
                          <a:spLocks noChangeArrowheads="1"/>
                        </wps:cNvSpPr>
                        <wps:spPr bwMode="auto">
                          <a:xfrm>
                            <a:off x="3135630" y="883285"/>
                            <a:ext cx="1513205"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A60D6" w14:textId="77777777" w:rsidR="00A14D21" w:rsidRPr="00A14D21" w:rsidRDefault="00A14D21" w:rsidP="00A14D21">
                              <w:pPr>
                                <w:jc w:val="center"/>
                                <w:rPr>
                                  <w:i/>
                                </w:rPr>
                              </w:pPr>
                              <w:r w:rsidRPr="00A14D21">
                                <w:rPr>
                                  <w:i/>
                                </w:rPr>
                                <w:t xml:space="preserve">Tiếng ồn, vụn kim loại </w:t>
                              </w:r>
                            </w:p>
                          </w:txbxContent>
                        </wps:txbx>
                        <wps:bodyPr rot="0" vert="horz" wrap="square" lIns="91440" tIns="45720" rIns="91440" bIns="45720" anchor="t" anchorCtr="0" upright="1">
                          <a:noAutofit/>
                        </wps:bodyPr>
                      </wps:wsp>
                      <wps:wsp>
                        <wps:cNvPr id="215" name="AutoShape 93"/>
                        <wps:cNvCnPr>
                          <a:cxnSpLocks noChangeShapeType="1"/>
                          <a:stCxn id="67" idx="3"/>
                          <a:endCxn id="214" idx="1"/>
                        </wps:cNvCnPr>
                        <wps:spPr bwMode="auto">
                          <a:xfrm>
                            <a:off x="2650490" y="1035685"/>
                            <a:ext cx="485140" cy="635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6" name="Rectangle 4"/>
                        <wps:cNvSpPr>
                          <a:spLocks noChangeArrowheads="1"/>
                        </wps:cNvSpPr>
                        <wps:spPr bwMode="auto">
                          <a:xfrm>
                            <a:off x="3169920" y="1608455"/>
                            <a:ext cx="1480185"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1CAFC" w14:textId="77777777" w:rsidR="00A14D21" w:rsidRPr="00A14D21" w:rsidRDefault="00A14D21" w:rsidP="00A14D21">
                              <w:pPr>
                                <w:jc w:val="center"/>
                                <w:rPr>
                                  <w:i/>
                                </w:rPr>
                              </w:pPr>
                              <w:r w:rsidRPr="00A14D21">
                                <w:rPr>
                                  <w:i/>
                                </w:rPr>
                                <w:t xml:space="preserve">Tiếng ồn, vụn kim loại </w:t>
                              </w:r>
                            </w:p>
                          </w:txbxContent>
                        </wps:txbx>
                        <wps:bodyPr rot="0" vert="horz" wrap="square" lIns="91440" tIns="45720" rIns="91440" bIns="45720" anchor="t" anchorCtr="0" upright="1">
                          <a:noAutofit/>
                        </wps:bodyPr>
                      </wps:wsp>
                      <wps:wsp>
                        <wps:cNvPr id="217" name="AutoShape 95"/>
                        <wps:cNvCnPr>
                          <a:cxnSpLocks noChangeShapeType="1"/>
                          <a:stCxn id="70" idx="3"/>
                          <a:endCxn id="216" idx="1"/>
                        </wps:cNvCnPr>
                        <wps:spPr bwMode="auto">
                          <a:xfrm flipV="1">
                            <a:off x="2651760" y="1767205"/>
                            <a:ext cx="518160" cy="635"/>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Rectangle 42"/>
                        <wps:cNvSpPr>
                          <a:spLocks noChangeArrowheads="1"/>
                        </wps:cNvSpPr>
                        <wps:spPr bwMode="auto">
                          <a:xfrm>
                            <a:off x="5276850" y="3838023"/>
                            <a:ext cx="777240"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4E5D5" w14:textId="77777777" w:rsidR="00A14D21" w:rsidRPr="00A14D21" w:rsidRDefault="00A14D21" w:rsidP="00A14D21">
                              <w:pPr>
                                <w:rPr>
                                  <w:i/>
                                </w:rPr>
                              </w:pPr>
                              <w:r w:rsidRPr="00A14D21">
                                <w:rPr>
                                  <w:i/>
                                </w:rPr>
                                <w:t xml:space="preserve">Bụi sơn  </w:t>
                              </w:r>
                            </w:p>
                          </w:txbxContent>
                        </wps:txbx>
                        <wps:bodyPr rot="0" vert="horz" wrap="square" lIns="91440" tIns="45720" rIns="91440" bIns="45720" anchor="t" anchorCtr="0" upright="1">
                          <a:noAutofit/>
                        </wps:bodyPr>
                      </wps:wsp>
                      <wps:wsp>
                        <wps:cNvPr id="219" name="AutoShape 97"/>
                        <wps:cNvCnPr>
                          <a:cxnSpLocks noChangeShapeType="1"/>
                          <a:stCxn id="191" idx="3"/>
                          <a:endCxn id="218" idx="1"/>
                        </wps:cNvCnPr>
                        <wps:spPr bwMode="auto">
                          <a:xfrm flipV="1">
                            <a:off x="4817110" y="3994868"/>
                            <a:ext cx="459740" cy="1905"/>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Rectangle 42"/>
                        <wps:cNvSpPr>
                          <a:spLocks noChangeArrowheads="1"/>
                        </wps:cNvSpPr>
                        <wps:spPr bwMode="auto">
                          <a:xfrm>
                            <a:off x="5297805" y="4293138"/>
                            <a:ext cx="1935480"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216BE" w14:textId="77777777" w:rsidR="00A14D21" w:rsidRPr="00A14D21" w:rsidRDefault="00A14D21" w:rsidP="00A14D21">
                              <w:pPr>
                                <w:rPr>
                                  <w:i/>
                                </w:rPr>
                              </w:pPr>
                              <w:r w:rsidRPr="00A14D21">
                                <w:rPr>
                                  <w:i/>
                                </w:rPr>
                                <w:t xml:space="preserve">Nhiệt thừa, hơi hóa chất sơn  </w:t>
                              </w:r>
                            </w:p>
                          </w:txbxContent>
                        </wps:txbx>
                        <wps:bodyPr rot="0" vert="horz" wrap="square" lIns="91440" tIns="45720" rIns="91440" bIns="45720" anchor="t" anchorCtr="0" upright="1">
                          <a:noAutofit/>
                        </wps:bodyPr>
                      </wps:wsp>
                      <wps:wsp>
                        <wps:cNvPr id="221" name="AutoShape 99"/>
                        <wps:cNvCnPr>
                          <a:cxnSpLocks noChangeShapeType="1"/>
                          <a:stCxn id="200" idx="3"/>
                          <a:endCxn id="220" idx="1"/>
                        </wps:cNvCnPr>
                        <wps:spPr bwMode="auto">
                          <a:xfrm flipV="1">
                            <a:off x="4817110" y="4449983"/>
                            <a:ext cx="480695" cy="1905"/>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Rectangle 42"/>
                        <wps:cNvSpPr>
                          <a:spLocks noChangeArrowheads="1"/>
                        </wps:cNvSpPr>
                        <wps:spPr bwMode="auto">
                          <a:xfrm>
                            <a:off x="909955" y="2395855"/>
                            <a:ext cx="1534160" cy="49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09B42" w14:textId="77777777" w:rsidR="00A14D21" w:rsidRPr="00A14D21" w:rsidRDefault="00A14D21" w:rsidP="00A14D21">
                              <w:pPr>
                                <w:jc w:val="both"/>
                                <w:rPr>
                                  <w:i/>
                                </w:rPr>
                              </w:pPr>
                              <w:r w:rsidRPr="00A14D21">
                                <w:rPr>
                                  <w:i/>
                                </w:rPr>
                                <w:t>Bi sắt/chất tẩy dầu, chất tiêu bọt, chất nano</w:t>
                              </w:r>
                            </w:p>
                          </w:txbxContent>
                        </wps:txbx>
                        <wps:bodyPr rot="0" vert="horz" wrap="square" lIns="91440" tIns="45720" rIns="91440" bIns="45720" anchor="t" anchorCtr="0" upright="1">
                          <a:noAutofit/>
                        </wps:bodyPr>
                      </wps:wsp>
                      <wps:wsp>
                        <wps:cNvPr id="224" name="AutoShape 102"/>
                        <wps:cNvCnPr>
                          <a:cxnSpLocks noChangeShapeType="1"/>
                          <a:stCxn id="223" idx="3"/>
                          <a:endCxn id="196" idx="1"/>
                        </wps:cNvCnPr>
                        <wps:spPr bwMode="auto">
                          <a:xfrm>
                            <a:off x="2444115" y="2642235"/>
                            <a:ext cx="53467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Rectangle 16"/>
                        <wps:cNvSpPr>
                          <a:spLocks noChangeArrowheads="1"/>
                        </wps:cNvSpPr>
                        <wps:spPr bwMode="auto">
                          <a:xfrm>
                            <a:off x="1217295" y="3172957"/>
                            <a:ext cx="1212850" cy="41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12C96" w14:textId="77777777" w:rsidR="00A14D21" w:rsidRPr="00A14D21" w:rsidRDefault="00A14D21" w:rsidP="00A14D21">
                              <w:pPr>
                                <w:jc w:val="center"/>
                                <w:rPr>
                                  <w:i/>
                                </w:rPr>
                              </w:pPr>
                              <w:r w:rsidRPr="00A14D21">
                                <w:rPr>
                                  <w:i/>
                                </w:rPr>
                                <w:t xml:space="preserve">Đốt khí gas LPG </w:t>
                              </w:r>
                              <w:r w:rsidRPr="00A14D21">
                                <w:rPr>
                                  <w:i/>
                                </w:rPr>
                                <w:br/>
                                <w:t>(t</w:t>
                              </w:r>
                              <w:r w:rsidRPr="00A14D21">
                                <w:rPr>
                                  <w:i/>
                                  <w:vertAlign w:val="superscript"/>
                                </w:rPr>
                                <w:t>0</w:t>
                              </w:r>
                              <w:r w:rsidRPr="00A14D21">
                                <w:rPr>
                                  <w:i/>
                                </w:rPr>
                                <w:t xml:space="preserve"> =105 – 110</w:t>
                              </w:r>
                              <w:r w:rsidRPr="00A14D21">
                                <w:rPr>
                                  <w:i/>
                                  <w:vertAlign w:val="superscript"/>
                                </w:rPr>
                                <w:t>0</w:t>
                              </w:r>
                              <w:r w:rsidRPr="00A14D21">
                                <w:rPr>
                                  <w:i/>
                                </w:rPr>
                                <w:t>C)</w:t>
                              </w:r>
                            </w:p>
                          </w:txbxContent>
                        </wps:txbx>
                        <wps:bodyPr rot="0" vert="horz" wrap="square" lIns="91440" tIns="45720" rIns="91440" bIns="45720" anchor="t" anchorCtr="0" upright="1">
                          <a:noAutofit/>
                        </wps:bodyPr>
                      </wps:wsp>
                      <wps:wsp>
                        <wps:cNvPr id="226" name="AutoShape 104"/>
                        <wps:cNvCnPr>
                          <a:cxnSpLocks noChangeShapeType="1"/>
                          <a:stCxn id="225" idx="3"/>
                          <a:endCxn id="197" idx="1"/>
                        </wps:cNvCnPr>
                        <wps:spPr bwMode="auto">
                          <a:xfrm flipV="1">
                            <a:off x="2430145" y="3380602"/>
                            <a:ext cx="548640" cy="2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Rectangle 16"/>
                        <wps:cNvSpPr>
                          <a:spLocks noChangeArrowheads="1"/>
                        </wps:cNvSpPr>
                        <wps:spPr bwMode="auto">
                          <a:xfrm>
                            <a:off x="1215390" y="4242338"/>
                            <a:ext cx="1212850" cy="41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848C4" w14:textId="77777777" w:rsidR="00A14D21" w:rsidRPr="00A14D21" w:rsidRDefault="00A14D21" w:rsidP="00A14D21">
                              <w:pPr>
                                <w:jc w:val="center"/>
                                <w:rPr>
                                  <w:i/>
                                </w:rPr>
                              </w:pPr>
                              <w:r w:rsidRPr="00A14D21">
                                <w:rPr>
                                  <w:i/>
                                </w:rPr>
                                <w:t xml:space="preserve">Đốt khí gas LPG </w:t>
                              </w:r>
                              <w:r w:rsidRPr="00A14D21">
                                <w:rPr>
                                  <w:i/>
                                </w:rPr>
                                <w:br/>
                                <w:t>(t</w:t>
                              </w:r>
                              <w:r w:rsidRPr="00A14D21">
                                <w:rPr>
                                  <w:i/>
                                  <w:vertAlign w:val="superscript"/>
                                </w:rPr>
                                <w:t>0</w:t>
                              </w:r>
                              <w:r w:rsidRPr="00A14D21">
                                <w:rPr>
                                  <w:i/>
                                </w:rPr>
                                <w:t xml:space="preserve"> =240 – 260</w:t>
                              </w:r>
                              <w:r w:rsidRPr="00A14D21">
                                <w:rPr>
                                  <w:i/>
                                  <w:vertAlign w:val="superscript"/>
                                </w:rPr>
                                <w:t>0</w:t>
                              </w:r>
                              <w:r w:rsidRPr="00A14D21">
                                <w:rPr>
                                  <w:i/>
                                </w:rPr>
                                <w:t>C)</w:t>
                              </w:r>
                            </w:p>
                          </w:txbxContent>
                        </wps:txbx>
                        <wps:bodyPr rot="0" vert="horz" wrap="square" lIns="91440" tIns="45720" rIns="91440" bIns="45720" anchor="t" anchorCtr="0" upright="1">
                          <a:noAutofit/>
                        </wps:bodyPr>
                      </wps:wsp>
                      <wps:wsp>
                        <wps:cNvPr id="228" name="AutoShape 106"/>
                        <wps:cNvCnPr>
                          <a:cxnSpLocks noChangeShapeType="1"/>
                          <a:stCxn id="227" idx="3"/>
                          <a:endCxn id="200" idx="1"/>
                        </wps:cNvCnPr>
                        <wps:spPr bwMode="auto">
                          <a:xfrm flipV="1">
                            <a:off x="2428240" y="4451888"/>
                            <a:ext cx="5499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F29884E" id="Canvas 229" o:spid="_x0000_s1026" editas="canvas" style="width:731.55pt;height:413.3pt;mso-position-horizontal-relative:char;mso-position-vertical-relative:line" coordsize="92906,5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">
                <v:shape id="_x0000_s1027" type="#_x0000_t75" style="position:absolute;width:92906;height:52482;visibility:visible;mso-wrap-style:square">
                  <v:fill o:detectmouseclick="t"/>
                  <v:path o:connecttype="none"/>
                </v:shape>
                <v:rect id="Rectangle 4" o:spid="_x0000_s1028" style="position:absolute;left:8108;top:8769;width:18396;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14:paraId="0A95078C" w14:textId="77777777" w:rsidR="00A14D21" w:rsidRPr="00A14D21" w:rsidRDefault="00A14D21" w:rsidP="00A14D21">
                        <w:pPr>
                          <w:jc w:val="center"/>
                          <w:rPr>
                            <w:sz w:val="26"/>
                            <w:szCs w:val="26"/>
                          </w:rPr>
                        </w:pPr>
                        <w:r w:rsidRPr="00A14D21">
                          <w:rPr>
                            <w:sz w:val="26"/>
                            <w:szCs w:val="26"/>
                          </w:rPr>
                          <w:t xml:space="preserve">Dập lỗ </w:t>
                        </w:r>
                      </w:p>
                      <w:p w14:paraId="124F47F3" w14:textId="77777777" w:rsidR="00A14D21" w:rsidRPr="00A14D21" w:rsidRDefault="00A14D21" w:rsidP="00A14D21">
                        <w:pPr>
                          <w:jc w:val="center"/>
                          <w:rPr>
                            <w:sz w:val="26"/>
                            <w:szCs w:val="26"/>
                          </w:rPr>
                        </w:pPr>
                      </w:p>
                    </w:txbxContent>
                  </v:textbox>
                </v:rect>
                <v:shapetype id="_x0000_t32" coordsize="21600,21600" o:spt="32" o:oned="t" path="m,l21600,21600e" filled="f">
                  <v:path arrowok="t" fillok="f" o:connecttype="none"/>
                  <o:lock v:ext="edit" shapetype="t"/>
                </v:shapetype>
                <v:shape id="AutoShape 6" o:spid="_x0000_s1029" type="#_x0000_t32" style="position:absolute;left:17278;top:3378;width:32;height:53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">
                  <v:stroke endarrow="block"/>
                </v:shape>
                <v:shape id="AutoShape 7" o:spid="_x0000_s1030" type="#_x0000_t32" style="position:absolute;left:17310;top:11938;width:19;height:40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KZ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">
                  <v:stroke endarrow="block"/>
                </v:shape>
                <v:rect id="Rectangle 9" o:spid="_x0000_s1031" style="position:absolute;left:8140;top:16008;width:18377;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14:paraId="0687F0B3" w14:textId="77777777" w:rsidR="00A14D21" w:rsidRPr="00A14D21" w:rsidRDefault="00A14D21" w:rsidP="00A14D21">
                        <w:pPr>
                          <w:jc w:val="center"/>
                          <w:rPr>
                            <w:sz w:val="26"/>
                            <w:szCs w:val="26"/>
                          </w:rPr>
                        </w:pPr>
                        <w:r w:rsidRPr="00A14D21">
                          <w:rPr>
                            <w:sz w:val="26"/>
                            <w:szCs w:val="26"/>
                          </w:rPr>
                          <w:t xml:space="preserve">Uốn tạo hình, cắt </w:t>
                        </w:r>
                      </w:p>
                    </w:txbxContent>
                  </v:textbox>
                </v:rect>
                <v:rect id="Rectangle 11" o:spid="_x0000_s1032" style="position:absolute;left:4121;top:273;width:2631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textbox>
                    <w:txbxContent>
                      <w:p w14:paraId="2829B814" w14:textId="77777777" w:rsidR="00A14D21" w:rsidRPr="00A14D21" w:rsidRDefault="00A14D21" w:rsidP="00A14D21">
                        <w:pPr>
                          <w:jc w:val="center"/>
                          <w:rPr>
                            <w:sz w:val="26"/>
                            <w:szCs w:val="26"/>
                            <w:lang w:val="vi-VN"/>
                          </w:rPr>
                        </w:pPr>
                        <w:r w:rsidRPr="00A14D21">
                          <w:rPr>
                            <w:sz w:val="26"/>
                            <w:szCs w:val="26"/>
                          </w:rPr>
                          <w:t xml:space="preserve">Nguyên liệu cuộn thép tấm </w:t>
                        </w:r>
                      </w:p>
                    </w:txbxContent>
                  </v:textbox>
                </v:rect>
                <v:rect id="Rectangle 14" o:spid="_x0000_s1033" style="position:absolute;left:52044;top:552;width:21330;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textbox>
                    <w:txbxContent>
                      <w:p w14:paraId="6387A1D1" w14:textId="77777777" w:rsidR="00A14D21" w:rsidRPr="00A14D21" w:rsidRDefault="00A14D21" w:rsidP="00A14D21">
                        <w:pPr>
                          <w:jc w:val="center"/>
                          <w:rPr>
                            <w:sz w:val="26"/>
                            <w:szCs w:val="26"/>
                          </w:rPr>
                        </w:pPr>
                        <w:r w:rsidRPr="00A14D21">
                          <w:rPr>
                            <w:sz w:val="26"/>
                            <w:szCs w:val="26"/>
                            <w:lang w:val="vi-VN"/>
                          </w:rPr>
                          <w:t xml:space="preserve">Nguyên liệu </w:t>
                        </w:r>
                        <w:r w:rsidRPr="00A14D21">
                          <w:rPr>
                            <w:sz w:val="26"/>
                            <w:szCs w:val="26"/>
                          </w:rPr>
                          <w:t xml:space="preserve">cuộn </w:t>
                        </w:r>
                        <w:r w:rsidRPr="00A14D21">
                          <w:rPr>
                            <w:sz w:val="26"/>
                            <w:szCs w:val="26"/>
                            <w:lang w:val="vi-VN"/>
                          </w:rPr>
                          <w:t xml:space="preserve">thép dây </w:t>
                        </w:r>
                      </w:p>
                    </w:txbxContent>
                  </v:textbox>
                </v:rect>
                <v:rect id="Rectangle 16" o:spid="_x0000_s1034" style="position:absolute;left:53562;top:5251;width:18389;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textbox>
                    <w:txbxContent>
                      <w:p w14:paraId="6557C4DC" w14:textId="77777777" w:rsidR="00A14D21" w:rsidRPr="00A14D21" w:rsidRDefault="00A14D21" w:rsidP="00A14D21">
                        <w:pPr>
                          <w:jc w:val="center"/>
                          <w:rPr>
                            <w:sz w:val="26"/>
                            <w:szCs w:val="26"/>
                            <w:lang w:val="vi-VN"/>
                          </w:rPr>
                        </w:pPr>
                        <w:r w:rsidRPr="00A14D21">
                          <w:rPr>
                            <w:sz w:val="26"/>
                            <w:szCs w:val="26"/>
                          </w:rPr>
                          <w:t>Kéo và nắn thẳng dây</w:t>
                        </w:r>
                      </w:p>
                    </w:txbxContent>
                  </v:textbox>
                </v:rect>
                <v:rect id="Rectangle 20" o:spid="_x0000_s1035" style="position:absolute;left:53562;top:16008;width:18389;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textbox>
                    <w:txbxContent>
                      <w:p w14:paraId="73282860" w14:textId="77777777" w:rsidR="00A14D21" w:rsidRPr="00A14D21" w:rsidRDefault="00A14D21" w:rsidP="00A14D21">
                        <w:pPr>
                          <w:jc w:val="center"/>
                          <w:rPr>
                            <w:sz w:val="26"/>
                            <w:szCs w:val="26"/>
                          </w:rPr>
                        </w:pPr>
                        <w:r w:rsidRPr="00A14D21">
                          <w:rPr>
                            <w:sz w:val="26"/>
                            <w:szCs w:val="26"/>
                          </w:rPr>
                          <w:t xml:space="preserve">Hàn </w:t>
                        </w:r>
                      </w:p>
                    </w:txbxContent>
                  </v:textbox>
                </v:rect>
                <v:shape id="AutoShape 25" o:spid="_x0000_s1036" type="#_x0000_t32" style="position:absolute;left:62712;top:3708;width:45;height:1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AutoShape 26" o:spid="_x0000_s1037" type="#_x0000_t32" style="position:absolute;left:62757;top:8782;width:6;height:15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rect id="Rectangle 32" o:spid="_x0000_s1038" style="position:absolute;left:29781;top:38380;width:18390;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">
                  <v:textbox>
                    <w:txbxContent>
                      <w:p w14:paraId="66A1DFC3" w14:textId="77777777" w:rsidR="00A14D21" w:rsidRPr="00A14D21" w:rsidRDefault="00A14D21" w:rsidP="00A14D21">
                        <w:pPr>
                          <w:jc w:val="center"/>
                          <w:rPr>
                            <w:sz w:val="26"/>
                            <w:szCs w:val="26"/>
                          </w:rPr>
                        </w:pPr>
                        <w:r w:rsidRPr="00A14D21">
                          <w:rPr>
                            <w:sz w:val="26"/>
                            <w:szCs w:val="26"/>
                          </w:rPr>
                          <w:t xml:space="preserve">Sơn tĩnh điện </w:t>
                        </w:r>
                      </w:p>
                    </w:txbxContent>
                  </v:textbox>
                </v:rect>
                <v:shape id="AutoShape 39" o:spid="_x0000_s1039" type="#_x0000_t32" style="position:absolute;left:71951;top:17684;width:391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">
                  <v:stroke dashstyle="dash" endarrow="block"/>
                </v:shape>
                <v:rect id="Rectangle 40" o:spid="_x0000_s1040" style="position:absolute;left:75869;top:16281;width:1703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textbox>
                    <w:txbxContent>
                      <w:p w14:paraId="6B122377" w14:textId="77777777" w:rsidR="00A14D21" w:rsidRPr="00A14D21" w:rsidRDefault="00A14D21" w:rsidP="00A14D21">
                        <w:pPr>
                          <w:rPr>
                            <w:i/>
                            <w:lang w:val="vi-VN"/>
                          </w:rPr>
                        </w:pPr>
                        <w:r w:rsidRPr="00A14D21">
                          <w:rPr>
                            <w:i/>
                          </w:rPr>
                          <w:t>Nhiệt</w:t>
                        </w:r>
                        <w:r w:rsidRPr="00A14D21">
                          <w:rPr>
                            <w:i/>
                            <w:lang w:val="vi-VN"/>
                          </w:rPr>
                          <w:t xml:space="preserve"> thừa</w:t>
                        </w:r>
                        <w:r w:rsidRPr="00A14D21">
                          <w:rPr>
                            <w:i/>
                          </w:rPr>
                          <w:t>, khí thải hàn</w:t>
                        </w:r>
                      </w:p>
                    </w:txbxContent>
                  </v:textbox>
                </v:rect>
                <v:shape id="AutoShape 41" o:spid="_x0000_s1041" type="#_x0000_t32" style="position:absolute;left:48177;top:33793;width:4591;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">
                  <v:stroke dashstyle="dash" endarrow="block"/>
                </v:shape>
                <v:rect id="Rectangle 42" o:spid="_x0000_s1042" style="position:absolute;left:52768;top:32224;width:9055;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" stroked="f">
                  <v:textbox>
                    <w:txbxContent>
                      <w:p w14:paraId="31E76E17" w14:textId="77777777" w:rsidR="00A14D21" w:rsidRPr="00A14D21" w:rsidRDefault="00A14D21" w:rsidP="00A14D21">
                        <w:pPr>
                          <w:rPr>
                            <w:i/>
                          </w:rPr>
                        </w:pPr>
                        <w:r w:rsidRPr="00A14D21">
                          <w:rPr>
                            <w:i/>
                          </w:rPr>
                          <w:t xml:space="preserve">Nhiệt thừa </w:t>
                        </w:r>
                      </w:p>
                    </w:txbxContent>
                  </v:textbox>
                </v:rect>
                <v:rect id="Rectangle 16" o:spid="_x0000_s1043" style="position:absolute;left:29787;top:23653;width:18390;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">
                  <v:textbox>
                    <w:txbxContent>
                      <w:p w14:paraId="16772487" w14:textId="77777777" w:rsidR="00A14D21" w:rsidRPr="00A14D21" w:rsidRDefault="00A14D21" w:rsidP="00A14D21">
                        <w:pPr>
                          <w:jc w:val="center"/>
                          <w:rPr>
                            <w:sz w:val="26"/>
                            <w:szCs w:val="26"/>
                            <w:lang w:val="vi-VN"/>
                          </w:rPr>
                        </w:pPr>
                        <w:r w:rsidRPr="00A14D21">
                          <w:rPr>
                            <w:sz w:val="26"/>
                            <w:szCs w:val="26"/>
                          </w:rPr>
                          <w:t xml:space="preserve">Xử lý bề mặt bằng bi sắt hoặc hóa chất   </w:t>
                        </w:r>
                      </w:p>
                    </w:txbxContent>
                  </v:textbox>
                </v:rect>
                <v:rect id="Rectangle 16" o:spid="_x0000_s1044" style="position:absolute;left:29787;top:32097;width:18390;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">
                  <v:textbox>
                    <w:txbxContent>
                      <w:p w14:paraId="73C0FD0C" w14:textId="77777777" w:rsidR="00A14D21" w:rsidRPr="00A14D21" w:rsidRDefault="00A14D21" w:rsidP="00A14D21">
                        <w:pPr>
                          <w:jc w:val="center"/>
                          <w:rPr>
                            <w:sz w:val="26"/>
                            <w:szCs w:val="26"/>
                          </w:rPr>
                        </w:pPr>
                        <w:r w:rsidRPr="00A14D21">
                          <w:rPr>
                            <w:sz w:val="26"/>
                            <w:szCs w:val="26"/>
                          </w:rPr>
                          <w:t>Sấy lần 1</w:t>
                        </w:r>
                      </w:p>
                    </w:txbxContent>
                  </v:textbox>
                </v:rect>
                <v:shape id="AutoShape 76" o:spid="_x0000_s1045" type="#_x0000_t32" style="position:absolute;left:38982;top:29216;width:0;height:28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">
                  <v:stroke endarrow="block"/>
                </v:shape>
                <v:shape id="AutoShape 77" o:spid="_x0000_s1046" type="#_x0000_t32" style="position:absolute;left:38976;top:35514;width:6;height:28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">
                  <v:stroke endarrow="block"/>
                </v:shape>
                <v:rect id="Rectangle 32" o:spid="_x0000_s1047" style="position:absolute;left:29781;top:42931;width:18390;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">
                  <v:textbox>
                    <w:txbxContent>
                      <w:p w14:paraId="4DB8A36E" w14:textId="77777777" w:rsidR="00A14D21" w:rsidRPr="00A14D21" w:rsidRDefault="00A14D21" w:rsidP="00A14D21">
                        <w:pPr>
                          <w:jc w:val="center"/>
                          <w:rPr>
                            <w:sz w:val="26"/>
                            <w:szCs w:val="26"/>
                          </w:rPr>
                        </w:pPr>
                        <w:r w:rsidRPr="00A14D21">
                          <w:rPr>
                            <w:sz w:val="26"/>
                            <w:szCs w:val="26"/>
                          </w:rPr>
                          <w:t>Sấy lần 2</w:t>
                        </w:r>
                      </w:p>
                    </w:txbxContent>
                  </v:textbox>
                </v:rect>
                <v:rect id="Rectangle 32" o:spid="_x0000_s1048" style="position:absolute;left:29787;top:48312;width:18390;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textbox>
                    <w:txbxContent>
                      <w:p w14:paraId="3F62865B" w14:textId="77777777" w:rsidR="00A14D21" w:rsidRPr="00A14D21" w:rsidRDefault="00A14D21" w:rsidP="00A14D21">
                        <w:pPr>
                          <w:jc w:val="center"/>
                          <w:rPr>
                            <w:sz w:val="26"/>
                            <w:szCs w:val="26"/>
                          </w:rPr>
                        </w:pPr>
                        <w:r w:rsidRPr="00A14D21">
                          <w:rPr>
                            <w:sz w:val="26"/>
                            <w:szCs w:val="26"/>
                          </w:rPr>
                          <w:t xml:space="preserve">Đóng thùng  </w:t>
                        </w:r>
                      </w:p>
                    </w:txbxContent>
                  </v:textbox>
                </v:rect>
                <v:shape id="AutoShape 80" o:spid="_x0000_s1049" type="#_x0000_t32" style="position:absolute;left:38976;top:46100;width:6;height:20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">
                  <v:stroke endarrow="block"/>
                </v:shape>
                <v:shape id="AutoShape 81" o:spid="_x0000_s1050" type="#_x0000_t32" style="position:absolute;left:38976;top:41548;width:0;height:1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GfxQAAANwAAAAPAAAAZHJzL2Rvd25yZXYueG1sRI9Ba8JA&#10;FITvhf6H5RW81Y0K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DcSNGfxQAAANwAAAAP&#10;AAAAAAAAAAAAAAAAAAcCAABkcnMvZG93bnJldi54bWxQSwUGAAAAAAMAAwC3AAAA+QIAAAAA&#10;">
                  <v:stroke endarrow="block"/>
                </v:shape>
                <v:rect id="Rectangle 42" o:spid="_x0000_s1051" style="position:absolute;left:52978;top:48312;width:1356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" stroked="f">
                  <v:textbox>
                    <w:txbxContent>
                      <w:p w14:paraId="41C93144" w14:textId="77777777" w:rsidR="00A14D21" w:rsidRPr="00A14D21" w:rsidRDefault="00A14D21" w:rsidP="00A14D21">
                        <w:pPr>
                          <w:rPr>
                            <w:i/>
                          </w:rPr>
                        </w:pPr>
                        <w:r w:rsidRPr="00A14D21">
                          <w:rPr>
                            <w:i/>
                          </w:rPr>
                          <w:t xml:space="preserve">Chất thải rắn </w:t>
                        </w:r>
                      </w:p>
                    </w:txbxContent>
                  </v:textbox>
                </v:rect>
                <v:shape id="AutoShape 83" o:spid="_x0000_s1052" type="#_x0000_t32" style="position:absolute;left:48177;top:49880;width:4801;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">
                  <v:stroke dashstyle="dash" endarrow="block"/>
                </v:shape>
                <v:rect id="Rectangle 16" o:spid="_x0000_s1053" style="position:absolute;left:51892;top:24669;width:25730;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" stroked="f">
                  <v:textbox>
                    <w:txbxContent>
                      <w:p w14:paraId="5E73E03B" w14:textId="77777777" w:rsidR="00A14D21" w:rsidRPr="00A14D21" w:rsidRDefault="00A14D21" w:rsidP="00A14D21">
                        <w:pPr>
                          <w:rPr>
                            <w:i/>
                          </w:rPr>
                        </w:pPr>
                        <w:r w:rsidRPr="00A14D21">
                          <w:rPr>
                            <w:i/>
                          </w:rPr>
                          <w:t xml:space="preserve">Nước thải, bùn thải, tiếng ồn, vụn kim loại </w:t>
                        </w:r>
                      </w:p>
                    </w:txbxContent>
                  </v:textbox>
                </v:rect>
                <v:shape id="AutoShape 85" o:spid="_x0000_s1054" type="#_x0000_t32" style="position:absolute;left:48177;top:26422;width:3715;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">
                  <v:stroke dashstyle="dash" endarrow="block"/>
                </v:shape>
                <v:rect id="Rectangle 16" o:spid="_x0000_s1055" style="position:absolute;left:53562;top:10375;width:18389;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14:paraId="1E6E322B" w14:textId="77777777" w:rsidR="00A14D21" w:rsidRPr="00A14D21" w:rsidRDefault="00A14D21" w:rsidP="00A14D21">
                        <w:pPr>
                          <w:jc w:val="center"/>
                          <w:rPr>
                            <w:sz w:val="26"/>
                            <w:szCs w:val="26"/>
                          </w:rPr>
                        </w:pPr>
                        <w:r w:rsidRPr="00A14D21">
                          <w:rPr>
                            <w:sz w:val="26"/>
                            <w:szCs w:val="26"/>
                          </w:rPr>
                          <w:t xml:space="preserve">Cắt </w:t>
                        </w:r>
                      </w:p>
                    </w:txbxContent>
                  </v:textbox>
                </v:rect>
                <v:shape id="AutoShape 87" o:spid="_x0000_s1056" type="#_x0000_t32" style="position:absolute;left:62757;top:13906;width:6;height:2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rect id="Rectangle 40" o:spid="_x0000_s1057" style="position:absolute;left:75876;top:10744;width:1600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" stroked="f">
                  <v:textbox>
                    <w:txbxContent>
                      <w:p w14:paraId="04876355" w14:textId="77777777" w:rsidR="00A14D21" w:rsidRPr="00A14D21" w:rsidRDefault="00A14D21" w:rsidP="00A14D21">
                        <w:pPr>
                          <w:rPr>
                            <w:i/>
                            <w:lang w:val="vi-VN"/>
                          </w:rPr>
                        </w:pPr>
                        <w:r w:rsidRPr="00A14D21">
                          <w:rPr>
                            <w:i/>
                          </w:rPr>
                          <w:t xml:space="preserve">Tiếng ồn, bụi kim loại </w:t>
                        </w:r>
                      </w:p>
                    </w:txbxContent>
                  </v:textbox>
                </v:rect>
                <v:shape id="AutoShape 89" o:spid="_x0000_s1058" type="#_x0000_t32" style="position:absolute;left:71951;top:12141;width:3925;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">
                  <v:stroke dashstyle="dash"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0" o:spid="_x0000_s1059" type="#_x0000_t34" style="position:absolute;left:26003;top:10674;width:4305;height:2165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">
                  <v:stroke endarrow="block"/>
                </v:shape>
                <v:shape id="AutoShape 91" o:spid="_x0000_s1060" type="#_x0000_t34" style="position:absolute;left:48724;top:9619;width:4292;height:2377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">
                  <v:stroke endarrow="block"/>
                </v:shape>
                <v:rect id="Rectangle 4" o:spid="_x0000_s1061" style="position:absolute;left:31356;top:8832;width:15132;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" stroked="f">
                  <v:textbox>
                    <w:txbxContent>
                      <w:p w14:paraId="58FA60D6" w14:textId="77777777" w:rsidR="00A14D21" w:rsidRPr="00A14D21" w:rsidRDefault="00A14D21" w:rsidP="00A14D21">
                        <w:pPr>
                          <w:jc w:val="center"/>
                          <w:rPr>
                            <w:i/>
                          </w:rPr>
                        </w:pPr>
                        <w:r w:rsidRPr="00A14D21">
                          <w:rPr>
                            <w:i/>
                          </w:rPr>
                          <w:t xml:space="preserve">Tiếng ồn, vụn kim loại </w:t>
                        </w:r>
                      </w:p>
                    </w:txbxContent>
                  </v:textbox>
                </v:rect>
                <v:shape id="AutoShape 93" o:spid="_x0000_s1062" type="#_x0000_t32" style="position:absolute;left:26504;top:10356;width:4852;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">
                  <v:stroke dashstyle="dash" endarrow="block"/>
                </v:shape>
                <v:rect id="Rectangle 4" o:spid="_x0000_s1063" style="position:absolute;left:31699;top:16084;width:14802;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textbox>
                    <w:txbxContent>
                      <w:p w14:paraId="1861CAFC" w14:textId="77777777" w:rsidR="00A14D21" w:rsidRPr="00A14D21" w:rsidRDefault="00A14D21" w:rsidP="00A14D21">
                        <w:pPr>
                          <w:jc w:val="center"/>
                          <w:rPr>
                            <w:i/>
                          </w:rPr>
                        </w:pPr>
                        <w:r w:rsidRPr="00A14D21">
                          <w:rPr>
                            <w:i/>
                          </w:rPr>
                          <w:t xml:space="preserve">Tiếng ồn, vụn kim loại </w:t>
                        </w:r>
                      </w:p>
                    </w:txbxContent>
                  </v:textbox>
                </v:rect>
                <v:shape id="AutoShape 95" o:spid="_x0000_s1064" type="#_x0000_t32" style="position:absolute;left:26517;top:17672;width:518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">
                  <v:stroke dashstyle="dash" endarrow="block"/>
                </v:shape>
                <v:rect id="Rectangle 42" o:spid="_x0000_s1065" style="position:absolute;left:52768;top:38380;width:777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textbox>
                    <w:txbxContent>
                      <w:p w14:paraId="7AB4E5D5" w14:textId="77777777" w:rsidR="00A14D21" w:rsidRPr="00A14D21" w:rsidRDefault="00A14D21" w:rsidP="00A14D21">
                        <w:pPr>
                          <w:rPr>
                            <w:i/>
                          </w:rPr>
                        </w:pPr>
                        <w:r w:rsidRPr="00A14D21">
                          <w:rPr>
                            <w:i/>
                          </w:rPr>
                          <w:t xml:space="preserve">Bụi sơn  </w:t>
                        </w:r>
                      </w:p>
                    </w:txbxContent>
                  </v:textbox>
                </v:rect>
                <v:shape id="AutoShape 97" o:spid="_x0000_s1066" type="#_x0000_t32" style="position:absolute;left:48171;top:39948;width:4597;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">
                  <v:stroke dashstyle="dash" endarrow="block"/>
                </v:shape>
                <v:rect id="Rectangle 42" o:spid="_x0000_s1067" style="position:absolute;left:52978;top:42931;width:1935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" stroked="f">
                  <v:textbox>
                    <w:txbxContent>
                      <w:p w14:paraId="08E216BE" w14:textId="77777777" w:rsidR="00A14D21" w:rsidRPr="00A14D21" w:rsidRDefault="00A14D21" w:rsidP="00A14D21">
                        <w:pPr>
                          <w:rPr>
                            <w:i/>
                          </w:rPr>
                        </w:pPr>
                        <w:r w:rsidRPr="00A14D21">
                          <w:rPr>
                            <w:i/>
                          </w:rPr>
                          <w:t xml:space="preserve">Nhiệt thừa, hơi hóa chất sơn  </w:t>
                        </w:r>
                      </w:p>
                    </w:txbxContent>
                  </v:textbox>
                </v:rect>
                <v:shape id="AutoShape 99" o:spid="_x0000_s1068" type="#_x0000_t32" style="position:absolute;left:48171;top:44499;width:4807;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">
                  <v:stroke dashstyle="dash" endarrow="block"/>
                </v:shape>
                <v:rect id="Rectangle 42" o:spid="_x0000_s1069" style="position:absolute;left:9099;top:23958;width:15342;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" stroked="f">
                  <v:textbox>
                    <w:txbxContent>
                      <w:p w14:paraId="61309B42" w14:textId="77777777" w:rsidR="00A14D21" w:rsidRPr="00A14D21" w:rsidRDefault="00A14D21" w:rsidP="00A14D21">
                        <w:pPr>
                          <w:jc w:val="both"/>
                          <w:rPr>
                            <w:i/>
                          </w:rPr>
                        </w:pPr>
                        <w:r w:rsidRPr="00A14D21">
                          <w:rPr>
                            <w:i/>
                          </w:rPr>
                          <w:t>Bi sắt/chất tẩy dầu, chất tiêu bọt, chất nano</w:t>
                        </w:r>
                      </w:p>
                    </w:txbxContent>
                  </v:textbox>
                </v:rect>
                <v:shape id="AutoShape 102" o:spid="_x0000_s1070" type="#_x0000_t32" style="position:absolute;left:24441;top:26422;width:5346;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WLxQAAANwAAAAPAAAAZHJzL2Rvd25yZXYueG1sRI9Ba8JA&#10;FITvgv9heUJvujGU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AYFBWLxQAAANwAAAAP&#10;AAAAAAAAAAAAAAAAAAcCAABkcnMvZG93bnJldi54bWxQSwUGAAAAAAMAAwC3AAAA+QIAAAAA&#10;">
                  <v:stroke endarrow="block"/>
                </v:shape>
                <v:rect id="Rectangle 16" o:spid="_x0000_s1071" style="position:absolute;left:12172;top:31729;width:12129;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" stroked="f">
                  <v:textbox>
                    <w:txbxContent>
                      <w:p w14:paraId="20C12C96" w14:textId="77777777" w:rsidR="00A14D21" w:rsidRPr="00A14D21" w:rsidRDefault="00A14D21" w:rsidP="00A14D21">
                        <w:pPr>
                          <w:jc w:val="center"/>
                          <w:rPr>
                            <w:i/>
                          </w:rPr>
                        </w:pPr>
                        <w:r w:rsidRPr="00A14D21">
                          <w:rPr>
                            <w:i/>
                          </w:rPr>
                          <w:t xml:space="preserve">Đốt khí gas LPG </w:t>
                        </w:r>
                        <w:r w:rsidRPr="00A14D21">
                          <w:rPr>
                            <w:i/>
                          </w:rPr>
                          <w:br/>
                          <w:t>(t</w:t>
                        </w:r>
                        <w:r w:rsidRPr="00A14D21">
                          <w:rPr>
                            <w:i/>
                            <w:vertAlign w:val="superscript"/>
                          </w:rPr>
                          <w:t>0</w:t>
                        </w:r>
                        <w:r w:rsidRPr="00A14D21">
                          <w:rPr>
                            <w:i/>
                          </w:rPr>
                          <w:t xml:space="preserve"> =105 – 110</w:t>
                        </w:r>
                        <w:r w:rsidRPr="00A14D21">
                          <w:rPr>
                            <w:i/>
                            <w:vertAlign w:val="superscript"/>
                          </w:rPr>
                          <w:t>0</w:t>
                        </w:r>
                        <w:r w:rsidRPr="00A14D21">
                          <w:rPr>
                            <w:i/>
                          </w:rPr>
                          <w:t>C)</w:t>
                        </w:r>
                      </w:p>
                    </w:txbxContent>
                  </v:textbox>
                </v:rect>
                <v:shape id="AutoShape 104" o:spid="_x0000_s1072" type="#_x0000_t32" style="position:absolute;left:24301;top:33806;width:5486;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">
                  <v:stroke endarrow="block"/>
                </v:shape>
                <v:rect id="Rectangle 16" o:spid="_x0000_s1073" style="position:absolute;left:12153;top:42423;width:12129;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" stroked="f">
                  <v:textbox>
                    <w:txbxContent>
                      <w:p w14:paraId="2DD848C4" w14:textId="77777777" w:rsidR="00A14D21" w:rsidRPr="00A14D21" w:rsidRDefault="00A14D21" w:rsidP="00A14D21">
                        <w:pPr>
                          <w:jc w:val="center"/>
                          <w:rPr>
                            <w:i/>
                          </w:rPr>
                        </w:pPr>
                        <w:r w:rsidRPr="00A14D21">
                          <w:rPr>
                            <w:i/>
                          </w:rPr>
                          <w:t xml:space="preserve">Đốt khí gas LPG </w:t>
                        </w:r>
                        <w:r w:rsidRPr="00A14D21">
                          <w:rPr>
                            <w:i/>
                          </w:rPr>
                          <w:br/>
                          <w:t>(t</w:t>
                        </w:r>
                        <w:r w:rsidRPr="00A14D21">
                          <w:rPr>
                            <w:i/>
                            <w:vertAlign w:val="superscript"/>
                          </w:rPr>
                          <w:t>0</w:t>
                        </w:r>
                        <w:r w:rsidRPr="00A14D21">
                          <w:rPr>
                            <w:i/>
                          </w:rPr>
                          <w:t xml:space="preserve"> =240 – 260</w:t>
                        </w:r>
                        <w:r w:rsidRPr="00A14D21">
                          <w:rPr>
                            <w:i/>
                            <w:vertAlign w:val="superscript"/>
                          </w:rPr>
                          <w:t>0</w:t>
                        </w:r>
                        <w:r w:rsidRPr="00A14D21">
                          <w:rPr>
                            <w:i/>
                          </w:rPr>
                          <w:t>C)</w:t>
                        </w:r>
                      </w:p>
                    </w:txbxContent>
                  </v:textbox>
                </v:rect>
                <v:shape id="AutoShape 106" o:spid="_x0000_s1074" type="#_x0000_t32" style="position:absolute;left:24282;top:44518;width:5499;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">
                  <v:stroke endarrow="block"/>
                </v:shape>
                <w10:anchorlock/>
              </v:group>
            </w:pict>
          </mc:Fallback>
        </mc:AlternateContent>
      </w:r>
    </w:p>
    <w:p w14:paraId="63246B86" w14:textId="39A1030F" w:rsidR="00A14D21" w:rsidRPr="004F65F2" w:rsidRDefault="00421217" w:rsidP="00A14D21">
      <w:pPr>
        <w:spacing w:before="80"/>
        <w:jc w:val="center"/>
        <w:rPr>
          <w:sz w:val="26"/>
          <w:szCs w:val="26"/>
        </w:rPr>
      </w:pPr>
      <w:bookmarkStart w:id="48" w:name="_Toc103415983"/>
      <w:r w:rsidRPr="004F65F2">
        <w:rPr>
          <w:b/>
          <w:sz w:val="26"/>
          <w:szCs w:val="26"/>
        </w:rPr>
        <w:t>Hình 1.</w:t>
      </w:r>
      <w:r w:rsidRPr="004F65F2">
        <w:rPr>
          <w:b/>
          <w:i/>
          <w:sz w:val="26"/>
          <w:szCs w:val="26"/>
        </w:rPr>
        <w:fldChar w:fldCharType="begin"/>
      </w:r>
      <w:r w:rsidRPr="004F65F2">
        <w:rPr>
          <w:b/>
          <w:sz w:val="26"/>
          <w:szCs w:val="26"/>
        </w:rPr>
        <w:instrText xml:space="preserve"> SEQ Hình_1. \* ARABIC </w:instrText>
      </w:r>
      <w:r w:rsidRPr="004F65F2">
        <w:rPr>
          <w:b/>
          <w:i/>
          <w:sz w:val="26"/>
          <w:szCs w:val="26"/>
        </w:rPr>
        <w:fldChar w:fldCharType="separate"/>
      </w:r>
      <w:r w:rsidR="004F65F2">
        <w:rPr>
          <w:b/>
          <w:noProof/>
          <w:sz w:val="26"/>
          <w:szCs w:val="26"/>
        </w:rPr>
        <w:t>2</w:t>
      </w:r>
      <w:r w:rsidRPr="004F65F2">
        <w:rPr>
          <w:b/>
          <w:i/>
          <w:sz w:val="26"/>
          <w:szCs w:val="26"/>
        </w:rPr>
        <w:fldChar w:fldCharType="end"/>
      </w:r>
      <w:r w:rsidRPr="004F65F2">
        <w:rPr>
          <w:sz w:val="26"/>
          <w:szCs w:val="26"/>
        </w:rPr>
        <w:t xml:space="preserve"> Quy trình công nghệ </w:t>
      </w:r>
      <w:bookmarkEnd w:id="47"/>
      <w:r w:rsidR="00A14D21" w:rsidRPr="004F65F2">
        <w:rPr>
          <w:sz w:val="26"/>
          <w:szCs w:val="26"/>
        </w:rPr>
        <w:t>sản xuất kệ hàng hóa tại dự án</w:t>
      </w:r>
      <w:bookmarkEnd w:id="48"/>
      <w:r w:rsidR="00A14D21" w:rsidRPr="004F65F2">
        <w:rPr>
          <w:sz w:val="26"/>
          <w:szCs w:val="26"/>
        </w:rPr>
        <w:t xml:space="preserve"> </w:t>
      </w:r>
    </w:p>
    <w:p w14:paraId="7F6D5DE7" w14:textId="77777777" w:rsidR="00A14D21" w:rsidRPr="004F65F2" w:rsidRDefault="00A14D21" w:rsidP="00A14D21">
      <w:pPr>
        <w:spacing w:before="80"/>
        <w:jc w:val="center"/>
        <w:rPr>
          <w:sz w:val="26"/>
          <w:szCs w:val="26"/>
        </w:rPr>
        <w:sectPr w:rsidR="00A14D21" w:rsidRPr="004F65F2" w:rsidSect="00A14D21">
          <w:pgSz w:w="16838" w:h="11906" w:orient="landscape" w:code="9"/>
          <w:pgMar w:top="567" w:right="567" w:bottom="851" w:left="720" w:header="284" w:footer="454" w:gutter="0"/>
          <w:cols w:space="720"/>
          <w:docGrid w:linePitch="360"/>
        </w:sectPr>
      </w:pPr>
    </w:p>
    <w:p w14:paraId="1199C951" w14:textId="77777777" w:rsidR="00421217" w:rsidRPr="004F65F2" w:rsidRDefault="00421217" w:rsidP="00D7684F">
      <w:pPr>
        <w:widowControl w:val="0"/>
        <w:spacing w:before="120" w:after="120"/>
        <w:jc w:val="both"/>
        <w:rPr>
          <w:b/>
          <w:sz w:val="26"/>
          <w:szCs w:val="26"/>
        </w:rPr>
      </w:pPr>
      <w:r w:rsidRPr="004F65F2">
        <w:rPr>
          <w:b/>
          <w:sz w:val="26"/>
          <w:szCs w:val="26"/>
        </w:rPr>
        <w:lastRenderedPageBreak/>
        <w:t>Thuyết minh quy trình:</w:t>
      </w:r>
    </w:p>
    <w:p w14:paraId="52ACBCB5" w14:textId="068DDF73" w:rsidR="00276B4C" w:rsidRPr="004F65F2" w:rsidRDefault="00276B4C" w:rsidP="00D7684F">
      <w:pPr>
        <w:spacing w:before="120" w:after="120"/>
        <w:ind w:firstLine="426"/>
        <w:jc w:val="both"/>
        <w:rPr>
          <w:rFonts w:ascii="Calibri" w:hAnsi="Calibri"/>
        </w:rPr>
      </w:pPr>
      <w:r w:rsidRPr="004F65F2">
        <w:rPr>
          <w:rFonts w:eastAsia="SimSun"/>
          <w:sz w:val="26"/>
          <w:szCs w:val="26"/>
          <w:lang w:val="pt-BR"/>
        </w:rPr>
        <w:t xml:space="preserve">Tổng khối lượng nguyên liệu và vật liệu phục vụ cho quy trình sản xuất kệ hàng hóa bằng kim loại công suất 10.000.000 sản phẩm/năm (tương đương 7.500 tấn/năm) tại dự án </w:t>
      </w:r>
      <w:r w:rsidR="00F10449" w:rsidRPr="004F65F2">
        <w:rPr>
          <w:rFonts w:eastAsia="SimSun"/>
          <w:sz w:val="26"/>
          <w:szCs w:val="26"/>
          <w:lang w:val="pt-BR"/>
        </w:rPr>
        <w:t xml:space="preserve">là </w:t>
      </w:r>
      <w:r w:rsidR="00555484" w:rsidRPr="004F65F2">
        <w:rPr>
          <w:rFonts w:eastAsia="SimSun"/>
          <w:b/>
          <w:sz w:val="26"/>
          <w:szCs w:val="26"/>
          <w:lang w:val="pt-BR"/>
        </w:rPr>
        <w:t>11.780,47</w:t>
      </w:r>
      <w:r w:rsidRPr="004F65F2">
        <w:rPr>
          <w:rFonts w:eastAsia="SimSun"/>
          <w:b/>
          <w:sz w:val="26"/>
          <w:szCs w:val="26"/>
          <w:lang w:val="pt-BR"/>
        </w:rPr>
        <w:t xml:space="preserve"> tấn nguyên liệu/năm</w:t>
      </w:r>
      <w:r w:rsidRPr="004F65F2">
        <w:rPr>
          <w:rFonts w:eastAsia="SimSun"/>
          <w:sz w:val="26"/>
          <w:szCs w:val="26"/>
          <w:lang w:val="pt-BR"/>
        </w:rPr>
        <w:t>. Trong đó, khối lượng nguyên liệu hao hụt từ quá trình sản xuấ</w:t>
      </w:r>
      <w:r w:rsidR="00F10449" w:rsidRPr="004F65F2">
        <w:rPr>
          <w:rFonts w:eastAsia="SimSun"/>
          <w:sz w:val="26"/>
          <w:szCs w:val="26"/>
          <w:lang w:val="pt-BR"/>
        </w:rPr>
        <w:t xml:space="preserve">t </w:t>
      </w:r>
      <w:r w:rsidR="00D7684F" w:rsidRPr="004F65F2">
        <w:rPr>
          <w:rFonts w:eastAsia="SimSun"/>
          <w:sz w:val="26"/>
          <w:szCs w:val="26"/>
          <w:lang w:val="pt-BR"/>
        </w:rPr>
        <w:t xml:space="preserve">ở dạng chất thải rắn và nguy hại </w:t>
      </w:r>
      <w:r w:rsidR="00F10449" w:rsidRPr="004F65F2">
        <w:rPr>
          <w:rFonts w:eastAsia="SimSun"/>
          <w:sz w:val="26"/>
          <w:szCs w:val="26"/>
          <w:lang w:val="pt-BR"/>
        </w:rPr>
        <w:t xml:space="preserve">là </w:t>
      </w:r>
      <w:r w:rsidR="00555484" w:rsidRPr="004F65F2">
        <w:rPr>
          <w:rFonts w:eastAsia="SimSun"/>
          <w:b/>
          <w:sz w:val="26"/>
          <w:szCs w:val="26"/>
          <w:lang w:val="pt-BR"/>
        </w:rPr>
        <w:fldChar w:fldCharType="begin"/>
      </w:r>
      <w:r w:rsidR="00555484" w:rsidRPr="004F65F2">
        <w:rPr>
          <w:rFonts w:eastAsia="SimSun"/>
          <w:b/>
          <w:sz w:val="26"/>
          <w:szCs w:val="26"/>
          <w:lang w:val="pt-BR"/>
        </w:rPr>
        <w:instrText xml:space="preserve"> =1122,6+42,247 </w:instrText>
      </w:r>
      <w:r w:rsidR="00555484" w:rsidRPr="004F65F2">
        <w:rPr>
          <w:rFonts w:eastAsia="SimSun"/>
          <w:b/>
          <w:sz w:val="26"/>
          <w:szCs w:val="26"/>
          <w:lang w:val="pt-BR"/>
        </w:rPr>
        <w:fldChar w:fldCharType="separate"/>
      </w:r>
      <w:r w:rsidR="00555484" w:rsidRPr="004F65F2">
        <w:rPr>
          <w:rFonts w:eastAsia="SimSun"/>
          <w:b/>
          <w:sz w:val="26"/>
          <w:szCs w:val="26"/>
          <w:lang w:val="pt-BR"/>
        </w:rPr>
        <w:t>1.164,847</w:t>
      </w:r>
      <w:r w:rsidR="00555484" w:rsidRPr="004F65F2">
        <w:rPr>
          <w:rFonts w:eastAsia="SimSun"/>
          <w:b/>
          <w:sz w:val="26"/>
          <w:szCs w:val="26"/>
          <w:lang w:val="pt-BR"/>
        </w:rPr>
        <w:fldChar w:fldCharType="end"/>
      </w:r>
      <w:r w:rsidRPr="004F65F2">
        <w:rPr>
          <w:rFonts w:eastAsia="SimSun"/>
          <w:b/>
          <w:sz w:val="26"/>
          <w:szCs w:val="26"/>
          <w:lang w:val="pt-BR"/>
        </w:rPr>
        <w:t xml:space="preserve"> tấn/năm</w:t>
      </w:r>
      <w:r w:rsidRPr="004F65F2">
        <w:rPr>
          <w:rFonts w:eastAsia="SimSun"/>
          <w:sz w:val="26"/>
          <w:szCs w:val="26"/>
          <w:lang w:val="pt-BR"/>
        </w:rPr>
        <w:t xml:space="preserve">, chiếm </w:t>
      </w:r>
      <w:r w:rsidR="00F10449" w:rsidRPr="004F65F2">
        <w:rPr>
          <w:rFonts w:eastAsia="SimSun"/>
          <w:sz w:val="26"/>
          <w:szCs w:val="26"/>
          <w:lang w:val="pt-BR"/>
        </w:rPr>
        <w:fldChar w:fldCharType="begin"/>
      </w:r>
      <w:r w:rsidR="00F10449" w:rsidRPr="004F65F2">
        <w:rPr>
          <w:rFonts w:eastAsia="SimSun"/>
          <w:sz w:val="26"/>
          <w:szCs w:val="26"/>
          <w:lang w:val="pt-BR"/>
        </w:rPr>
        <w:instrText xml:space="preserve"> </w:instrText>
      </w:r>
      <w:r w:rsidR="00555484" w:rsidRPr="004F65F2">
        <w:rPr>
          <w:rFonts w:eastAsia="SimSun"/>
          <w:sz w:val="26"/>
          <w:szCs w:val="26"/>
          <w:lang w:val="pt-BR"/>
        </w:rPr>
        <w:instrText>=1164,847/11780,47</w:instrText>
      </w:r>
      <w:r w:rsidR="00F10449" w:rsidRPr="004F65F2">
        <w:rPr>
          <w:rFonts w:eastAsia="SimSun"/>
          <w:sz w:val="26"/>
          <w:szCs w:val="26"/>
          <w:lang w:val="pt-BR"/>
        </w:rPr>
        <w:instrText>*100</w:instrText>
      </w:r>
      <w:r w:rsidR="00D7684F" w:rsidRPr="004F65F2">
        <w:rPr>
          <w:rFonts w:eastAsia="SimSun"/>
          <w:sz w:val="26"/>
          <w:szCs w:val="26"/>
          <w:lang w:val="pt-BR"/>
        </w:rPr>
        <w:instrText>\#0,0</w:instrText>
      </w:r>
      <w:r w:rsidR="00F10449" w:rsidRPr="004F65F2">
        <w:rPr>
          <w:rFonts w:eastAsia="SimSun"/>
          <w:sz w:val="26"/>
          <w:szCs w:val="26"/>
          <w:lang w:val="pt-BR"/>
        </w:rPr>
        <w:instrText xml:space="preserve"> </w:instrText>
      </w:r>
      <w:r w:rsidR="00F10449" w:rsidRPr="004F65F2">
        <w:rPr>
          <w:rFonts w:eastAsia="SimSun"/>
          <w:sz w:val="26"/>
          <w:szCs w:val="26"/>
          <w:lang w:val="pt-BR"/>
        </w:rPr>
        <w:fldChar w:fldCharType="separate"/>
      </w:r>
      <w:r w:rsidR="00555484" w:rsidRPr="004F65F2">
        <w:rPr>
          <w:rFonts w:eastAsia="SimSun"/>
          <w:noProof/>
          <w:sz w:val="26"/>
          <w:szCs w:val="26"/>
          <w:lang w:val="pt-BR"/>
        </w:rPr>
        <w:t>9,9</w:t>
      </w:r>
      <w:r w:rsidR="00F10449" w:rsidRPr="004F65F2">
        <w:rPr>
          <w:rFonts w:eastAsia="SimSun"/>
          <w:sz w:val="26"/>
          <w:szCs w:val="26"/>
          <w:lang w:val="pt-BR"/>
        </w:rPr>
        <w:fldChar w:fldCharType="end"/>
      </w:r>
      <w:r w:rsidRPr="004F65F2">
        <w:rPr>
          <w:rFonts w:eastAsia="SimSun"/>
          <w:sz w:val="26"/>
          <w:szCs w:val="26"/>
          <w:lang w:val="pt-BR"/>
        </w:rPr>
        <w:t>% tổng khối lượng nguyên liệu đầu vào. Lượng nguyên liệu hao hụt này gồm có bi thép thải bỏ từ quá trình xử lý bề mặt kim loại, phế liệu thép thải bỏ, bao bì nilon, thùng carton chứa nguyên liệu,... Công ty sẽ có biện pháp thu gom, phân loại và lưu trữ họp lý sau đó bàn giao cho đơn vị có chức năng xử lý theo đúng quy định. Quy trình sản xuất kệ hàng hóa bằng kim loại như sau:</w:t>
      </w:r>
    </w:p>
    <w:tbl>
      <w:tblPr>
        <w:tblW w:w="0" w:type="auto"/>
        <w:tblLayout w:type="fixed"/>
        <w:tblLook w:val="04A0" w:firstRow="1" w:lastRow="0" w:firstColumn="1" w:lastColumn="0" w:noHBand="0" w:noVBand="1"/>
      </w:tblPr>
      <w:tblGrid>
        <w:gridCol w:w="4928"/>
        <w:gridCol w:w="4797"/>
      </w:tblGrid>
      <w:tr w:rsidR="004F65F2" w:rsidRPr="004F65F2" w14:paraId="57AF0D36" w14:textId="77777777" w:rsidTr="00EF3143">
        <w:trPr>
          <w:trHeight w:val="3745"/>
        </w:trPr>
        <w:tc>
          <w:tcPr>
            <w:tcW w:w="4928" w:type="dxa"/>
            <w:shd w:val="clear" w:color="auto" w:fill="auto"/>
          </w:tcPr>
          <w:p w14:paraId="47D05CE5" w14:textId="60F37785" w:rsidR="00276B4C" w:rsidRPr="004F65F2" w:rsidRDefault="00276B4C" w:rsidP="00D7684F">
            <w:pPr>
              <w:spacing w:before="120" w:after="120"/>
              <w:jc w:val="both"/>
              <w:rPr>
                <w:rFonts w:eastAsia="SimSun"/>
                <w:sz w:val="26"/>
                <w:szCs w:val="26"/>
                <w:lang w:val="pt-BR"/>
              </w:rPr>
            </w:pPr>
            <w:r w:rsidRPr="004F65F2">
              <w:rPr>
                <w:rFonts w:eastAsia="SimSun"/>
                <w:noProof/>
                <w:sz w:val="26"/>
                <w:szCs w:val="26"/>
              </w:rPr>
              <w:drawing>
                <wp:inline distT="0" distB="0" distL="0" distR="0" wp14:anchorId="222078E7" wp14:editId="48C5A262">
                  <wp:extent cx="2934335" cy="2190115"/>
                  <wp:effectExtent l="0" t="0" r="0" b="635"/>
                  <wp:docPr id="231" name="Picture 231" descr="z2288619648378_ca53df30e7986ce31066cd633088c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2288619648378_ca53df30e7986ce31066cd633088c0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4335" cy="2190115"/>
                          </a:xfrm>
                          <a:prstGeom prst="rect">
                            <a:avLst/>
                          </a:prstGeom>
                          <a:noFill/>
                          <a:ln>
                            <a:noFill/>
                          </a:ln>
                        </pic:spPr>
                      </pic:pic>
                    </a:graphicData>
                  </a:graphic>
                </wp:inline>
              </w:drawing>
            </w:r>
          </w:p>
        </w:tc>
        <w:tc>
          <w:tcPr>
            <w:tcW w:w="4797" w:type="dxa"/>
            <w:shd w:val="clear" w:color="auto" w:fill="auto"/>
          </w:tcPr>
          <w:p w14:paraId="1F88A1AC" w14:textId="033B2E0B" w:rsidR="00276B4C" w:rsidRPr="004F65F2" w:rsidRDefault="00276B4C" w:rsidP="00D7684F">
            <w:pPr>
              <w:spacing w:before="120" w:after="120"/>
              <w:jc w:val="both"/>
              <w:rPr>
                <w:rFonts w:eastAsia="SimSun"/>
                <w:sz w:val="26"/>
                <w:szCs w:val="26"/>
                <w:lang w:val="pt-BR"/>
              </w:rPr>
            </w:pPr>
            <w:r w:rsidRPr="004F65F2">
              <w:rPr>
                <w:rFonts w:eastAsia="SimSun"/>
                <w:noProof/>
                <w:sz w:val="26"/>
                <w:szCs w:val="26"/>
              </w:rPr>
              <w:drawing>
                <wp:inline distT="0" distB="0" distL="0" distR="0" wp14:anchorId="52CB0C89" wp14:editId="64148B91">
                  <wp:extent cx="2902585" cy="2179955"/>
                  <wp:effectExtent l="0" t="0" r="0" b="0"/>
                  <wp:docPr id="230" name="Picture 230" descr="z2288619652524_356d1abafe9f1ce74ad65c52ab47b4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2288619652524_356d1abafe9f1ce74ad65c52ab47b48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2585" cy="2179955"/>
                          </a:xfrm>
                          <a:prstGeom prst="rect">
                            <a:avLst/>
                          </a:prstGeom>
                          <a:noFill/>
                          <a:ln>
                            <a:noFill/>
                          </a:ln>
                        </pic:spPr>
                      </pic:pic>
                    </a:graphicData>
                  </a:graphic>
                </wp:inline>
              </w:drawing>
            </w:r>
          </w:p>
        </w:tc>
      </w:tr>
      <w:tr w:rsidR="004F65F2" w:rsidRPr="004F65F2" w14:paraId="25D34AC7" w14:textId="77777777" w:rsidTr="00EF3143">
        <w:trPr>
          <w:trHeight w:val="567"/>
        </w:trPr>
        <w:tc>
          <w:tcPr>
            <w:tcW w:w="4928" w:type="dxa"/>
            <w:shd w:val="clear" w:color="auto" w:fill="auto"/>
          </w:tcPr>
          <w:p w14:paraId="719AC6A0" w14:textId="0C9C01E2" w:rsidR="00276B4C" w:rsidRPr="004F65F2" w:rsidRDefault="00276B4C" w:rsidP="00D7684F">
            <w:pPr>
              <w:spacing w:before="120" w:after="120"/>
              <w:jc w:val="center"/>
              <w:rPr>
                <w:rFonts w:eastAsia="SimSun"/>
                <w:sz w:val="26"/>
                <w:szCs w:val="26"/>
                <w:lang w:val="pt-BR"/>
              </w:rPr>
            </w:pPr>
            <w:bookmarkStart w:id="49" w:name="_Toc68262346"/>
            <w:bookmarkStart w:id="50" w:name="_Toc103415984"/>
            <w:r w:rsidRPr="004F65F2">
              <w:rPr>
                <w:b/>
                <w:sz w:val="26"/>
                <w:szCs w:val="26"/>
              </w:rPr>
              <w:t>Hình 1.</w:t>
            </w:r>
            <w:r w:rsidRPr="004F65F2">
              <w:rPr>
                <w:b/>
                <w:sz w:val="26"/>
                <w:szCs w:val="26"/>
              </w:rPr>
              <w:fldChar w:fldCharType="begin"/>
            </w:r>
            <w:r w:rsidRPr="004F65F2">
              <w:rPr>
                <w:b/>
                <w:sz w:val="26"/>
                <w:szCs w:val="26"/>
              </w:rPr>
              <w:instrText xml:space="preserve"> SEQ Hình_1. \* ARABIC </w:instrText>
            </w:r>
            <w:r w:rsidRPr="004F65F2">
              <w:rPr>
                <w:b/>
                <w:sz w:val="26"/>
                <w:szCs w:val="26"/>
              </w:rPr>
              <w:fldChar w:fldCharType="separate"/>
            </w:r>
            <w:r w:rsidR="004F65F2">
              <w:rPr>
                <w:b/>
                <w:noProof/>
                <w:sz w:val="26"/>
                <w:szCs w:val="26"/>
              </w:rPr>
              <w:t>3</w:t>
            </w:r>
            <w:r w:rsidRPr="004F65F2">
              <w:rPr>
                <w:b/>
                <w:sz w:val="26"/>
                <w:szCs w:val="26"/>
              </w:rPr>
              <w:fldChar w:fldCharType="end"/>
            </w:r>
            <w:r w:rsidRPr="004F65F2">
              <w:rPr>
                <w:b/>
                <w:sz w:val="26"/>
                <w:szCs w:val="26"/>
              </w:rPr>
              <w:t xml:space="preserve"> </w:t>
            </w:r>
            <w:r w:rsidRPr="004F65F2">
              <w:rPr>
                <w:sz w:val="26"/>
                <w:szCs w:val="26"/>
              </w:rPr>
              <w:t>Nguyên liệu cuộn thép tấm</w:t>
            </w:r>
            <w:bookmarkEnd w:id="49"/>
            <w:bookmarkEnd w:id="50"/>
          </w:p>
        </w:tc>
        <w:tc>
          <w:tcPr>
            <w:tcW w:w="4797" w:type="dxa"/>
            <w:shd w:val="clear" w:color="auto" w:fill="auto"/>
          </w:tcPr>
          <w:p w14:paraId="59C2EB8C" w14:textId="4CB4CA58" w:rsidR="00276B4C" w:rsidRPr="004F65F2" w:rsidRDefault="00276B4C" w:rsidP="00D7684F">
            <w:pPr>
              <w:spacing w:before="120" w:after="120"/>
              <w:jc w:val="center"/>
              <w:rPr>
                <w:rFonts w:eastAsia="SimSun"/>
                <w:sz w:val="26"/>
                <w:szCs w:val="26"/>
                <w:lang w:val="pt-BR"/>
              </w:rPr>
            </w:pPr>
            <w:bookmarkStart w:id="51" w:name="_Toc68262347"/>
            <w:bookmarkStart w:id="52" w:name="_Toc103415985"/>
            <w:r w:rsidRPr="004F65F2">
              <w:rPr>
                <w:b/>
                <w:sz w:val="26"/>
                <w:szCs w:val="26"/>
              </w:rPr>
              <w:t>Hình 1.</w:t>
            </w:r>
            <w:r w:rsidRPr="004F65F2">
              <w:rPr>
                <w:b/>
                <w:sz w:val="26"/>
                <w:szCs w:val="26"/>
              </w:rPr>
              <w:fldChar w:fldCharType="begin"/>
            </w:r>
            <w:r w:rsidRPr="004F65F2">
              <w:rPr>
                <w:b/>
                <w:sz w:val="26"/>
                <w:szCs w:val="26"/>
              </w:rPr>
              <w:instrText xml:space="preserve"> SEQ Hình_1. \* ARABIC </w:instrText>
            </w:r>
            <w:r w:rsidRPr="004F65F2">
              <w:rPr>
                <w:b/>
                <w:sz w:val="26"/>
                <w:szCs w:val="26"/>
              </w:rPr>
              <w:fldChar w:fldCharType="separate"/>
            </w:r>
            <w:r w:rsidR="004F65F2">
              <w:rPr>
                <w:b/>
                <w:noProof/>
                <w:sz w:val="26"/>
                <w:szCs w:val="26"/>
              </w:rPr>
              <w:t>4</w:t>
            </w:r>
            <w:r w:rsidRPr="004F65F2">
              <w:rPr>
                <w:b/>
                <w:sz w:val="26"/>
                <w:szCs w:val="26"/>
              </w:rPr>
              <w:fldChar w:fldCharType="end"/>
            </w:r>
            <w:r w:rsidRPr="004F65F2">
              <w:rPr>
                <w:b/>
                <w:sz w:val="26"/>
                <w:szCs w:val="26"/>
              </w:rPr>
              <w:t xml:space="preserve"> </w:t>
            </w:r>
            <w:r w:rsidRPr="004F65F2">
              <w:rPr>
                <w:sz w:val="26"/>
                <w:szCs w:val="26"/>
              </w:rPr>
              <w:t>Nguyên liệu cuộn thép sợi</w:t>
            </w:r>
            <w:bookmarkEnd w:id="51"/>
            <w:bookmarkEnd w:id="52"/>
          </w:p>
        </w:tc>
      </w:tr>
    </w:tbl>
    <w:p w14:paraId="35E883DE" w14:textId="77777777" w:rsidR="00276B4C" w:rsidRPr="004F65F2" w:rsidRDefault="00276B4C" w:rsidP="00D7684F">
      <w:pPr>
        <w:numPr>
          <w:ilvl w:val="0"/>
          <w:numId w:val="59"/>
        </w:numPr>
        <w:suppressAutoHyphens/>
        <w:spacing w:before="120" w:after="120"/>
        <w:ind w:left="284" w:hanging="284"/>
        <w:jc w:val="both"/>
        <w:rPr>
          <w:rFonts w:eastAsia="SimSun"/>
          <w:sz w:val="26"/>
          <w:szCs w:val="26"/>
          <w:lang w:val="pt-BR"/>
        </w:rPr>
      </w:pPr>
      <w:r w:rsidRPr="004F65F2">
        <w:rPr>
          <w:rFonts w:eastAsia="SimSun"/>
          <w:sz w:val="26"/>
          <w:szCs w:val="26"/>
          <w:lang w:val="pt-BR"/>
        </w:rPr>
        <w:t>Đối với nguyên liệu cuộn thép tấm, Công ty thực hiện các công đoạn sau:</w:t>
      </w:r>
    </w:p>
    <w:p w14:paraId="3417B1BE" w14:textId="77777777" w:rsidR="00276B4C" w:rsidRPr="004F65F2" w:rsidRDefault="00276B4C" w:rsidP="00D7684F">
      <w:pPr>
        <w:numPr>
          <w:ilvl w:val="0"/>
          <w:numId w:val="60"/>
        </w:numPr>
        <w:suppressAutoHyphens/>
        <w:spacing w:before="120" w:after="120"/>
        <w:ind w:left="567" w:hanging="283"/>
        <w:jc w:val="both"/>
        <w:rPr>
          <w:rFonts w:eastAsia="SimSun"/>
          <w:sz w:val="26"/>
          <w:szCs w:val="26"/>
          <w:lang w:val="pt-BR"/>
        </w:rPr>
      </w:pPr>
      <w:r w:rsidRPr="004F65F2">
        <w:rPr>
          <w:rFonts w:eastAsia="SimSun"/>
          <w:i/>
          <w:sz w:val="26"/>
          <w:szCs w:val="26"/>
          <w:lang w:val="pt-BR"/>
        </w:rPr>
        <w:t xml:space="preserve">Công đoạn dập lỗ: </w:t>
      </w:r>
      <w:r w:rsidRPr="004F65F2">
        <w:rPr>
          <w:rFonts w:eastAsia="SimSun"/>
          <w:sz w:val="26"/>
          <w:szCs w:val="26"/>
          <w:lang w:val="pt-BR"/>
        </w:rPr>
        <w:t>Đầu tiên, cuộn thép tấm được lắp vào trụ cố định sau đó được nối vào máy cán nguội có chức năng cán và dập tự động. Tại đây, tấm thép đi qua bộ phận cán phẳng của máy để làm phẳng bề mặt sau đó lần lượt đi qua các đầu dập trên máy để tạo hình lỗ chính xác. Máy hoạt động hoàn toàn tự động và được cài đặt lập trình sẵn số lượng, kích thước các lỗ cần dập với mức độ chính xác cao trên bề mặt tấm thép. Công đoạn dập lỗ chủ yếu phát sinh tiếng ồn và vụn kim loại. Thép tấm sau khi dập lỗ được chuyển đến công đoạn uốn, cắt.</w:t>
      </w:r>
    </w:p>
    <w:p w14:paraId="0C0A948D" w14:textId="77777777" w:rsidR="00276B4C" w:rsidRPr="004F65F2" w:rsidRDefault="00276B4C" w:rsidP="00D7684F">
      <w:pPr>
        <w:numPr>
          <w:ilvl w:val="0"/>
          <w:numId w:val="60"/>
        </w:numPr>
        <w:suppressAutoHyphens/>
        <w:spacing w:before="120" w:after="120"/>
        <w:ind w:left="567" w:hanging="283"/>
        <w:jc w:val="both"/>
        <w:rPr>
          <w:rFonts w:eastAsia="SimSun"/>
          <w:sz w:val="26"/>
          <w:szCs w:val="26"/>
          <w:lang w:val="pt-BR"/>
        </w:rPr>
      </w:pPr>
      <w:r w:rsidRPr="004F65F2">
        <w:rPr>
          <w:rFonts w:eastAsia="SimSun"/>
          <w:i/>
          <w:sz w:val="26"/>
          <w:szCs w:val="26"/>
          <w:lang w:val="pt-BR"/>
        </w:rPr>
        <w:t xml:space="preserve">Công đoạn uốn tạo hình, cắt: </w:t>
      </w:r>
      <w:r w:rsidRPr="004F65F2">
        <w:rPr>
          <w:rFonts w:eastAsia="SimSun"/>
          <w:sz w:val="26"/>
          <w:szCs w:val="26"/>
          <w:lang w:val="pt-BR"/>
        </w:rPr>
        <w:t>Công đoạn này được thực hiện liên hoàn trên máy uốn cong tự động. Tùy theo yêu cầu tạo hình với từng bộ phận khác nhau của sản phẩm khung thép mà tấm thép được thực hiện tạo hình bởi máy uốn cong tự động. Sau khi uốn tạo hình, tấm thép được cắt rời thành các thanh thép bán thành phẩm. Công đoạn này chủ yếu phát sinh tiếng ồn, vụn kim loại từ quá trình uốn tạo hình, cắt. Thanh thép bán thành phẩm được chuyển đến công đoạn xử lý bề mặt bằng hóa chất hoặc bi sắt.</w:t>
      </w:r>
    </w:p>
    <w:p w14:paraId="0CF1A67D" w14:textId="77777777" w:rsidR="00276B4C" w:rsidRPr="004F65F2" w:rsidRDefault="00276B4C" w:rsidP="00D7684F">
      <w:pPr>
        <w:numPr>
          <w:ilvl w:val="0"/>
          <w:numId w:val="59"/>
        </w:numPr>
        <w:suppressAutoHyphens/>
        <w:spacing w:before="120" w:after="120"/>
        <w:ind w:left="284" w:hanging="284"/>
        <w:jc w:val="both"/>
        <w:rPr>
          <w:rFonts w:eastAsia="SimSun"/>
          <w:sz w:val="26"/>
          <w:szCs w:val="26"/>
          <w:lang w:val="pt-BR"/>
        </w:rPr>
      </w:pPr>
      <w:r w:rsidRPr="004F65F2">
        <w:rPr>
          <w:rFonts w:eastAsia="SimSun"/>
          <w:sz w:val="26"/>
          <w:szCs w:val="26"/>
          <w:lang w:val="pt-BR"/>
        </w:rPr>
        <w:t>Đối với nguyên liệu cuộn thép dây, Công ty thực hiện các công đoạn sau:</w:t>
      </w:r>
    </w:p>
    <w:p w14:paraId="2D8CC4E8" w14:textId="77777777" w:rsidR="00276B4C" w:rsidRPr="004F65F2" w:rsidRDefault="00276B4C" w:rsidP="00D7684F">
      <w:pPr>
        <w:numPr>
          <w:ilvl w:val="0"/>
          <w:numId w:val="60"/>
        </w:numPr>
        <w:suppressAutoHyphens/>
        <w:spacing w:before="120" w:after="120"/>
        <w:ind w:left="567" w:hanging="283"/>
        <w:jc w:val="both"/>
        <w:rPr>
          <w:rFonts w:eastAsia="SimSun"/>
          <w:sz w:val="26"/>
          <w:szCs w:val="26"/>
          <w:lang w:val="pt-BR"/>
        </w:rPr>
      </w:pPr>
      <w:r w:rsidRPr="004F65F2">
        <w:rPr>
          <w:rFonts w:eastAsia="SimSun"/>
          <w:i/>
          <w:sz w:val="26"/>
          <w:szCs w:val="26"/>
          <w:lang w:val="pt-BR"/>
        </w:rPr>
        <w:t xml:space="preserve">Công đoạn kéo và nắn thẳng dây: </w:t>
      </w:r>
      <w:r w:rsidRPr="004F65F2">
        <w:rPr>
          <w:rFonts w:eastAsia="SimSun"/>
          <w:sz w:val="26"/>
          <w:szCs w:val="26"/>
          <w:lang w:val="pt-BR"/>
        </w:rPr>
        <w:t>Đầu tiên, cuộn thép dây được cố định vào trụ chuyên dụng sau đó được nối vào máy kéo dây tự động. Tại đây, máy có chức năng kéo xổ dây ra khỏi cuộn ban đầu, đồng thời việc kéo dây giúp dây thép giãn ra thêm 5 – 10% độ dài nhờ vào tác động của ngoại lực. Tiếp theo, dây thép được đưa vào máy nắn thẳng chuyên dụng nhằm nắn và chuốt thẳng dây thép để phục vụ cho các công đoạn tiếp theo. Công đoạn kéo và nắn thẳng dây chủ yếu phát sinh tiếng ồn.</w:t>
      </w:r>
    </w:p>
    <w:p w14:paraId="0C6AB44D" w14:textId="77777777" w:rsidR="00276B4C" w:rsidRPr="004F65F2" w:rsidRDefault="00276B4C" w:rsidP="00FF6DA1">
      <w:pPr>
        <w:numPr>
          <w:ilvl w:val="0"/>
          <w:numId w:val="60"/>
        </w:numPr>
        <w:suppressAutoHyphens/>
        <w:spacing w:before="60" w:after="60"/>
        <w:ind w:left="567" w:hanging="283"/>
        <w:jc w:val="both"/>
        <w:rPr>
          <w:rFonts w:eastAsia="SimSun"/>
          <w:i/>
          <w:sz w:val="26"/>
          <w:szCs w:val="26"/>
          <w:lang w:val="pt-BR"/>
        </w:rPr>
      </w:pPr>
      <w:r w:rsidRPr="004F65F2">
        <w:rPr>
          <w:rFonts w:eastAsia="SimSun"/>
          <w:i/>
          <w:sz w:val="26"/>
          <w:szCs w:val="26"/>
          <w:lang w:val="pt-BR"/>
        </w:rPr>
        <w:lastRenderedPageBreak/>
        <w:t xml:space="preserve">Công đoạn cắt: </w:t>
      </w:r>
      <w:r w:rsidRPr="004F65F2">
        <w:rPr>
          <w:rFonts w:eastAsia="SimSun"/>
          <w:sz w:val="26"/>
          <w:szCs w:val="26"/>
          <w:lang w:val="pt-BR"/>
        </w:rPr>
        <w:t>Tại công đoạn này, dây thép được cắt ra thành từng đoạn bán thành phẩm với kích thước theo đúng yêu cầu của sản phẩm kệ hàng hóa. Công đoạn cắt được thực hiện bằng máy cắt thủy lực, công đoạn này chủ yếu phát sinh vụn kim loại và tiếng ồn. Sợi thép bán thành phẩm được chuyển đến công đoạn hàn.</w:t>
      </w:r>
    </w:p>
    <w:p w14:paraId="7493B467" w14:textId="77777777" w:rsidR="00276B4C" w:rsidRPr="004F65F2" w:rsidRDefault="00276B4C" w:rsidP="00FF6DA1">
      <w:pPr>
        <w:numPr>
          <w:ilvl w:val="0"/>
          <w:numId w:val="61"/>
        </w:numPr>
        <w:suppressAutoHyphens/>
        <w:spacing w:before="60" w:after="60"/>
        <w:ind w:left="567" w:hanging="284"/>
        <w:jc w:val="both"/>
        <w:rPr>
          <w:sz w:val="26"/>
          <w:szCs w:val="26"/>
          <w:lang w:val="vi-VN"/>
        </w:rPr>
      </w:pPr>
      <w:r w:rsidRPr="004F65F2">
        <w:rPr>
          <w:rFonts w:eastAsia="SimSun"/>
          <w:i/>
          <w:sz w:val="26"/>
          <w:szCs w:val="26"/>
          <w:lang w:val="pt-BR"/>
        </w:rPr>
        <w:t xml:space="preserve">Công đoạn hàn: </w:t>
      </w:r>
      <w:r w:rsidRPr="004F65F2">
        <w:rPr>
          <w:rFonts w:eastAsia="SimSun"/>
          <w:sz w:val="26"/>
          <w:szCs w:val="26"/>
          <w:lang w:val="pt-BR"/>
        </w:rPr>
        <w:t xml:space="preserve">Tại công đoạn này, các thanh dây thép bán thành phẩm được công nhân hàn kết nối lại với nhau thành từng tấm lưới thép có kích thước tùy theo yêu cầu của kệ hành hóa cần sản xuất. Công ty sử dụng máy hàn với công nghệ hàn MIG, đây là </w:t>
      </w:r>
      <w:r w:rsidRPr="004F65F2">
        <w:rPr>
          <w:sz w:val="26"/>
          <w:szCs w:val="26"/>
        </w:rPr>
        <w:t xml:space="preserve">phương pháp hàn hồ quang điện. Quá trình hàn hồ quang điện là quá trình cho que hàn nhôm tiếp xúc với vật hàn sinh ra chập mạch. Do điện trở tiếp xúc với dòng điện sinh ra nhiệt độ cao làm nóng chảy que hàn nhôm và vật thể hàn tại điểm tiếp xúc làm chúng kết dính lại với nhau. Khi hàn trong môi trường khí trơ (khí Acetylen, khí Oxi và khí </w:t>
      </w:r>
      <w:r w:rsidRPr="004F65F2">
        <w:rPr>
          <w:bCs/>
          <w:sz w:val="26"/>
          <w:szCs w:val="26"/>
        </w:rPr>
        <w:t>Carbon Dioxide</w:t>
      </w:r>
      <w:r w:rsidRPr="004F65F2">
        <w:rPr>
          <w:sz w:val="26"/>
          <w:szCs w:val="26"/>
        </w:rPr>
        <w:t>) thì khí trơ phun lên theo hình ống đẩy không khí xung quanh hồ quang ra để bảo vệ cho lớp kim loại nóng chảy không bị oxy hóa, làm cho mối hàn có chất lượng cao. Công đoạn này chủ yếu phát sinh khói hàn.</w:t>
      </w:r>
      <w:r w:rsidRPr="004F65F2">
        <w:rPr>
          <w:sz w:val="26"/>
          <w:szCs w:val="26"/>
          <w:lang w:val="vi-VN"/>
        </w:rPr>
        <w:t xml:space="preserve"> Sau khi hoàn tất công đoạn hàn </w:t>
      </w:r>
      <w:r w:rsidRPr="004F65F2">
        <w:rPr>
          <w:sz w:val="26"/>
          <w:szCs w:val="26"/>
        </w:rPr>
        <w:t xml:space="preserve">tấm lưới thép được chuyển đến công đoạn xử lý bề mặt. </w:t>
      </w:r>
    </w:p>
    <w:p w14:paraId="617CC9BA" w14:textId="77777777" w:rsidR="00276B4C" w:rsidRPr="004F65F2" w:rsidRDefault="00276B4C" w:rsidP="00FF6DA1">
      <w:pPr>
        <w:numPr>
          <w:ilvl w:val="0"/>
          <w:numId w:val="61"/>
        </w:numPr>
        <w:suppressAutoHyphens/>
        <w:spacing w:before="60" w:after="60"/>
        <w:ind w:left="567" w:hanging="284"/>
        <w:jc w:val="both"/>
        <w:rPr>
          <w:rFonts w:eastAsia="SimSun"/>
          <w:i/>
          <w:sz w:val="26"/>
          <w:szCs w:val="26"/>
          <w:lang w:val="pt-BR"/>
        </w:rPr>
      </w:pPr>
      <w:r w:rsidRPr="004F65F2">
        <w:rPr>
          <w:rFonts w:eastAsia="SimSun"/>
          <w:i/>
          <w:sz w:val="26"/>
          <w:szCs w:val="26"/>
          <w:lang w:val="pt-BR"/>
        </w:rPr>
        <w:t xml:space="preserve">Công đoạn xử lý bề mặt bằng hóa chất hoặc xử lý bề mặt bằng bi thép: </w:t>
      </w:r>
      <w:r w:rsidRPr="004F65F2">
        <w:rPr>
          <w:rFonts w:eastAsia="SimSun"/>
          <w:sz w:val="26"/>
          <w:szCs w:val="26"/>
          <w:lang w:val="pt-BR"/>
        </w:rPr>
        <w:t xml:space="preserve">Căn cứ theo yêu cầu và chất lượng sản phẩm của từng đơn đặt hàng, Công ty sẽ lựa chọn công nghệ xử lý bề mặt thích hợp. Do đó, khối lượng sản phẩm được xử lý bề mặt bằng bi sắt và bằng hóa chất không cố định mà luôn thay đổi theo thời gian và nhu cầu của đơn hàng. Tuy nhiên, để đảm bảo xử lý triệt để nước thải phát sinh từ dây chuyền xử lý bề mặt bằng hóa chất, Công ty đã căn cứ vào công suất sản xuất tối đa mỗi ngày của Dự án để tính toán lưu lượng nước thải phát sinh lớn nhất trong ngày dựa trên trường hợp chỉ hoạt động xử lý bề mặt sản phẩm bằng hóa chất mà không dùng bi thép. Đây là cơ sơ để đánh giá lưu lượng nước thải phát sinh mỗi ngày và đề xuất biện pháp xử lý phù hợp. Cụ thể 02 phương án xử lý bề mặt tại Dự án như sau: </w:t>
      </w:r>
    </w:p>
    <w:p w14:paraId="0B53DD95" w14:textId="77777777" w:rsidR="00276B4C" w:rsidRPr="004F65F2" w:rsidRDefault="00276B4C" w:rsidP="00FF6DA1">
      <w:pPr>
        <w:numPr>
          <w:ilvl w:val="0"/>
          <w:numId w:val="62"/>
        </w:numPr>
        <w:suppressAutoHyphens/>
        <w:spacing w:before="60" w:after="60"/>
        <w:ind w:left="851" w:hanging="284"/>
        <w:jc w:val="both"/>
        <w:rPr>
          <w:rFonts w:eastAsia="SimSun"/>
          <w:sz w:val="26"/>
          <w:szCs w:val="26"/>
          <w:lang w:val="pt-BR"/>
        </w:rPr>
      </w:pPr>
      <w:r w:rsidRPr="004F65F2">
        <w:rPr>
          <w:rFonts w:eastAsia="SimSun"/>
          <w:sz w:val="26"/>
          <w:szCs w:val="26"/>
          <w:u w:val="single"/>
          <w:lang w:val="pt-BR"/>
        </w:rPr>
        <w:t>Công đoạn xử lý bề mặt bằng hóa chất</w:t>
      </w:r>
      <w:r w:rsidRPr="004F65F2">
        <w:rPr>
          <w:rFonts w:eastAsia="SimSun"/>
          <w:sz w:val="26"/>
          <w:szCs w:val="26"/>
          <w:lang w:val="pt-BR"/>
        </w:rPr>
        <w:t>: Tại công đoạn này, bán thành phẩm thanh thép và tấm lưới thép được treo lên giá treo di chuyển tự động vào khu vực buồng xử lý bề mặt (buồng kín). Bên trong buồng xử lý có phân chia thành từng ngăn riêng biệt, bán thành phẩm lần lượt di chuyển vào từng ngăn xử lý, mỗi ngăn xử lý đều có thiết kế các vòi phun áp lực cao. Dung dịch hóa chất xử lý bề mặt và nước rửa thông qua các vòi phun áp lực cao phun phủ đều lên bán thành phẩm để hoàn tất hóa trình xử lý bề mặt. Dung dịch hóa chất và nước rửa sạch sau khi phun xử lý sẽ theo từng đường ống thu gom riêng biệt hoàn lưu về bể chứa. Cụm xử lý bề mặt của Công ty có 06 bể xử lý với quy trình như sau:</w:t>
      </w:r>
    </w:p>
    <w:p w14:paraId="2B685E05" w14:textId="77777777" w:rsidR="00276B4C" w:rsidRPr="004F65F2" w:rsidRDefault="00276B4C" w:rsidP="00FF6DA1">
      <w:pPr>
        <w:numPr>
          <w:ilvl w:val="0"/>
          <w:numId w:val="63"/>
        </w:numPr>
        <w:suppressAutoHyphens/>
        <w:spacing w:before="60" w:after="60"/>
        <w:ind w:hanging="295"/>
        <w:jc w:val="both"/>
        <w:rPr>
          <w:sz w:val="26"/>
          <w:szCs w:val="26"/>
          <w:lang w:val="vi-VN"/>
        </w:rPr>
      </w:pPr>
      <w:r w:rsidRPr="004F65F2">
        <w:rPr>
          <w:sz w:val="26"/>
          <w:szCs w:val="26"/>
          <w:lang w:val="vi-VN"/>
        </w:rPr>
        <w:t xml:space="preserve">Bể tẩy dầu 1: Hay còn gọi là </w:t>
      </w:r>
      <w:r w:rsidRPr="004F65F2">
        <w:rPr>
          <w:sz w:val="26"/>
          <w:szCs w:val="26"/>
        </w:rPr>
        <w:t xml:space="preserve">bể </w:t>
      </w:r>
      <w:r w:rsidRPr="004F65F2">
        <w:rPr>
          <w:sz w:val="26"/>
          <w:szCs w:val="26"/>
          <w:lang w:val="vi-VN"/>
        </w:rPr>
        <w:t xml:space="preserve">tẩy dầu mỡ, hóa chất sử dụng tại bể này là </w:t>
      </w:r>
      <w:r w:rsidRPr="004F65F2">
        <w:rPr>
          <w:sz w:val="26"/>
          <w:szCs w:val="26"/>
        </w:rPr>
        <w:t xml:space="preserve">chất tẩy dầu </w:t>
      </w:r>
      <w:r w:rsidRPr="004F65F2">
        <w:rPr>
          <w:sz w:val="26"/>
          <w:szCs w:val="26"/>
          <w:lang w:val="vi-VN"/>
        </w:rPr>
        <w:t>với thành phần chính gồm có NaOH, Na</w:t>
      </w:r>
      <w:r w:rsidRPr="004F65F2">
        <w:rPr>
          <w:sz w:val="26"/>
          <w:szCs w:val="26"/>
          <w:vertAlign w:val="subscript"/>
        </w:rPr>
        <w:t>2</w:t>
      </w:r>
      <w:r w:rsidRPr="004F65F2">
        <w:rPr>
          <w:sz w:val="26"/>
          <w:szCs w:val="26"/>
        </w:rPr>
        <w:t>SO</w:t>
      </w:r>
      <w:r w:rsidRPr="004F65F2">
        <w:rPr>
          <w:sz w:val="26"/>
          <w:szCs w:val="26"/>
          <w:vertAlign w:val="subscript"/>
        </w:rPr>
        <w:t>4</w:t>
      </w:r>
      <w:r w:rsidRPr="004F65F2">
        <w:rPr>
          <w:sz w:val="26"/>
          <w:szCs w:val="26"/>
        </w:rPr>
        <w:t>, Na</w:t>
      </w:r>
      <w:r w:rsidRPr="004F65F2">
        <w:rPr>
          <w:sz w:val="26"/>
          <w:szCs w:val="26"/>
          <w:vertAlign w:val="subscript"/>
        </w:rPr>
        <w:t>2</w:t>
      </w:r>
      <w:r w:rsidRPr="004F65F2">
        <w:rPr>
          <w:sz w:val="26"/>
          <w:szCs w:val="26"/>
        </w:rPr>
        <w:t>CO</w:t>
      </w:r>
      <w:r w:rsidRPr="004F65F2">
        <w:rPr>
          <w:sz w:val="26"/>
          <w:szCs w:val="26"/>
          <w:vertAlign w:val="subscript"/>
        </w:rPr>
        <w:t>3</w:t>
      </w:r>
      <w:r w:rsidRPr="004F65F2">
        <w:rPr>
          <w:sz w:val="26"/>
          <w:szCs w:val="26"/>
        </w:rPr>
        <w:t>, Na</w:t>
      </w:r>
      <w:r w:rsidRPr="004F65F2">
        <w:rPr>
          <w:sz w:val="26"/>
          <w:szCs w:val="26"/>
          <w:vertAlign w:val="subscript"/>
        </w:rPr>
        <w:t>2</w:t>
      </w:r>
      <w:r w:rsidRPr="004F65F2">
        <w:rPr>
          <w:sz w:val="26"/>
          <w:szCs w:val="26"/>
        </w:rPr>
        <w:t>SIO</w:t>
      </w:r>
      <w:r w:rsidRPr="004F65F2">
        <w:rPr>
          <w:sz w:val="26"/>
          <w:szCs w:val="26"/>
          <w:vertAlign w:val="subscript"/>
        </w:rPr>
        <w:t>3</w:t>
      </w:r>
      <w:r w:rsidRPr="004F65F2">
        <w:rPr>
          <w:sz w:val="26"/>
          <w:szCs w:val="26"/>
        </w:rPr>
        <w:t xml:space="preserve"> và Na</w:t>
      </w:r>
      <w:r w:rsidRPr="004F65F2">
        <w:rPr>
          <w:sz w:val="26"/>
          <w:szCs w:val="26"/>
          <w:vertAlign w:val="subscript"/>
        </w:rPr>
        <w:t>3</w:t>
      </w:r>
      <w:r w:rsidRPr="004F65F2">
        <w:rPr>
          <w:sz w:val="26"/>
          <w:szCs w:val="26"/>
        </w:rPr>
        <w:t>PO</w:t>
      </w:r>
      <w:r w:rsidRPr="004F65F2">
        <w:rPr>
          <w:sz w:val="26"/>
          <w:szCs w:val="26"/>
          <w:vertAlign w:val="subscript"/>
        </w:rPr>
        <w:t>4</w:t>
      </w:r>
      <w:r w:rsidRPr="004F65F2">
        <w:rPr>
          <w:sz w:val="26"/>
          <w:szCs w:val="26"/>
          <w:lang w:val="vi-VN"/>
        </w:rPr>
        <w:t xml:space="preserve">. Liều lượng hóa chất sử dụng có tỉ lệ là 5% </w:t>
      </w:r>
      <w:r w:rsidRPr="004F65F2">
        <w:rPr>
          <w:sz w:val="26"/>
          <w:szCs w:val="26"/>
        </w:rPr>
        <w:t xml:space="preserve">chất tẩy dầu </w:t>
      </w:r>
      <w:r w:rsidRPr="004F65F2">
        <w:rPr>
          <w:sz w:val="26"/>
          <w:szCs w:val="26"/>
          <w:lang w:val="vi-VN"/>
        </w:rPr>
        <w:t xml:space="preserve">+ 95% nước sạch. Nhiệt độ duy trì cần thiết </w:t>
      </w:r>
      <w:r w:rsidRPr="004F65F2">
        <w:rPr>
          <w:sz w:val="26"/>
          <w:szCs w:val="26"/>
        </w:rPr>
        <w:t xml:space="preserve">cho bể tẩy dầu </w:t>
      </w:r>
      <w:r w:rsidRPr="004F65F2">
        <w:rPr>
          <w:sz w:val="26"/>
          <w:szCs w:val="26"/>
          <w:lang w:val="vi-VN"/>
        </w:rPr>
        <w:t xml:space="preserve">là </w:t>
      </w:r>
      <w:r w:rsidRPr="004F65F2">
        <w:rPr>
          <w:sz w:val="26"/>
          <w:szCs w:val="26"/>
        </w:rPr>
        <w:t>55</w:t>
      </w:r>
      <w:r w:rsidRPr="004F65F2">
        <w:rPr>
          <w:sz w:val="26"/>
          <w:szCs w:val="26"/>
          <w:vertAlign w:val="superscript"/>
        </w:rPr>
        <w:t>0</w:t>
      </w:r>
      <w:r w:rsidRPr="004F65F2">
        <w:rPr>
          <w:sz w:val="26"/>
          <w:szCs w:val="26"/>
        </w:rPr>
        <w:t>C (gia nhiệt bằng điện).</w:t>
      </w:r>
      <w:r w:rsidRPr="004F65F2">
        <w:rPr>
          <w:sz w:val="26"/>
          <w:szCs w:val="26"/>
          <w:lang w:val="vi-VN"/>
        </w:rPr>
        <w:t xml:space="preserve"> Phản ứng hóa học loại bỏ dầu mỡ trên bán thành phẩm bằng chất tẩy dầu như sau: </w:t>
      </w:r>
    </w:p>
    <w:p w14:paraId="5DEBA4D4" w14:textId="77777777" w:rsidR="00276B4C" w:rsidRPr="004F65F2" w:rsidRDefault="00276B4C" w:rsidP="00276B4C">
      <w:pPr>
        <w:spacing w:before="60" w:after="60"/>
        <w:jc w:val="center"/>
        <w:rPr>
          <w:sz w:val="26"/>
          <w:szCs w:val="26"/>
          <w:vertAlign w:val="superscript"/>
          <w:lang w:val="vi-VN"/>
        </w:rPr>
      </w:pPr>
      <w:r w:rsidRPr="004F65F2">
        <w:rPr>
          <w:sz w:val="26"/>
          <w:szCs w:val="26"/>
          <w:shd w:val="clear" w:color="auto" w:fill="FFFFFF"/>
        </w:rPr>
        <w:t>NaOH + H</w:t>
      </w:r>
      <w:r w:rsidRPr="004F65F2">
        <w:rPr>
          <w:sz w:val="26"/>
          <w:szCs w:val="26"/>
          <w:shd w:val="clear" w:color="auto" w:fill="FFFFFF"/>
          <w:vertAlign w:val="subscript"/>
        </w:rPr>
        <w:t>2</w:t>
      </w:r>
      <w:r w:rsidRPr="004F65F2">
        <w:rPr>
          <w:sz w:val="26"/>
          <w:szCs w:val="26"/>
          <w:shd w:val="clear" w:color="auto" w:fill="FFFFFF"/>
        </w:rPr>
        <w:t>O → Na</w:t>
      </w:r>
      <w:r w:rsidRPr="004F65F2">
        <w:rPr>
          <w:sz w:val="26"/>
          <w:szCs w:val="26"/>
          <w:shd w:val="clear" w:color="auto" w:fill="FFFFFF"/>
          <w:vertAlign w:val="superscript"/>
        </w:rPr>
        <w:t>+</w:t>
      </w:r>
      <w:r w:rsidRPr="004F65F2">
        <w:rPr>
          <w:sz w:val="26"/>
          <w:szCs w:val="26"/>
          <w:shd w:val="clear" w:color="auto" w:fill="FFFFFF"/>
          <w:vertAlign w:val="subscript"/>
        </w:rPr>
        <w:t>(aq)</w:t>
      </w:r>
      <w:r w:rsidRPr="004F65F2">
        <w:rPr>
          <w:sz w:val="26"/>
          <w:szCs w:val="26"/>
          <w:shd w:val="clear" w:color="auto" w:fill="FFFFFF"/>
        </w:rPr>
        <w:t xml:space="preserve"> + OH</w:t>
      </w:r>
      <w:r w:rsidRPr="004F65F2">
        <w:rPr>
          <w:sz w:val="26"/>
          <w:szCs w:val="26"/>
          <w:shd w:val="clear" w:color="auto" w:fill="FFFFFF"/>
          <w:vertAlign w:val="superscript"/>
        </w:rPr>
        <w:t>-</w:t>
      </w:r>
      <w:r w:rsidRPr="004F65F2">
        <w:rPr>
          <w:sz w:val="26"/>
          <w:szCs w:val="26"/>
          <w:shd w:val="clear" w:color="auto" w:fill="FFFFFF"/>
          <w:vertAlign w:val="subscript"/>
        </w:rPr>
        <w:t xml:space="preserve"> (aq)</w:t>
      </w:r>
      <w:r w:rsidRPr="004F65F2">
        <w:rPr>
          <w:sz w:val="26"/>
          <w:szCs w:val="26"/>
          <w:shd w:val="clear" w:color="auto" w:fill="FFFFFF"/>
        </w:rPr>
        <w:t xml:space="preserve"> </w:t>
      </w:r>
      <w:r w:rsidRPr="004F65F2">
        <w:rPr>
          <w:sz w:val="26"/>
          <w:szCs w:val="26"/>
          <w:vertAlign w:val="superscript"/>
          <w:lang w:val="vi-VN"/>
        </w:rPr>
        <w:t>(1)</w:t>
      </w:r>
    </w:p>
    <w:p w14:paraId="341F5001" w14:textId="77777777" w:rsidR="00276B4C" w:rsidRPr="004F65F2" w:rsidRDefault="00276B4C" w:rsidP="00276B4C">
      <w:pPr>
        <w:spacing w:before="60" w:after="60"/>
        <w:jc w:val="center"/>
        <w:rPr>
          <w:sz w:val="26"/>
          <w:szCs w:val="26"/>
          <w:lang w:val="vi-VN"/>
        </w:rPr>
      </w:pPr>
      <w:r w:rsidRPr="004F65F2">
        <w:rPr>
          <w:sz w:val="26"/>
          <w:szCs w:val="26"/>
          <w:lang w:val="vi-VN"/>
        </w:rPr>
        <w:t>Na</w:t>
      </w:r>
      <w:r w:rsidRPr="004F65F2">
        <w:rPr>
          <w:sz w:val="26"/>
          <w:szCs w:val="26"/>
          <w:vertAlign w:val="subscript"/>
          <w:lang w:val="vi-VN"/>
        </w:rPr>
        <w:t>2</w:t>
      </w:r>
      <w:r w:rsidRPr="004F65F2">
        <w:rPr>
          <w:sz w:val="26"/>
          <w:szCs w:val="26"/>
          <w:lang w:val="vi-VN"/>
        </w:rPr>
        <w:t>CO</w:t>
      </w:r>
      <w:r w:rsidRPr="004F65F2">
        <w:rPr>
          <w:sz w:val="26"/>
          <w:szCs w:val="26"/>
          <w:vertAlign w:val="subscript"/>
          <w:lang w:val="vi-VN"/>
        </w:rPr>
        <w:t xml:space="preserve">3 </w:t>
      </w:r>
      <w:r w:rsidRPr="004F65F2">
        <w:rPr>
          <w:sz w:val="26"/>
          <w:szCs w:val="26"/>
          <w:lang w:val="vi-VN"/>
        </w:rPr>
        <w:t>+ H</w:t>
      </w:r>
      <w:r w:rsidRPr="004F65F2">
        <w:rPr>
          <w:sz w:val="26"/>
          <w:szCs w:val="26"/>
          <w:vertAlign w:val="subscript"/>
          <w:lang w:val="vi-VN"/>
        </w:rPr>
        <w:t>2</w:t>
      </w:r>
      <w:r w:rsidRPr="004F65F2">
        <w:rPr>
          <w:sz w:val="26"/>
          <w:szCs w:val="26"/>
          <w:lang w:val="vi-VN"/>
        </w:rPr>
        <w:t>O → NaHCO</w:t>
      </w:r>
      <w:r w:rsidRPr="004F65F2">
        <w:rPr>
          <w:sz w:val="26"/>
          <w:szCs w:val="26"/>
          <w:vertAlign w:val="subscript"/>
          <w:lang w:val="vi-VN"/>
        </w:rPr>
        <w:t>3</w:t>
      </w:r>
      <w:r w:rsidRPr="004F65F2">
        <w:rPr>
          <w:sz w:val="26"/>
          <w:szCs w:val="26"/>
          <w:lang w:val="vi-VN"/>
        </w:rPr>
        <w:t xml:space="preserve"> + NaOH </w:t>
      </w:r>
      <w:r w:rsidRPr="004F65F2">
        <w:rPr>
          <w:sz w:val="26"/>
          <w:szCs w:val="26"/>
          <w:vertAlign w:val="superscript"/>
          <w:lang w:val="vi-VN"/>
        </w:rPr>
        <w:t>(2)</w:t>
      </w:r>
    </w:p>
    <w:p w14:paraId="304CFAED" w14:textId="77777777" w:rsidR="00276B4C" w:rsidRPr="004F65F2" w:rsidRDefault="00276B4C" w:rsidP="00276B4C">
      <w:pPr>
        <w:spacing w:before="60" w:after="60"/>
        <w:jc w:val="center"/>
        <w:rPr>
          <w:sz w:val="26"/>
          <w:szCs w:val="26"/>
          <w:vertAlign w:val="superscript"/>
          <w:lang w:val="vi-VN"/>
        </w:rPr>
      </w:pPr>
      <w:r w:rsidRPr="004F65F2">
        <w:rPr>
          <w:sz w:val="26"/>
          <w:szCs w:val="26"/>
          <w:lang w:val="vi-VN"/>
        </w:rPr>
        <w:t>Na</w:t>
      </w:r>
      <w:r w:rsidRPr="004F65F2">
        <w:rPr>
          <w:sz w:val="26"/>
          <w:szCs w:val="26"/>
          <w:vertAlign w:val="subscript"/>
          <w:lang w:val="vi-VN"/>
        </w:rPr>
        <w:t>2</w:t>
      </w:r>
      <w:r w:rsidRPr="004F65F2">
        <w:rPr>
          <w:sz w:val="26"/>
          <w:szCs w:val="26"/>
          <w:lang w:val="vi-VN"/>
        </w:rPr>
        <w:t>Si</w:t>
      </w:r>
      <w:r w:rsidRPr="004F65F2">
        <w:rPr>
          <w:sz w:val="26"/>
          <w:szCs w:val="26"/>
          <w:vertAlign w:val="subscript"/>
          <w:lang w:val="vi-VN"/>
        </w:rPr>
        <w:t>3</w:t>
      </w:r>
      <w:r w:rsidRPr="004F65F2">
        <w:rPr>
          <w:sz w:val="26"/>
          <w:szCs w:val="26"/>
          <w:lang w:val="vi-VN"/>
        </w:rPr>
        <w:t xml:space="preserve"> + 4H</w:t>
      </w:r>
      <w:r w:rsidRPr="004F65F2">
        <w:rPr>
          <w:sz w:val="26"/>
          <w:szCs w:val="26"/>
          <w:vertAlign w:val="subscript"/>
          <w:lang w:val="vi-VN"/>
        </w:rPr>
        <w:t>2</w:t>
      </w:r>
      <w:r w:rsidRPr="004F65F2">
        <w:rPr>
          <w:sz w:val="26"/>
          <w:szCs w:val="26"/>
          <w:lang w:val="vi-VN"/>
        </w:rPr>
        <w:t>O → 2NaOH + 3H</w:t>
      </w:r>
      <w:r w:rsidRPr="004F65F2">
        <w:rPr>
          <w:sz w:val="26"/>
          <w:szCs w:val="26"/>
          <w:vertAlign w:val="subscript"/>
          <w:lang w:val="vi-VN"/>
        </w:rPr>
        <w:t>2</w:t>
      </w:r>
      <w:r w:rsidRPr="004F65F2">
        <w:rPr>
          <w:sz w:val="26"/>
          <w:szCs w:val="26"/>
          <w:lang w:val="vi-VN"/>
        </w:rPr>
        <w:t>SiO</w:t>
      </w:r>
      <w:r w:rsidRPr="004F65F2">
        <w:rPr>
          <w:sz w:val="26"/>
          <w:szCs w:val="26"/>
          <w:vertAlign w:val="subscript"/>
          <w:lang w:val="vi-VN"/>
        </w:rPr>
        <w:t xml:space="preserve">3 </w:t>
      </w:r>
      <w:r w:rsidRPr="004F65F2">
        <w:rPr>
          <w:sz w:val="26"/>
          <w:szCs w:val="26"/>
          <w:vertAlign w:val="superscript"/>
          <w:lang w:val="vi-VN"/>
        </w:rPr>
        <w:t>(3)</w:t>
      </w:r>
    </w:p>
    <w:p w14:paraId="1443114B" w14:textId="77777777" w:rsidR="00276B4C" w:rsidRPr="004F65F2" w:rsidRDefault="00276B4C" w:rsidP="00276B4C">
      <w:pPr>
        <w:spacing w:before="60" w:after="60"/>
        <w:jc w:val="center"/>
        <w:rPr>
          <w:sz w:val="26"/>
          <w:szCs w:val="26"/>
        </w:rPr>
      </w:pPr>
      <w:r w:rsidRPr="004F65F2">
        <w:rPr>
          <w:sz w:val="26"/>
          <w:szCs w:val="26"/>
          <w:lang w:val="vi-VN"/>
        </w:rPr>
        <w:t>Na</w:t>
      </w:r>
      <w:r w:rsidRPr="004F65F2">
        <w:rPr>
          <w:sz w:val="26"/>
          <w:szCs w:val="26"/>
          <w:vertAlign w:val="subscript"/>
        </w:rPr>
        <w:t>2</w:t>
      </w:r>
      <w:r w:rsidRPr="004F65F2">
        <w:rPr>
          <w:sz w:val="26"/>
          <w:szCs w:val="26"/>
        </w:rPr>
        <w:t>SO</w:t>
      </w:r>
      <w:r w:rsidRPr="004F65F2">
        <w:rPr>
          <w:sz w:val="26"/>
          <w:szCs w:val="26"/>
          <w:vertAlign w:val="subscript"/>
        </w:rPr>
        <w:t>4</w:t>
      </w:r>
      <w:r w:rsidRPr="004F65F2">
        <w:rPr>
          <w:sz w:val="26"/>
          <w:szCs w:val="26"/>
        </w:rPr>
        <w:t xml:space="preserve"> + </w:t>
      </w:r>
      <w:r w:rsidRPr="004F65F2">
        <w:rPr>
          <w:sz w:val="26"/>
          <w:szCs w:val="26"/>
          <w:lang w:val="vi-VN"/>
        </w:rPr>
        <w:t>H</w:t>
      </w:r>
      <w:r w:rsidRPr="004F65F2">
        <w:rPr>
          <w:sz w:val="26"/>
          <w:szCs w:val="26"/>
          <w:vertAlign w:val="subscript"/>
          <w:lang w:val="vi-VN"/>
        </w:rPr>
        <w:t>2</w:t>
      </w:r>
      <w:r w:rsidRPr="004F65F2">
        <w:rPr>
          <w:sz w:val="26"/>
          <w:szCs w:val="26"/>
          <w:lang w:val="vi-VN"/>
        </w:rPr>
        <w:t>O</w:t>
      </w:r>
      <w:r w:rsidRPr="004F65F2">
        <w:rPr>
          <w:sz w:val="26"/>
          <w:szCs w:val="26"/>
        </w:rPr>
        <w:t xml:space="preserve"> </w:t>
      </w:r>
      <w:r w:rsidRPr="004F65F2">
        <w:rPr>
          <w:sz w:val="26"/>
          <w:szCs w:val="26"/>
          <w:lang w:val="vi-VN"/>
        </w:rPr>
        <w:t>→</w:t>
      </w:r>
      <w:r w:rsidRPr="004F65F2">
        <w:rPr>
          <w:sz w:val="26"/>
          <w:szCs w:val="26"/>
        </w:rPr>
        <w:t xml:space="preserve"> Na</w:t>
      </w:r>
      <w:r w:rsidRPr="004F65F2">
        <w:rPr>
          <w:sz w:val="26"/>
          <w:szCs w:val="26"/>
          <w:vertAlign w:val="subscript"/>
        </w:rPr>
        <w:t>2</w:t>
      </w:r>
      <w:r w:rsidRPr="004F65F2">
        <w:rPr>
          <w:sz w:val="26"/>
          <w:szCs w:val="26"/>
        </w:rPr>
        <w:t>SO</w:t>
      </w:r>
      <w:r w:rsidRPr="004F65F2">
        <w:rPr>
          <w:sz w:val="26"/>
          <w:szCs w:val="26"/>
          <w:vertAlign w:val="subscript"/>
        </w:rPr>
        <w:t>4</w:t>
      </w:r>
      <w:r w:rsidRPr="004F65F2">
        <w:rPr>
          <w:sz w:val="26"/>
          <w:szCs w:val="26"/>
        </w:rPr>
        <w:t>.H</w:t>
      </w:r>
      <w:r w:rsidRPr="004F65F2">
        <w:rPr>
          <w:sz w:val="26"/>
          <w:szCs w:val="26"/>
          <w:vertAlign w:val="subscript"/>
        </w:rPr>
        <w:t>2</w:t>
      </w:r>
      <w:r w:rsidRPr="004F65F2">
        <w:rPr>
          <w:sz w:val="26"/>
          <w:szCs w:val="26"/>
        </w:rPr>
        <w:t xml:space="preserve">O </w:t>
      </w:r>
      <w:r w:rsidRPr="004F65F2">
        <w:rPr>
          <w:sz w:val="26"/>
          <w:szCs w:val="26"/>
          <w:vertAlign w:val="superscript"/>
          <w:lang w:val="vi-VN"/>
        </w:rPr>
        <w:t>(4)</w:t>
      </w:r>
    </w:p>
    <w:p w14:paraId="6BFB30C0" w14:textId="77777777" w:rsidR="00276B4C" w:rsidRPr="004F65F2" w:rsidRDefault="00276B4C" w:rsidP="00276B4C">
      <w:pPr>
        <w:spacing w:before="60" w:after="60"/>
        <w:jc w:val="center"/>
        <w:rPr>
          <w:sz w:val="26"/>
          <w:szCs w:val="26"/>
          <w:vertAlign w:val="superscript"/>
        </w:rPr>
      </w:pPr>
      <w:r w:rsidRPr="004F65F2">
        <w:rPr>
          <w:sz w:val="26"/>
          <w:szCs w:val="26"/>
        </w:rPr>
        <w:t>Na</w:t>
      </w:r>
      <w:r w:rsidRPr="004F65F2">
        <w:rPr>
          <w:sz w:val="26"/>
          <w:szCs w:val="26"/>
          <w:vertAlign w:val="subscript"/>
        </w:rPr>
        <w:t>3</w:t>
      </w:r>
      <w:r w:rsidRPr="004F65F2">
        <w:rPr>
          <w:sz w:val="26"/>
          <w:szCs w:val="26"/>
        </w:rPr>
        <w:t>PO</w:t>
      </w:r>
      <w:r w:rsidRPr="004F65F2">
        <w:rPr>
          <w:sz w:val="26"/>
          <w:szCs w:val="26"/>
          <w:vertAlign w:val="subscript"/>
        </w:rPr>
        <w:t>4</w:t>
      </w:r>
      <w:r w:rsidRPr="004F65F2">
        <w:rPr>
          <w:sz w:val="26"/>
          <w:szCs w:val="26"/>
        </w:rPr>
        <w:t xml:space="preserve"> + 3</w:t>
      </w:r>
      <w:r w:rsidRPr="004F65F2">
        <w:rPr>
          <w:sz w:val="26"/>
          <w:szCs w:val="26"/>
          <w:lang w:val="vi-VN"/>
        </w:rPr>
        <w:t>H</w:t>
      </w:r>
      <w:r w:rsidRPr="004F65F2">
        <w:rPr>
          <w:sz w:val="26"/>
          <w:szCs w:val="26"/>
          <w:vertAlign w:val="subscript"/>
          <w:lang w:val="vi-VN"/>
        </w:rPr>
        <w:t>2</w:t>
      </w:r>
      <w:r w:rsidRPr="004F65F2">
        <w:rPr>
          <w:sz w:val="26"/>
          <w:szCs w:val="26"/>
          <w:lang w:val="vi-VN"/>
        </w:rPr>
        <w:t>O</w:t>
      </w:r>
      <w:r w:rsidRPr="004F65F2">
        <w:rPr>
          <w:sz w:val="26"/>
          <w:szCs w:val="26"/>
        </w:rPr>
        <w:t xml:space="preserve"> </w:t>
      </w:r>
      <w:r w:rsidRPr="004F65F2">
        <w:rPr>
          <w:sz w:val="26"/>
          <w:szCs w:val="26"/>
          <w:lang w:val="vi-VN"/>
        </w:rPr>
        <w:t>→</w:t>
      </w:r>
      <w:r w:rsidRPr="004F65F2">
        <w:rPr>
          <w:sz w:val="26"/>
          <w:szCs w:val="26"/>
        </w:rPr>
        <w:t xml:space="preserve"> 3NaOH + H</w:t>
      </w:r>
      <w:r w:rsidRPr="004F65F2">
        <w:rPr>
          <w:sz w:val="26"/>
          <w:szCs w:val="26"/>
          <w:vertAlign w:val="subscript"/>
        </w:rPr>
        <w:t>3</w:t>
      </w:r>
      <w:r w:rsidRPr="004F65F2">
        <w:rPr>
          <w:sz w:val="26"/>
          <w:szCs w:val="26"/>
        </w:rPr>
        <w:t>PO</w:t>
      </w:r>
      <w:r w:rsidRPr="004F65F2">
        <w:rPr>
          <w:sz w:val="26"/>
          <w:szCs w:val="26"/>
          <w:vertAlign w:val="subscript"/>
        </w:rPr>
        <w:t>4</w:t>
      </w:r>
      <w:r w:rsidRPr="004F65F2">
        <w:rPr>
          <w:sz w:val="26"/>
          <w:szCs w:val="26"/>
          <w:vertAlign w:val="superscript"/>
        </w:rPr>
        <w:t xml:space="preserve"> </w:t>
      </w:r>
      <w:r w:rsidRPr="004F65F2">
        <w:rPr>
          <w:sz w:val="26"/>
          <w:szCs w:val="26"/>
          <w:vertAlign w:val="superscript"/>
          <w:lang w:val="vi-VN"/>
        </w:rPr>
        <w:t>(5)</w:t>
      </w:r>
    </w:p>
    <w:p w14:paraId="1E8A3308" w14:textId="77777777" w:rsidR="00276B4C" w:rsidRPr="004F65F2" w:rsidRDefault="00276B4C" w:rsidP="00276B4C">
      <w:pPr>
        <w:spacing w:before="120" w:after="120"/>
        <w:ind w:right="-546"/>
        <w:jc w:val="center"/>
        <w:rPr>
          <w:sz w:val="26"/>
          <w:szCs w:val="26"/>
          <w:vertAlign w:val="superscript"/>
          <w:lang w:val="vi-VN"/>
        </w:rPr>
      </w:pPr>
      <w:r w:rsidRPr="004F65F2">
        <w:rPr>
          <w:sz w:val="26"/>
          <w:szCs w:val="26"/>
          <w:lang w:val="vi-VN"/>
        </w:rPr>
        <w:t xml:space="preserve">NaOH + </w:t>
      </w:r>
      <w:r w:rsidRPr="004F65F2">
        <w:rPr>
          <w:sz w:val="26"/>
          <w:szCs w:val="26"/>
          <w:shd w:val="clear" w:color="auto" w:fill="FFFFFF"/>
        </w:rPr>
        <w:t>RCO</w:t>
      </w:r>
      <w:r w:rsidRPr="004F65F2">
        <w:rPr>
          <w:sz w:val="26"/>
          <w:szCs w:val="26"/>
          <w:shd w:val="clear" w:color="auto" w:fill="FFFFFF"/>
          <w:vertAlign w:val="subscript"/>
        </w:rPr>
        <w:t>2</w:t>
      </w:r>
      <w:r w:rsidRPr="004F65F2">
        <w:rPr>
          <w:sz w:val="26"/>
          <w:szCs w:val="26"/>
          <w:shd w:val="clear" w:color="auto" w:fill="FFFFFF"/>
        </w:rPr>
        <w:t>CH</w:t>
      </w:r>
      <w:r w:rsidRPr="004F65F2">
        <w:rPr>
          <w:sz w:val="26"/>
          <w:szCs w:val="26"/>
          <w:shd w:val="clear" w:color="auto" w:fill="FFFFFF"/>
          <w:vertAlign w:val="subscript"/>
        </w:rPr>
        <w:t>2</w:t>
      </w:r>
      <w:r w:rsidRPr="004F65F2">
        <w:rPr>
          <w:sz w:val="26"/>
          <w:szCs w:val="26"/>
          <w:shd w:val="clear" w:color="auto" w:fill="FFFFFF"/>
        </w:rPr>
        <w:t>CH(O</w:t>
      </w:r>
      <w:r w:rsidRPr="004F65F2">
        <w:rPr>
          <w:sz w:val="26"/>
          <w:szCs w:val="26"/>
          <w:shd w:val="clear" w:color="auto" w:fill="FFFFFF"/>
          <w:vertAlign w:val="subscript"/>
        </w:rPr>
        <w:t>2</w:t>
      </w:r>
      <w:r w:rsidRPr="004F65F2">
        <w:rPr>
          <w:sz w:val="26"/>
          <w:szCs w:val="26"/>
          <w:shd w:val="clear" w:color="auto" w:fill="FFFFFF"/>
        </w:rPr>
        <w:t>CR')CH</w:t>
      </w:r>
      <w:r w:rsidRPr="004F65F2">
        <w:rPr>
          <w:sz w:val="26"/>
          <w:szCs w:val="26"/>
          <w:shd w:val="clear" w:color="auto" w:fill="FFFFFF"/>
          <w:vertAlign w:val="subscript"/>
        </w:rPr>
        <w:t>2</w:t>
      </w:r>
      <w:r w:rsidRPr="004F65F2">
        <w:rPr>
          <w:sz w:val="26"/>
          <w:szCs w:val="26"/>
          <w:shd w:val="clear" w:color="auto" w:fill="FFFFFF"/>
          <w:lang w:val="vi-VN"/>
        </w:rPr>
        <w:t>C</w:t>
      </w:r>
      <w:r w:rsidRPr="004F65F2">
        <w:rPr>
          <w:sz w:val="26"/>
          <w:szCs w:val="26"/>
          <w:shd w:val="clear" w:color="auto" w:fill="FFFFFF"/>
        </w:rPr>
        <w:t>OOR''</w:t>
      </w:r>
      <w:r w:rsidRPr="004F65F2">
        <w:rPr>
          <w:sz w:val="26"/>
          <w:szCs w:val="26"/>
          <w:shd w:val="clear" w:color="auto" w:fill="FFFFFF"/>
          <w:lang w:val="vi-VN"/>
        </w:rPr>
        <w:t xml:space="preserve"> → </w:t>
      </w:r>
      <w:r w:rsidRPr="004F65F2">
        <w:rPr>
          <w:sz w:val="26"/>
          <w:szCs w:val="26"/>
          <w:shd w:val="clear" w:color="auto" w:fill="FFFFFF"/>
        </w:rPr>
        <w:t>RCO</w:t>
      </w:r>
      <w:r w:rsidRPr="004F65F2">
        <w:rPr>
          <w:sz w:val="26"/>
          <w:szCs w:val="26"/>
          <w:shd w:val="clear" w:color="auto" w:fill="FFFFFF"/>
          <w:vertAlign w:val="subscript"/>
        </w:rPr>
        <w:t>2</w:t>
      </w:r>
      <w:r w:rsidRPr="004F65F2">
        <w:rPr>
          <w:sz w:val="26"/>
          <w:szCs w:val="26"/>
          <w:shd w:val="clear" w:color="auto" w:fill="FFFFFF"/>
        </w:rPr>
        <w:t>CH</w:t>
      </w:r>
      <w:r w:rsidRPr="004F65F2">
        <w:rPr>
          <w:sz w:val="26"/>
          <w:szCs w:val="26"/>
          <w:shd w:val="clear" w:color="auto" w:fill="FFFFFF"/>
          <w:vertAlign w:val="subscript"/>
        </w:rPr>
        <w:t>2</w:t>
      </w:r>
      <w:r w:rsidRPr="004F65F2">
        <w:rPr>
          <w:sz w:val="26"/>
          <w:szCs w:val="26"/>
          <w:shd w:val="clear" w:color="auto" w:fill="FFFFFF"/>
        </w:rPr>
        <w:t>CH(O</w:t>
      </w:r>
      <w:r w:rsidRPr="004F65F2">
        <w:rPr>
          <w:sz w:val="26"/>
          <w:szCs w:val="26"/>
          <w:shd w:val="clear" w:color="auto" w:fill="FFFFFF"/>
          <w:vertAlign w:val="subscript"/>
        </w:rPr>
        <w:t>2</w:t>
      </w:r>
      <w:r w:rsidRPr="004F65F2">
        <w:rPr>
          <w:sz w:val="26"/>
          <w:szCs w:val="26"/>
          <w:shd w:val="clear" w:color="auto" w:fill="FFFFFF"/>
        </w:rPr>
        <w:t>CR')CH</w:t>
      </w:r>
      <w:r w:rsidRPr="004F65F2">
        <w:rPr>
          <w:sz w:val="26"/>
          <w:szCs w:val="26"/>
          <w:shd w:val="clear" w:color="auto" w:fill="FFFFFF"/>
          <w:vertAlign w:val="subscript"/>
        </w:rPr>
        <w:t>2</w:t>
      </w:r>
      <w:r w:rsidRPr="004F65F2">
        <w:rPr>
          <w:sz w:val="26"/>
          <w:szCs w:val="26"/>
          <w:shd w:val="clear" w:color="auto" w:fill="FFFFFF"/>
          <w:lang w:val="vi-VN"/>
        </w:rPr>
        <w:t>C</w:t>
      </w:r>
      <w:r w:rsidRPr="004F65F2">
        <w:rPr>
          <w:sz w:val="26"/>
          <w:szCs w:val="26"/>
          <w:shd w:val="clear" w:color="auto" w:fill="FFFFFF"/>
        </w:rPr>
        <w:t>OO</w:t>
      </w:r>
      <w:r w:rsidRPr="004F65F2">
        <w:rPr>
          <w:sz w:val="26"/>
          <w:szCs w:val="26"/>
          <w:shd w:val="clear" w:color="auto" w:fill="FFFFFF"/>
          <w:lang w:val="vi-VN"/>
        </w:rPr>
        <w:t xml:space="preserve">Na + </w:t>
      </w:r>
      <w:r w:rsidRPr="004F65F2">
        <w:rPr>
          <w:sz w:val="26"/>
          <w:szCs w:val="26"/>
          <w:shd w:val="clear" w:color="auto" w:fill="FFFFFF"/>
        </w:rPr>
        <w:t>R''</w:t>
      </w:r>
      <w:r w:rsidRPr="004F65F2">
        <w:rPr>
          <w:sz w:val="26"/>
          <w:szCs w:val="26"/>
          <w:shd w:val="clear" w:color="auto" w:fill="FFFFFF"/>
          <w:lang w:val="vi-VN"/>
        </w:rPr>
        <w:t>OH</w:t>
      </w:r>
      <w:r w:rsidRPr="004F65F2">
        <w:rPr>
          <w:sz w:val="26"/>
          <w:szCs w:val="26"/>
          <w:shd w:val="clear" w:color="auto" w:fill="FFFFFF"/>
          <w:vertAlign w:val="superscript"/>
          <w:lang w:val="vi-VN"/>
        </w:rPr>
        <w:t>(6)</w:t>
      </w:r>
    </w:p>
    <w:p w14:paraId="36D4885B" w14:textId="77777777" w:rsidR="00276B4C" w:rsidRPr="004F65F2" w:rsidRDefault="00276B4C" w:rsidP="00FF6DA1">
      <w:pPr>
        <w:numPr>
          <w:ilvl w:val="0"/>
          <w:numId w:val="63"/>
        </w:numPr>
        <w:suppressAutoHyphens/>
        <w:spacing w:before="120" w:after="120"/>
        <w:ind w:hanging="295"/>
        <w:jc w:val="both"/>
        <w:rPr>
          <w:sz w:val="26"/>
          <w:szCs w:val="26"/>
          <w:lang w:val="vi-VN"/>
        </w:rPr>
      </w:pPr>
      <w:r w:rsidRPr="004F65F2">
        <w:rPr>
          <w:sz w:val="26"/>
          <w:szCs w:val="26"/>
          <w:lang w:val="vi-VN"/>
        </w:rPr>
        <w:lastRenderedPageBreak/>
        <w:t>Bể tẩy dầu 2:</w:t>
      </w:r>
      <w:r w:rsidRPr="004F65F2">
        <w:rPr>
          <w:sz w:val="26"/>
          <w:szCs w:val="26"/>
        </w:rPr>
        <w:t xml:space="preserve"> Tương tự như bể tẩy dầu 1</w:t>
      </w:r>
      <w:r w:rsidRPr="004F65F2">
        <w:rPr>
          <w:sz w:val="26"/>
          <w:szCs w:val="26"/>
          <w:lang w:val="vi-VN"/>
        </w:rPr>
        <w:t>, hóa chất sử dụng tại bể</w:t>
      </w:r>
      <w:r w:rsidRPr="004F65F2">
        <w:rPr>
          <w:sz w:val="26"/>
          <w:szCs w:val="26"/>
        </w:rPr>
        <w:t xml:space="preserve"> tẩy dầu 2</w:t>
      </w:r>
      <w:r w:rsidRPr="004F65F2">
        <w:rPr>
          <w:sz w:val="26"/>
          <w:szCs w:val="26"/>
          <w:lang w:val="vi-VN"/>
        </w:rPr>
        <w:t xml:space="preserve"> là </w:t>
      </w:r>
      <w:r w:rsidRPr="004F65F2">
        <w:rPr>
          <w:sz w:val="26"/>
          <w:szCs w:val="26"/>
        </w:rPr>
        <w:t xml:space="preserve">chất tẩy dầu </w:t>
      </w:r>
      <w:r w:rsidRPr="004F65F2">
        <w:rPr>
          <w:sz w:val="26"/>
          <w:szCs w:val="26"/>
          <w:lang w:val="vi-VN"/>
        </w:rPr>
        <w:t>với thành phần chính gồm có NaOH, Na</w:t>
      </w:r>
      <w:r w:rsidRPr="004F65F2">
        <w:rPr>
          <w:sz w:val="26"/>
          <w:szCs w:val="26"/>
          <w:vertAlign w:val="subscript"/>
        </w:rPr>
        <w:t>2</w:t>
      </w:r>
      <w:r w:rsidRPr="004F65F2">
        <w:rPr>
          <w:sz w:val="26"/>
          <w:szCs w:val="26"/>
        </w:rPr>
        <w:t>SO</w:t>
      </w:r>
      <w:r w:rsidRPr="004F65F2">
        <w:rPr>
          <w:sz w:val="26"/>
          <w:szCs w:val="26"/>
          <w:vertAlign w:val="subscript"/>
        </w:rPr>
        <w:t>4</w:t>
      </w:r>
      <w:r w:rsidRPr="004F65F2">
        <w:rPr>
          <w:sz w:val="26"/>
          <w:szCs w:val="26"/>
        </w:rPr>
        <w:t>, Na</w:t>
      </w:r>
      <w:r w:rsidRPr="004F65F2">
        <w:rPr>
          <w:sz w:val="26"/>
          <w:szCs w:val="26"/>
          <w:vertAlign w:val="subscript"/>
        </w:rPr>
        <w:t>2</w:t>
      </w:r>
      <w:r w:rsidRPr="004F65F2">
        <w:rPr>
          <w:sz w:val="26"/>
          <w:szCs w:val="26"/>
        </w:rPr>
        <w:t>CO</w:t>
      </w:r>
      <w:r w:rsidRPr="004F65F2">
        <w:rPr>
          <w:sz w:val="26"/>
          <w:szCs w:val="26"/>
          <w:vertAlign w:val="subscript"/>
        </w:rPr>
        <w:t>3</w:t>
      </w:r>
      <w:r w:rsidRPr="004F65F2">
        <w:rPr>
          <w:sz w:val="26"/>
          <w:szCs w:val="26"/>
        </w:rPr>
        <w:t>, Na</w:t>
      </w:r>
      <w:r w:rsidRPr="004F65F2">
        <w:rPr>
          <w:sz w:val="26"/>
          <w:szCs w:val="26"/>
          <w:vertAlign w:val="subscript"/>
        </w:rPr>
        <w:t>2</w:t>
      </w:r>
      <w:r w:rsidRPr="004F65F2">
        <w:rPr>
          <w:sz w:val="26"/>
          <w:szCs w:val="26"/>
        </w:rPr>
        <w:t>SIO</w:t>
      </w:r>
      <w:r w:rsidRPr="004F65F2">
        <w:rPr>
          <w:sz w:val="26"/>
          <w:szCs w:val="26"/>
          <w:vertAlign w:val="subscript"/>
        </w:rPr>
        <w:t>3</w:t>
      </w:r>
      <w:r w:rsidRPr="004F65F2">
        <w:rPr>
          <w:sz w:val="26"/>
          <w:szCs w:val="26"/>
        </w:rPr>
        <w:t xml:space="preserve"> và Na</w:t>
      </w:r>
      <w:r w:rsidRPr="004F65F2">
        <w:rPr>
          <w:sz w:val="26"/>
          <w:szCs w:val="26"/>
          <w:vertAlign w:val="subscript"/>
        </w:rPr>
        <w:t>3</w:t>
      </w:r>
      <w:r w:rsidRPr="004F65F2">
        <w:rPr>
          <w:sz w:val="26"/>
          <w:szCs w:val="26"/>
        </w:rPr>
        <w:t>PO</w:t>
      </w:r>
      <w:r w:rsidRPr="004F65F2">
        <w:rPr>
          <w:sz w:val="26"/>
          <w:szCs w:val="26"/>
          <w:vertAlign w:val="subscript"/>
        </w:rPr>
        <w:t>4</w:t>
      </w:r>
      <w:r w:rsidRPr="004F65F2">
        <w:rPr>
          <w:sz w:val="26"/>
          <w:szCs w:val="26"/>
          <w:lang w:val="vi-VN"/>
        </w:rPr>
        <w:t xml:space="preserve">. Liều lượng hóa chất sử dụng có tỉ lệ là 5% </w:t>
      </w:r>
      <w:r w:rsidRPr="004F65F2">
        <w:rPr>
          <w:sz w:val="26"/>
          <w:szCs w:val="26"/>
        </w:rPr>
        <w:t xml:space="preserve">chất tẩy dầu </w:t>
      </w:r>
      <w:r w:rsidRPr="004F65F2">
        <w:rPr>
          <w:sz w:val="26"/>
          <w:szCs w:val="26"/>
          <w:lang w:val="vi-VN"/>
        </w:rPr>
        <w:t xml:space="preserve">+ 95% nước sạch. Nhiệt độ duy trì cần thiết </w:t>
      </w:r>
      <w:r w:rsidRPr="004F65F2">
        <w:rPr>
          <w:sz w:val="26"/>
          <w:szCs w:val="26"/>
        </w:rPr>
        <w:t xml:space="preserve">cho bể tẩy dầu </w:t>
      </w:r>
      <w:r w:rsidRPr="004F65F2">
        <w:rPr>
          <w:sz w:val="26"/>
          <w:szCs w:val="26"/>
          <w:lang w:val="vi-VN"/>
        </w:rPr>
        <w:t xml:space="preserve">là </w:t>
      </w:r>
      <w:r w:rsidRPr="004F65F2">
        <w:rPr>
          <w:sz w:val="26"/>
          <w:szCs w:val="26"/>
        </w:rPr>
        <w:t>55</w:t>
      </w:r>
      <w:r w:rsidRPr="004F65F2">
        <w:rPr>
          <w:sz w:val="26"/>
          <w:szCs w:val="26"/>
          <w:vertAlign w:val="superscript"/>
        </w:rPr>
        <w:t>0</w:t>
      </w:r>
      <w:r w:rsidRPr="004F65F2">
        <w:rPr>
          <w:sz w:val="26"/>
          <w:szCs w:val="26"/>
        </w:rPr>
        <w:t>C (gia nhiệt bằng điện).</w:t>
      </w:r>
      <w:r w:rsidRPr="004F65F2">
        <w:rPr>
          <w:sz w:val="26"/>
          <w:szCs w:val="26"/>
          <w:lang w:val="vi-VN"/>
        </w:rPr>
        <w:t xml:space="preserve"> Phản ứng hóa học loại bỏ dầu mỡ trên bán thành phẩm bằng chất tẩy dầu như sau: </w:t>
      </w:r>
    </w:p>
    <w:p w14:paraId="127FEBB8" w14:textId="77777777" w:rsidR="00276B4C" w:rsidRPr="004F65F2" w:rsidRDefault="00276B4C" w:rsidP="00276B4C">
      <w:pPr>
        <w:spacing w:before="120" w:after="120"/>
        <w:jc w:val="center"/>
        <w:rPr>
          <w:sz w:val="26"/>
          <w:szCs w:val="26"/>
          <w:vertAlign w:val="superscript"/>
          <w:lang w:val="vi-VN"/>
        </w:rPr>
      </w:pPr>
      <w:r w:rsidRPr="004F65F2">
        <w:rPr>
          <w:sz w:val="26"/>
          <w:szCs w:val="26"/>
          <w:shd w:val="clear" w:color="auto" w:fill="FFFFFF"/>
        </w:rPr>
        <w:t>NaOH + H</w:t>
      </w:r>
      <w:r w:rsidRPr="004F65F2">
        <w:rPr>
          <w:sz w:val="26"/>
          <w:szCs w:val="26"/>
          <w:shd w:val="clear" w:color="auto" w:fill="FFFFFF"/>
          <w:vertAlign w:val="subscript"/>
        </w:rPr>
        <w:t>2</w:t>
      </w:r>
      <w:r w:rsidRPr="004F65F2">
        <w:rPr>
          <w:sz w:val="26"/>
          <w:szCs w:val="26"/>
          <w:shd w:val="clear" w:color="auto" w:fill="FFFFFF"/>
        </w:rPr>
        <w:t>O → Na</w:t>
      </w:r>
      <w:r w:rsidRPr="004F65F2">
        <w:rPr>
          <w:sz w:val="26"/>
          <w:szCs w:val="26"/>
          <w:shd w:val="clear" w:color="auto" w:fill="FFFFFF"/>
          <w:vertAlign w:val="superscript"/>
        </w:rPr>
        <w:t>+</w:t>
      </w:r>
      <w:r w:rsidRPr="004F65F2">
        <w:rPr>
          <w:sz w:val="26"/>
          <w:szCs w:val="26"/>
          <w:shd w:val="clear" w:color="auto" w:fill="FFFFFF"/>
          <w:vertAlign w:val="subscript"/>
        </w:rPr>
        <w:t>(aq)</w:t>
      </w:r>
      <w:r w:rsidRPr="004F65F2">
        <w:rPr>
          <w:sz w:val="26"/>
          <w:szCs w:val="26"/>
          <w:shd w:val="clear" w:color="auto" w:fill="FFFFFF"/>
        </w:rPr>
        <w:t xml:space="preserve"> + OH</w:t>
      </w:r>
      <w:r w:rsidRPr="004F65F2">
        <w:rPr>
          <w:sz w:val="26"/>
          <w:szCs w:val="26"/>
          <w:shd w:val="clear" w:color="auto" w:fill="FFFFFF"/>
          <w:vertAlign w:val="superscript"/>
        </w:rPr>
        <w:t>-</w:t>
      </w:r>
      <w:r w:rsidRPr="004F65F2">
        <w:rPr>
          <w:sz w:val="26"/>
          <w:szCs w:val="26"/>
          <w:shd w:val="clear" w:color="auto" w:fill="FFFFFF"/>
          <w:vertAlign w:val="subscript"/>
        </w:rPr>
        <w:t xml:space="preserve"> (aq) </w:t>
      </w:r>
      <w:r w:rsidRPr="004F65F2">
        <w:rPr>
          <w:sz w:val="26"/>
          <w:szCs w:val="26"/>
          <w:vertAlign w:val="superscript"/>
          <w:lang w:val="vi-VN"/>
        </w:rPr>
        <w:t>(1)</w:t>
      </w:r>
    </w:p>
    <w:p w14:paraId="5082B175" w14:textId="77777777" w:rsidR="00276B4C" w:rsidRPr="004F65F2" w:rsidRDefault="00276B4C" w:rsidP="00276B4C">
      <w:pPr>
        <w:spacing w:before="120" w:after="120"/>
        <w:jc w:val="center"/>
        <w:rPr>
          <w:sz w:val="26"/>
          <w:szCs w:val="26"/>
          <w:lang w:val="vi-VN"/>
        </w:rPr>
      </w:pPr>
      <w:r w:rsidRPr="004F65F2">
        <w:rPr>
          <w:sz w:val="26"/>
          <w:szCs w:val="26"/>
          <w:lang w:val="vi-VN"/>
        </w:rPr>
        <w:t>Na</w:t>
      </w:r>
      <w:r w:rsidRPr="004F65F2">
        <w:rPr>
          <w:sz w:val="26"/>
          <w:szCs w:val="26"/>
          <w:vertAlign w:val="subscript"/>
          <w:lang w:val="vi-VN"/>
        </w:rPr>
        <w:t>2</w:t>
      </w:r>
      <w:r w:rsidRPr="004F65F2">
        <w:rPr>
          <w:sz w:val="26"/>
          <w:szCs w:val="26"/>
          <w:lang w:val="vi-VN"/>
        </w:rPr>
        <w:t>CO</w:t>
      </w:r>
      <w:r w:rsidRPr="004F65F2">
        <w:rPr>
          <w:sz w:val="26"/>
          <w:szCs w:val="26"/>
          <w:vertAlign w:val="subscript"/>
          <w:lang w:val="vi-VN"/>
        </w:rPr>
        <w:t xml:space="preserve">3 </w:t>
      </w:r>
      <w:r w:rsidRPr="004F65F2">
        <w:rPr>
          <w:sz w:val="26"/>
          <w:szCs w:val="26"/>
          <w:lang w:val="vi-VN"/>
        </w:rPr>
        <w:t>+ H</w:t>
      </w:r>
      <w:r w:rsidRPr="004F65F2">
        <w:rPr>
          <w:sz w:val="26"/>
          <w:szCs w:val="26"/>
          <w:vertAlign w:val="subscript"/>
          <w:lang w:val="vi-VN"/>
        </w:rPr>
        <w:t>2</w:t>
      </w:r>
      <w:r w:rsidRPr="004F65F2">
        <w:rPr>
          <w:sz w:val="26"/>
          <w:szCs w:val="26"/>
          <w:lang w:val="vi-VN"/>
        </w:rPr>
        <w:t>O → NaHCO</w:t>
      </w:r>
      <w:r w:rsidRPr="004F65F2">
        <w:rPr>
          <w:sz w:val="26"/>
          <w:szCs w:val="26"/>
          <w:vertAlign w:val="subscript"/>
          <w:lang w:val="vi-VN"/>
        </w:rPr>
        <w:t>3</w:t>
      </w:r>
      <w:r w:rsidRPr="004F65F2">
        <w:rPr>
          <w:sz w:val="26"/>
          <w:szCs w:val="26"/>
          <w:lang w:val="vi-VN"/>
        </w:rPr>
        <w:t xml:space="preserve"> + NaOH </w:t>
      </w:r>
      <w:r w:rsidRPr="004F65F2">
        <w:rPr>
          <w:sz w:val="26"/>
          <w:szCs w:val="26"/>
          <w:vertAlign w:val="superscript"/>
          <w:lang w:val="vi-VN"/>
        </w:rPr>
        <w:t>(2)</w:t>
      </w:r>
    </w:p>
    <w:p w14:paraId="40DEB783" w14:textId="77777777" w:rsidR="00276B4C" w:rsidRPr="004F65F2" w:rsidRDefault="00276B4C" w:rsidP="00276B4C">
      <w:pPr>
        <w:spacing w:before="120" w:after="120"/>
        <w:jc w:val="center"/>
        <w:rPr>
          <w:sz w:val="26"/>
          <w:szCs w:val="26"/>
          <w:vertAlign w:val="superscript"/>
          <w:lang w:val="vi-VN"/>
        </w:rPr>
      </w:pPr>
      <w:r w:rsidRPr="004F65F2">
        <w:rPr>
          <w:sz w:val="26"/>
          <w:szCs w:val="26"/>
          <w:lang w:val="vi-VN"/>
        </w:rPr>
        <w:t>Na</w:t>
      </w:r>
      <w:r w:rsidRPr="004F65F2">
        <w:rPr>
          <w:sz w:val="26"/>
          <w:szCs w:val="26"/>
          <w:vertAlign w:val="subscript"/>
          <w:lang w:val="vi-VN"/>
        </w:rPr>
        <w:t>2</w:t>
      </w:r>
      <w:r w:rsidRPr="004F65F2">
        <w:rPr>
          <w:sz w:val="26"/>
          <w:szCs w:val="26"/>
          <w:lang w:val="vi-VN"/>
        </w:rPr>
        <w:t>Si</w:t>
      </w:r>
      <w:r w:rsidRPr="004F65F2">
        <w:rPr>
          <w:sz w:val="26"/>
          <w:szCs w:val="26"/>
          <w:vertAlign w:val="subscript"/>
          <w:lang w:val="vi-VN"/>
        </w:rPr>
        <w:t>3</w:t>
      </w:r>
      <w:r w:rsidRPr="004F65F2">
        <w:rPr>
          <w:sz w:val="26"/>
          <w:szCs w:val="26"/>
          <w:lang w:val="vi-VN"/>
        </w:rPr>
        <w:t xml:space="preserve"> + 4H</w:t>
      </w:r>
      <w:r w:rsidRPr="004F65F2">
        <w:rPr>
          <w:sz w:val="26"/>
          <w:szCs w:val="26"/>
          <w:vertAlign w:val="subscript"/>
          <w:lang w:val="vi-VN"/>
        </w:rPr>
        <w:t>2</w:t>
      </w:r>
      <w:r w:rsidRPr="004F65F2">
        <w:rPr>
          <w:sz w:val="26"/>
          <w:szCs w:val="26"/>
          <w:lang w:val="vi-VN"/>
        </w:rPr>
        <w:t>O → 2NaOH + 3H</w:t>
      </w:r>
      <w:r w:rsidRPr="004F65F2">
        <w:rPr>
          <w:sz w:val="26"/>
          <w:szCs w:val="26"/>
          <w:vertAlign w:val="subscript"/>
          <w:lang w:val="vi-VN"/>
        </w:rPr>
        <w:t>2</w:t>
      </w:r>
      <w:r w:rsidRPr="004F65F2">
        <w:rPr>
          <w:sz w:val="26"/>
          <w:szCs w:val="26"/>
          <w:lang w:val="vi-VN"/>
        </w:rPr>
        <w:t>SiO</w:t>
      </w:r>
      <w:r w:rsidRPr="004F65F2">
        <w:rPr>
          <w:sz w:val="26"/>
          <w:szCs w:val="26"/>
          <w:vertAlign w:val="subscript"/>
          <w:lang w:val="vi-VN"/>
        </w:rPr>
        <w:t xml:space="preserve">3 </w:t>
      </w:r>
      <w:r w:rsidRPr="004F65F2">
        <w:rPr>
          <w:sz w:val="26"/>
          <w:szCs w:val="26"/>
          <w:vertAlign w:val="superscript"/>
          <w:lang w:val="vi-VN"/>
        </w:rPr>
        <w:t>(3)</w:t>
      </w:r>
    </w:p>
    <w:p w14:paraId="3B32E68B" w14:textId="77777777" w:rsidR="00276B4C" w:rsidRPr="004F65F2" w:rsidRDefault="00276B4C" w:rsidP="00276B4C">
      <w:pPr>
        <w:spacing w:before="120" w:after="120"/>
        <w:jc w:val="center"/>
        <w:rPr>
          <w:sz w:val="26"/>
          <w:szCs w:val="26"/>
        </w:rPr>
      </w:pPr>
      <w:r w:rsidRPr="004F65F2">
        <w:rPr>
          <w:sz w:val="26"/>
          <w:szCs w:val="26"/>
          <w:lang w:val="vi-VN"/>
        </w:rPr>
        <w:t>Na</w:t>
      </w:r>
      <w:r w:rsidRPr="004F65F2">
        <w:rPr>
          <w:sz w:val="26"/>
          <w:szCs w:val="26"/>
          <w:vertAlign w:val="subscript"/>
        </w:rPr>
        <w:t>2</w:t>
      </w:r>
      <w:r w:rsidRPr="004F65F2">
        <w:rPr>
          <w:sz w:val="26"/>
          <w:szCs w:val="26"/>
        </w:rPr>
        <w:t>SO</w:t>
      </w:r>
      <w:r w:rsidRPr="004F65F2">
        <w:rPr>
          <w:sz w:val="26"/>
          <w:szCs w:val="26"/>
          <w:vertAlign w:val="subscript"/>
        </w:rPr>
        <w:t>4</w:t>
      </w:r>
      <w:r w:rsidRPr="004F65F2">
        <w:rPr>
          <w:sz w:val="26"/>
          <w:szCs w:val="26"/>
        </w:rPr>
        <w:t xml:space="preserve"> + </w:t>
      </w:r>
      <w:r w:rsidRPr="004F65F2">
        <w:rPr>
          <w:sz w:val="26"/>
          <w:szCs w:val="26"/>
          <w:lang w:val="vi-VN"/>
        </w:rPr>
        <w:t>H</w:t>
      </w:r>
      <w:r w:rsidRPr="004F65F2">
        <w:rPr>
          <w:sz w:val="26"/>
          <w:szCs w:val="26"/>
          <w:vertAlign w:val="subscript"/>
          <w:lang w:val="vi-VN"/>
        </w:rPr>
        <w:t>2</w:t>
      </w:r>
      <w:r w:rsidRPr="004F65F2">
        <w:rPr>
          <w:sz w:val="26"/>
          <w:szCs w:val="26"/>
          <w:lang w:val="vi-VN"/>
        </w:rPr>
        <w:t>O</w:t>
      </w:r>
      <w:r w:rsidRPr="004F65F2">
        <w:rPr>
          <w:sz w:val="26"/>
          <w:szCs w:val="26"/>
        </w:rPr>
        <w:t xml:space="preserve"> </w:t>
      </w:r>
      <w:r w:rsidRPr="004F65F2">
        <w:rPr>
          <w:sz w:val="26"/>
          <w:szCs w:val="26"/>
          <w:lang w:val="vi-VN"/>
        </w:rPr>
        <w:t>→</w:t>
      </w:r>
      <w:r w:rsidRPr="004F65F2">
        <w:rPr>
          <w:sz w:val="26"/>
          <w:szCs w:val="26"/>
        </w:rPr>
        <w:t xml:space="preserve"> Na</w:t>
      </w:r>
      <w:r w:rsidRPr="004F65F2">
        <w:rPr>
          <w:sz w:val="26"/>
          <w:szCs w:val="26"/>
          <w:vertAlign w:val="subscript"/>
        </w:rPr>
        <w:t>2</w:t>
      </w:r>
      <w:r w:rsidRPr="004F65F2">
        <w:rPr>
          <w:sz w:val="26"/>
          <w:szCs w:val="26"/>
        </w:rPr>
        <w:t>SO</w:t>
      </w:r>
      <w:r w:rsidRPr="004F65F2">
        <w:rPr>
          <w:sz w:val="26"/>
          <w:szCs w:val="26"/>
          <w:vertAlign w:val="subscript"/>
        </w:rPr>
        <w:t>4</w:t>
      </w:r>
      <w:r w:rsidRPr="004F65F2">
        <w:rPr>
          <w:sz w:val="26"/>
          <w:szCs w:val="26"/>
        </w:rPr>
        <w:t>.H</w:t>
      </w:r>
      <w:r w:rsidRPr="004F65F2">
        <w:rPr>
          <w:sz w:val="26"/>
          <w:szCs w:val="26"/>
          <w:vertAlign w:val="subscript"/>
        </w:rPr>
        <w:t>2</w:t>
      </w:r>
      <w:r w:rsidRPr="004F65F2">
        <w:rPr>
          <w:sz w:val="26"/>
          <w:szCs w:val="26"/>
        </w:rPr>
        <w:t xml:space="preserve">O </w:t>
      </w:r>
      <w:r w:rsidRPr="004F65F2">
        <w:rPr>
          <w:sz w:val="26"/>
          <w:szCs w:val="26"/>
          <w:vertAlign w:val="superscript"/>
          <w:lang w:val="vi-VN"/>
        </w:rPr>
        <w:t>(4)</w:t>
      </w:r>
    </w:p>
    <w:p w14:paraId="2AC3470D" w14:textId="77777777" w:rsidR="00276B4C" w:rsidRPr="004F65F2" w:rsidRDefault="00276B4C" w:rsidP="00276B4C">
      <w:pPr>
        <w:spacing w:before="120" w:after="120"/>
        <w:jc w:val="center"/>
        <w:rPr>
          <w:sz w:val="26"/>
          <w:szCs w:val="26"/>
          <w:vertAlign w:val="superscript"/>
        </w:rPr>
      </w:pPr>
      <w:r w:rsidRPr="004F65F2">
        <w:rPr>
          <w:sz w:val="26"/>
          <w:szCs w:val="26"/>
        </w:rPr>
        <w:t>Na</w:t>
      </w:r>
      <w:r w:rsidRPr="004F65F2">
        <w:rPr>
          <w:sz w:val="26"/>
          <w:szCs w:val="26"/>
          <w:vertAlign w:val="subscript"/>
        </w:rPr>
        <w:t>3</w:t>
      </w:r>
      <w:r w:rsidRPr="004F65F2">
        <w:rPr>
          <w:sz w:val="26"/>
          <w:szCs w:val="26"/>
        </w:rPr>
        <w:t>PO</w:t>
      </w:r>
      <w:r w:rsidRPr="004F65F2">
        <w:rPr>
          <w:sz w:val="26"/>
          <w:szCs w:val="26"/>
          <w:vertAlign w:val="subscript"/>
        </w:rPr>
        <w:t>4</w:t>
      </w:r>
      <w:r w:rsidRPr="004F65F2">
        <w:rPr>
          <w:sz w:val="26"/>
          <w:szCs w:val="26"/>
        </w:rPr>
        <w:t xml:space="preserve"> + 3</w:t>
      </w:r>
      <w:r w:rsidRPr="004F65F2">
        <w:rPr>
          <w:sz w:val="26"/>
          <w:szCs w:val="26"/>
          <w:lang w:val="vi-VN"/>
        </w:rPr>
        <w:t>H</w:t>
      </w:r>
      <w:r w:rsidRPr="004F65F2">
        <w:rPr>
          <w:sz w:val="26"/>
          <w:szCs w:val="26"/>
          <w:vertAlign w:val="subscript"/>
          <w:lang w:val="vi-VN"/>
        </w:rPr>
        <w:t>2</w:t>
      </w:r>
      <w:r w:rsidRPr="004F65F2">
        <w:rPr>
          <w:sz w:val="26"/>
          <w:szCs w:val="26"/>
          <w:lang w:val="vi-VN"/>
        </w:rPr>
        <w:t>O</w:t>
      </w:r>
      <w:r w:rsidRPr="004F65F2">
        <w:rPr>
          <w:sz w:val="26"/>
          <w:szCs w:val="26"/>
        </w:rPr>
        <w:t xml:space="preserve"> </w:t>
      </w:r>
      <w:r w:rsidRPr="004F65F2">
        <w:rPr>
          <w:sz w:val="26"/>
          <w:szCs w:val="26"/>
          <w:lang w:val="vi-VN"/>
        </w:rPr>
        <w:t>→</w:t>
      </w:r>
      <w:r w:rsidRPr="004F65F2">
        <w:rPr>
          <w:sz w:val="26"/>
          <w:szCs w:val="26"/>
        </w:rPr>
        <w:t xml:space="preserve"> 3NaOH + H</w:t>
      </w:r>
      <w:r w:rsidRPr="004F65F2">
        <w:rPr>
          <w:sz w:val="26"/>
          <w:szCs w:val="26"/>
          <w:vertAlign w:val="subscript"/>
        </w:rPr>
        <w:t>3</w:t>
      </w:r>
      <w:r w:rsidRPr="004F65F2">
        <w:rPr>
          <w:sz w:val="26"/>
          <w:szCs w:val="26"/>
        </w:rPr>
        <w:t>PO</w:t>
      </w:r>
      <w:r w:rsidRPr="004F65F2">
        <w:rPr>
          <w:sz w:val="26"/>
          <w:szCs w:val="26"/>
          <w:vertAlign w:val="subscript"/>
        </w:rPr>
        <w:t>4</w:t>
      </w:r>
      <w:r w:rsidRPr="004F65F2">
        <w:rPr>
          <w:sz w:val="26"/>
          <w:szCs w:val="26"/>
          <w:vertAlign w:val="superscript"/>
        </w:rPr>
        <w:t xml:space="preserve"> </w:t>
      </w:r>
      <w:r w:rsidRPr="004F65F2">
        <w:rPr>
          <w:sz w:val="26"/>
          <w:szCs w:val="26"/>
          <w:vertAlign w:val="superscript"/>
          <w:lang w:val="vi-VN"/>
        </w:rPr>
        <w:t>(5)</w:t>
      </w:r>
    </w:p>
    <w:p w14:paraId="20898E6C" w14:textId="77777777" w:rsidR="00276B4C" w:rsidRPr="004F65F2" w:rsidRDefault="00276B4C" w:rsidP="00276B4C">
      <w:pPr>
        <w:spacing w:before="120" w:after="120"/>
        <w:ind w:right="-546"/>
        <w:jc w:val="center"/>
        <w:rPr>
          <w:sz w:val="26"/>
          <w:szCs w:val="26"/>
          <w:vertAlign w:val="superscript"/>
          <w:lang w:val="vi-VN"/>
        </w:rPr>
      </w:pPr>
      <w:r w:rsidRPr="004F65F2">
        <w:rPr>
          <w:sz w:val="26"/>
          <w:szCs w:val="26"/>
          <w:lang w:val="vi-VN"/>
        </w:rPr>
        <w:t xml:space="preserve">NaOH + </w:t>
      </w:r>
      <w:r w:rsidRPr="004F65F2">
        <w:rPr>
          <w:sz w:val="26"/>
          <w:szCs w:val="26"/>
          <w:shd w:val="clear" w:color="auto" w:fill="FFFFFF"/>
        </w:rPr>
        <w:t>RCO</w:t>
      </w:r>
      <w:r w:rsidRPr="004F65F2">
        <w:rPr>
          <w:sz w:val="26"/>
          <w:szCs w:val="26"/>
          <w:shd w:val="clear" w:color="auto" w:fill="FFFFFF"/>
          <w:vertAlign w:val="subscript"/>
        </w:rPr>
        <w:t>2</w:t>
      </w:r>
      <w:r w:rsidRPr="004F65F2">
        <w:rPr>
          <w:sz w:val="26"/>
          <w:szCs w:val="26"/>
          <w:shd w:val="clear" w:color="auto" w:fill="FFFFFF"/>
        </w:rPr>
        <w:t>CH</w:t>
      </w:r>
      <w:r w:rsidRPr="004F65F2">
        <w:rPr>
          <w:sz w:val="26"/>
          <w:szCs w:val="26"/>
          <w:shd w:val="clear" w:color="auto" w:fill="FFFFFF"/>
          <w:vertAlign w:val="subscript"/>
        </w:rPr>
        <w:t>2</w:t>
      </w:r>
      <w:r w:rsidRPr="004F65F2">
        <w:rPr>
          <w:sz w:val="26"/>
          <w:szCs w:val="26"/>
          <w:shd w:val="clear" w:color="auto" w:fill="FFFFFF"/>
        </w:rPr>
        <w:t>CH(O</w:t>
      </w:r>
      <w:r w:rsidRPr="004F65F2">
        <w:rPr>
          <w:sz w:val="26"/>
          <w:szCs w:val="26"/>
          <w:shd w:val="clear" w:color="auto" w:fill="FFFFFF"/>
          <w:vertAlign w:val="subscript"/>
        </w:rPr>
        <w:t>2</w:t>
      </w:r>
      <w:r w:rsidRPr="004F65F2">
        <w:rPr>
          <w:sz w:val="26"/>
          <w:szCs w:val="26"/>
          <w:shd w:val="clear" w:color="auto" w:fill="FFFFFF"/>
        </w:rPr>
        <w:t>CR')CH</w:t>
      </w:r>
      <w:r w:rsidRPr="004F65F2">
        <w:rPr>
          <w:sz w:val="26"/>
          <w:szCs w:val="26"/>
          <w:shd w:val="clear" w:color="auto" w:fill="FFFFFF"/>
          <w:vertAlign w:val="subscript"/>
        </w:rPr>
        <w:t>2</w:t>
      </w:r>
      <w:r w:rsidRPr="004F65F2">
        <w:rPr>
          <w:sz w:val="26"/>
          <w:szCs w:val="26"/>
          <w:shd w:val="clear" w:color="auto" w:fill="FFFFFF"/>
          <w:lang w:val="vi-VN"/>
        </w:rPr>
        <w:t>C</w:t>
      </w:r>
      <w:r w:rsidRPr="004F65F2">
        <w:rPr>
          <w:sz w:val="26"/>
          <w:szCs w:val="26"/>
          <w:shd w:val="clear" w:color="auto" w:fill="FFFFFF"/>
        </w:rPr>
        <w:t>OOR''</w:t>
      </w:r>
      <w:r w:rsidRPr="004F65F2">
        <w:rPr>
          <w:sz w:val="26"/>
          <w:szCs w:val="26"/>
          <w:shd w:val="clear" w:color="auto" w:fill="FFFFFF"/>
          <w:lang w:val="vi-VN"/>
        </w:rPr>
        <w:t xml:space="preserve"> → </w:t>
      </w:r>
      <w:r w:rsidRPr="004F65F2">
        <w:rPr>
          <w:sz w:val="26"/>
          <w:szCs w:val="26"/>
          <w:shd w:val="clear" w:color="auto" w:fill="FFFFFF"/>
        </w:rPr>
        <w:t>RCO</w:t>
      </w:r>
      <w:r w:rsidRPr="004F65F2">
        <w:rPr>
          <w:sz w:val="26"/>
          <w:szCs w:val="26"/>
          <w:shd w:val="clear" w:color="auto" w:fill="FFFFFF"/>
          <w:vertAlign w:val="subscript"/>
        </w:rPr>
        <w:t>2</w:t>
      </w:r>
      <w:r w:rsidRPr="004F65F2">
        <w:rPr>
          <w:sz w:val="26"/>
          <w:szCs w:val="26"/>
          <w:shd w:val="clear" w:color="auto" w:fill="FFFFFF"/>
        </w:rPr>
        <w:t>CH</w:t>
      </w:r>
      <w:r w:rsidRPr="004F65F2">
        <w:rPr>
          <w:sz w:val="26"/>
          <w:szCs w:val="26"/>
          <w:shd w:val="clear" w:color="auto" w:fill="FFFFFF"/>
          <w:vertAlign w:val="subscript"/>
        </w:rPr>
        <w:t>2</w:t>
      </w:r>
      <w:r w:rsidRPr="004F65F2">
        <w:rPr>
          <w:sz w:val="26"/>
          <w:szCs w:val="26"/>
          <w:shd w:val="clear" w:color="auto" w:fill="FFFFFF"/>
        </w:rPr>
        <w:t>CH(O</w:t>
      </w:r>
      <w:r w:rsidRPr="004F65F2">
        <w:rPr>
          <w:sz w:val="26"/>
          <w:szCs w:val="26"/>
          <w:shd w:val="clear" w:color="auto" w:fill="FFFFFF"/>
          <w:vertAlign w:val="subscript"/>
        </w:rPr>
        <w:t>2</w:t>
      </w:r>
      <w:r w:rsidRPr="004F65F2">
        <w:rPr>
          <w:sz w:val="26"/>
          <w:szCs w:val="26"/>
          <w:shd w:val="clear" w:color="auto" w:fill="FFFFFF"/>
        </w:rPr>
        <w:t>CR')CH</w:t>
      </w:r>
      <w:r w:rsidRPr="004F65F2">
        <w:rPr>
          <w:sz w:val="26"/>
          <w:szCs w:val="26"/>
          <w:shd w:val="clear" w:color="auto" w:fill="FFFFFF"/>
          <w:vertAlign w:val="subscript"/>
        </w:rPr>
        <w:t>2</w:t>
      </w:r>
      <w:r w:rsidRPr="004F65F2">
        <w:rPr>
          <w:sz w:val="26"/>
          <w:szCs w:val="26"/>
          <w:shd w:val="clear" w:color="auto" w:fill="FFFFFF"/>
          <w:lang w:val="vi-VN"/>
        </w:rPr>
        <w:t>C</w:t>
      </w:r>
      <w:r w:rsidRPr="004F65F2">
        <w:rPr>
          <w:sz w:val="26"/>
          <w:szCs w:val="26"/>
          <w:shd w:val="clear" w:color="auto" w:fill="FFFFFF"/>
        </w:rPr>
        <w:t>OO</w:t>
      </w:r>
      <w:r w:rsidRPr="004F65F2">
        <w:rPr>
          <w:sz w:val="26"/>
          <w:szCs w:val="26"/>
          <w:shd w:val="clear" w:color="auto" w:fill="FFFFFF"/>
          <w:lang w:val="vi-VN"/>
        </w:rPr>
        <w:t xml:space="preserve">Na + </w:t>
      </w:r>
      <w:r w:rsidRPr="004F65F2">
        <w:rPr>
          <w:sz w:val="26"/>
          <w:szCs w:val="26"/>
          <w:shd w:val="clear" w:color="auto" w:fill="FFFFFF"/>
        </w:rPr>
        <w:t>R''</w:t>
      </w:r>
      <w:r w:rsidRPr="004F65F2">
        <w:rPr>
          <w:sz w:val="26"/>
          <w:szCs w:val="26"/>
          <w:shd w:val="clear" w:color="auto" w:fill="FFFFFF"/>
          <w:lang w:val="vi-VN"/>
        </w:rPr>
        <w:t>OH</w:t>
      </w:r>
      <w:r w:rsidRPr="004F65F2">
        <w:rPr>
          <w:sz w:val="26"/>
          <w:szCs w:val="26"/>
          <w:shd w:val="clear" w:color="auto" w:fill="FFFFFF"/>
          <w:vertAlign w:val="superscript"/>
          <w:lang w:val="vi-VN"/>
        </w:rPr>
        <w:t>(6)</w:t>
      </w:r>
    </w:p>
    <w:p w14:paraId="582990C3" w14:textId="77777777" w:rsidR="00276B4C" w:rsidRPr="004F65F2" w:rsidRDefault="00276B4C" w:rsidP="00FF6DA1">
      <w:pPr>
        <w:numPr>
          <w:ilvl w:val="0"/>
          <w:numId w:val="63"/>
        </w:numPr>
        <w:suppressAutoHyphens/>
        <w:spacing w:before="120" w:after="120"/>
        <w:ind w:hanging="295"/>
        <w:jc w:val="both"/>
        <w:rPr>
          <w:sz w:val="26"/>
          <w:szCs w:val="26"/>
        </w:rPr>
      </w:pPr>
      <w:r w:rsidRPr="004F65F2">
        <w:rPr>
          <w:sz w:val="26"/>
          <w:szCs w:val="26"/>
        </w:rPr>
        <w:t xml:space="preserve">Bể rửa nước 1: Hay còn gọi là rửa sạch, tại bể này chỉ sử dụng nước sạch để rửa sạch hóa chất tẩy dầu bám trên bán thành phẩm sau khi tẩy dầu mỡ. </w:t>
      </w:r>
    </w:p>
    <w:p w14:paraId="4DA36646" w14:textId="77777777" w:rsidR="00276B4C" w:rsidRPr="004F65F2" w:rsidRDefault="00276B4C" w:rsidP="00FF6DA1">
      <w:pPr>
        <w:numPr>
          <w:ilvl w:val="0"/>
          <w:numId w:val="63"/>
        </w:numPr>
        <w:suppressAutoHyphens/>
        <w:spacing w:before="120" w:after="120"/>
        <w:ind w:hanging="295"/>
        <w:jc w:val="both"/>
        <w:rPr>
          <w:sz w:val="26"/>
          <w:szCs w:val="26"/>
        </w:rPr>
      </w:pPr>
      <w:r w:rsidRPr="004F65F2">
        <w:rPr>
          <w:sz w:val="26"/>
          <w:szCs w:val="26"/>
        </w:rPr>
        <w:t>Bể rửa nước 2: Tương tự như bể rửa nước 1, tại bể rửa nước 2 chỉ sử dụng nước sạch để lập lại quá trình rửa sạch hóa chất tẩy dầu bám trên bán thành phẩm sau khi tẩy dầu mỡ một lần nữa, đảm bảo bán thành phẩm hoàn toàn sạch hóa chất tẩy dầu trước khi đưa qua công đoạn xử lý bằng hóa chất khác.</w:t>
      </w:r>
    </w:p>
    <w:p w14:paraId="109778AE" w14:textId="77777777" w:rsidR="00276B4C" w:rsidRPr="004F65F2" w:rsidRDefault="00276B4C" w:rsidP="00FF6DA1">
      <w:pPr>
        <w:numPr>
          <w:ilvl w:val="0"/>
          <w:numId w:val="63"/>
        </w:numPr>
        <w:suppressAutoHyphens/>
        <w:spacing w:before="120" w:after="120"/>
        <w:ind w:hanging="295"/>
        <w:jc w:val="both"/>
        <w:rPr>
          <w:sz w:val="26"/>
          <w:szCs w:val="26"/>
        </w:rPr>
      </w:pPr>
      <w:r w:rsidRPr="004F65F2">
        <w:rPr>
          <w:sz w:val="26"/>
          <w:szCs w:val="26"/>
        </w:rPr>
        <w:t xml:space="preserve">Bể Phosphate Nano: Hay còn gọi là photphate hóa, hóa chất sử dụng tại bể này là KD – 83 với thành phần chính là tạo ra </w:t>
      </w:r>
      <w:r w:rsidRPr="004F65F2">
        <w:rPr>
          <w:sz w:val="26"/>
          <w:szCs w:val="26"/>
          <w:lang w:val="vi-VN"/>
        </w:rPr>
        <w:t>hỗn hợp H</w:t>
      </w:r>
      <w:r w:rsidRPr="004F65F2">
        <w:rPr>
          <w:sz w:val="26"/>
          <w:szCs w:val="26"/>
          <w:vertAlign w:val="subscript"/>
        </w:rPr>
        <w:t>3</w:t>
      </w:r>
      <w:r w:rsidRPr="004F65F2">
        <w:rPr>
          <w:sz w:val="26"/>
          <w:szCs w:val="26"/>
        </w:rPr>
        <w:t>PO</w:t>
      </w:r>
      <w:r w:rsidRPr="004F65F2">
        <w:rPr>
          <w:sz w:val="26"/>
          <w:szCs w:val="26"/>
          <w:vertAlign w:val="subscript"/>
        </w:rPr>
        <w:t xml:space="preserve">4 </w:t>
      </w:r>
      <w:r w:rsidRPr="004F65F2">
        <w:rPr>
          <w:sz w:val="26"/>
          <w:szCs w:val="26"/>
        </w:rPr>
        <w:t xml:space="preserve">và ZnO. </w:t>
      </w:r>
      <w:r w:rsidRPr="004F65F2">
        <w:rPr>
          <w:sz w:val="26"/>
          <w:szCs w:val="26"/>
          <w:lang w:val="vi-VN"/>
        </w:rPr>
        <w:t xml:space="preserve">Liều lượng hóa chất sử dụng có tỉ lệ là </w:t>
      </w:r>
      <w:r w:rsidRPr="004F65F2">
        <w:rPr>
          <w:sz w:val="26"/>
          <w:szCs w:val="26"/>
        </w:rPr>
        <w:t>2 – 3</w:t>
      </w:r>
      <w:r w:rsidRPr="004F65F2">
        <w:rPr>
          <w:sz w:val="26"/>
          <w:szCs w:val="26"/>
          <w:lang w:val="vi-VN"/>
        </w:rPr>
        <w:t>%</w:t>
      </w:r>
      <w:r w:rsidRPr="004F65F2">
        <w:rPr>
          <w:sz w:val="26"/>
          <w:szCs w:val="26"/>
        </w:rPr>
        <w:t xml:space="preserve"> KD – 83 </w:t>
      </w:r>
      <w:r w:rsidRPr="004F65F2">
        <w:rPr>
          <w:sz w:val="26"/>
          <w:szCs w:val="26"/>
          <w:lang w:val="vi-VN"/>
        </w:rPr>
        <w:t xml:space="preserve">+ 97 – 98% nước sạch. Nhiệt độ duy trì cần thiết là </w:t>
      </w:r>
      <w:r w:rsidRPr="004F65F2">
        <w:rPr>
          <w:sz w:val="26"/>
          <w:szCs w:val="26"/>
        </w:rPr>
        <w:t>90 – 98</w:t>
      </w:r>
      <w:r w:rsidRPr="004F65F2">
        <w:rPr>
          <w:sz w:val="26"/>
          <w:szCs w:val="26"/>
          <w:vertAlign w:val="superscript"/>
        </w:rPr>
        <w:t>0</w:t>
      </w:r>
      <w:r w:rsidRPr="004F65F2">
        <w:rPr>
          <w:sz w:val="26"/>
          <w:szCs w:val="26"/>
        </w:rPr>
        <w:t xml:space="preserve">C. </w:t>
      </w:r>
      <w:r w:rsidRPr="004F65F2">
        <w:rPr>
          <w:sz w:val="26"/>
          <w:szCs w:val="26"/>
          <w:lang w:val="vi-VN"/>
        </w:rPr>
        <w:t xml:space="preserve">Phản ứng hóa học </w:t>
      </w:r>
      <w:r w:rsidRPr="004F65F2">
        <w:rPr>
          <w:sz w:val="26"/>
          <w:szCs w:val="26"/>
        </w:rPr>
        <w:t xml:space="preserve">khi xử lý bằng chất </w:t>
      </w:r>
      <w:r w:rsidRPr="004F65F2">
        <w:rPr>
          <w:sz w:val="26"/>
          <w:szCs w:val="26"/>
          <w:lang w:val="vi-VN"/>
        </w:rPr>
        <w:t>Photphate Nano diễn ra như sau:</w:t>
      </w:r>
    </w:p>
    <w:p w14:paraId="1DFD583F" w14:textId="77777777" w:rsidR="00276B4C" w:rsidRPr="004F65F2" w:rsidRDefault="00276B4C" w:rsidP="00276B4C">
      <w:pPr>
        <w:spacing w:before="120" w:after="120"/>
        <w:ind w:left="1080"/>
        <w:jc w:val="center"/>
        <w:rPr>
          <w:sz w:val="26"/>
          <w:szCs w:val="26"/>
          <w:vertAlign w:val="superscript"/>
        </w:rPr>
      </w:pPr>
      <w:r w:rsidRPr="004F65F2">
        <w:rPr>
          <w:sz w:val="26"/>
          <w:szCs w:val="26"/>
          <w:lang w:val="vi-VN"/>
        </w:rPr>
        <w:t>Fe + H</w:t>
      </w:r>
      <w:r w:rsidRPr="004F65F2">
        <w:rPr>
          <w:sz w:val="26"/>
          <w:szCs w:val="26"/>
          <w:vertAlign w:val="subscript"/>
          <w:lang w:val="vi-VN"/>
        </w:rPr>
        <w:t>3</w:t>
      </w:r>
      <w:r w:rsidRPr="004F65F2">
        <w:rPr>
          <w:sz w:val="26"/>
          <w:szCs w:val="26"/>
          <w:lang w:val="vi-VN"/>
        </w:rPr>
        <w:t>PO</w:t>
      </w:r>
      <w:r w:rsidRPr="004F65F2">
        <w:rPr>
          <w:sz w:val="26"/>
          <w:szCs w:val="26"/>
          <w:vertAlign w:val="subscript"/>
          <w:lang w:val="vi-VN"/>
        </w:rPr>
        <w:t>4</w:t>
      </w:r>
      <w:r w:rsidRPr="004F65F2">
        <w:rPr>
          <w:sz w:val="26"/>
          <w:szCs w:val="26"/>
          <w:lang w:val="vi-VN"/>
        </w:rPr>
        <w:t> → FeHPO</w:t>
      </w:r>
      <w:r w:rsidRPr="004F65F2">
        <w:rPr>
          <w:sz w:val="26"/>
          <w:szCs w:val="26"/>
          <w:vertAlign w:val="subscript"/>
          <w:lang w:val="vi-VN"/>
        </w:rPr>
        <w:t>4</w:t>
      </w:r>
      <w:r w:rsidRPr="004F65F2">
        <w:rPr>
          <w:sz w:val="26"/>
          <w:szCs w:val="26"/>
          <w:lang w:val="vi-VN"/>
        </w:rPr>
        <w:t>↓</w:t>
      </w:r>
      <w:r w:rsidRPr="004F65F2">
        <w:rPr>
          <w:sz w:val="26"/>
          <w:szCs w:val="26"/>
          <w:vertAlign w:val="subscript"/>
        </w:rPr>
        <w:t>kết tủa</w:t>
      </w:r>
      <w:r w:rsidRPr="004F65F2">
        <w:rPr>
          <w:sz w:val="26"/>
          <w:szCs w:val="26"/>
          <w:lang w:val="vi-VN"/>
        </w:rPr>
        <w:t> + H</w:t>
      </w:r>
      <w:r w:rsidRPr="004F65F2">
        <w:rPr>
          <w:sz w:val="26"/>
          <w:szCs w:val="26"/>
          <w:vertAlign w:val="subscript"/>
          <w:lang w:val="vi-VN"/>
        </w:rPr>
        <w:t>2</w:t>
      </w:r>
      <w:r w:rsidRPr="004F65F2">
        <w:rPr>
          <w:sz w:val="26"/>
          <w:szCs w:val="26"/>
          <w:lang w:val="vi-VN"/>
        </w:rPr>
        <w:t>↑</w:t>
      </w:r>
      <w:r w:rsidRPr="004F65F2">
        <w:rPr>
          <w:sz w:val="26"/>
          <w:szCs w:val="26"/>
          <w:vertAlign w:val="superscript"/>
        </w:rPr>
        <w:t>bay hơi</w:t>
      </w:r>
      <w:r w:rsidRPr="004F65F2">
        <w:rPr>
          <w:sz w:val="26"/>
          <w:szCs w:val="26"/>
          <w:lang w:val="vi-VN"/>
        </w:rPr>
        <w:t xml:space="preserve"> </w:t>
      </w:r>
      <w:r w:rsidRPr="004F65F2">
        <w:rPr>
          <w:sz w:val="26"/>
          <w:szCs w:val="26"/>
          <w:vertAlign w:val="superscript"/>
        </w:rPr>
        <w:t>(1)</w:t>
      </w:r>
    </w:p>
    <w:p w14:paraId="1B2F22BC" w14:textId="77777777" w:rsidR="00276B4C" w:rsidRPr="004F65F2" w:rsidRDefault="00276B4C" w:rsidP="00276B4C">
      <w:pPr>
        <w:spacing w:before="120" w:after="120"/>
        <w:ind w:left="1080"/>
        <w:jc w:val="center"/>
        <w:rPr>
          <w:sz w:val="26"/>
          <w:szCs w:val="26"/>
        </w:rPr>
      </w:pPr>
      <w:r w:rsidRPr="004F65F2">
        <w:rPr>
          <w:sz w:val="26"/>
          <w:szCs w:val="26"/>
          <w:lang w:val="vi-VN"/>
        </w:rPr>
        <w:t>ZnO + H</w:t>
      </w:r>
      <w:r w:rsidRPr="004F65F2">
        <w:rPr>
          <w:sz w:val="26"/>
          <w:szCs w:val="26"/>
          <w:vertAlign w:val="subscript"/>
        </w:rPr>
        <w:t>2</w:t>
      </w:r>
      <w:r w:rsidRPr="004F65F2">
        <w:rPr>
          <w:sz w:val="26"/>
          <w:szCs w:val="26"/>
        </w:rPr>
        <w:t>O → Zn</w:t>
      </w:r>
      <w:r w:rsidRPr="004F65F2">
        <w:rPr>
          <w:sz w:val="26"/>
          <w:szCs w:val="26"/>
          <w:vertAlign w:val="superscript"/>
        </w:rPr>
        <w:t>2+</w:t>
      </w:r>
      <w:r w:rsidRPr="004F65F2">
        <w:rPr>
          <w:sz w:val="26"/>
          <w:szCs w:val="26"/>
        </w:rPr>
        <w:t xml:space="preserve"> + 2OH</w:t>
      </w:r>
      <w:r w:rsidRPr="004F65F2">
        <w:rPr>
          <w:sz w:val="26"/>
          <w:szCs w:val="26"/>
          <w:vertAlign w:val="superscript"/>
        </w:rPr>
        <w:t>- (2)</w:t>
      </w:r>
    </w:p>
    <w:p w14:paraId="7A544276" w14:textId="77777777" w:rsidR="00276B4C" w:rsidRPr="004F65F2" w:rsidRDefault="00276B4C" w:rsidP="00276B4C">
      <w:pPr>
        <w:spacing w:before="120" w:after="120"/>
        <w:ind w:left="1080"/>
        <w:jc w:val="center"/>
        <w:rPr>
          <w:sz w:val="26"/>
          <w:szCs w:val="26"/>
          <w:vertAlign w:val="superscript"/>
        </w:rPr>
      </w:pPr>
      <w:r w:rsidRPr="004F65F2">
        <w:rPr>
          <w:sz w:val="26"/>
          <w:szCs w:val="26"/>
        </w:rPr>
        <w:t>2</w:t>
      </w:r>
      <w:r w:rsidRPr="004F65F2">
        <w:rPr>
          <w:sz w:val="26"/>
          <w:szCs w:val="26"/>
          <w:lang w:val="vi-VN"/>
        </w:rPr>
        <w:t>FeHPO</w:t>
      </w:r>
      <w:r w:rsidRPr="004F65F2">
        <w:rPr>
          <w:sz w:val="26"/>
          <w:szCs w:val="26"/>
          <w:vertAlign w:val="subscript"/>
          <w:lang w:val="vi-VN"/>
        </w:rPr>
        <w:t>4</w:t>
      </w:r>
      <w:r w:rsidRPr="004F65F2">
        <w:rPr>
          <w:sz w:val="26"/>
          <w:szCs w:val="26"/>
        </w:rPr>
        <w:t xml:space="preserve"> + 3Zn + 4</w:t>
      </w:r>
      <w:r w:rsidRPr="004F65F2">
        <w:rPr>
          <w:sz w:val="26"/>
          <w:szCs w:val="26"/>
          <w:lang w:val="vi-VN"/>
        </w:rPr>
        <w:t>H</w:t>
      </w:r>
      <w:r w:rsidRPr="004F65F2">
        <w:rPr>
          <w:sz w:val="26"/>
          <w:szCs w:val="26"/>
          <w:vertAlign w:val="subscript"/>
        </w:rPr>
        <w:t>2</w:t>
      </w:r>
      <w:r w:rsidRPr="004F65F2">
        <w:rPr>
          <w:sz w:val="26"/>
          <w:szCs w:val="26"/>
        </w:rPr>
        <w:t>O → Zn</w:t>
      </w:r>
      <w:r w:rsidRPr="004F65F2">
        <w:rPr>
          <w:sz w:val="26"/>
          <w:szCs w:val="26"/>
          <w:vertAlign w:val="subscript"/>
        </w:rPr>
        <w:t>3</w:t>
      </w:r>
      <w:r w:rsidRPr="004F65F2">
        <w:rPr>
          <w:sz w:val="26"/>
          <w:szCs w:val="26"/>
        </w:rPr>
        <w:t>(PO</w:t>
      </w:r>
      <w:r w:rsidRPr="004F65F2">
        <w:rPr>
          <w:sz w:val="26"/>
          <w:szCs w:val="26"/>
          <w:vertAlign w:val="subscript"/>
        </w:rPr>
        <w:t>4</w:t>
      </w:r>
      <w:r w:rsidRPr="004F65F2">
        <w:rPr>
          <w:sz w:val="26"/>
          <w:szCs w:val="26"/>
        </w:rPr>
        <w:t>)</w:t>
      </w:r>
      <w:r w:rsidRPr="004F65F2">
        <w:rPr>
          <w:sz w:val="26"/>
          <w:szCs w:val="26"/>
          <w:vertAlign w:val="subscript"/>
        </w:rPr>
        <w:t>2</w:t>
      </w:r>
      <w:r w:rsidRPr="004F65F2">
        <w:rPr>
          <w:sz w:val="26"/>
          <w:szCs w:val="26"/>
          <w:lang w:val="vi-VN"/>
        </w:rPr>
        <w:t>↓</w:t>
      </w:r>
      <w:r w:rsidRPr="004F65F2">
        <w:rPr>
          <w:sz w:val="26"/>
          <w:szCs w:val="26"/>
          <w:vertAlign w:val="subscript"/>
        </w:rPr>
        <w:t>kết tủa</w:t>
      </w:r>
      <w:r w:rsidRPr="004F65F2">
        <w:rPr>
          <w:sz w:val="26"/>
          <w:szCs w:val="26"/>
        </w:rPr>
        <w:t xml:space="preserve"> + 2Fe(OH)</w:t>
      </w:r>
      <w:r w:rsidRPr="004F65F2">
        <w:rPr>
          <w:sz w:val="26"/>
          <w:szCs w:val="26"/>
          <w:vertAlign w:val="subscript"/>
        </w:rPr>
        <w:t>2</w:t>
      </w:r>
      <w:r w:rsidRPr="004F65F2">
        <w:rPr>
          <w:sz w:val="26"/>
          <w:szCs w:val="26"/>
          <w:lang w:val="vi-VN"/>
        </w:rPr>
        <w:t>↓</w:t>
      </w:r>
      <w:r w:rsidRPr="004F65F2">
        <w:rPr>
          <w:sz w:val="26"/>
          <w:szCs w:val="26"/>
          <w:vertAlign w:val="subscript"/>
        </w:rPr>
        <w:t xml:space="preserve">kết tủa </w:t>
      </w:r>
      <w:r w:rsidRPr="004F65F2">
        <w:rPr>
          <w:sz w:val="26"/>
          <w:szCs w:val="26"/>
        </w:rPr>
        <w:t>+ 6H</w:t>
      </w:r>
      <w:r w:rsidRPr="004F65F2">
        <w:rPr>
          <w:sz w:val="26"/>
          <w:szCs w:val="26"/>
          <w:vertAlign w:val="subscript"/>
        </w:rPr>
        <w:t>2</w:t>
      </w:r>
      <w:r w:rsidRPr="004F65F2">
        <w:rPr>
          <w:sz w:val="26"/>
          <w:szCs w:val="26"/>
          <w:lang w:val="vi-VN"/>
        </w:rPr>
        <w:t>↑</w:t>
      </w:r>
      <w:r w:rsidRPr="004F65F2">
        <w:rPr>
          <w:sz w:val="26"/>
          <w:szCs w:val="26"/>
          <w:vertAlign w:val="superscript"/>
        </w:rPr>
        <w:t>bay hơi</w:t>
      </w:r>
      <w:r w:rsidRPr="004F65F2">
        <w:rPr>
          <w:sz w:val="26"/>
          <w:szCs w:val="26"/>
          <w:lang w:val="vi-VN"/>
        </w:rPr>
        <w:t xml:space="preserve"> </w:t>
      </w:r>
      <w:r w:rsidRPr="004F65F2">
        <w:rPr>
          <w:sz w:val="26"/>
          <w:szCs w:val="26"/>
          <w:vertAlign w:val="superscript"/>
        </w:rPr>
        <w:t>(1)</w:t>
      </w:r>
    </w:p>
    <w:p w14:paraId="0D86A39A" w14:textId="77777777" w:rsidR="00276B4C" w:rsidRPr="004F65F2" w:rsidRDefault="00276B4C" w:rsidP="00FF6DA1">
      <w:pPr>
        <w:numPr>
          <w:ilvl w:val="0"/>
          <w:numId w:val="63"/>
        </w:numPr>
        <w:suppressAutoHyphens/>
        <w:spacing w:before="120" w:after="120"/>
        <w:ind w:hanging="295"/>
        <w:jc w:val="both"/>
        <w:rPr>
          <w:sz w:val="26"/>
          <w:szCs w:val="26"/>
        </w:rPr>
      </w:pPr>
      <w:r w:rsidRPr="004F65F2">
        <w:rPr>
          <w:sz w:val="26"/>
          <w:szCs w:val="26"/>
        </w:rPr>
        <w:t>Bể rửa nước 3: Tương tự như bể rửa nước trên, tại bể rửa nước 3 chỉ sử dụng nước sạch để lập lại quá trình rửa sạch hóa chất Phosphate Nano bám trên bán thành phẩm sau khi thực hiện photphate hóa, đảm bảo bán thành phẩm hoàn toàn sạch hóa chất trước khi đưa qua công đoạn sấy.</w:t>
      </w:r>
    </w:p>
    <w:p w14:paraId="013F12CE" w14:textId="10F3A509" w:rsidR="00276B4C" w:rsidRPr="004F65F2" w:rsidRDefault="00276B4C" w:rsidP="00276B4C">
      <w:pPr>
        <w:spacing w:before="120" w:after="120"/>
        <w:ind w:firstLine="426"/>
        <w:jc w:val="both"/>
        <w:rPr>
          <w:sz w:val="26"/>
          <w:szCs w:val="26"/>
          <w:lang w:val="vi-VN"/>
        </w:rPr>
      </w:pPr>
      <w:r w:rsidRPr="004F65F2">
        <w:rPr>
          <w:sz w:val="26"/>
          <w:szCs w:val="26"/>
          <w:lang w:val="vi-VN"/>
        </w:rPr>
        <w:t xml:space="preserve">Công đoạn </w:t>
      </w:r>
      <w:r w:rsidRPr="004F65F2">
        <w:rPr>
          <w:sz w:val="26"/>
          <w:szCs w:val="26"/>
        </w:rPr>
        <w:t xml:space="preserve">xử lý bề mặt bằng hóa chất chủ yếu </w:t>
      </w:r>
      <w:r w:rsidRPr="004F65F2">
        <w:rPr>
          <w:sz w:val="26"/>
          <w:szCs w:val="26"/>
          <w:lang w:val="vi-VN"/>
        </w:rPr>
        <w:t>phát sinh nước thải</w:t>
      </w:r>
      <w:r w:rsidRPr="004F65F2">
        <w:rPr>
          <w:sz w:val="26"/>
          <w:szCs w:val="26"/>
        </w:rPr>
        <w:t>. Cụ thể, nước thải phát sinh từ quá trình xả nước để thay mới nước tại các bể rửa nước mỗi ngày được Công ty thu gom về hệ thống xử lý nước thải của dự án. Nước thải tại các bể hóa chất phát sinh từ quá trình thay hóa chất, tần suất 1 lần/4 tháng được Công ty ban giao cho Công ty Cổ phần Môi trường Sao Việt theo Hợp đồng thu gom, vận chuyển và xử lý chất thải số 243/2021/HĐXLCT – SV ngày 05/05/2021 để xử lý cùng với chất thải nguy hại khác phát sinh tại dự án.</w:t>
      </w:r>
    </w:p>
    <w:p w14:paraId="6BC123BA" w14:textId="77777777" w:rsidR="00276B4C" w:rsidRPr="004F65F2" w:rsidRDefault="00276B4C" w:rsidP="00FF6DA1">
      <w:pPr>
        <w:numPr>
          <w:ilvl w:val="0"/>
          <w:numId w:val="62"/>
        </w:numPr>
        <w:suppressAutoHyphens/>
        <w:spacing w:before="120" w:after="120"/>
        <w:ind w:left="851" w:hanging="284"/>
        <w:jc w:val="both"/>
        <w:rPr>
          <w:rFonts w:eastAsia="SimSun"/>
          <w:sz w:val="26"/>
          <w:szCs w:val="26"/>
          <w:lang w:val="pt-BR"/>
        </w:rPr>
      </w:pPr>
      <w:r w:rsidRPr="004F65F2">
        <w:rPr>
          <w:rFonts w:eastAsia="SimSun"/>
          <w:sz w:val="26"/>
          <w:szCs w:val="26"/>
          <w:u w:val="single"/>
          <w:lang w:val="pt-BR"/>
        </w:rPr>
        <w:t>Công đoạn xử lý bề mặt bằng bi thép</w:t>
      </w:r>
      <w:r w:rsidRPr="004F65F2">
        <w:rPr>
          <w:rFonts w:eastAsia="SimSun"/>
          <w:sz w:val="26"/>
          <w:szCs w:val="26"/>
          <w:lang w:val="pt-BR"/>
        </w:rPr>
        <w:t xml:space="preserve">: Tại công đoạn này, bán thành phẩm được làm sạch bề mặt bằng bi sắt chuyên dụng trong dây chuyền xử lý bề mặt hoàn toàn tự động khép kín. Bán thành phẩm sẽ được công nhân mắc lên giá treo, sau đó lần lượt theo giá treo di chuyển trên băng chuyền tự động đi vào buồng xử lý theo từng mẻ, buồng xử lý được lập trình tự động đóng kín cửa buồng khi thực hiện xử lý. Trong buồng xử lý, các thiết bị phun bi sắt tự động phun bi sắt lên bề mặt bán thành phẩm để tạo ma sát nhằm loại bỏ gỉ sét, bụi bẩn bám trên bề mặt bán thành phẩm. Công đoạn xử lý bề mặt bằng bi sắt chủ yếu phát sinh vụn gỉ sét, bụi và tiếng ồn. Do buồng xử lý bề mặt là một thiết </w:t>
      </w:r>
      <w:r w:rsidRPr="004F65F2">
        <w:rPr>
          <w:rFonts w:eastAsia="SimSun"/>
          <w:sz w:val="26"/>
          <w:szCs w:val="26"/>
          <w:lang w:val="pt-BR"/>
        </w:rPr>
        <w:lastRenderedPageBreak/>
        <w:t>bị xử lý hoàn toàn khép kín nên không làm phát sinh bụi ra bên ngoài. Bên trong buồng xử lý bề mặt được trang bị một bộ phận lưới thép ở phía dưới với chức năng lọc vụn thép vào thiết bị chứa tích hợp với buồng xử lý. Phần gỉ sét được định kỳ thu gom và giao cho đơn vị có chức năng để xử lý. Phần bi sắt được tiếp tục sử dụng đến khi bi sắt bị mài mòn, giảm hiệu suất xử lý bề mặt Công ty sẽ tiến hành thay một lượng bi mới vào buồng xử lý bề mặt. Tần suất thay bi thép khoảng 6 tháng/lần. Lượng bi thép cũ sau khi thay ra được thu gom và bán lại cho đơn vị thu mua phế liệu. Bán thành phẩm sau khi xử lý bề mặt theo băng chuyền tự động di chuyển đến công đoạn sơn.</w:t>
      </w:r>
    </w:p>
    <w:p w14:paraId="6B848DEE" w14:textId="77777777" w:rsidR="00276B4C" w:rsidRPr="004F65F2" w:rsidRDefault="00276B4C" w:rsidP="00FF6DA1">
      <w:pPr>
        <w:numPr>
          <w:ilvl w:val="0"/>
          <w:numId w:val="61"/>
        </w:numPr>
        <w:suppressAutoHyphens/>
        <w:spacing w:before="120" w:after="120"/>
        <w:ind w:left="567" w:hanging="284"/>
        <w:jc w:val="both"/>
        <w:rPr>
          <w:rFonts w:eastAsia="SimSun"/>
          <w:sz w:val="26"/>
          <w:szCs w:val="26"/>
          <w:lang w:val="pt-BR"/>
        </w:rPr>
      </w:pPr>
      <w:r w:rsidRPr="004F65F2">
        <w:rPr>
          <w:rFonts w:eastAsia="SimSun"/>
          <w:i/>
          <w:sz w:val="26"/>
          <w:szCs w:val="26"/>
          <w:lang w:val="pt-BR"/>
        </w:rPr>
        <w:t xml:space="preserve">Công đoạn sấy lần 1: </w:t>
      </w:r>
      <w:r w:rsidRPr="004F65F2">
        <w:rPr>
          <w:rFonts w:eastAsia="SimSun"/>
          <w:sz w:val="26"/>
          <w:szCs w:val="26"/>
          <w:lang w:val="pt-BR"/>
        </w:rPr>
        <w:t>Tại công đoạn này, bán thành phẩm sau khi rửa sạch từ dây chuyền xử lý bề mặt bằng hóa chất theo băng chuyền di chuyển vào buồng sấy. Buồng sấy được vận hành bằng khí gas LPG, hơi nóng tạo ra từ quá trình đốt cháy nhiên liệu nhanh chóng sấy khô và làm bay hơi nước bám trên bề mặt bán thành phẩm. Nhiệt độ của buồng sấy khoảng 105 – 110</w:t>
      </w:r>
      <w:r w:rsidRPr="004F65F2">
        <w:rPr>
          <w:rFonts w:eastAsia="SimSun"/>
          <w:sz w:val="26"/>
          <w:szCs w:val="26"/>
          <w:vertAlign w:val="superscript"/>
          <w:lang w:val="pt-BR"/>
        </w:rPr>
        <w:t>0</w:t>
      </w:r>
      <w:r w:rsidRPr="004F65F2">
        <w:rPr>
          <w:rFonts w:eastAsia="SimSun"/>
          <w:sz w:val="26"/>
          <w:szCs w:val="26"/>
          <w:lang w:val="pt-BR"/>
        </w:rPr>
        <w:t xml:space="preserve">C, thời gian di chuyển từ đầu buồng sấy đến cuối buồng sấy là 2 – 3 phút. </w:t>
      </w:r>
    </w:p>
    <w:p w14:paraId="5745D67A" w14:textId="77777777" w:rsidR="00276B4C" w:rsidRPr="004F65F2" w:rsidRDefault="00276B4C" w:rsidP="00FF6DA1">
      <w:pPr>
        <w:numPr>
          <w:ilvl w:val="0"/>
          <w:numId w:val="61"/>
        </w:numPr>
        <w:suppressAutoHyphens/>
        <w:spacing w:before="120" w:after="120"/>
        <w:ind w:left="567" w:hanging="284"/>
        <w:jc w:val="both"/>
        <w:rPr>
          <w:rFonts w:eastAsia="SimSun"/>
          <w:sz w:val="26"/>
          <w:szCs w:val="26"/>
          <w:lang w:val="pt-BR"/>
        </w:rPr>
      </w:pPr>
      <w:r w:rsidRPr="004F65F2">
        <w:rPr>
          <w:rFonts w:eastAsia="SimSun"/>
          <w:i/>
          <w:sz w:val="26"/>
          <w:szCs w:val="26"/>
          <w:lang w:val="pt-BR"/>
        </w:rPr>
        <w:t>Công đoạn sơn:</w:t>
      </w:r>
      <w:r w:rsidRPr="004F65F2">
        <w:rPr>
          <w:rFonts w:eastAsia="SimSun"/>
          <w:sz w:val="26"/>
          <w:szCs w:val="26"/>
          <w:lang w:val="pt-BR"/>
        </w:rPr>
        <w:t xml:space="preserve"> Tại công đoạn này, bán thành phẩm theo băng chuyền tự động di chuyển lần lượt vào buồng sơn kín. Công đoạn sơn tĩnh điện được thực hiện hoàn toàn tự động bởi các cánh tay robot. Nhờ vào sự di chuyển của cánh tay robot, bột sơn thông qua đầu phun của béc phun sơn được phun phủ đều lên bề mặt bán thành phẩm. Công đoạn sơn tĩnh điện chủ yếu phát sinh bụi sơn. Tuy nhiên, Công ty thực hiện sơn tĩnh điện trong buồng sơn kín và bố trí thiết bị thu hồi bụi sơn nên không làm phát tán bụi ra môi trường xung quanh. </w:t>
      </w:r>
    </w:p>
    <w:p w14:paraId="2D41D944" w14:textId="77777777" w:rsidR="00276B4C" w:rsidRPr="004F65F2" w:rsidRDefault="00276B4C" w:rsidP="00FF6DA1">
      <w:pPr>
        <w:numPr>
          <w:ilvl w:val="0"/>
          <w:numId w:val="61"/>
        </w:numPr>
        <w:suppressAutoHyphens/>
        <w:spacing w:before="120" w:after="120"/>
        <w:ind w:left="567" w:hanging="284"/>
        <w:jc w:val="both"/>
        <w:rPr>
          <w:rFonts w:eastAsia="SimSun"/>
          <w:sz w:val="26"/>
          <w:szCs w:val="26"/>
          <w:lang w:val="pt-BR"/>
        </w:rPr>
      </w:pPr>
      <w:r w:rsidRPr="004F65F2">
        <w:rPr>
          <w:rFonts w:eastAsia="SimSun"/>
          <w:i/>
          <w:sz w:val="26"/>
          <w:szCs w:val="26"/>
          <w:lang w:val="pt-BR"/>
        </w:rPr>
        <w:t>Công đoạn sấy lần 2:</w:t>
      </w:r>
      <w:r w:rsidRPr="004F65F2">
        <w:rPr>
          <w:rFonts w:eastAsia="SimSun"/>
          <w:sz w:val="26"/>
          <w:szCs w:val="26"/>
          <w:lang w:val="pt-BR"/>
        </w:rPr>
        <w:t xml:space="preserve"> Buồng sấy sơn là phòng khép kín, tại buồng sấy sản phẩm được sấy cưỡng bức bởi nhiệt độ tuần hoàn đối lưu trong buồng. Nhiệt được cấp vào phòng sấy thông qua các đường ống dẫn sẽ phân phối khí nóng đến toàn bộ phòng sấy. Hệ thống quạt tuần hoàn sẽ giúp cho nhiệt độ trong phòng bao phủ đều khắp bề mặt sản phẩm. Thông thường nhiệt độ sấy là 240</w:t>
      </w:r>
      <w:r w:rsidRPr="004F65F2">
        <w:rPr>
          <w:rFonts w:eastAsia="SimSun"/>
          <w:sz w:val="26"/>
          <w:szCs w:val="26"/>
          <w:vertAlign w:val="superscript"/>
          <w:lang w:val="pt-BR"/>
        </w:rPr>
        <w:t>0</w:t>
      </w:r>
      <w:r w:rsidRPr="004F65F2">
        <w:rPr>
          <w:rFonts w:eastAsia="SimSun"/>
          <w:sz w:val="26"/>
          <w:szCs w:val="26"/>
          <w:lang w:val="pt-BR"/>
        </w:rPr>
        <w:t>C – 260</w:t>
      </w:r>
      <w:r w:rsidRPr="004F65F2">
        <w:rPr>
          <w:rFonts w:eastAsia="SimSun"/>
          <w:sz w:val="26"/>
          <w:szCs w:val="26"/>
          <w:vertAlign w:val="superscript"/>
          <w:lang w:val="pt-BR"/>
        </w:rPr>
        <w:t>0</w:t>
      </w:r>
      <w:r w:rsidRPr="004F65F2">
        <w:rPr>
          <w:rFonts w:eastAsia="SimSun"/>
          <w:sz w:val="26"/>
          <w:szCs w:val="26"/>
          <w:lang w:val="pt-BR"/>
        </w:rPr>
        <w:t xml:space="preserve">C, trong khoảng thời gian từ 10 – 15 phút. Công ty dùng nhiên liệu ga LPG để đốt cấp nhiệt cho buồng sấy. Quá trình sấy với nhiệt độ cao làm nóng chảy bột sơn giúp bột sơn bám chắc hơn vào bề mặt của vật liệu sơn đồng thời cũng làm phát sinh hơi hóa chất sơn. </w:t>
      </w:r>
    </w:p>
    <w:p w14:paraId="5238E277" w14:textId="77777777" w:rsidR="00276B4C" w:rsidRPr="004F65F2" w:rsidRDefault="00276B4C" w:rsidP="00FF6DA1">
      <w:pPr>
        <w:numPr>
          <w:ilvl w:val="0"/>
          <w:numId w:val="61"/>
        </w:numPr>
        <w:suppressAutoHyphens/>
        <w:spacing w:before="120" w:after="120"/>
        <w:ind w:left="567" w:hanging="284"/>
        <w:jc w:val="both"/>
        <w:rPr>
          <w:rFonts w:eastAsia="SimSun"/>
          <w:sz w:val="26"/>
          <w:szCs w:val="26"/>
          <w:lang w:val="pt-BR"/>
        </w:rPr>
      </w:pPr>
      <w:r w:rsidRPr="004F65F2">
        <w:rPr>
          <w:rFonts w:eastAsia="SimSun"/>
          <w:i/>
          <w:sz w:val="26"/>
          <w:szCs w:val="26"/>
          <w:lang w:val="pt-BR"/>
        </w:rPr>
        <w:t xml:space="preserve">Thành phẩm: </w:t>
      </w:r>
      <w:r w:rsidRPr="004F65F2">
        <w:rPr>
          <w:rFonts w:eastAsia="SimSun"/>
          <w:sz w:val="26"/>
          <w:szCs w:val="26"/>
          <w:lang w:val="pt-BR"/>
        </w:rPr>
        <w:t>Sản phẩm sau khi hoàn tất tại công đoạn sấy lần 2 được đưa đến công đoạn đóng gói thành phẩm, từng bộ phận thành phẩm kệ hàng hóa được công nhân sắp xếp đủ bộ hoàn chỉnh đưa vào thùng carton và nhập kho chờ xuất bán.</w:t>
      </w:r>
    </w:p>
    <w:p w14:paraId="56F7A032" w14:textId="77777777" w:rsidR="00FA38C6" w:rsidRPr="004F65F2" w:rsidRDefault="00FA38C6" w:rsidP="00237732">
      <w:pPr>
        <w:pStyle w:val="ListParagraph"/>
        <w:numPr>
          <w:ilvl w:val="0"/>
          <w:numId w:val="5"/>
        </w:numPr>
        <w:spacing w:before="140" w:after="140" w:line="240" w:lineRule="auto"/>
        <w:ind w:left="1134" w:hanging="850"/>
        <w:contextualSpacing w:val="0"/>
        <w:jc w:val="both"/>
        <w:outlineLvl w:val="0"/>
        <w:rPr>
          <w:rFonts w:ascii="Times New Roman" w:hAnsi="Times New Roman" w:cs="Times New Roman"/>
          <w:b/>
          <w:i/>
          <w:sz w:val="26"/>
          <w:szCs w:val="26"/>
        </w:rPr>
      </w:pPr>
      <w:bookmarkStart w:id="53" w:name="_Toc103415780"/>
      <w:r w:rsidRPr="004F65F2">
        <w:rPr>
          <w:rFonts w:ascii="Times New Roman" w:hAnsi="Times New Roman" w:cs="Times New Roman"/>
          <w:b/>
          <w:i/>
          <w:sz w:val="26"/>
          <w:szCs w:val="26"/>
        </w:rPr>
        <w:t>Danh mục máy móc thiết bị phục vụ sản xuất</w:t>
      </w:r>
      <w:bookmarkEnd w:id="53"/>
      <w:r w:rsidRPr="004F65F2">
        <w:rPr>
          <w:rFonts w:ascii="Times New Roman" w:hAnsi="Times New Roman" w:cs="Times New Roman"/>
          <w:b/>
          <w:i/>
          <w:sz w:val="26"/>
          <w:szCs w:val="26"/>
        </w:rPr>
        <w:t xml:space="preserve"> </w:t>
      </w:r>
    </w:p>
    <w:p w14:paraId="32A8E574" w14:textId="35A71106" w:rsidR="00F71DF0" w:rsidRPr="004F65F2" w:rsidRDefault="00E161AA" w:rsidP="00F71DF0">
      <w:pPr>
        <w:suppressAutoHyphens/>
        <w:spacing w:before="120" w:after="120"/>
        <w:ind w:firstLine="426"/>
        <w:jc w:val="both"/>
        <w:rPr>
          <w:rFonts w:eastAsia="SimSun"/>
          <w:sz w:val="26"/>
          <w:szCs w:val="26"/>
          <w:lang w:val="pt-BR"/>
        </w:rPr>
      </w:pPr>
      <w:r w:rsidRPr="004F65F2">
        <w:rPr>
          <w:rFonts w:eastAsia="SimSun"/>
          <w:sz w:val="26"/>
          <w:szCs w:val="26"/>
          <w:lang w:val="pt-BR"/>
        </w:rPr>
        <w:t xml:space="preserve">Hiện nay, Công ty </w:t>
      </w:r>
      <w:r w:rsidR="00F71DF0" w:rsidRPr="004F65F2">
        <w:rPr>
          <w:rFonts w:eastAsia="SimSun"/>
          <w:sz w:val="26"/>
          <w:szCs w:val="26"/>
          <w:lang w:val="pt-BR"/>
        </w:rPr>
        <w:t>TNHH Logistic Equipment Xinguang (VietNam) đã lắp đặt hoàn thiện một số máy móc, thiết bị sản xuất phục vụ cho hoạt động của “Dự án Logistic Equipment Xinguang (VietNam)” – Phân kỳ I. Chi tiết số lượng máy móc thiết bị sản xuất đã lắp đặt được trình bày tại bảng 1.3.</w:t>
      </w:r>
    </w:p>
    <w:p w14:paraId="2AD02C6D" w14:textId="0017C8E0" w:rsidR="00634252" w:rsidRPr="004F65F2" w:rsidRDefault="00634252" w:rsidP="00F71DF0">
      <w:pPr>
        <w:spacing w:before="140" w:after="140"/>
        <w:ind w:firstLine="426"/>
        <w:jc w:val="both"/>
        <w:rPr>
          <w:spacing w:val="-2"/>
          <w:sz w:val="26"/>
          <w:szCs w:val="26"/>
        </w:rPr>
      </w:pPr>
    </w:p>
    <w:p w14:paraId="44F808D2" w14:textId="375EB6D4" w:rsidR="00F71DF0" w:rsidRPr="004F65F2" w:rsidRDefault="00F71DF0" w:rsidP="00F71DF0">
      <w:pPr>
        <w:spacing w:before="140" w:after="140"/>
        <w:ind w:firstLine="426"/>
        <w:jc w:val="both"/>
        <w:rPr>
          <w:sz w:val="26"/>
          <w:szCs w:val="26"/>
        </w:rPr>
      </w:pPr>
    </w:p>
    <w:p w14:paraId="4798BD3B" w14:textId="77777777" w:rsidR="00F71DF0" w:rsidRPr="004F65F2" w:rsidRDefault="00F71DF0" w:rsidP="00F71DF0">
      <w:pPr>
        <w:spacing w:before="140" w:after="140"/>
        <w:ind w:firstLine="426"/>
        <w:jc w:val="both"/>
        <w:rPr>
          <w:sz w:val="26"/>
          <w:szCs w:val="26"/>
        </w:rPr>
        <w:sectPr w:rsidR="00F71DF0" w:rsidRPr="004F65F2" w:rsidSect="00035AFD">
          <w:pgSz w:w="11906" w:h="16838" w:code="9"/>
          <w:pgMar w:top="567" w:right="851" w:bottom="720" w:left="1247" w:header="284" w:footer="454" w:gutter="0"/>
          <w:cols w:space="720"/>
          <w:docGrid w:linePitch="360"/>
        </w:sectPr>
      </w:pPr>
    </w:p>
    <w:p w14:paraId="7E9A2C85" w14:textId="4160D874" w:rsidR="009B6AF5" w:rsidRPr="004F65F2" w:rsidRDefault="009B6AF5" w:rsidP="008D311F">
      <w:pPr>
        <w:pStyle w:val="bang1"/>
      </w:pPr>
      <w:bookmarkStart w:id="54" w:name="_Toc43384433"/>
      <w:bookmarkStart w:id="55" w:name="_Toc96170779"/>
      <w:bookmarkStart w:id="56" w:name="_Toc103415926"/>
      <w:r w:rsidRPr="004F65F2">
        <w:rPr>
          <w:b/>
        </w:rPr>
        <w:lastRenderedPageBreak/>
        <w:t>Bảng 1.</w:t>
      </w:r>
      <w:r w:rsidRPr="004F65F2">
        <w:rPr>
          <w:b/>
        </w:rPr>
        <w:fldChar w:fldCharType="begin"/>
      </w:r>
      <w:r w:rsidRPr="004F65F2">
        <w:rPr>
          <w:b/>
        </w:rPr>
        <w:instrText xml:space="preserve"> SEQ "Bảng_1." \*Arabic </w:instrText>
      </w:r>
      <w:r w:rsidRPr="004F65F2">
        <w:rPr>
          <w:b/>
        </w:rPr>
        <w:fldChar w:fldCharType="separate"/>
      </w:r>
      <w:r w:rsidR="004F65F2">
        <w:rPr>
          <w:b/>
          <w:noProof/>
        </w:rPr>
        <w:t>3</w:t>
      </w:r>
      <w:r w:rsidRPr="004F65F2">
        <w:rPr>
          <w:b/>
        </w:rPr>
        <w:fldChar w:fldCharType="end"/>
      </w:r>
      <w:r w:rsidRPr="004F65F2">
        <w:t xml:space="preserve"> Danh mục máy móc thiết bị phục vụ sản xuất của </w:t>
      </w:r>
      <w:bookmarkEnd w:id="54"/>
      <w:bookmarkEnd w:id="55"/>
      <w:r w:rsidR="008D311F" w:rsidRPr="004F65F2">
        <w:t>Phân kỳ I</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4057"/>
        <w:gridCol w:w="1560"/>
        <w:gridCol w:w="1843"/>
        <w:gridCol w:w="1274"/>
        <w:gridCol w:w="1702"/>
        <w:gridCol w:w="1560"/>
        <w:gridCol w:w="2634"/>
      </w:tblGrid>
      <w:tr w:rsidR="004F65F2" w:rsidRPr="004F65F2" w14:paraId="7F28D548" w14:textId="3C3384EC" w:rsidTr="002A06CA">
        <w:trPr>
          <w:trHeight w:val="142"/>
          <w:tblHeader/>
        </w:trPr>
        <w:tc>
          <w:tcPr>
            <w:tcW w:w="246" w:type="pct"/>
            <w:shd w:val="clear" w:color="auto" w:fill="E7FFFF"/>
            <w:vAlign w:val="center"/>
          </w:tcPr>
          <w:p w14:paraId="1978AC22" w14:textId="77777777" w:rsidR="002A06CA" w:rsidRPr="004F65F2" w:rsidRDefault="002A06CA" w:rsidP="00D82652">
            <w:pPr>
              <w:spacing w:before="60" w:after="60"/>
              <w:jc w:val="center"/>
              <w:rPr>
                <w:rFonts w:eastAsia="SimSun"/>
                <w:b/>
                <w:bCs/>
              </w:rPr>
            </w:pPr>
            <w:r w:rsidRPr="004F65F2">
              <w:rPr>
                <w:rFonts w:eastAsia="SimSun"/>
                <w:b/>
                <w:bCs/>
                <w:lang w:eastAsia="zh-CN"/>
              </w:rPr>
              <w:t>Stt</w:t>
            </w:r>
          </w:p>
        </w:tc>
        <w:tc>
          <w:tcPr>
            <w:tcW w:w="1318" w:type="pct"/>
            <w:shd w:val="clear" w:color="auto" w:fill="E7FFFF"/>
            <w:vAlign w:val="center"/>
          </w:tcPr>
          <w:p w14:paraId="45705D08" w14:textId="77777777" w:rsidR="002A06CA" w:rsidRPr="004F65F2" w:rsidRDefault="002A06CA" w:rsidP="00D82652">
            <w:pPr>
              <w:spacing w:before="60" w:after="60"/>
              <w:jc w:val="center"/>
              <w:rPr>
                <w:rFonts w:eastAsia="SimSun"/>
                <w:b/>
                <w:bCs/>
              </w:rPr>
            </w:pPr>
            <w:r w:rsidRPr="004F65F2">
              <w:rPr>
                <w:rFonts w:eastAsia="SimSun"/>
                <w:b/>
                <w:bCs/>
                <w:lang w:eastAsia="zh-CN"/>
              </w:rPr>
              <w:t>Tên thi</w:t>
            </w:r>
            <w:r w:rsidRPr="004F65F2">
              <w:rPr>
                <w:b/>
                <w:bCs/>
                <w:lang w:eastAsia="zh-CN"/>
              </w:rPr>
              <w:t>ế</w:t>
            </w:r>
            <w:r w:rsidRPr="004F65F2">
              <w:rPr>
                <w:rFonts w:eastAsia="SimSun"/>
                <w:b/>
                <w:bCs/>
                <w:lang w:eastAsia="zh-CN"/>
              </w:rPr>
              <w:t>t bị</w:t>
            </w:r>
          </w:p>
        </w:tc>
        <w:tc>
          <w:tcPr>
            <w:tcW w:w="507" w:type="pct"/>
            <w:shd w:val="clear" w:color="auto" w:fill="E7FFFF"/>
            <w:vAlign w:val="center"/>
          </w:tcPr>
          <w:p w14:paraId="02ADDD18" w14:textId="77777777" w:rsidR="002A06CA" w:rsidRPr="004F65F2" w:rsidRDefault="002A06CA" w:rsidP="00D82652">
            <w:pPr>
              <w:spacing w:before="60" w:after="60"/>
              <w:jc w:val="center"/>
              <w:rPr>
                <w:rFonts w:eastAsia="SimSun"/>
                <w:b/>
                <w:bCs/>
                <w:lang w:eastAsia="zh-CN"/>
              </w:rPr>
            </w:pPr>
            <w:r w:rsidRPr="004F65F2">
              <w:rPr>
                <w:rFonts w:eastAsia="MS Mincho"/>
                <w:b/>
                <w:bCs/>
                <w:lang w:eastAsia="zh-CN"/>
              </w:rPr>
              <w:t>Đ</w:t>
            </w:r>
            <w:r w:rsidRPr="004F65F2">
              <w:rPr>
                <w:rFonts w:eastAsia="SimSun"/>
                <w:b/>
                <w:bCs/>
                <w:lang w:eastAsia="zh-CN"/>
              </w:rPr>
              <w:t>ơn vị</w:t>
            </w:r>
          </w:p>
        </w:tc>
        <w:tc>
          <w:tcPr>
            <w:tcW w:w="599" w:type="pct"/>
            <w:shd w:val="clear" w:color="auto" w:fill="E7FFFF"/>
            <w:vAlign w:val="center"/>
          </w:tcPr>
          <w:p w14:paraId="63078562" w14:textId="77777777" w:rsidR="002A06CA" w:rsidRPr="004F65F2" w:rsidRDefault="002A06CA" w:rsidP="00D82652">
            <w:pPr>
              <w:spacing w:before="60" w:after="60"/>
              <w:jc w:val="center"/>
              <w:rPr>
                <w:rFonts w:eastAsia="SimSun"/>
                <w:b/>
              </w:rPr>
            </w:pPr>
            <w:r w:rsidRPr="004F65F2">
              <w:rPr>
                <w:rFonts w:eastAsia="SimSun"/>
                <w:b/>
                <w:bCs/>
                <w:lang w:eastAsia="zh-CN"/>
              </w:rPr>
              <w:t xml:space="preserve">Công suất </w:t>
            </w:r>
          </w:p>
        </w:tc>
        <w:tc>
          <w:tcPr>
            <w:tcW w:w="414" w:type="pct"/>
            <w:shd w:val="clear" w:color="auto" w:fill="E7FFFF"/>
            <w:vAlign w:val="center"/>
          </w:tcPr>
          <w:p w14:paraId="3294EC21" w14:textId="078C313F" w:rsidR="002A06CA" w:rsidRPr="004F65F2" w:rsidRDefault="002A06CA" w:rsidP="00D82652">
            <w:pPr>
              <w:spacing w:before="60" w:after="60"/>
              <w:jc w:val="center"/>
              <w:rPr>
                <w:b/>
                <w:vertAlign w:val="superscript"/>
                <w:lang w:val="vi-VN"/>
              </w:rPr>
            </w:pPr>
            <w:r w:rsidRPr="004F65F2">
              <w:rPr>
                <w:rFonts w:eastAsia="SimSun"/>
                <w:b/>
                <w:bCs/>
                <w:lang w:eastAsia="zh-CN"/>
              </w:rPr>
              <w:t>Số lượng</w:t>
            </w:r>
          </w:p>
        </w:tc>
        <w:tc>
          <w:tcPr>
            <w:tcW w:w="553" w:type="pct"/>
            <w:shd w:val="clear" w:color="auto" w:fill="E7FFFF"/>
            <w:vAlign w:val="center"/>
          </w:tcPr>
          <w:p w14:paraId="6926221B" w14:textId="67C45F67" w:rsidR="002A06CA" w:rsidRPr="004F65F2" w:rsidRDefault="002A06CA" w:rsidP="00D82652">
            <w:pPr>
              <w:spacing w:before="60" w:after="60"/>
              <w:jc w:val="center"/>
              <w:rPr>
                <w:b/>
                <w:vertAlign w:val="superscript"/>
                <w:lang w:val="vi-VN"/>
              </w:rPr>
            </w:pPr>
            <w:r w:rsidRPr="004F65F2">
              <w:rPr>
                <w:rFonts w:eastAsia="SimSun"/>
                <w:b/>
                <w:bCs/>
                <w:lang w:val="vi-VN" w:eastAsia="zh-CN"/>
              </w:rPr>
              <w:t xml:space="preserve">Năm sản xuất </w:t>
            </w:r>
          </w:p>
        </w:tc>
        <w:tc>
          <w:tcPr>
            <w:tcW w:w="507" w:type="pct"/>
            <w:shd w:val="clear" w:color="auto" w:fill="E7FFFF"/>
            <w:vAlign w:val="center"/>
          </w:tcPr>
          <w:p w14:paraId="3DABB418" w14:textId="3639F985" w:rsidR="002A06CA" w:rsidRPr="004F65F2" w:rsidRDefault="002A06CA" w:rsidP="00D82652">
            <w:pPr>
              <w:spacing w:before="60" w:after="60"/>
              <w:jc w:val="center"/>
              <w:rPr>
                <w:rFonts w:eastAsia="SimSun"/>
                <w:b/>
                <w:bCs/>
                <w:lang w:val="vi-VN" w:eastAsia="zh-CN"/>
              </w:rPr>
            </w:pPr>
            <w:r w:rsidRPr="004F65F2">
              <w:rPr>
                <w:rFonts w:eastAsia="SimSun"/>
                <w:b/>
                <w:bCs/>
                <w:lang w:val="vi-VN" w:eastAsia="zh-CN"/>
              </w:rPr>
              <w:t>Xuất xứ</w:t>
            </w:r>
          </w:p>
        </w:tc>
        <w:tc>
          <w:tcPr>
            <w:tcW w:w="856" w:type="pct"/>
            <w:shd w:val="clear" w:color="auto" w:fill="E7FFFF"/>
          </w:tcPr>
          <w:p w14:paraId="1F7F2C06" w14:textId="4B3C3184" w:rsidR="002A06CA" w:rsidRPr="004F65F2" w:rsidRDefault="002A06CA" w:rsidP="00D82652">
            <w:pPr>
              <w:spacing w:before="60" w:after="60"/>
              <w:jc w:val="center"/>
              <w:rPr>
                <w:rFonts w:eastAsia="SimSun"/>
                <w:b/>
                <w:bCs/>
                <w:lang w:eastAsia="zh-CN"/>
              </w:rPr>
            </w:pPr>
            <w:r w:rsidRPr="004F65F2">
              <w:rPr>
                <w:rFonts w:eastAsia="SimSun"/>
                <w:b/>
                <w:bCs/>
                <w:lang w:eastAsia="zh-CN"/>
              </w:rPr>
              <w:t xml:space="preserve">Tình trạng sử dụng </w:t>
            </w:r>
          </w:p>
        </w:tc>
      </w:tr>
      <w:tr w:rsidR="004F65F2" w:rsidRPr="004F65F2" w14:paraId="0A3DEA6A" w14:textId="6CC8B74C" w:rsidTr="002A06CA">
        <w:trPr>
          <w:trHeight w:val="345"/>
        </w:trPr>
        <w:tc>
          <w:tcPr>
            <w:tcW w:w="246" w:type="pct"/>
            <w:shd w:val="clear" w:color="auto" w:fill="auto"/>
            <w:vAlign w:val="center"/>
          </w:tcPr>
          <w:p w14:paraId="61625CB3" w14:textId="77777777" w:rsidR="002A06CA" w:rsidRPr="004F65F2" w:rsidRDefault="002A06CA" w:rsidP="00FF6DA1">
            <w:pPr>
              <w:pStyle w:val="ListParagraph"/>
              <w:numPr>
                <w:ilvl w:val="0"/>
                <w:numId w:val="64"/>
              </w:numPr>
              <w:spacing w:before="60" w:after="60" w:line="240" w:lineRule="auto"/>
              <w:ind w:left="171" w:firstLine="0"/>
              <w:contextualSpacing w:val="0"/>
              <w:jc w:val="center"/>
              <w:rPr>
                <w:rFonts w:ascii="Times New Roman" w:eastAsia="Times New Roman" w:hAnsi="Times New Roman" w:cs="Times New Roman"/>
                <w:b/>
                <w:sz w:val="24"/>
                <w:szCs w:val="24"/>
              </w:rPr>
            </w:pPr>
          </w:p>
        </w:tc>
        <w:tc>
          <w:tcPr>
            <w:tcW w:w="1318" w:type="pct"/>
            <w:shd w:val="clear" w:color="auto" w:fill="auto"/>
            <w:vAlign w:val="center"/>
          </w:tcPr>
          <w:p w14:paraId="158B2874" w14:textId="77777777" w:rsidR="002A06CA" w:rsidRPr="004F65F2" w:rsidRDefault="002A06CA" w:rsidP="00D82652">
            <w:pPr>
              <w:spacing w:before="60" w:after="60"/>
              <w:jc w:val="both"/>
              <w:rPr>
                <w:rFonts w:eastAsia="SimSun"/>
              </w:rPr>
            </w:pPr>
            <w:r w:rsidRPr="004F65F2">
              <w:rPr>
                <w:rFonts w:eastAsia="SimSun"/>
              </w:rPr>
              <w:t xml:space="preserve">Máy cán nguội </w:t>
            </w:r>
          </w:p>
        </w:tc>
        <w:tc>
          <w:tcPr>
            <w:tcW w:w="507" w:type="pct"/>
            <w:vAlign w:val="center"/>
          </w:tcPr>
          <w:p w14:paraId="169BB36C" w14:textId="77777777" w:rsidR="002A06CA" w:rsidRPr="004F65F2" w:rsidRDefault="002A06CA" w:rsidP="00D82652">
            <w:pPr>
              <w:spacing w:before="60" w:after="60"/>
              <w:jc w:val="center"/>
              <w:rPr>
                <w:rFonts w:eastAsia="SimSun"/>
              </w:rPr>
            </w:pPr>
            <w:r w:rsidRPr="004F65F2">
              <w:rPr>
                <w:rFonts w:eastAsia="SimSun"/>
              </w:rPr>
              <w:t xml:space="preserve">Cái </w:t>
            </w:r>
          </w:p>
        </w:tc>
        <w:tc>
          <w:tcPr>
            <w:tcW w:w="599" w:type="pct"/>
            <w:vAlign w:val="center"/>
          </w:tcPr>
          <w:p w14:paraId="6E3F026F" w14:textId="77777777" w:rsidR="002A06CA" w:rsidRPr="004F65F2" w:rsidRDefault="002A06CA" w:rsidP="00D82652">
            <w:pPr>
              <w:spacing w:before="60" w:after="60"/>
              <w:jc w:val="center"/>
            </w:pPr>
            <w:r w:rsidRPr="004F65F2">
              <w:t xml:space="preserve">7,5 – 11,5 </w:t>
            </w:r>
            <w:r w:rsidRPr="004F65F2">
              <w:rPr>
                <w:rFonts w:eastAsia="SimSun"/>
                <w:bCs/>
                <w:lang w:eastAsia="zh-CN"/>
              </w:rPr>
              <w:t>Kw</w:t>
            </w:r>
            <w:r w:rsidRPr="004F65F2">
              <w:t xml:space="preserve"> </w:t>
            </w:r>
          </w:p>
        </w:tc>
        <w:tc>
          <w:tcPr>
            <w:tcW w:w="414" w:type="pct"/>
            <w:shd w:val="clear" w:color="auto" w:fill="auto"/>
            <w:vAlign w:val="center"/>
          </w:tcPr>
          <w:p w14:paraId="024D521E" w14:textId="77777777" w:rsidR="002A06CA" w:rsidRPr="004F65F2" w:rsidRDefault="002A06CA" w:rsidP="00D82652">
            <w:pPr>
              <w:spacing w:before="60" w:after="60"/>
              <w:jc w:val="center"/>
              <w:rPr>
                <w:rFonts w:eastAsia="SimSun"/>
                <w:lang w:eastAsia="zh-CN"/>
              </w:rPr>
            </w:pPr>
            <w:r w:rsidRPr="004F65F2">
              <w:rPr>
                <w:rFonts w:eastAsia="SimSun"/>
                <w:lang w:eastAsia="zh-CN"/>
              </w:rPr>
              <w:t>7</w:t>
            </w:r>
          </w:p>
        </w:tc>
        <w:tc>
          <w:tcPr>
            <w:tcW w:w="553" w:type="pct"/>
            <w:vAlign w:val="center"/>
          </w:tcPr>
          <w:p w14:paraId="6B53EAB0" w14:textId="77777777" w:rsidR="002A06CA" w:rsidRPr="004F65F2" w:rsidRDefault="002A06CA" w:rsidP="00D82652">
            <w:pPr>
              <w:spacing w:before="60" w:after="60"/>
              <w:jc w:val="center"/>
              <w:rPr>
                <w:rFonts w:eastAsia="SimSun"/>
                <w:lang w:eastAsia="zh-CN"/>
              </w:rPr>
            </w:pPr>
            <w:r w:rsidRPr="004F65F2">
              <w:rPr>
                <w:rFonts w:eastAsia="SimSun"/>
                <w:lang w:eastAsia="zh-CN"/>
              </w:rPr>
              <w:t>2018</w:t>
            </w:r>
          </w:p>
        </w:tc>
        <w:tc>
          <w:tcPr>
            <w:tcW w:w="507" w:type="pct"/>
            <w:vAlign w:val="center"/>
          </w:tcPr>
          <w:p w14:paraId="56E0D450" w14:textId="77777777" w:rsidR="002A06CA" w:rsidRPr="004F65F2" w:rsidRDefault="002A06CA" w:rsidP="00D82652">
            <w:pPr>
              <w:spacing w:before="60" w:after="60"/>
              <w:jc w:val="center"/>
            </w:pPr>
            <w:r w:rsidRPr="004F65F2">
              <w:t xml:space="preserve">Trung Quốc </w:t>
            </w:r>
          </w:p>
        </w:tc>
        <w:tc>
          <w:tcPr>
            <w:tcW w:w="856" w:type="pct"/>
            <w:vMerge w:val="restart"/>
            <w:vAlign w:val="center"/>
          </w:tcPr>
          <w:p w14:paraId="6B2CC5A2" w14:textId="2C3368AC" w:rsidR="002A06CA" w:rsidRPr="004F65F2" w:rsidRDefault="002A06CA" w:rsidP="002A06CA">
            <w:pPr>
              <w:spacing w:before="60" w:after="60"/>
              <w:jc w:val="center"/>
            </w:pPr>
            <w:r w:rsidRPr="004F65F2">
              <w:t xml:space="preserve">Đang hoạt động tốt </w:t>
            </w:r>
          </w:p>
        </w:tc>
      </w:tr>
      <w:tr w:rsidR="004F65F2" w:rsidRPr="004F65F2" w14:paraId="664F8057" w14:textId="2FA6CEC4" w:rsidTr="002A06CA">
        <w:trPr>
          <w:trHeight w:val="345"/>
        </w:trPr>
        <w:tc>
          <w:tcPr>
            <w:tcW w:w="246" w:type="pct"/>
            <w:shd w:val="clear" w:color="auto" w:fill="auto"/>
            <w:vAlign w:val="center"/>
          </w:tcPr>
          <w:p w14:paraId="0456A6D3" w14:textId="77777777" w:rsidR="002A06CA" w:rsidRPr="004F65F2" w:rsidRDefault="002A06CA" w:rsidP="00FF6DA1">
            <w:pPr>
              <w:pStyle w:val="ListParagraph"/>
              <w:numPr>
                <w:ilvl w:val="0"/>
                <w:numId w:val="64"/>
              </w:numPr>
              <w:spacing w:before="60" w:after="60" w:line="240" w:lineRule="auto"/>
              <w:ind w:left="171" w:firstLine="0"/>
              <w:contextualSpacing w:val="0"/>
              <w:jc w:val="center"/>
              <w:rPr>
                <w:rFonts w:ascii="Times New Roman" w:eastAsia="Times New Roman" w:hAnsi="Times New Roman" w:cs="Times New Roman"/>
                <w:b/>
                <w:sz w:val="24"/>
                <w:szCs w:val="24"/>
              </w:rPr>
            </w:pPr>
          </w:p>
        </w:tc>
        <w:tc>
          <w:tcPr>
            <w:tcW w:w="1318" w:type="pct"/>
            <w:shd w:val="clear" w:color="auto" w:fill="auto"/>
            <w:vAlign w:val="center"/>
          </w:tcPr>
          <w:p w14:paraId="0B4A969E" w14:textId="77777777" w:rsidR="002A06CA" w:rsidRPr="004F65F2" w:rsidRDefault="002A06CA" w:rsidP="00D82652">
            <w:pPr>
              <w:spacing w:before="60" w:after="60"/>
              <w:jc w:val="both"/>
              <w:rPr>
                <w:rFonts w:eastAsia="SimSun"/>
              </w:rPr>
            </w:pPr>
            <w:r w:rsidRPr="004F65F2">
              <w:rPr>
                <w:rFonts w:eastAsia="SimSun"/>
              </w:rPr>
              <w:t xml:space="preserve">Máy dập </w:t>
            </w:r>
          </w:p>
        </w:tc>
        <w:tc>
          <w:tcPr>
            <w:tcW w:w="507" w:type="pct"/>
            <w:vAlign w:val="center"/>
          </w:tcPr>
          <w:p w14:paraId="4780D416" w14:textId="77777777" w:rsidR="002A06CA" w:rsidRPr="004F65F2" w:rsidRDefault="002A06CA" w:rsidP="00D82652">
            <w:pPr>
              <w:spacing w:before="60" w:after="60"/>
              <w:jc w:val="center"/>
              <w:rPr>
                <w:rFonts w:eastAsia="SimSun"/>
              </w:rPr>
            </w:pPr>
            <w:r w:rsidRPr="004F65F2">
              <w:rPr>
                <w:rFonts w:eastAsia="SimSun"/>
              </w:rPr>
              <w:t>Cái</w:t>
            </w:r>
          </w:p>
        </w:tc>
        <w:tc>
          <w:tcPr>
            <w:tcW w:w="599" w:type="pct"/>
            <w:vAlign w:val="center"/>
          </w:tcPr>
          <w:p w14:paraId="34551BAC" w14:textId="77777777" w:rsidR="002A06CA" w:rsidRPr="004F65F2" w:rsidRDefault="002A06CA" w:rsidP="00D82652">
            <w:pPr>
              <w:spacing w:before="60" w:after="60"/>
              <w:jc w:val="center"/>
            </w:pPr>
            <w:r w:rsidRPr="004F65F2">
              <w:t xml:space="preserve">0,7 – 70 </w:t>
            </w:r>
            <w:r w:rsidRPr="004F65F2">
              <w:rPr>
                <w:rFonts w:eastAsia="SimSun"/>
                <w:bCs/>
                <w:lang w:eastAsia="zh-CN"/>
              </w:rPr>
              <w:t>Kw</w:t>
            </w:r>
          </w:p>
        </w:tc>
        <w:tc>
          <w:tcPr>
            <w:tcW w:w="414" w:type="pct"/>
            <w:shd w:val="clear" w:color="auto" w:fill="auto"/>
            <w:vAlign w:val="center"/>
          </w:tcPr>
          <w:p w14:paraId="40135A7E" w14:textId="77777777" w:rsidR="002A06CA" w:rsidRPr="004F65F2" w:rsidRDefault="002A06CA" w:rsidP="00D82652">
            <w:pPr>
              <w:spacing w:before="60" w:after="60"/>
              <w:jc w:val="center"/>
              <w:rPr>
                <w:rFonts w:eastAsia="SimSun"/>
                <w:lang w:eastAsia="zh-CN"/>
              </w:rPr>
            </w:pPr>
            <w:r w:rsidRPr="004F65F2">
              <w:rPr>
                <w:rFonts w:eastAsia="SimSun"/>
                <w:lang w:eastAsia="zh-CN"/>
              </w:rPr>
              <w:t>47</w:t>
            </w:r>
          </w:p>
        </w:tc>
        <w:tc>
          <w:tcPr>
            <w:tcW w:w="553" w:type="pct"/>
            <w:vAlign w:val="center"/>
          </w:tcPr>
          <w:p w14:paraId="418378C7" w14:textId="77777777" w:rsidR="002A06CA" w:rsidRPr="004F65F2" w:rsidRDefault="002A06CA" w:rsidP="00D82652">
            <w:pPr>
              <w:spacing w:before="60" w:after="60"/>
              <w:jc w:val="center"/>
            </w:pPr>
            <w:r w:rsidRPr="004F65F2">
              <w:rPr>
                <w:rFonts w:eastAsia="SimSun"/>
                <w:lang w:eastAsia="zh-CN"/>
              </w:rPr>
              <w:t>2018</w:t>
            </w:r>
          </w:p>
        </w:tc>
        <w:tc>
          <w:tcPr>
            <w:tcW w:w="507" w:type="pct"/>
            <w:vAlign w:val="center"/>
          </w:tcPr>
          <w:p w14:paraId="137E1099" w14:textId="77777777" w:rsidR="002A06CA" w:rsidRPr="004F65F2" w:rsidRDefault="002A06CA" w:rsidP="00D82652">
            <w:pPr>
              <w:spacing w:before="60" w:after="60"/>
              <w:jc w:val="center"/>
            </w:pPr>
            <w:r w:rsidRPr="004F65F2">
              <w:t>Trung Quốc</w:t>
            </w:r>
          </w:p>
        </w:tc>
        <w:tc>
          <w:tcPr>
            <w:tcW w:w="856" w:type="pct"/>
            <w:vMerge/>
          </w:tcPr>
          <w:p w14:paraId="2D56F2DF" w14:textId="77777777" w:rsidR="002A06CA" w:rsidRPr="004F65F2" w:rsidRDefault="002A06CA" w:rsidP="00D82652">
            <w:pPr>
              <w:spacing w:before="60" w:after="60"/>
              <w:jc w:val="center"/>
            </w:pPr>
          </w:p>
        </w:tc>
      </w:tr>
      <w:tr w:rsidR="004F65F2" w:rsidRPr="004F65F2" w14:paraId="676586A5" w14:textId="7BB01B4B" w:rsidTr="002A06CA">
        <w:trPr>
          <w:trHeight w:val="345"/>
        </w:trPr>
        <w:tc>
          <w:tcPr>
            <w:tcW w:w="246" w:type="pct"/>
            <w:shd w:val="clear" w:color="auto" w:fill="auto"/>
            <w:vAlign w:val="center"/>
          </w:tcPr>
          <w:p w14:paraId="12FB83BE" w14:textId="77777777" w:rsidR="002A06CA" w:rsidRPr="004F65F2" w:rsidRDefault="002A06CA" w:rsidP="00FF6DA1">
            <w:pPr>
              <w:pStyle w:val="ListParagraph"/>
              <w:numPr>
                <w:ilvl w:val="0"/>
                <w:numId w:val="64"/>
              </w:numPr>
              <w:spacing w:before="60" w:after="60" w:line="240" w:lineRule="auto"/>
              <w:ind w:left="171" w:firstLine="0"/>
              <w:contextualSpacing w:val="0"/>
              <w:jc w:val="center"/>
              <w:rPr>
                <w:rFonts w:ascii="Times New Roman" w:eastAsia="Times New Roman" w:hAnsi="Times New Roman" w:cs="Times New Roman"/>
                <w:b/>
                <w:sz w:val="24"/>
                <w:szCs w:val="24"/>
              </w:rPr>
            </w:pPr>
          </w:p>
        </w:tc>
        <w:tc>
          <w:tcPr>
            <w:tcW w:w="1318" w:type="pct"/>
            <w:shd w:val="clear" w:color="auto" w:fill="auto"/>
            <w:vAlign w:val="center"/>
          </w:tcPr>
          <w:p w14:paraId="55F9C658" w14:textId="77777777" w:rsidR="002A06CA" w:rsidRPr="004F65F2" w:rsidRDefault="002A06CA" w:rsidP="00D82652">
            <w:pPr>
              <w:spacing w:before="60" w:after="60"/>
              <w:jc w:val="both"/>
              <w:rPr>
                <w:rFonts w:eastAsia="SimSun"/>
              </w:rPr>
            </w:pPr>
            <w:r w:rsidRPr="004F65F2">
              <w:rPr>
                <w:rFonts w:eastAsia="SimSun"/>
              </w:rPr>
              <w:t xml:space="preserve">Máy hàn tay </w:t>
            </w:r>
          </w:p>
        </w:tc>
        <w:tc>
          <w:tcPr>
            <w:tcW w:w="507" w:type="pct"/>
            <w:vAlign w:val="center"/>
          </w:tcPr>
          <w:p w14:paraId="6A3B1241" w14:textId="77777777" w:rsidR="002A06CA" w:rsidRPr="004F65F2" w:rsidRDefault="002A06CA" w:rsidP="00D82652">
            <w:pPr>
              <w:spacing w:before="60" w:after="60"/>
              <w:jc w:val="center"/>
              <w:rPr>
                <w:rFonts w:eastAsia="SimSun"/>
              </w:rPr>
            </w:pPr>
            <w:r w:rsidRPr="004F65F2">
              <w:rPr>
                <w:rFonts w:eastAsia="SimSun"/>
              </w:rPr>
              <w:t xml:space="preserve">Cái </w:t>
            </w:r>
          </w:p>
        </w:tc>
        <w:tc>
          <w:tcPr>
            <w:tcW w:w="599" w:type="pct"/>
            <w:vAlign w:val="center"/>
          </w:tcPr>
          <w:p w14:paraId="77384437" w14:textId="77777777" w:rsidR="002A06CA" w:rsidRPr="004F65F2" w:rsidRDefault="002A06CA" w:rsidP="00D82652">
            <w:pPr>
              <w:spacing w:before="60" w:after="60"/>
              <w:jc w:val="center"/>
            </w:pPr>
            <w:r w:rsidRPr="004F65F2">
              <w:t xml:space="preserve">0,15 – 0,2 </w:t>
            </w:r>
            <w:r w:rsidRPr="004F65F2">
              <w:rPr>
                <w:rFonts w:eastAsia="SimSun"/>
                <w:bCs/>
                <w:lang w:eastAsia="zh-CN"/>
              </w:rPr>
              <w:t>Kw</w:t>
            </w:r>
          </w:p>
        </w:tc>
        <w:tc>
          <w:tcPr>
            <w:tcW w:w="414" w:type="pct"/>
            <w:shd w:val="clear" w:color="auto" w:fill="auto"/>
            <w:vAlign w:val="center"/>
          </w:tcPr>
          <w:p w14:paraId="449DF4CE" w14:textId="77777777" w:rsidR="002A06CA" w:rsidRPr="004F65F2" w:rsidRDefault="002A06CA" w:rsidP="00D82652">
            <w:pPr>
              <w:spacing w:before="60" w:after="60"/>
              <w:jc w:val="center"/>
              <w:rPr>
                <w:rFonts w:eastAsia="SimSun"/>
                <w:lang w:eastAsia="zh-CN"/>
              </w:rPr>
            </w:pPr>
            <w:r w:rsidRPr="004F65F2">
              <w:rPr>
                <w:rFonts w:eastAsia="SimSun"/>
                <w:lang w:eastAsia="zh-CN"/>
              </w:rPr>
              <w:t>5</w:t>
            </w:r>
          </w:p>
        </w:tc>
        <w:tc>
          <w:tcPr>
            <w:tcW w:w="553" w:type="pct"/>
            <w:vAlign w:val="center"/>
          </w:tcPr>
          <w:p w14:paraId="7AC5625E" w14:textId="77777777" w:rsidR="002A06CA" w:rsidRPr="004F65F2" w:rsidRDefault="002A06CA" w:rsidP="00D82652">
            <w:pPr>
              <w:spacing w:before="60" w:after="60"/>
              <w:jc w:val="center"/>
            </w:pPr>
            <w:r w:rsidRPr="004F65F2">
              <w:rPr>
                <w:rFonts w:eastAsia="SimSun"/>
                <w:lang w:eastAsia="zh-CN"/>
              </w:rPr>
              <w:t>2018</w:t>
            </w:r>
          </w:p>
        </w:tc>
        <w:tc>
          <w:tcPr>
            <w:tcW w:w="507" w:type="pct"/>
            <w:vAlign w:val="center"/>
          </w:tcPr>
          <w:p w14:paraId="3C2B6243" w14:textId="77777777" w:rsidR="002A06CA" w:rsidRPr="004F65F2" w:rsidRDefault="002A06CA" w:rsidP="00D82652">
            <w:pPr>
              <w:spacing w:before="60" w:after="60"/>
              <w:jc w:val="center"/>
            </w:pPr>
            <w:r w:rsidRPr="004F65F2">
              <w:t>Trung Quốc</w:t>
            </w:r>
          </w:p>
        </w:tc>
        <w:tc>
          <w:tcPr>
            <w:tcW w:w="856" w:type="pct"/>
            <w:vMerge/>
          </w:tcPr>
          <w:p w14:paraId="2E13F49F" w14:textId="77777777" w:rsidR="002A06CA" w:rsidRPr="004F65F2" w:rsidRDefault="002A06CA" w:rsidP="00D82652">
            <w:pPr>
              <w:spacing w:before="60" w:after="60"/>
              <w:jc w:val="center"/>
            </w:pPr>
          </w:p>
        </w:tc>
      </w:tr>
      <w:tr w:rsidR="004F65F2" w:rsidRPr="004F65F2" w14:paraId="77D001C1" w14:textId="4E9C52A6" w:rsidTr="002A06CA">
        <w:trPr>
          <w:trHeight w:val="345"/>
        </w:trPr>
        <w:tc>
          <w:tcPr>
            <w:tcW w:w="246" w:type="pct"/>
            <w:shd w:val="clear" w:color="auto" w:fill="auto"/>
            <w:vAlign w:val="center"/>
          </w:tcPr>
          <w:p w14:paraId="3CEB4DC5" w14:textId="77777777" w:rsidR="002A06CA" w:rsidRPr="004F65F2" w:rsidRDefault="002A06CA" w:rsidP="00FF6DA1">
            <w:pPr>
              <w:pStyle w:val="ListParagraph"/>
              <w:numPr>
                <w:ilvl w:val="0"/>
                <w:numId w:val="64"/>
              </w:numPr>
              <w:spacing w:before="60" w:after="60" w:line="240" w:lineRule="auto"/>
              <w:ind w:left="171" w:firstLine="0"/>
              <w:contextualSpacing w:val="0"/>
              <w:jc w:val="center"/>
              <w:rPr>
                <w:rFonts w:ascii="Times New Roman" w:eastAsia="Times New Roman" w:hAnsi="Times New Roman" w:cs="Times New Roman"/>
                <w:b/>
                <w:sz w:val="24"/>
                <w:szCs w:val="24"/>
              </w:rPr>
            </w:pPr>
          </w:p>
        </w:tc>
        <w:tc>
          <w:tcPr>
            <w:tcW w:w="1318" w:type="pct"/>
            <w:shd w:val="clear" w:color="auto" w:fill="auto"/>
            <w:vAlign w:val="center"/>
          </w:tcPr>
          <w:p w14:paraId="2A1352A3" w14:textId="77777777" w:rsidR="002A06CA" w:rsidRPr="004F65F2" w:rsidRDefault="002A06CA" w:rsidP="00D82652">
            <w:pPr>
              <w:spacing w:before="60" w:after="60"/>
              <w:jc w:val="both"/>
              <w:rPr>
                <w:rFonts w:eastAsia="SimSun"/>
              </w:rPr>
            </w:pPr>
            <w:r w:rsidRPr="004F65F2">
              <w:rPr>
                <w:rFonts w:eastAsia="SimSun"/>
              </w:rPr>
              <w:t xml:space="preserve">Máy hàn tự động </w:t>
            </w:r>
          </w:p>
        </w:tc>
        <w:tc>
          <w:tcPr>
            <w:tcW w:w="507" w:type="pct"/>
            <w:vAlign w:val="center"/>
          </w:tcPr>
          <w:p w14:paraId="42560969" w14:textId="77777777" w:rsidR="002A06CA" w:rsidRPr="004F65F2" w:rsidRDefault="002A06CA" w:rsidP="00D82652">
            <w:pPr>
              <w:spacing w:before="60" w:after="60"/>
              <w:jc w:val="center"/>
              <w:rPr>
                <w:rFonts w:eastAsia="SimSun"/>
              </w:rPr>
            </w:pPr>
            <w:r w:rsidRPr="004F65F2">
              <w:rPr>
                <w:rFonts w:eastAsia="SimSun"/>
              </w:rPr>
              <w:t xml:space="preserve">Cái </w:t>
            </w:r>
          </w:p>
        </w:tc>
        <w:tc>
          <w:tcPr>
            <w:tcW w:w="599" w:type="pct"/>
            <w:vAlign w:val="center"/>
          </w:tcPr>
          <w:p w14:paraId="79B3E4F2" w14:textId="77777777" w:rsidR="002A06CA" w:rsidRPr="004F65F2" w:rsidRDefault="002A06CA" w:rsidP="00D82652">
            <w:pPr>
              <w:spacing w:before="60" w:after="60"/>
              <w:jc w:val="center"/>
            </w:pPr>
            <w:r w:rsidRPr="004F65F2">
              <w:t xml:space="preserve">2,5 – 4 </w:t>
            </w:r>
            <w:r w:rsidRPr="004F65F2">
              <w:rPr>
                <w:rFonts w:eastAsia="SimSun"/>
                <w:bCs/>
                <w:lang w:eastAsia="zh-CN"/>
              </w:rPr>
              <w:t>Kw</w:t>
            </w:r>
          </w:p>
        </w:tc>
        <w:tc>
          <w:tcPr>
            <w:tcW w:w="414" w:type="pct"/>
            <w:shd w:val="clear" w:color="auto" w:fill="auto"/>
            <w:vAlign w:val="center"/>
          </w:tcPr>
          <w:p w14:paraId="05631606" w14:textId="77777777" w:rsidR="002A06CA" w:rsidRPr="004F65F2" w:rsidRDefault="002A06CA" w:rsidP="00D82652">
            <w:pPr>
              <w:spacing w:before="60" w:after="60"/>
              <w:jc w:val="center"/>
              <w:rPr>
                <w:rFonts w:eastAsia="SimSun"/>
                <w:lang w:eastAsia="zh-CN"/>
              </w:rPr>
            </w:pPr>
            <w:r w:rsidRPr="004F65F2">
              <w:rPr>
                <w:rFonts w:eastAsia="SimSun"/>
                <w:lang w:eastAsia="zh-CN"/>
              </w:rPr>
              <w:t>18</w:t>
            </w:r>
          </w:p>
        </w:tc>
        <w:tc>
          <w:tcPr>
            <w:tcW w:w="553" w:type="pct"/>
            <w:vAlign w:val="center"/>
          </w:tcPr>
          <w:p w14:paraId="45508C44" w14:textId="77777777" w:rsidR="002A06CA" w:rsidRPr="004F65F2" w:rsidRDefault="002A06CA" w:rsidP="00D82652">
            <w:pPr>
              <w:spacing w:before="60" w:after="60"/>
              <w:jc w:val="center"/>
            </w:pPr>
            <w:r w:rsidRPr="004F65F2">
              <w:rPr>
                <w:rFonts w:eastAsia="SimSun"/>
                <w:lang w:eastAsia="zh-CN"/>
              </w:rPr>
              <w:t>2018</w:t>
            </w:r>
          </w:p>
        </w:tc>
        <w:tc>
          <w:tcPr>
            <w:tcW w:w="507" w:type="pct"/>
            <w:vAlign w:val="center"/>
          </w:tcPr>
          <w:p w14:paraId="3DA4D6C4" w14:textId="77777777" w:rsidR="002A06CA" w:rsidRPr="004F65F2" w:rsidRDefault="002A06CA" w:rsidP="00D82652">
            <w:pPr>
              <w:spacing w:before="60" w:after="60"/>
              <w:jc w:val="center"/>
            </w:pPr>
            <w:r w:rsidRPr="004F65F2">
              <w:t>Trung Quốc</w:t>
            </w:r>
          </w:p>
        </w:tc>
        <w:tc>
          <w:tcPr>
            <w:tcW w:w="856" w:type="pct"/>
            <w:vMerge/>
          </w:tcPr>
          <w:p w14:paraId="5E1B90CE" w14:textId="77777777" w:rsidR="002A06CA" w:rsidRPr="004F65F2" w:rsidRDefault="002A06CA" w:rsidP="00D82652">
            <w:pPr>
              <w:spacing w:before="60" w:after="60"/>
              <w:jc w:val="center"/>
            </w:pPr>
          </w:p>
        </w:tc>
      </w:tr>
      <w:tr w:rsidR="004F65F2" w:rsidRPr="004F65F2" w14:paraId="72CD6862" w14:textId="628F1B41" w:rsidTr="002A06CA">
        <w:trPr>
          <w:trHeight w:val="345"/>
        </w:trPr>
        <w:tc>
          <w:tcPr>
            <w:tcW w:w="246" w:type="pct"/>
            <w:shd w:val="clear" w:color="auto" w:fill="auto"/>
            <w:vAlign w:val="center"/>
          </w:tcPr>
          <w:p w14:paraId="01E0402E" w14:textId="77777777" w:rsidR="002A06CA" w:rsidRPr="004F65F2" w:rsidRDefault="002A06CA" w:rsidP="00FF6DA1">
            <w:pPr>
              <w:pStyle w:val="ListParagraph"/>
              <w:numPr>
                <w:ilvl w:val="0"/>
                <w:numId w:val="64"/>
              </w:numPr>
              <w:spacing w:before="60" w:after="60" w:line="240" w:lineRule="auto"/>
              <w:ind w:left="171" w:firstLine="0"/>
              <w:contextualSpacing w:val="0"/>
              <w:jc w:val="center"/>
              <w:rPr>
                <w:rFonts w:ascii="Times New Roman" w:eastAsia="Times New Roman" w:hAnsi="Times New Roman" w:cs="Times New Roman"/>
                <w:b/>
                <w:sz w:val="24"/>
                <w:szCs w:val="24"/>
              </w:rPr>
            </w:pPr>
          </w:p>
        </w:tc>
        <w:tc>
          <w:tcPr>
            <w:tcW w:w="1318" w:type="pct"/>
            <w:shd w:val="clear" w:color="auto" w:fill="auto"/>
            <w:vAlign w:val="center"/>
          </w:tcPr>
          <w:p w14:paraId="130AC9F4" w14:textId="77777777" w:rsidR="002A06CA" w:rsidRPr="004F65F2" w:rsidRDefault="002A06CA" w:rsidP="00D82652">
            <w:pPr>
              <w:spacing w:before="60" w:after="60"/>
              <w:jc w:val="both"/>
              <w:rPr>
                <w:rFonts w:eastAsia="SimSun"/>
              </w:rPr>
            </w:pPr>
            <w:r w:rsidRPr="004F65F2">
              <w:rPr>
                <w:rFonts w:eastAsia="SimSun"/>
              </w:rPr>
              <w:t xml:space="preserve">Máy đóng đai bán tự động </w:t>
            </w:r>
          </w:p>
        </w:tc>
        <w:tc>
          <w:tcPr>
            <w:tcW w:w="507" w:type="pct"/>
            <w:vAlign w:val="center"/>
          </w:tcPr>
          <w:p w14:paraId="1FF253B0" w14:textId="77777777" w:rsidR="002A06CA" w:rsidRPr="004F65F2" w:rsidRDefault="002A06CA" w:rsidP="00D82652">
            <w:pPr>
              <w:spacing w:before="60" w:after="60"/>
              <w:jc w:val="center"/>
            </w:pPr>
            <w:r w:rsidRPr="004F65F2">
              <w:rPr>
                <w:rFonts w:eastAsia="SimSun"/>
              </w:rPr>
              <w:t>Cái</w:t>
            </w:r>
          </w:p>
        </w:tc>
        <w:tc>
          <w:tcPr>
            <w:tcW w:w="599" w:type="pct"/>
            <w:vAlign w:val="center"/>
          </w:tcPr>
          <w:p w14:paraId="2E813A57" w14:textId="77777777" w:rsidR="002A06CA" w:rsidRPr="004F65F2" w:rsidRDefault="002A06CA" w:rsidP="00D82652">
            <w:pPr>
              <w:spacing w:before="60" w:after="60"/>
              <w:jc w:val="center"/>
            </w:pPr>
            <w:r w:rsidRPr="004F65F2">
              <w:t xml:space="preserve">0,87 </w:t>
            </w:r>
            <w:r w:rsidRPr="004F65F2">
              <w:rPr>
                <w:rFonts w:eastAsia="SimSun"/>
                <w:bCs/>
                <w:lang w:eastAsia="zh-CN"/>
              </w:rPr>
              <w:t>Kw</w:t>
            </w:r>
          </w:p>
        </w:tc>
        <w:tc>
          <w:tcPr>
            <w:tcW w:w="414" w:type="pct"/>
            <w:shd w:val="clear" w:color="auto" w:fill="auto"/>
            <w:vAlign w:val="center"/>
          </w:tcPr>
          <w:p w14:paraId="2EA7E64F" w14:textId="77777777" w:rsidR="002A06CA" w:rsidRPr="004F65F2" w:rsidRDefault="002A06CA" w:rsidP="00D82652">
            <w:pPr>
              <w:spacing w:before="60" w:after="60"/>
              <w:jc w:val="center"/>
              <w:rPr>
                <w:rFonts w:eastAsia="SimSun"/>
                <w:lang w:eastAsia="zh-CN"/>
              </w:rPr>
            </w:pPr>
            <w:r w:rsidRPr="004F65F2">
              <w:rPr>
                <w:rFonts w:eastAsia="SimSun"/>
                <w:lang w:eastAsia="zh-CN"/>
              </w:rPr>
              <w:t>7</w:t>
            </w:r>
          </w:p>
        </w:tc>
        <w:tc>
          <w:tcPr>
            <w:tcW w:w="553" w:type="pct"/>
            <w:vAlign w:val="center"/>
          </w:tcPr>
          <w:p w14:paraId="7A3B4235" w14:textId="77777777" w:rsidR="002A06CA" w:rsidRPr="004F65F2" w:rsidRDefault="002A06CA" w:rsidP="00D82652">
            <w:pPr>
              <w:spacing w:before="60" w:after="60"/>
              <w:jc w:val="center"/>
            </w:pPr>
            <w:r w:rsidRPr="004F65F2">
              <w:rPr>
                <w:rFonts w:eastAsia="SimSun"/>
                <w:lang w:eastAsia="zh-CN"/>
              </w:rPr>
              <w:t>2018</w:t>
            </w:r>
          </w:p>
        </w:tc>
        <w:tc>
          <w:tcPr>
            <w:tcW w:w="507" w:type="pct"/>
            <w:vAlign w:val="center"/>
          </w:tcPr>
          <w:p w14:paraId="7A2B8655" w14:textId="77777777" w:rsidR="002A06CA" w:rsidRPr="004F65F2" w:rsidRDefault="002A06CA" w:rsidP="00D82652">
            <w:pPr>
              <w:spacing w:before="60" w:after="60"/>
              <w:jc w:val="center"/>
            </w:pPr>
            <w:r w:rsidRPr="004F65F2">
              <w:t>Trung Quốc</w:t>
            </w:r>
          </w:p>
        </w:tc>
        <w:tc>
          <w:tcPr>
            <w:tcW w:w="856" w:type="pct"/>
            <w:vMerge/>
          </w:tcPr>
          <w:p w14:paraId="27158673" w14:textId="77777777" w:rsidR="002A06CA" w:rsidRPr="004F65F2" w:rsidRDefault="002A06CA" w:rsidP="00D82652">
            <w:pPr>
              <w:spacing w:before="60" w:after="60"/>
              <w:jc w:val="center"/>
            </w:pPr>
          </w:p>
        </w:tc>
      </w:tr>
      <w:tr w:rsidR="004F65F2" w:rsidRPr="004F65F2" w14:paraId="2AAD73AA" w14:textId="7FD3AA96" w:rsidTr="002A06CA">
        <w:trPr>
          <w:trHeight w:val="345"/>
        </w:trPr>
        <w:tc>
          <w:tcPr>
            <w:tcW w:w="246" w:type="pct"/>
            <w:shd w:val="clear" w:color="auto" w:fill="auto"/>
            <w:vAlign w:val="center"/>
          </w:tcPr>
          <w:p w14:paraId="4D2A5B08" w14:textId="77777777" w:rsidR="002A06CA" w:rsidRPr="004F65F2" w:rsidRDefault="002A06CA" w:rsidP="00FF6DA1">
            <w:pPr>
              <w:pStyle w:val="ListParagraph"/>
              <w:numPr>
                <w:ilvl w:val="0"/>
                <w:numId w:val="64"/>
              </w:numPr>
              <w:spacing w:before="60" w:after="60" w:line="240" w:lineRule="auto"/>
              <w:ind w:left="171" w:firstLine="0"/>
              <w:contextualSpacing w:val="0"/>
              <w:jc w:val="center"/>
              <w:rPr>
                <w:rFonts w:ascii="Times New Roman" w:eastAsia="Times New Roman" w:hAnsi="Times New Roman" w:cs="Times New Roman"/>
                <w:b/>
                <w:sz w:val="24"/>
                <w:szCs w:val="24"/>
              </w:rPr>
            </w:pPr>
          </w:p>
        </w:tc>
        <w:tc>
          <w:tcPr>
            <w:tcW w:w="1318" w:type="pct"/>
            <w:shd w:val="clear" w:color="auto" w:fill="auto"/>
            <w:vAlign w:val="center"/>
          </w:tcPr>
          <w:p w14:paraId="6CF31D3E" w14:textId="77777777" w:rsidR="002A06CA" w:rsidRPr="004F65F2" w:rsidRDefault="002A06CA" w:rsidP="00D82652">
            <w:pPr>
              <w:spacing w:before="60" w:after="60"/>
              <w:jc w:val="both"/>
              <w:rPr>
                <w:rFonts w:eastAsia="SimSun"/>
              </w:rPr>
            </w:pPr>
            <w:r w:rsidRPr="004F65F2">
              <w:rPr>
                <w:rFonts w:eastAsia="SimSun"/>
              </w:rPr>
              <w:t xml:space="preserve">Máy nắn thẳng kim loại </w:t>
            </w:r>
          </w:p>
        </w:tc>
        <w:tc>
          <w:tcPr>
            <w:tcW w:w="507" w:type="pct"/>
            <w:vAlign w:val="center"/>
          </w:tcPr>
          <w:p w14:paraId="45B5BD79" w14:textId="77777777" w:rsidR="002A06CA" w:rsidRPr="004F65F2" w:rsidRDefault="002A06CA" w:rsidP="00D82652">
            <w:pPr>
              <w:spacing w:before="60" w:after="60"/>
              <w:jc w:val="center"/>
            </w:pPr>
            <w:r w:rsidRPr="004F65F2">
              <w:rPr>
                <w:rFonts w:eastAsia="SimSun"/>
              </w:rPr>
              <w:t>Cái</w:t>
            </w:r>
          </w:p>
        </w:tc>
        <w:tc>
          <w:tcPr>
            <w:tcW w:w="599" w:type="pct"/>
            <w:vAlign w:val="center"/>
          </w:tcPr>
          <w:p w14:paraId="68329ECD" w14:textId="77777777" w:rsidR="002A06CA" w:rsidRPr="004F65F2" w:rsidRDefault="002A06CA" w:rsidP="00D82652">
            <w:pPr>
              <w:spacing w:before="60" w:after="60"/>
              <w:jc w:val="center"/>
            </w:pPr>
            <w:r w:rsidRPr="004F65F2">
              <w:t>5,1</w:t>
            </w:r>
            <w:r w:rsidRPr="004F65F2">
              <w:rPr>
                <w:rFonts w:eastAsia="SimSun"/>
                <w:bCs/>
                <w:lang w:eastAsia="zh-CN"/>
              </w:rPr>
              <w:t xml:space="preserve"> Kw</w:t>
            </w:r>
          </w:p>
        </w:tc>
        <w:tc>
          <w:tcPr>
            <w:tcW w:w="414" w:type="pct"/>
            <w:shd w:val="clear" w:color="auto" w:fill="auto"/>
            <w:vAlign w:val="center"/>
          </w:tcPr>
          <w:p w14:paraId="79030220" w14:textId="77777777" w:rsidR="002A06CA" w:rsidRPr="004F65F2" w:rsidRDefault="002A06CA" w:rsidP="00D82652">
            <w:pPr>
              <w:spacing w:before="60" w:after="60"/>
              <w:jc w:val="center"/>
              <w:rPr>
                <w:rFonts w:eastAsia="SimSun"/>
                <w:lang w:eastAsia="zh-CN"/>
              </w:rPr>
            </w:pPr>
            <w:r w:rsidRPr="004F65F2">
              <w:rPr>
                <w:rFonts w:eastAsia="SimSun"/>
                <w:lang w:eastAsia="zh-CN"/>
              </w:rPr>
              <w:t>5</w:t>
            </w:r>
          </w:p>
        </w:tc>
        <w:tc>
          <w:tcPr>
            <w:tcW w:w="553" w:type="pct"/>
            <w:vAlign w:val="center"/>
          </w:tcPr>
          <w:p w14:paraId="037575CC" w14:textId="77777777" w:rsidR="002A06CA" w:rsidRPr="004F65F2" w:rsidRDefault="002A06CA" w:rsidP="00D82652">
            <w:pPr>
              <w:spacing w:before="60" w:after="60"/>
              <w:jc w:val="center"/>
            </w:pPr>
            <w:r w:rsidRPr="004F65F2">
              <w:rPr>
                <w:rFonts w:eastAsia="SimSun"/>
                <w:lang w:eastAsia="zh-CN"/>
              </w:rPr>
              <w:t>2018</w:t>
            </w:r>
          </w:p>
        </w:tc>
        <w:tc>
          <w:tcPr>
            <w:tcW w:w="507" w:type="pct"/>
            <w:vAlign w:val="center"/>
          </w:tcPr>
          <w:p w14:paraId="39772404" w14:textId="77777777" w:rsidR="002A06CA" w:rsidRPr="004F65F2" w:rsidRDefault="002A06CA" w:rsidP="00D82652">
            <w:pPr>
              <w:spacing w:before="60" w:after="60"/>
              <w:jc w:val="center"/>
            </w:pPr>
            <w:r w:rsidRPr="004F65F2">
              <w:t>Trung Quốc</w:t>
            </w:r>
          </w:p>
        </w:tc>
        <w:tc>
          <w:tcPr>
            <w:tcW w:w="856" w:type="pct"/>
            <w:vMerge/>
          </w:tcPr>
          <w:p w14:paraId="76444143" w14:textId="77777777" w:rsidR="002A06CA" w:rsidRPr="004F65F2" w:rsidRDefault="002A06CA" w:rsidP="00D82652">
            <w:pPr>
              <w:spacing w:before="60" w:after="60"/>
              <w:jc w:val="center"/>
            </w:pPr>
          </w:p>
        </w:tc>
      </w:tr>
      <w:tr w:rsidR="004F65F2" w:rsidRPr="004F65F2" w14:paraId="2F3BB0E7" w14:textId="3388A273" w:rsidTr="002A06CA">
        <w:trPr>
          <w:trHeight w:val="345"/>
        </w:trPr>
        <w:tc>
          <w:tcPr>
            <w:tcW w:w="246" w:type="pct"/>
            <w:shd w:val="clear" w:color="auto" w:fill="auto"/>
            <w:vAlign w:val="center"/>
          </w:tcPr>
          <w:p w14:paraId="5B3AFBCD" w14:textId="77777777" w:rsidR="002A06CA" w:rsidRPr="004F65F2" w:rsidRDefault="002A06CA" w:rsidP="00FF6DA1">
            <w:pPr>
              <w:pStyle w:val="ListParagraph"/>
              <w:numPr>
                <w:ilvl w:val="0"/>
                <w:numId w:val="64"/>
              </w:numPr>
              <w:spacing w:before="60" w:after="60" w:line="240" w:lineRule="auto"/>
              <w:ind w:left="171" w:firstLine="0"/>
              <w:contextualSpacing w:val="0"/>
              <w:jc w:val="center"/>
              <w:rPr>
                <w:rFonts w:ascii="Times New Roman" w:eastAsia="Times New Roman" w:hAnsi="Times New Roman" w:cs="Times New Roman"/>
                <w:b/>
                <w:sz w:val="24"/>
                <w:szCs w:val="24"/>
              </w:rPr>
            </w:pPr>
          </w:p>
        </w:tc>
        <w:tc>
          <w:tcPr>
            <w:tcW w:w="1318" w:type="pct"/>
            <w:shd w:val="clear" w:color="auto" w:fill="auto"/>
            <w:vAlign w:val="center"/>
          </w:tcPr>
          <w:p w14:paraId="00DAC669" w14:textId="77777777" w:rsidR="002A06CA" w:rsidRPr="004F65F2" w:rsidRDefault="002A06CA" w:rsidP="00D82652">
            <w:pPr>
              <w:spacing w:before="60" w:after="60"/>
              <w:jc w:val="both"/>
              <w:rPr>
                <w:rFonts w:eastAsia="SimSun"/>
              </w:rPr>
            </w:pPr>
            <w:r w:rsidRPr="004F65F2">
              <w:rPr>
                <w:rFonts w:eastAsia="SimSun"/>
              </w:rPr>
              <w:t xml:space="preserve">Máy kéo dây </w:t>
            </w:r>
          </w:p>
        </w:tc>
        <w:tc>
          <w:tcPr>
            <w:tcW w:w="507" w:type="pct"/>
            <w:vAlign w:val="center"/>
          </w:tcPr>
          <w:p w14:paraId="63FA62F0" w14:textId="77777777" w:rsidR="002A06CA" w:rsidRPr="004F65F2" w:rsidRDefault="002A06CA" w:rsidP="00D82652">
            <w:pPr>
              <w:spacing w:before="60" w:after="60"/>
              <w:jc w:val="center"/>
              <w:rPr>
                <w:rFonts w:eastAsia="SimSun"/>
              </w:rPr>
            </w:pPr>
            <w:r w:rsidRPr="004F65F2">
              <w:rPr>
                <w:rFonts w:eastAsia="SimSun"/>
              </w:rPr>
              <w:t>Cái</w:t>
            </w:r>
          </w:p>
        </w:tc>
        <w:tc>
          <w:tcPr>
            <w:tcW w:w="599" w:type="pct"/>
            <w:vAlign w:val="center"/>
          </w:tcPr>
          <w:p w14:paraId="17B28541" w14:textId="77777777" w:rsidR="002A06CA" w:rsidRPr="004F65F2" w:rsidRDefault="002A06CA" w:rsidP="00D82652">
            <w:pPr>
              <w:spacing w:before="60" w:after="60"/>
              <w:jc w:val="center"/>
            </w:pPr>
            <w:r w:rsidRPr="004F65F2">
              <w:t xml:space="preserve">18,5 </w:t>
            </w:r>
            <w:r w:rsidRPr="004F65F2">
              <w:rPr>
                <w:rFonts w:eastAsia="SimSun"/>
                <w:bCs/>
                <w:lang w:eastAsia="zh-CN"/>
              </w:rPr>
              <w:t>Kw</w:t>
            </w:r>
          </w:p>
        </w:tc>
        <w:tc>
          <w:tcPr>
            <w:tcW w:w="414" w:type="pct"/>
            <w:shd w:val="clear" w:color="auto" w:fill="auto"/>
            <w:vAlign w:val="center"/>
          </w:tcPr>
          <w:p w14:paraId="36AEDB6A" w14:textId="77777777" w:rsidR="002A06CA" w:rsidRPr="004F65F2" w:rsidRDefault="002A06CA" w:rsidP="00D82652">
            <w:pPr>
              <w:spacing w:before="60" w:after="60"/>
              <w:jc w:val="center"/>
              <w:rPr>
                <w:rFonts w:eastAsia="SimSun"/>
                <w:lang w:eastAsia="zh-CN"/>
              </w:rPr>
            </w:pPr>
            <w:r w:rsidRPr="004F65F2">
              <w:rPr>
                <w:rFonts w:eastAsia="SimSun"/>
                <w:lang w:eastAsia="zh-CN"/>
              </w:rPr>
              <w:t>2</w:t>
            </w:r>
          </w:p>
        </w:tc>
        <w:tc>
          <w:tcPr>
            <w:tcW w:w="553" w:type="pct"/>
            <w:vAlign w:val="center"/>
          </w:tcPr>
          <w:p w14:paraId="6D245250" w14:textId="77777777" w:rsidR="002A06CA" w:rsidRPr="004F65F2" w:rsidRDefault="002A06CA" w:rsidP="00D82652">
            <w:pPr>
              <w:spacing w:before="60" w:after="60"/>
              <w:jc w:val="center"/>
            </w:pPr>
            <w:r w:rsidRPr="004F65F2">
              <w:rPr>
                <w:rFonts w:eastAsia="SimSun"/>
                <w:lang w:eastAsia="zh-CN"/>
              </w:rPr>
              <w:t>2018</w:t>
            </w:r>
          </w:p>
        </w:tc>
        <w:tc>
          <w:tcPr>
            <w:tcW w:w="507" w:type="pct"/>
            <w:vAlign w:val="center"/>
          </w:tcPr>
          <w:p w14:paraId="1B9B4891" w14:textId="77777777" w:rsidR="002A06CA" w:rsidRPr="004F65F2" w:rsidRDefault="002A06CA" w:rsidP="00D82652">
            <w:pPr>
              <w:spacing w:before="60" w:after="60"/>
              <w:jc w:val="center"/>
            </w:pPr>
            <w:r w:rsidRPr="004F65F2">
              <w:t>Trung Quốc</w:t>
            </w:r>
          </w:p>
        </w:tc>
        <w:tc>
          <w:tcPr>
            <w:tcW w:w="856" w:type="pct"/>
            <w:vMerge/>
          </w:tcPr>
          <w:p w14:paraId="1BCCDA0A" w14:textId="77777777" w:rsidR="002A06CA" w:rsidRPr="004F65F2" w:rsidRDefault="002A06CA" w:rsidP="00D82652">
            <w:pPr>
              <w:spacing w:before="60" w:after="60"/>
              <w:jc w:val="center"/>
            </w:pPr>
          </w:p>
        </w:tc>
      </w:tr>
      <w:tr w:rsidR="004F65F2" w:rsidRPr="004F65F2" w14:paraId="3E180F55" w14:textId="1CD57752" w:rsidTr="002A06CA">
        <w:trPr>
          <w:trHeight w:val="345"/>
        </w:trPr>
        <w:tc>
          <w:tcPr>
            <w:tcW w:w="246" w:type="pct"/>
            <w:shd w:val="clear" w:color="auto" w:fill="auto"/>
            <w:vAlign w:val="center"/>
          </w:tcPr>
          <w:p w14:paraId="1FFE59AC" w14:textId="77777777" w:rsidR="002A06CA" w:rsidRPr="004F65F2" w:rsidRDefault="002A06CA" w:rsidP="00FF6DA1">
            <w:pPr>
              <w:pStyle w:val="ListParagraph"/>
              <w:numPr>
                <w:ilvl w:val="0"/>
                <w:numId w:val="64"/>
              </w:numPr>
              <w:spacing w:before="60" w:after="60" w:line="240" w:lineRule="auto"/>
              <w:ind w:left="171" w:firstLine="0"/>
              <w:contextualSpacing w:val="0"/>
              <w:jc w:val="center"/>
              <w:rPr>
                <w:rFonts w:ascii="Times New Roman" w:eastAsia="Times New Roman" w:hAnsi="Times New Roman" w:cs="Times New Roman"/>
                <w:b/>
                <w:sz w:val="24"/>
                <w:szCs w:val="24"/>
              </w:rPr>
            </w:pPr>
          </w:p>
        </w:tc>
        <w:tc>
          <w:tcPr>
            <w:tcW w:w="1318" w:type="pct"/>
            <w:shd w:val="clear" w:color="auto" w:fill="auto"/>
            <w:vAlign w:val="center"/>
          </w:tcPr>
          <w:p w14:paraId="7BC2E775" w14:textId="77777777" w:rsidR="002A06CA" w:rsidRPr="004F65F2" w:rsidRDefault="002A06CA" w:rsidP="00D82652">
            <w:pPr>
              <w:spacing w:before="60" w:after="60"/>
              <w:jc w:val="both"/>
              <w:rPr>
                <w:rFonts w:eastAsia="SimSun"/>
              </w:rPr>
            </w:pPr>
            <w:r w:rsidRPr="004F65F2">
              <w:rPr>
                <w:rFonts w:eastAsia="SimSun"/>
              </w:rPr>
              <w:t xml:space="preserve">Máy khoan đứng </w:t>
            </w:r>
          </w:p>
        </w:tc>
        <w:tc>
          <w:tcPr>
            <w:tcW w:w="507" w:type="pct"/>
            <w:vAlign w:val="center"/>
          </w:tcPr>
          <w:p w14:paraId="7F367ABF" w14:textId="77777777" w:rsidR="002A06CA" w:rsidRPr="004F65F2" w:rsidRDefault="002A06CA" w:rsidP="00D82652">
            <w:pPr>
              <w:spacing w:before="60" w:after="60"/>
              <w:jc w:val="center"/>
              <w:rPr>
                <w:rFonts w:eastAsia="SimSun"/>
              </w:rPr>
            </w:pPr>
            <w:r w:rsidRPr="004F65F2">
              <w:rPr>
                <w:rFonts w:eastAsia="SimSun"/>
              </w:rPr>
              <w:t>Cái</w:t>
            </w:r>
          </w:p>
        </w:tc>
        <w:tc>
          <w:tcPr>
            <w:tcW w:w="599" w:type="pct"/>
            <w:vAlign w:val="center"/>
          </w:tcPr>
          <w:p w14:paraId="680FEC58" w14:textId="77777777" w:rsidR="002A06CA" w:rsidRPr="004F65F2" w:rsidRDefault="002A06CA" w:rsidP="00D82652">
            <w:pPr>
              <w:spacing w:before="60" w:after="60"/>
              <w:jc w:val="center"/>
            </w:pPr>
            <w:r w:rsidRPr="004F65F2">
              <w:t xml:space="preserve">2,2 </w:t>
            </w:r>
            <w:r w:rsidRPr="004F65F2">
              <w:rPr>
                <w:rFonts w:eastAsia="SimSun"/>
                <w:bCs/>
                <w:lang w:eastAsia="zh-CN"/>
              </w:rPr>
              <w:t>Kw</w:t>
            </w:r>
          </w:p>
        </w:tc>
        <w:tc>
          <w:tcPr>
            <w:tcW w:w="414" w:type="pct"/>
            <w:shd w:val="clear" w:color="auto" w:fill="auto"/>
            <w:vAlign w:val="center"/>
          </w:tcPr>
          <w:p w14:paraId="45EAC8A8" w14:textId="77777777" w:rsidR="002A06CA" w:rsidRPr="004F65F2" w:rsidRDefault="002A06CA" w:rsidP="00D82652">
            <w:pPr>
              <w:spacing w:before="60" w:after="60"/>
              <w:jc w:val="center"/>
              <w:rPr>
                <w:rFonts w:eastAsia="SimSun"/>
                <w:lang w:eastAsia="zh-CN"/>
              </w:rPr>
            </w:pPr>
            <w:r w:rsidRPr="004F65F2">
              <w:rPr>
                <w:rFonts w:eastAsia="SimSun"/>
                <w:lang w:eastAsia="zh-CN"/>
              </w:rPr>
              <w:t>1</w:t>
            </w:r>
          </w:p>
        </w:tc>
        <w:tc>
          <w:tcPr>
            <w:tcW w:w="553" w:type="pct"/>
            <w:vAlign w:val="center"/>
          </w:tcPr>
          <w:p w14:paraId="5B20A2F5" w14:textId="77777777" w:rsidR="002A06CA" w:rsidRPr="004F65F2" w:rsidRDefault="002A06CA" w:rsidP="00D82652">
            <w:pPr>
              <w:spacing w:before="60" w:after="60"/>
              <w:jc w:val="center"/>
            </w:pPr>
            <w:r w:rsidRPr="004F65F2">
              <w:rPr>
                <w:rFonts w:eastAsia="SimSun"/>
                <w:lang w:eastAsia="zh-CN"/>
              </w:rPr>
              <w:t>2018</w:t>
            </w:r>
          </w:p>
        </w:tc>
        <w:tc>
          <w:tcPr>
            <w:tcW w:w="507" w:type="pct"/>
            <w:vAlign w:val="center"/>
          </w:tcPr>
          <w:p w14:paraId="41D90816" w14:textId="77777777" w:rsidR="002A06CA" w:rsidRPr="004F65F2" w:rsidRDefault="002A06CA" w:rsidP="00D82652">
            <w:pPr>
              <w:spacing w:before="60" w:after="60"/>
              <w:jc w:val="center"/>
            </w:pPr>
            <w:r w:rsidRPr="004F65F2">
              <w:t>Trung Quốc</w:t>
            </w:r>
          </w:p>
        </w:tc>
        <w:tc>
          <w:tcPr>
            <w:tcW w:w="856" w:type="pct"/>
            <w:vMerge/>
          </w:tcPr>
          <w:p w14:paraId="444F356B" w14:textId="77777777" w:rsidR="002A06CA" w:rsidRPr="004F65F2" w:rsidRDefault="002A06CA" w:rsidP="00D82652">
            <w:pPr>
              <w:spacing w:before="60" w:after="60"/>
              <w:jc w:val="center"/>
            </w:pPr>
          </w:p>
        </w:tc>
      </w:tr>
      <w:tr w:rsidR="004F65F2" w:rsidRPr="004F65F2" w14:paraId="799C6CA2" w14:textId="2DC11F4A" w:rsidTr="002A06CA">
        <w:trPr>
          <w:trHeight w:val="345"/>
        </w:trPr>
        <w:tc>
          <w:tcPr>
            <w:tcW w:w="246" w:type="pct"/>
            <w:shd w:val="clear" w:color="auto" w:fill="auto"/>
            <w:vAlign w:val="center"/>
          </w:tcPr>
          <w:p w14:paraId="3C10F377" w14:textId="77777777" w:rsidR="002A06CA" w:rsidRPr="004F65F2" w:rsidRDefault="002A06CA" w:rsidP="00FF6DA1">
            <w:pPr>
              <w:pStyle w:val="ListParagraph"/>
              <w:numPr>
                <w:ilvl w:val="0"/>
                <w:numId w:val="64"/>
              </w:numPr>
              <w:spacing w:before="60" w:after="60" w:line="240" w:lineRule="auto"/>
              <w:ind w:left="171" w:firstLine="0"/>
              <w:contextualSpacing w:val="0"/>
              <w:jc w:val="center"/>
              <w:rPr>
                <w:rFonts w:ascii="Times New Roman" w:eastAsia="Times New Roman" w:hAnsi="Times New Roman" w:cs="Times New Roman"/>
                <w:b/>
                <w:sz w:val="24"/>
                <w:szCs w:val="24"/>
              </w:rPr>
            </w:pPr>
          </w:p>
        </w:tc>
        <w:tc>
          <w:tcPr>
            <w:tcW w:w="1318" w:type="pct"/>
            <w:shd w:val="clear" w:color="auto" w:fill="auto"/>
            <w:vAlign w:val="center"/>
          </w:tcPr>
          <w:p w14:paraId="7158EFEC" w14:textId="77777777" w:rsidR="002A06CA" w:rsidRPr="004F65F2" w:rsidRDefault="002A06CA" w:rsidP="00D82652">
            <w:pPr>
              <w:spacing w:before="60" w:after="60"/>
              <w:jc w:val="both"/>
              <w:rPr>
                <w:rFonts w:eastAsia="SimSun"/>
              </w:rPr>
            </w:pPr>
            <w:r w:rsidRPr="004F65F2">
              <w:rPr>
                <w:rFonts w:eastAsia="SimSun"/>
              </w:rPr>
              <w:t xml:space="preserve">Máy tiện ngang </w:t>
            </w:r>
          </w:p>
        </w:tc>
        <w:tc>
          <w:tcPr>
            <w:tcW w:w="507" w:type="pct"/>
            <w:vAlign w:val="center"/>
          </w:tcPr>
          <w:p w14:paraId="7BF92CD0" w14:textId="77777777" w:rsidR="002A06CA" w:rsidRPr="004F65F2" w:rsidRDefault="002A06CA" w:rsidP="00D82652">
            <w:pPr>
              <w:spacing w:before="60" w:after="60"/>
              <w:jc w:val="center"/>
              <w:rPr>
                <w:rFonts w:eastAsia="SimSun"/>
                <w:lang w:val="vi-VN"/>
              </w:rPr>
            </w:pPr>
            <w:r w:rsidRPr="004F65F2">
              <w:rPr>
                <w:rFonts w:eastAsia="SimSun"/>
              </w:rPr>
              <w:t>Cái</w:t>
            </w:r>
          </w:p>
        </w:tc>
        <w:tc>
          <w:tcPr>
            <w:tcW w:w="599" w:type="pct"/>
            <w:vAlign w:val="center"/>
          </w:tcPr>
          <w:p w14:paraId="21391FF9" w14:textId="77777777" w:rsidR="002A06CA" w:rsidRPr="004F65F2" w:rsidRDefault="002A06CA" w:rsidP="00D82652">
            <w:pPr>
              <w:spacing w:before="60" w:after="60"/>
              <w:jc w:val="center"/>
            </w:pPr>
            <w:r w:rsidRPr="004F65F2">
              <w:t xml:space="preserve">5,5 – 7,5 </w:t>
            </w:r>
            <w:r w:rsidRPr="004F65F2">
              <w:rPr>
                <w:rFonts w:eastAsia="SimSun"/>
                <w:bCs/>
                <w:lang w:eastAsia="zh-CN"/>
              </w:rPr>
              <w:t>Kw</w:t>
            </w:r>
          </w:p>
        </w:tc>
        <w:tc>
          <w:tcPr>
            <w:tcW w:w="414" w:type="pct"/>
            <w:shd w:val="clear" w:color="auto" w:fill="auto"/>
            <w:vAlign w:val="center"/>
          </w:tcPr>
          <w:p w14:paraId="278C6967" w14:textId="77777777" w:rsidR="002A06CA" w:rsidRPr="004F65F2" w:rsidRDefault="002A06CA" w:rsidP="00D82652">
            <w:pPr>
              <w:spacing w:before="60" w:after="60"/>
              <w:jc w:val="center"/>
              <w:rPr>
                <w:rFonts w:eastAsia="SimSun"/>
                <w:lang w:eastAsia="zh-CN"/>
              </w:rPr>
            </w:pPr>
            <w:r w:rsidRPr="004F65F2">
              <w:rPr>
                <w:rFonts w:eastAsia="SimSun"/>
                <w:lang w:eastAsia="zh-CN"/>
              </w:rPr>
              <w:t>1</w:t>
            </w:r>
          </w:p>
        </w:tc>
        <w:tc>
          <w:tcPr>
            <w:tcW w:w="553" w:type="pct"/>
            <w:vAlign w:val="center"/>
          </w:tcPr>
          <w:p w14:paraId="50B45501" w14:textId="77777777" w:rsidR="002A06CA" w:rsidRPr="004F65F2" w:rsidRDefault="002A06CA" w:rsidP="00D82652">
            <w:pPr>
              <w:spacing w:before="60" w:after="60"/>
              <w:jc w:val="center"/>
            </w:pPr>
            <w:r w:rsidRPr="004F65F2">
              <w:rPr>
                <w:rFonts w:eastAsia="SimSun"/>
                <w:lang w:eastAsia="zh-CN"/>
              </w:rPr>
              <w:t>2018</w:t>
            </w:r>
          </w:p>
        </w:tc>
        <w:tc>
          <w:tcPr>
            <w:tcW w:w="507" w:type="pct"/>
            <w:vAlign w:val="center"/>
          </w:tcPr>
          <w:p w14:paraId="7B835D3A" w14:textId="77777777" w:rsidR="002A06CA" w:rsidRPr="004F65F2" w:rsidRDefault="002A06CA" w:rsidP="00D82652">
            <w:pPr>
              <w:spacing w:before="60" w:after="60"/>
              <w:jc w:val="center"/>
            </w:pPr>
            <w:r w:rsidRPr="004F65F2">
              <w:t>Trung Quốc</w:t>
            </w:r>
          </w:p>
        </w:tc>
        <w:tc>
          <w:tcPr>
            <w:tcW w:w="856" w:type="pct"/>
            <w:vMerge/>
          </w:tcPr>
          <w:p w14:paraId="64DA366B" w14:textId="77777777" w:rsidR="002A06CA" w:rsidRPr="004F65F2" w:rsidRDefault="002A06CA" w:rsidP="00D82652">
            <w:pPr>
              <w:spacing w:before="60" w:after="60"/>
              <w:jc w:val="center"/>
            </w:pPr>
          </w:p>
        </w:tc>
      </w:tr>
      <w:tr w:rsidR="004F65F2" w:rsidRPr="004F65F2" w14:paraId="29725249" w14:textId="22668D3A" w:rsidTr="002A06CA">
        <w:trPr>
          <w:trHeight w:val="345"/>
        </w:trPr>
        <w:tc>
          <w:tcPr>
            <w:tcW w:w="246" w:type="pct"/>
            <w:shd w:val="clear" w:color="auto" w:fill="auto"/>
            <w:vAlign w:val="center"/>
          </w:tcPr>
          <w:p w14:paraId="01008442" w14:textId="77777777" w:rsidR="002A06CA" w:rsidRPr="004F65F2" w:rsidRDefault="002A06CA" w:rsidP="00FF6DA1">
            <w:pPr>
              <w:pStyle w:val="ListParagraph"/>
              <w:numPr>
                <w:ilvl w:val="0"/>
                <w:numId w:val="64"/>
              </w:numPr>
              <w:spacing w:before="60" w:after="60" w:line="240" w:lineRule="auto"/>
              <w:ind w:left="171" w:firstLine="0"/>
              <w:contextualSpacing w:val="0"/>
              <w:jc w:val="center"/>
              <w:rPr>
                <w:rFonts w:ascii="Times New Roman" w:eastAsia="Times New Roman" w:hAnsi="Times New Roman" w:cs="Times New Roman"/>
                <w:b/>
                <w:sz w:val="24"/>
                <w:szCs w:val="24"/>
              </w:rPr>
            </w:pPr>
          </w:p>
        </w:tc>
        <w:tc>
          <w:tcPr>
            <w:tcW w:w="1318" w:type="pct"/>
            <w:shd w:val="clear" w:color="auto" w:fill="auto"/>
            <w:vAlign w:val="center"/>
          </w:tcPr>
          <w:p w14:paraId="0BDE7FC4" w14:textId="77777777" w:rsidR="002A06CA" w:rsidRPr="004F65F2" w:rsidRDefault="002A06CA" w:rsidP="00D82652">
            <w:pPr>
              <w:spacing w:before="60" w:after="60"/>
              <w:jc w:val="both"/>
              <w:rPr>
                <w:rFonts w:eastAsia="SimSun"/>
                <w:lang w:eastAsia="zh-CN"/>
              </w:rPr>
            </w:pPr>
            <w:r w:rsidRPr="004F65F2">
              <w:rPr>
                <w:rFonts w:eastAsia="SimSun"/>
                <w:lang w:eastAsia="zh-CN"/>
              </w:rPr>
              <w:t xml:space="preserve">Máy mài phẳng </w:t>
            </w:r>
          </w:p>
        </w:tc>
        <w:tc>
          <w:tcPr>
            <w:tcW w:w="507" w:type="pct"/>
            <w:vAlign w:val="center"/>
          </w:tcPr>
          <w:p w14:paraId="71D846FC" w14:textId="77777777" w:rsidR="002A06CA" w:rsidRPr="004F65F2" w:rsidRDefault="002A06CA" w:rsidP="00D82652">
            <w:pPr>
              <w:spacing w:before="60" w:after="60"/>
              <w:jc w:val="center"/>
              <w:rPr>
                <w:rFonts w:eastAsia="SimSun"/>
                <w:lang w:eastAsia="zh-CN"/>
              </w:rPr>
            </w:pPr>
            <w:r w:rsidRPr="004F65F2">
              <w:rPr>
                <w:rFonts w:eastAsia="SimSun"/>
              </w:rPr>
              <w:t>Cái</w:t>
            </w:r>
          </w:p>
        </w:tc>
        <w:tc>
          <w:tcPr>
            <w:tcW w:w="599" w:type="pct"/>
            <w:vAlign w:val="center"/>
          </w:tcPr>
          <w:p w14:paraId="11283383" w14:textId="77777777" w:rsidR="002A06CA" w:rsidRPr="004F65F2" w:rsidRDefault="002A06CA" w:rsidP="00D82652">
            <w:pPr>
              <w:spacing w:before="60" w:after="60"/>
              <w:jc w:val="center"/>
            </w:pPr>
            <w:r w:rsidRPr="004F65F2">
              <w:t xml:space="preserve">5,5 </w:t>
            </w:r>
            <w:r w:rsidRPr="004F65F2">
              <w:rPr>
                <w:rFonts w:eastAsia="SimSun"/>
                <w:bCs/>
                <w:lang w:eastAsia="zh-CN"/>
              </w:rPr>
              <w:t>Kw</w:t>
            </w:r>
          </w:p>
        </w:tc>
        <w:tc>
          <w:tcPr>
            <w:tcW w:w="414" w:type="pct"/>
            <w:shd w:val="clear" w:color="auto" w:fill="auto"/>
            <w:vAlign w:val="center"/>
          </w:tcPr>
          <w:p w14:paraId="4E4CF17F" w14:textId="77777777" w:rsidR="002A06CA" w:rsidRPr="004F65F2" w:rsidRDefault="002A06CA" w:rsidP="00D82652">
            <w:pPr>
              <w:spacing w:before="60" w:after="60"/>
              <w:jc w:val="center"/>
              <w:rPr>
                <w:rFonts w:eastAsia="SimSun"/>
                <w:lang w:eastAsia="zh-CN"/>
              </w:rPr>
            </w:pPr>
            <w:r w:rsidRPr="004F65F2">
              <w:rPr>
                <w:rFonts w:eastAsia="SimSun"/>
                <w:lang w:eastAsia="zh-CN"/>
              </w:rPr>
              <w:t>1</w:t>
            </w:r>
          </w:p>
        </w:tc>
        <w:tc>
          <w:tcPr>
            <w:tcW w:w="553" w:type="pct"/>
            <w:vAlign w:val="center"/>
          </w:tcPr>
          <w:p w14:paraId="78D964DB" w14:textId="77777777" w:rsidR="002A06CA" w:rsidRPr="004F65F2" w:rsidRDefault="002A06CA" w:rsidP="00D82652">
            <w:pPr>
              <w:spacing w:before="60" w:after="60"/>
              <w:jc w:val="center"/>
            </w:pPr>
            <w:r w:rsidRPr="004F65F2">
              <w:rPr>
                <w:rFonts w:eastAsia="SimSun"/>
                <w:lang w:eastAsia="zh-CN"/>
              </w:rPr>
              <w:t>2018</w:t>
            </w:r>
          </w:p>
        </w:tc>
        <w:tc>
          <w:tcPr>
            <w:tcW w:w="507" w:type="pct"/>
            <w:vAlign w:val="center"/>
          </w:tcPr>
          <w:p w14:paraId="013355E1" w14:textId="77777777" w:rsidR="002A06CA" w:rsidRPr="004F65F2" w:rsidRDefault="002A06CA" w:rsidP="00D82652">
            <w:pPr>
              <w:spacing w:before="60" w:after="60"/>
              <w:jc w:val="center"/>
            </w:pPr>
            <w:r w:rsidRPr="004F65F2">
              <w:t>Trung Quốc</w:t>
            </w:r>
          </w:p>
        </w:tc>
        <w:tc>
          <w:tcPr>
            <w:tcW w:w="856" w:type="pct"/>
            <w:vMerge/>
          </w:tcPr>
          <w:p w14:paraId="5344A231" w14:textId="77777777" w:rsidR="002A06CA" w:rsidRPr="004F65F2" w:rsidRDefault="002A06CA" w:rsidP="00D82652">
            <w:pPr>
              <w:spacing w:before="60" w:after="60"/>
              <w:jc w:val="center"/>
            </w:pPr>
          </w:p>
        </w:tc>
      </w:tr>
      <w:tr w:rsidR="004F65F2" w:rsidRPr="004F65F2" w14:paraId="3863581E" w14:textId="0B0F0D84" w:rsidTr="002A06CA">
        <w:trPr>
          <w:trHeight w:val="345"/>
        </w:trPr>
        <w:tc>
          <w:tcPr>
            <w:tcW w:w="246" w:type="pct"/>
            <w:shd w:val="clear" w:color="auto" w:fill="auto"/>
            <w:vAlign w:val="center"/>
          </w:tcPr>
          <w:p w14:paraId="21CB812E" w14:textId="77777777" w:rsidR="002A06CA" w:rsidRPr="004F65F2" w:rsidRDefault="002A06CA" w:rsidP="00FF6DA1">
            <w:pPr>
              <w:pStyle w:val="ListParagraph"/>
              <w:numPr>
                <w:ilvl w:val="0"/>
                <w:numId w:val="64"/>
              </w:numPr>
              <w:spacing w:before="60" w:after="60" w:line="240" w:lineRule="auto"/>
              <w:ind w:left="171" w:firstLine="0"/>
              <w:contextualSpacing w:val="0"/>
              <w:jc w:val="center"/>
              <w:rPr>
                <w:rFonts w:ascii="Times New Roman" w:eastAsia="Times New Roman" w:hAnsi="Times New Roman" w:cs="Times New Roman"/>
                <w:b/>
                <w:sz w:val="24"/>
                <w:szCs w:val="24"/>
              </w:rPr>
            </w:pPr>
          </w:p>
        </w:tc>
        <w:tc>
          <w:tcPr>
            <w:tcW w:w="1318" w:type="pct"/>
            <w:shd w:val="clear" w:color="auto" w:fill="auto"/>
            <w:vAlign w:val="center"/>
          </w:tcPr>
          <w:p w14:paraId="17278BB5" w14:textId="77777777" w:rsidR="002A06CA" w:rsidRPr="004F65F2" w:rsidRDefault="002A06CA" w:rsidP="00D82652">
            <w:pPr>
              <w:spacing w:before="60" w:after="60"/>
              <w:jc w:val="both"/>
              <w:rPr>
                <w:rFonts w:eastAsia="SimSun"/>
              </w:rPr>
            </w:pPr>
            <w:r w:rsidRPr="004F65F2">
              <w:rPr>
                <w:rFonts w:eastAsia="SimSun"/>
              </w:rPr>
              <w:t xml:space="preserve">Máy phay </w:t>
            </w:r>
          </w:p>
        </w:tc>
        <w:tc>
          <w:tcPr>
            <w:tcW w:w="507" w:type="pct"/>
            <w:vAlign w:val="center"/>
          </w:tcPr>
          <w:p w14:paraId="63274D3F" w14:textId="77777777" w:rsidR="002A06CA" w:rsidRPr="004F65F2" w:rsidRDefault="002A06CA" w:rsidP="00D82652">
            <w:pPr>
              <w:spacing w:before="60" w:after="60"/>
              <w:jc w:val="center"/>
              <w:rPr>
                <w:rFonts w:eastAsia="SimSun"/>
              </w:rPr>
            </w:pPr>
            <w:r w:rsidRPr="004F65F2">
              <w:rPr>
                <w:rFonts w:eastAsia="SimSun"/>
              </w:rPr>
              <w:t>Cái</w:t>
            </w:r>
          </w:p>
        </w:tc>
        <w:tc>
          <w:tcPr>
            <w:tcW w:w="599" w:type="pct"/>
            <w:vAlign w:val="center"/>
          </w:tcPr>
          <w:p w14:paraId="75CB4BB4" w14:textId="77777777" w:rsidR="002A06CA" w:rsidRPr="004F65F2" w:rsidRDefault="002A06CA" w:rsidP="00D82652">
            <w:pPr>
              <w:spacing w:before="60" w:after="60"/>
              <w:jc w:val="center"/>
            </w:pPr>
            <w:r w:rsidRPr="004F65F2">
              <w:t xml:space="preserve">5,5 – 7,5 </w:t>
            </w:r>
            <w:r w:rsidRPr="004F65F2">
              <w:rPr>
                <w:rFonts w:eastAsia="SimSun"/>
                <w:bCs/>
                <w:lang w:eastAsia="zh-CN"/>
              </w:rPr>
              <w:t>Kw</w:t>
            </w:r>
          </w:p>
        </w:tc>
        <w:tc>
          <w:tcPr>
            <w:tcW w:w="414" w:type="pct"/>
            <w:shd w:val="clear" w:color="auto" w:fill="auto"/>
            <w:vAlign w:val="center"/>
          </w:tcPr>
          <w:p w14:paraId="13242A6F" w14:textId="77777777" w:rsidR="002A06CA" w:rsidRPr="004F65F2" w:rsidRDefault="002A06CA" w:rsidP="00D82652">
            <w:pPr>
              <w:spacing w:before="60" w:after="60"/>
              <w:jc w:val="center"/>
              <w:rPr>
                <w:rFonts w:eastAsia="SimSun"/>
                <w:lang w:eastAsia="zh-CN"/>
              </w:rPr>
            </w:pPr>
            <w:r w:rsidRPr="004F65F2">
              <w:rPr>
                <w:rFonts w:eastAsia="SimSun"/>
                <w:lang w:eastAsia="zh-CN"/>
              </w:rPr>
              <w:t>1</w:t>
            </w:r>
          </w:p>
        </w:tc>
        <w:tc>
          <w:tcPr>
            <w:tcW w:w="553" w:type="pct"/>
            <w:vAlign w:val="center"/>
          </w:tcPr>
          <w:p w14:paraId="6D7CA97B" w14:textId="77777777" w:rsidR="002A06CA" w:rsidRPr="004F65F2" w:rsidRDefault="002A06CA" w:rsidP="00D82652">
            <w:pPr>
              <w:spacing w:before="60" w:after="60"/>
              <w:jc w:val="center"/>
            </w:pPr>
            <w:r w:rsidRPr="004F65F2">
              <w:rPr>
                <w:rFonts w:eastAsia="SimSun"/>
                <w:lang w:eastAsia="zh-CN"/>
              </w:rPr>
              <w:t>2018</w:t>
            </w:r>
          </w:p>
        </w:tc>
        <w:tc>
          <w:tcPr>
            <w:tcW w:w="507" w:type="pct"/>
            <w:vAlign w:val="center"/>
          </w:tcPr>
          <w:p w14:paraId="351316ED" w14:textId="77777777" w:rsidR="002A06CA" w:rsidRPr="004F65F2" w:rsidRDefault="002A06CA" w:rsidP="00D82652">
            <w:pPr>
              <w:spacing w:before="60" w:after="60"/>
              <w:jc w:val="center"/>
            </w:pPr>
            <w:r w:rsidRPr="004F65F2">
              <w:t>Trung Quốc</w:t>
            </w:r>
          </w:p>
        </w:tc>
        <w:tc>
          <w:tcPr>
            <w:tcW w:w="856" w:type="pct"/>
            <w:vMerge/>
          </w:tcPr>
          <w:p w14:paraId="5B864104" w14:textId="77777777" w:rsidR="002A06CA" w:rsidRPr="004F65F2" w:rsidRDefault="002A06CA" w:rsidP="00D82652">
            <w:pPr>
              <w:spacing w:before="60" w:after="60"/>
              <w:jc w:val="center"/>
            </w:pPr>
          </w:p>
        </w:tc>
      </w:tr>
      <w:tr w:rsidR="004F65F2" w:rsidRPr="004F65F2" w14:paraId="5CA6F9DB" w14:textId="48791BE8" w:rsidTr="002A06CA">
        <w:trPr>
          <w:trHeight w:val="345"/>
        </w:trPr>
        <w:tc>
          <w:tcPr>
            <w:tcW w:w="246" w:type="pct"/>
            <w:shd w:val="clear" w:color="auto" w:fill="auto"/>
            <w:vAlign w:val="center"/>
          </w:tcPr>
          <w:p w14:paraId="56383E74" w14:textId="77777777" w:rsidR="002A06CA" w:rsidRPr="004F65F2" w:rsidRDefault="002A06CA" w:rsidP="00FF6DA1">
            <w:pPr>
              <w:pStyle w:val="ListParagraph"/>
              <w:numPr>
                <w:ilvl w:val="0"/>
                <w:numId w:val="64"/>
              </w:numPr>
              <w:spacing w:before="60" w:after="60" w:line="240" w:lineRule="auto"/>
              <w:ind w:left="171" w:firstLine="0"/>
              <w:contextualSpacing w:val="0"/>
              <w:jc w:val="center"/>
              <w:rPr>
                <w:rFonts w:ascii="Times New Roman" w:eastAsia="Times New Roman" w:hAnsi="Times New Roman" w:cs="Times New Roman"/>
                <w:b/>
                <w:sz w:val="24"/>
                <w:szCs w:val="24"/>
              </w:rPr>
            </w:pPr>
          </w:p>
        </w:tc>
        <w:tc>
          <w:tcPr>
            <w:tcW w:w="1318" w:type="pct"/>
            <w:shd w:val="clear" w:color="auto" w:fill="auto"/>
            <w:vAlign w:val="center"/>
          </w:tcPr>
          <w:p w14:paraId="46C0D3E3" w14:textId="77777777" w:rsidR="002A06CA" w:rsidRPr="004F65F2" w:rsidRDefault="002A06CA" w:rsidP="00D82652">
            <w:pPr>
              <w:spacing w:before="60" w:after="60"/>
              <w:rPr>
                <w:rFonts w:eastAsia="SimSun"/>
              </w:rPr>
            </w:pPr>
            <w:r w:rsidRPr="004F65F2">
              <w:rPr>
                <w:rFonts w:eastAsia="SimSun"/>
              </w:rPr>
              <w:t xml:space="preserve">Máy uốn cong </w:t>
            </w:r>
          </w:p>
        </w:tc>
        <w:tc>
          <w:tcPr>
            <w:tcW w:w="507" w:type="pct"/>
            <w:vAlign w:val="center"/>
          </w:tcPr>
          <w:p w14:paraId="6E8D8CF2" w14:textId="77777777" w:rsidR="002A06CA" w:rsidRPr="004F65F2" w:rsidRDefault="002A06CA" w:rsidP="00D82652">
            <w:pPr>
              <w:spacing w:before="60" w:after="60"/>
              <w:jc w:val="center"/>
            </w:pPr>
            <w:r w:rsidRPr="004F65F2">
              <w:rPr>
                <w:rFonts w:eastAsia="SimSun"/>
              </w:rPr>
              <w:t>Cái</w:t>
            </w:r>
          </w:p>
        </w:tc>
        <w:tc>
          <w:tcPr>
            <w:tcW w:w="599" w:type="pct"/>
            <w:vAlign w:val="center"/>
          </w:tcPr>
          <w:p w14:paraId="476505D1" w14:textId="77777777" w:rsidR="002A06CA" w:rsidRPr="004F65F2" w:rsidRDefault="002A06CA" w:rsidP="00D82652">
            <w:pPr>
              <w:spacing w:before="60" w:after="60"/>
              <w:jc w:val="center"/>
            </w:pPr>
            <w:r w:rsidRPr="004F65F2">
              <w:t xml:space="preserve">5,5 </w:t>
            </w:r>
            <w:r w:rsidRPr="004F65F2">
              <w:rPr>
                <w:rFonts w:eastAsia="SimSun"/>
                <w:bCs/>
                <w:lang w:eastAsia="zh-CN"/>
              </w:rPr>
              <w:t>Kw</w:t>
            </w:r>
          </w:p>
        </w:tc>
        <w:tc>
          <w:tcPr>
            <w:tcW w:w="414" w:type="pct"/>
            <w:shd w:val="clear" w:color="auto" w:fill="auto"/>
            <w:vAlign w:val="center"/>
          </w:tcPr>
          <w:p w14:paraId="099CFDF8" w14:textId="77777777" w:rsidR="002A06CA" w:rsidRPr="004F65F2" w:rsidRDefault="002A06CA" w:rsidP="00D82652">
            <w:pPr>
              <w:spacing w:before="60" w:after="60"/>
              <w:jc w:val="center"/>
              <w:rPr>
                <w:rFonts w:eastAsia="SimSun"/>
                <w:lang w:eastAsia="zh-CN"/>
              </w:rPr>
            </w:pPr>
            <w:r w:rsidRPr="004F65F2">
              <w:rPr>
                <w:rFonts w:eastAsia="SimSun"/>
                <w:lang w:eastAsia="zh-CN"/>
              </w:rPr>
              <w:t>4</w:t>
            </w:r>
          </w:p>
        </w:tc>
        <w:tc>
          <w:tcPr>
            <w:tcW w:w="553" w:type="pct"/>
            <w:vAlign w:val="center"/>
          </w:tcPr>
          <w:p w14:paraId="66C7BACE" w14:textId="77777777" w:rsidR="002A06CA" w:rsidRPr="004F65F2" w:rsidRDefault="002A06CA" w:rsidP="00D82652">
            <w:pPr>
              <w:spacing w:before="60" w:after="60"/>
              <w:jc w:val="center"/>
            </w:pPr>
            <w:r w:rsidRPr="004F65F2">
              <w:rPr>
                <w:rFonts w:eastAsia="SimSun"/>
                <w:lang w:eastAsia="zh-CN"/>
              </w:rPr>
              <w:t>2018</w:t>
            </w:r>
          </w:p>
        </w:tc>
        <w:tc>
          <w:tcPr>
            <w:tcW w:w="507" w:type="pct"/>
            <w:vAlign w:val="center"/>
          </w:tcPr>
          <w:p w14:paraId="24EE14F6" w14:textId="77777777" w:rsidR="002A06CA" w:rsidRPr="004F65F2" w:rsidRDefault="002A06CA" w:rsidP="00D82652">
            <w:pPr>
              <w:spacing w:before="60" w:after="60"/>
              <w:jc w:val="center"/>
            </w:pPr>
            <w:r w:rsidRPr="004F65F2">
              <w:t>Trung Quốc</w:t>
            </w:r>
          </w:p>
        </w:tc>
        <w:tc>
          <w:tcPr>
            <w:tcW w:w="856" w:type="pct"/>
            <w:vMerge/>
          </w:tcPr>
          <w:p w14:paraId="69306ADF" w14:textId="77777777" w:rsidR="002A06CA" w:rsidRPr="004F65F2" w:rsidRDefault="002A06CA" w:rsidP="00D82652">
            <w:pPr>
              <w:spacing w:before="60" w:after="60"/>
              <w:jc w:val="center"/>
            </w:pPr>
          </w:p>
        </w:tc>
      </w:tr>
      <w:tr w:rsidR="004F65F2" w:rsidRPr="004F65F2" w14:paraId="206D29B5" w14:textId="0180D3D1" w:rsidTr="002A06CA">
        <w:trPr>
          <w:trHeight w:val="345"/>
        </w:trPr>
        <w:tc>
          <w:tcPr>
            <w:tcW w:w="246" w:type="pct"/>
            <w:shd w:val="clear" w:color="auto" w:fill="auto"/>
            <w:vAlign w:val="center"/>
          </w:tcPr>
          <w:p w14:paraId="0CCC3442" w14:textId="77777777" w:rsidR="002A06CA" w:rsidRPr="004F65F2" w:rsidRDefault="002A06CA" w:rsidP="00FF6DA1">
            <w:pPr>
              <w:pStyle w:val="ListParagraph"/>
              <w:numPr>
                <w:ilvl w:val="0"/>
                <w:numId w:val="64"/>
              </w:numPr>
              <w:spacing w:before="60" w:after="60" w:line="240" w:lineRule="auto"/>
              <w:ind w:left="171" w:firstLine="0"/>
              <w:contextualSpacing w:val="0"/>
              <w:jc w:val="center"/>
              <w:rPr>
                <w:rFonts w:ascii="Times New Roman" w:eastAsia="Times New Roman" w:hAnsi="Times New Roman" w:cs="Times New Roman"/>
                <w:b/>
                <w:sz w:val="24"/>
                <w:szCs w:val="24"/>
              </w:rPr>
            </w:pPr>
          </w:p>
        </w:tc>
        <w:tc>
          <w:tcPr>
            <w:tcW w:w="1318" w:type="pct"/>
            <w:shd w:val="clear" w:color="auto" w:fill="auto"/>
            <w:vAlign w:val="center"/>
          </w:tcPr>
          <w:p w14:paraId="10FD7875" w14:textId="77777777" w:rsidR="002A06CA" w:rsidRPr="004F65F2" w:rsidRDefault="002A06CA" w:rsidP="00D82652">
            <w:pPr>
              <w:spacing w:before="60" w:after="60"/>
              <w:rPr>
                <w:rFonts w:eastAsia="SimSun"/>
              </w:rPr>
            </w:pPr>
            <w:r w:rsidRPr="004F65F2">
              <w:rPr>
                <w:rFonts w:eastAsia="SimSun"/>
              </w:rPr>
              <w:t xml:space="preserve">Cầu trục 5 tấn </w:t>
            </w:r>
          </w:p>
        </w:tc>
        <w:tc>
          <w:tcPr>
            <w:tcW w:w="507" w:type="pct"/>
            <w:vAlign w:val="center"/>
          </w:tcPr>
          <w:p w14:paraId="6702E7FC" w14:textId="77777777" w:rsidR="002A06CA" w:rsidRPr="004F65F2" w:rsidRDefault="002A06CA" w:rsidP="00D82652">
            <w:pPr>
              <w:spacing w:before="60" w:after="60"/>
              <w:jc w:val="center"/>
            </w:pPr>
            <w:r w:rsidRPr="004F65F2">
              <w:t>Chiếc</w:t>
            </w:r>
          </w:p>
        </w:tc>
        <w:tc>
          <w:tcPr>
            <w:tcW w:w="599" w:type="pct"/>
            <w:vAlign w:val="center"/>
          </w:tcPr>
          <w:p w14:paraId="758A9353" w14:textId="77777777" w:rsidR="002A06CA" w:rsidRPr="004F65F2" w:rsidRDefault="002A06CA" w:rsidP="00D82652">
            <w:pPr>
              <w:spacing w:before="60" w:after="60"/>
              <w:jc w:val="center"/>
            </w:pPr>
            <w:r w:rsidRPr="004F65F2">
              <w:t>-</w:t>
            </w:r>
          </w:p>
        </w:tc>
        <w:tc>
          <w:tcPr>
            <w:tcW w:w="414" w:type="pct"/>
            <w:shd w:val="clear" w:color="auto" w:fill="auto"/>
            <w:vAlign w:val="center"/>
          </w:tcPr>
          <w:p w14:paraId="6042BCC1" w14:textId="77777777" w:rsidR="002A06CA" w:rsidRPr="004F65F2" w:rsidRDefault="002A06CA" w:rsidP="00D82652">
            <w:pPr>
              <w:spacing w:before="60" w:after="60"/>
              <w:jc w:val="center"/>
              <w:rPr>
                <w:rFonts w:eastAsia="SimSun"/>
                <w:lang w:eastAsia="zh-CN"/>
              </w:rPr>
            </w:pPr>
            <w:r w:rsidRPr="004F65F2">
              <w:rPr>
                <w:rFonts w:eastAsia="SimSun"/>
                <w:lang w:eastAsia="zh-CN"/>
              </w:rPr>
              <w:t>2</w:t>
            </w:r>
          </w:p>
        </w:tc>
        <w:tc>
          <w:tcPr>
            <w:tcW w:w="553" w:type="pct"/>
            <w:vAlign w:val="center"/>
          </w:tcPr>
          <w:p w14:paraId="7B501DA3" w14:textId="77777777" w:rsidR="002A06CA" w:rsidRPr="004F65F2" w:rsidRDefault="002A06CA" w:rsidP="00D82652">
            <w:pPr>
              <w:spacing w:before="60" w:after="60"/>
              <w:jc w:val="center"/>
            </w:pPr>
            <w:r w:rsidRPr="004F65F2">
              <w:rPr>
                <w:rFonts w:eastAsia="SimSun"/>
                <w:lang w:eastAsia="zh-CN"/>
              </w:rPr>
              <w:t>2018</w:t>
            </w:r>
          </w:p>
        </w:tc>
        <w:tc>
          <w:tcPr>
            <w:tcW w:w="507" w:type="pct"/>
            <w:vAlign w:val="center"/>
          </w:tcPr>
          <w:p w14:paraId="02FC3440" w14:textId="77777777" w:rsidR="002A06CA" w:rsidRPr="004F65F2" w:rsidRDefault="002A06CA" w:rsidP="00D82652">
            <w:pPr>
              <w:spacing w:before="60" w:after="60"/>
              <w:jc w:val="center"/>
            </w:pPr>
            <w:r w:rsidRPr="004F65F2">
              <w:t>Trung Quốc</w:t>
            </w:r>
          </w:p>
        </w:tc>
        <w:tc>
          <w:tcPr>
            <w:tcW w:w="856" w:type="pct"/>
            <w:vMerge/>
          </w:tcPr>
          <w:p w14:paraId="464AB47E" w14:textId="77777777" w:rsidR="002A06CA" w:rsidRPr="004F65F2" w:rsidRDefault="002A06CA" w:rsidP="00D82652">
            <w:pPr>
              <w:spacing w:before="60" w:after="60"/>
              <w:jc w:val="center"/>
            </w:pPr>
          </w:p>
        </w:tc>
      </w:tr>
      <w:tr w:rsidR="004F65F2" w:rsidRPr="004F65F2" w14:paraId="42C1AFBE" w14:textId="3AFB2F20" w:rsidTr="002A06CA">
        <w:trPr>
          <w:trHeight w:val="345"/>
        </w:trPr>
        <w:tc>
          <w:tcPr>
            <w:tcW w:w="246" w:type="pct"/>
            <w:shd w:val="clear" w:color="auto" w:fill="auto"/>
            <w:vAlign w:val="center"/>
          </w:tcPr>
          <w:p w14:paraId="16E5CFEA" w14:textId="77777777" w:rsidR="002A06CA" w:rsidRPr="004F65F2" w:rsidRDefault="002A06CA" w:rsidP="00FF6DA1">
            <w:pPr>
              <w:pStyle w:val="ListParagraph"/>
              <w:numPr>
                <w:ilvl w:val="0"/>
                <w:numId w:val="64"/>
              </w:numPr>
              <w:spacing w:before="60" w:after="60" w:line="240" w:lineRule="auto"/>
              <w:ind w:left="171" w:firstLine="0"/>
              <w:contextualSpacing w:val="0"/>
              <w:jc w:val="center"/>
              <w:rPr>
                <w:rFonts w:ascii="Times New Roman" w:eastAsia="Times New Roman" w:hAnsi="Times New Roman" w:cs="Times New Roman"/>
                <w:b/>
                <w:sz w:val="24"/>
                <w:szCs w:val="24"/>
              </w:rPr>
            </w:pPr>
          </w:p>
        </w:tc>
        <w:tc>
          <w:tcPr>
            <w:tcW w:w="1318" w:type="pct"/>
            <w:shd w:val="clear" w:color="auto" w:fill="auto"/>
            <w:vAlign w:val="center"/>
          </w:tcPr>
          <w:p w14:paraId="0965EF3F" w14:textId="77777777" w:rsidR="002A06CA" w:rsidRPr="004F65F2" w:rsidRDefault="002A06CA" w:rsidP="00D82652">
            <w:pPr>
              <w:spacing w:before="60" w:after="60"/>
              <w:jc w:val="both"/>
              <w:rPr>
                <w:rFonts w:eastAsia="SimSun"/>
              </w:rPr>
            </w:pPr>
            <w:r w:rsidRPr="004F65F2">
              <w:rPr>
                <w:rFonts w:eastAsia="SimSun"/>
              </w:rPr>
              <w:t xml:space="preserve">Máy uốn ống </w:t>
            </w:r>
          </w:p>
        </w:tc>
        <w:tc>
          <w:tcPr>
            <w:tcW w:w="507" w:type="pct"/>
            <w:vAlign w:val="center"/>
          </w:tcPr>
          <w:p w14:paraId="2697EFF2" w14:textId="77777777" w:rsidR="002A06CA" w:rsidRPr="004F65F2" w:rsidRDefault="002A06CA" w:rsidP="00D82652">
            <w:pPr>
              <w:spacing w:before="60" w:after="60"/>
              <w:jc w:val="center"/>
              <w:rPr>
                <w:rFonts w:eastAsia="SimSun"/>
                <w:lang w:val="vi-VN"/>
              </w:rPr>
            </w:pPr>
            <w:r w:rsidRPr="004F65F2">
              <w:rPr>
                <w:rFonts w:eastAsia="SimSun"/>
              </w:rPr>
              <w:t>Cái</w:t>
            </w:r>
          </w:p>
        </w:tc>
        <w:tc>
          <w:tcPr>
            <w:tcW w:w="599" w:type="pct"/>
            <w:vAlign w:val="center"/>
          </w:tcPr>
          <w:p w14:paraId="2DDCE943" w14:textId="77777777" w:rsidR="002A06CA" w:rsidRPr="004F65F2" w:rsidRDefault="002A06CA" w:rsidP="00D82652">
            <w:pPr>
              <w:spacing w:before="60" w:after="60"/>
              <w:jc w:val="center"/>
            </w:pPr>
            <w:r w:rsidRPr="004F65F2">
              <w:t xml:space="preserve">5,5 – 7,5 </w:t>
            </w:r>
            <w:r w:rsidRPr="004F65F2">
              <w:rPr>
                <w:rFonts w:eastAsia="SimSun"/>
                <w:bCs/>
                <w:lang w:eastAsia="zh-CN"/>
              </w:rPr>
              <w:t>Kw</w:t>
            </w:r>
          </w:p>
        </w:tc>
        <w:tc>
          <w:tcPr>
            <w:tcW w:w="414" w:type="pct"/>
            <w:shd w:val="clear" w:color="auto" w:fill="auto"/>
            <w:vAlign w:val="center"/>
          </w:tcPr>
          <w:p w14:paraId="0EED7AB9" w14:textId="77777777" w:rsidR="002A06CA" w:rsidRPr="004F65F2" w:rsidRDefault="002A06CA" w:rsidP="00D82652">
            <w:pPr>
              <w:spacing w:before="60" w:after="60"/>
              <w:jc w:val="center"/>
              <w:rPr>
                <w:rFonts w:eastAsia="SimSun"/>
                <w:lang w:eastAsia="zh-CN"/>
              </w:rPr>
            </w:pPr>
            <w:r w:rsidRPr="004F65F2">
              <w:rPr>
                <w:rFonts w:eastAsia="SimSun"/>
                <w:lang w:eastAsia="zh-CN"/>
              </w:rPr>
              <w:t>2</w:t>
            </w:r>
          </w:p>
        </w:tc>
        <w:tc>
          <w:tcPr>
            <w:tcW w:w="553" w:type="pct"/>
            <w:vAlign w:val="center"/>
          </w:tcPr>
          <w:p w14:paraId="4789B458" w14:textId="77777777" w:rsidR="002A06CA" w:rsidRPr="004F65F2" w:rsidRDefault="002A06CA" w:rsidP="00D82652">
            <w:pPr>
              <w:spacing w:before="60" w:after="60"/>
              <w:jc w:val="center"/>
            </w:pPr>
            <w:r w:rsidRPr="004F65F2">
              <w:rPr>
                <w:rFonts w:eastAsia="SimSun"/>
                <w:lang w:eastAsia="zh-CN"/>
              </w:rPr>
              <w:t>2018</w:t>
            </w:r>
          </w:p>
        </w:tc>
        <w:tc>
          <w:tcPr>
            <w:tcW w:w="507" w:type="pct"/>
            <w:vAlign w:val="center"/>
          </w:tcPr>
          <w:p w14:paraId="762D4BCB" w14:textId="77777777" w:rsidR="002A06CA" w:rsidRPr="004F65F2" w:rsidRDefault="002A06CA" w:rsidP="00D82652">
            <w:pPr>
              <w:spacing w:before="60" w:after="60"/>
              <w:jc w:val="center"/>
            </w:pPr>
            <w:r w:rsidRPr="004F65F2">
              <w:t>Trung Quốc</w:t>
            </w:r>
          </w:p>
        </w:tc>
        <w:tc>
          <w:tcPr>
            <w:tcW w:w="856" w:type="pct"/>
            <w:vMerge/>
          </w:tcPr>
          <w:p w14:paraId="514BAC66" w14:textId="77777777" w:rsidR="002A06CA" w:rsidRPr="004F65F2" w:rsidRDefault="002A06CA" w:rsidP="00D82652">
            <w:pPr>
              <w:spacing w:before="60" w:after="60"/>
              <w:jc w:val="center"/>
            </w:pPr>
          </w:p>
        </w:tc>
      </w:tr>
      <w:tr w:rsidR="004F65F2" w:rsidRPr="004F65F2" w14:paraId="78070EEE" w14:textId="5F21B3B9" w:rsidTr="002A06CA">
        <w:trPr>
          <w:trHeight w:val="345"/>
        </w:trPr>
        <w:tc>
          <w:tcPr>
            <w:tcW w:w="246" w:type="pct"/>
            <w:shd w:val="clear" w:color="auto" w:fill="auto"/>
            <w:vAlign w:val="center"/>
          </w:tcPr>
          <w:p w14:paraId="1B7FF5C0" w14:textId="77777777" w:rsidR="002A06CA" w:rsidRPr="004F65F2" w:rsidRDefault="002A06CA" w:rsidP="00FF6DA1">
            <w:pPr>
              <w:pStyle w:val="ListParagraph"/>
              <w:numPr>
                <w:ilvl w:val="0"/>
                <w:numId w:val="64"/>
              </w:numPr>
              <w:spacing w:before="60" w:after="60" w:line="240" w:lineRule="auto"/>
              <w:ind w:left="171" w:firstLine="0"/>
              <w:contextualSpacing w:val="0"/>
              <w:jc w:val="center"/>
              <w:rPr>
                <w:rFonts w:ascii="Times New Roman" w:eastAsia="Times New Roman" w:hAnsi="Times New Roman" w:cs="Times New Roman"/>
                <w:b/>
                <w:sz w:val="24"/>
                <w:szCs w:val="24"/>
              </w:rPr>
            </w:pPr>
          </w:p>
        </w:tc>
        <w:tc>
          <w:tcPr>
            <w:tcW w:w="1318" w:type="pct"/>
            <w:shd w:val="clear" w:color="auto" w:fill="auto"/>
            <w:vAlign w:val="center"/>
          </w:tcPr>
          <w:p w14:paraId="1703858B" w14:textId="77777777" w:rsidR="002A06CA" w:rsidRPr="004F65F2" w:rsidRDefault="002A06CA" w:rsidP="00D82652">
            <w:pPr>
              <w:spacing w:before="60" w:after="60"/>
              <w:jc w:val="both"/>
              <w:rPr>
                <w:rFonts w:eastAsia="SimSun"/>
              </w:rPr>
            </w:pPr>
            <w:r w:rsidRPr="004F65F2">
              <w:rPr>
                <w:rFonts w:eastAsia="SimSun"/>
              </w:rPr>
              <w:t xml:space="preserve">Máy cắt thủy lực </w:t>
            </w:r>
          </w:p>
        </w:tc>
        <w:tc>
          <w:tcPr>
            <w:tcW w:w="507" w:type="pct"/>
            <w:vAlign w:val="center"/>
          </w:tcPr>
          <w:p w14:paraId="7D26E136" w14:textId="77777777" w:rsidR="002A06CA" w:rsidRPr="004F65F2" w:rsidRDefault="002A06CA" w:rsidP="00D82652">
            <w:pPr>
              <w:spacing w:before="60" w:after="60"/>
              <w:jc w:val="center"/>
              <w:rPr>
                <w:rFonts w:eastAsia="SimSun"/>
              </w:rPr>
            </w:pPr>
            <w:r w:rsidRPr="004F65F2">
              <w:rPr>
                <w:rFonts w:eastAsia="SimSun"/>
              </w:rPr>
              <w:t>Cái</w:t>
            </w:r>
          </w:p>
        </w:tc>
        <w:tc>
          <w:tcPr>
            <w:tcW w:w="599" w:type="pct"/>
            <w:vAlign w:val="center"/>
          </w:tcPr>
          <w:p w14:paraId="579ACBE7" w14:textId="77777777" w:rsidR="002A06CA" w:rsidRPr="004F65F2" w:rsidRDefault="002A06CA" w:rsidP="00D82652">
            <w:pPr>
              <w:spacing w:before="60" w:after="60"/>
              <w:jc w:val="center"/>
            </w:pPr>
            <w:r w:rsidRPr="004F65F2">
              <w:t xml:space="preserve">7,5 </w:t>
            </w:r>
            <w:r w:rsidRPr="004F65F2">
              <w:rPr>
                <w:rFonts w:eastAsia="SimSun"/>
                <w:bCs/>
                <w:lang w:eastAsia="zh-CN"/>
              </w:rPr>
              <w:t>Kw</w:t>
            </w:r>
          </w:p>
        </w:tc>
        <w:tc>
          <w:tcPr>
            <w:tcW w:w="414" w:type="pct"/>
            <w:shd w:val="clear" w:color="auto" w:fill="auto"/>
            <w:vAlign w:val="center"/>
          </w:tcPr>
          <w:p w14:paraId="688D3D59" w14:textId="77777777" w:rsidR="002A06CA" w:rsidRPr="004F65F2" w:rsidRDefault="002A06CA" w:rsidP="00D82652">
            <w:pPr>
              <w:spacing w:before="60" w:after="60"/>
              <w:jc w:val="center"/>
              <w:rPr>
                <w:rFonts w:eastAsia="SimSun"/>
                <w:lang w:eastAsia="zh-CN"/>
              </w:rPr>
            </w:pPr>
            <w:r w:rsidRPr="004F65F2">
              <w:rPr>
                <w:rFonts w:eastAsia="SimSun"/>
                <w:lang w:eastAsia="zh-CN"/>
              </w:rPr>
              <w:t>1</w:t>
            </w:r>
          </w:p>
        </w:tc>
        <w:tc>
          <w:tcPr>
            <w:tcW w:w="553" w:type="pct"/>
            <w:vAlign w:val="center"/>
          </w:tcPr>
          <w:p w14:paraId="0D7776C5" w14:textId="77777777" w:rsidR="002A06CA" w:rsidRPr="004F65F2" w:rsidRDefault="002A06CA" w:rsidP="00D82652">
            <w:pPr>
              <w:spacing w:before="60" w:after="60"/>
              <w:jc w:val="center"/>
            </w:pPr>
            <w:r w:rsidRPr="004F65F2">
              <w:rPr>
                <w:rFonts w:eastAsia="SimSun"/>
                <w:lang w:eastAsia="zh-CN"/>
              </w:rPr>
              <w:t>2018</w:t>
            </w:r>
          </w:p>
        </w:tc>
        <w:tc>
          <w:tcPr>
            <w:tcW w:w="507" w:type="pct"/>
            <w:vAlign w:val="center"/>
          </w:tcPr>
          <w:p w14:paraId="39511E60" w14:textId="77777777" w:rsidR="002A06CA" w:rsidRPr="004F65F2" w:rsidRDefault="002A06CA" w:rsidP="00D82652">
            <w:pPr>
              <w:spacing w:before="60" w:after="60"/>
              <w:jc w:val="center"/>
            </w:pPr>
            <w:r w:rsidRPr="004F65F2">
              <w:t>Trung Quốc</w:t>
            </w:r>
          </w:p>
        </w:tc>
        <w:tc>
          <w:tcPr>
            <w:tcW w:w="856" w:type="pct"/>
            <w:vMerge/>
          </w:tcPr>
          <w:p w14:paraId="2AF8A4EA" w14:textId="77777777" w:rsidR="002A06CA" w:rsidRPr="004F65F2" w:rsidRDefault="002A06CA" w:rsidP="00D82652">
            <w:pPr>
              <w:spacing w:before="60" w:after="60"/>
              <w:jc w:val="center"/>
            </w:pPr>
          </w:p>
        </w:tc>
      </w:tr>
      <w:tr w:rsidR="004F65F2" w:rsidRPr="004F65F2" w14:paraId="7E62C574" w14:textId="1FDB5D48" w:rsidTr="002A06CA">
        <w:trPr>
          <w:trHeight w:val="345"/>
        </w:trPr>
        <w:tc>
          <w:tcPr>
            <w:tcW w:w="246" w:type="pct"/>
            <w:shd w:val="clear" w:color="auto" w:fill="auto"/>
            <w:vAlign w:val="center"/>
          </w:tcPr>
          <w:p w14:paraId="41D4BA4B" w14:textId="77777777" w:rsidR="002A06CA" w:rsidRPr="004F65F2" w:rsidRDefault="002A06CA" w:rsidP="00FF6DA1">
            <w:pPr>
              <w:pStyle w:val="ListParagraph"/>
              <w:numPr>
                <w:ilvl w:val="0"/>
                <w:numId w:val="64"/>
              </w:numPr>
              <w:spacing w:before="60" w:after="60" w:line="240" w:lineRule="auto"/>
              <w:ind w:left="171" w:firstLine="0"/>
              <w:contextualSpacing w:val="0"/>
              <w:jc w:val="center"/>
              <w:rPr>
                <w:rFonts w:ascii="Times New Roman" w:eastAsia="Times New Roman" w:hAnsi="Times New Roman" w:cs="Times New Roman"/>
                <w:b/>
                <w:sz w:val="24"/>
                <w:szCs w:val="24"/>
              </w:rPr>
            </w:pPr>
          </w:p>
        </w:tc>
        <w:tc>
          <w:tcPr>
            <w:tcW w:w="1318" w:type="pct"/>
            <w:shd w:val="clear" w:color="auto" w:fill="auto"/>
          </w:tcPr>
          <w:p w14:paraId="18FBB693" w14:textId="77777777" w:rsidR="002A06CA" w:rsidRPr="004F65F2" w:rsidRDefault="002A06CA" w:rsidP="00D82652">
            <w:pPr>
              <w:spacing w:before="60" w:after="60"/>
              <w:jc w:val="both"/>
            </w:pPr>
            <w:r w:rsidRPr="004F65F2">
              <w:t xml:space="preserve">Dây chuyền xử lý bề mặt bằng hóa chất </w:t>
            </w:r>
          </w:p>
        </w:tc>
        <w:tc>
          <w:tcPr>
            <w:tcW w:w="507" w:type="pct"/>
            <w:vAlign w:val="center"/>
          </w:tcPr>
          <w:p w14:paraId="0B97EB64" w14:textId="77777777" w:rsidR="002A06CA" w:rsidRPr="004F65F2" w:rsidRDefault="002A06CA" w:rsidP="00D82652">
            <w:pPr>
              <w:spacing w:before="60" w:after="60"/>
              <w:jc w:val="center"/>
              <w:rPr>
                <w:rFonts w:eastAsia="SimSun"/>
                <w:lang w:eastAsia="zh-CN"/>
              </w:rPr>
            </w:pPr>
            <w:r w:rsidRPr="004F65F2">
              <w:rPr>
                <w:rFonts w:eastAsia="SimSun"/>
                <w:lang w:eastAsia="zh-CN"/>
              </w:rPr>
              <w:t>Dây chuyền</w:t>
            </w:r>
          </w:p>
        </w:tc>
        <w:tc>
          <w:tcPr>
            <w:tcW w:w="599" w:type="pct"/>
            <w:vAlign w:val="center"/>
          </w:tcPr>
          <w:p w14:paraId="5E2E0177" w14:textId="77777777" w:rsidR="002A06CA" w:rsidRPr="004F65F2" w:rsidRDefault="002A06CA" w:rsidP="00D82652">
            <w:pPr>
              <w:spacing w:before="60" w:after="60"/>
              <w:jc w:val="center"/>
            </w:pPr>
            <w:r w:rsidRPr="004F65F2">
              <w:t xml:space="preserve">50 </w:t>
            </w:r>
            <w:r w:rsidRPr="004F65F2">
              <w:rPr>
                <w:rFonts w:eastAsia="SimSun"/>
                <w:bCs/>
                <w:lang w:eastAsia="zh-CN"/>
              </w:rPr>
              <w:t>Kw</w:t>
            </w:r>
          </w:p>
        </w:tc>
        <w:tc>
          <w:tcPr>
            <w:tcW w:w="414" w:type="pct"/>
            <w:shd w:val="clear" w:color="auto" w:fill="auto"/>
            <w:vAlign w:val="center"/>
          </w:tcPr>
          <w:p w14:paraId="25FB1D88" w14:textId="005AF320" w:rsidR="002A06CA" w:rsidRPr="004F65F2" w:rsidRDefault="00A775B1" w:rsidP="00D82652">
            <w:pPr>
              <w:spacing w:before="60" w:after="60"/>
              <w:jc w:val="center"/>
              <w:rPr>
                <w:rFonts w:eastAsia="SimSun"/>
                <w:lang w:eastAsia="zh-CN"/>
              </w:rPr>
            </w:pPr>
            <w:r w:rsidRPr="004F65F2">
              <w:rPr>
                <w:rFonts w:eastAsia="SimSun"/>
                <w:lang w:eastAsia="zh-CN"/>
              </w:rPr>
              <w:t>1</w:t>
            </w:r>
          </w:p>
        </w:tc>
        <w:tc>
          <w:tcPr>
            <w:tcW w:w="553" w:type="pct"/>
            <w:vAlign w:val="center"/>
          </w:tcPr>
          <w:p w14:paraId="2DA8A214" w14:textId="5B2A4617" w:rsidR="002A06CA" w:rsidRPr="004F65F2" w:rsidRDefault="002A06CA" w:rsidP="00D82652">
            <w:pPr>
              <w:spacing w:before="60" w:after="60"/>
              <w:jc w:val="center"/>
            </w:pPr>
            <w:r w:rsidRPr="004F65F2">
              <w:rPr>
                <w:rFonts w:eastAsia="SimSun"/>
                <w:lang w:eastAsia="zh-CN"/>
              </w:rPr>
              <w:t>2021</w:t>
            </w:r>
          </w:p>
        </w:tc>
        <w:tc>
          <w:tcPr>
            <w:tcW w:w="507" w:type="pct"/>
            <w:vAlign w:val="center"/>
          </w:tcPr>
          <w:p w14:paraId="0EF23EE0" w14:textId="77777777" w:rsidR="002A06CA" w:rsidRPr="004F65F2" w:rsidRDefault="002A06CA" w:rsidP="00D82652">
            <w:pPr>
              <w:spacing w:before="60" w:after="60"/>
              <w:jc w:val="center"/>
            </w:pPr>
            <w:r w:rsidRPr="004F65F2">
              <w:t>Trung Quốc</w:t>
            </w:r>
          </w:p>
        </w:tc>
        <w:tc>
          <w:tcPr>
            <w:tcW w:w="856" w:type="pct"/>
            <w:vMerge/>
          </w:tcPr>
          <w:p w14:paraId="3D965671" w14:textId="77777777" w:rsidR="002A06CA" w:rsidRPr="004F65F2" w:rsidRDefault="002A06CA" w:rsidP="00D82652">
            <w:pPr>
              <w:spacing w:before="60" w:after="60"/>
              <w:jc w:val="center"/>
            </w:pPr>
          </w:p>
        </w:tc>
      </w:tr>
      <w:tr w:rsidR="004F65F2" w:rsidRPr="004F65F2" w14:paraId="54BF010D" w14:textId="4B7F0B3C" w:rsidTr="002A06CA">
        <w:trPr>
          <w:trHeight w:val="345"/>
        </w:trPr>
        <w:tc>
          <w:tcPr>
            <w:tcW w:w="246" w:type="pct"/>
            <w:shd w:val="clear" w:color="auto" w:fill="auto"/>
            <w:vAlign w:val="center"/>
          </w:tcPr>
          <w:p w14:paraId="2E3DE82E" w14:textId="77777777" w:rsidR="002A06CA" w:rsidRPr="004F65F2" w:rsidRDefault="002A06CA" w:rsidP="00FF6DA1">
            <w:pPr>
              <w:pStyle w:val="ListParagraph"/>
              <w:numPr>
                <w:ilvl w:val="0"/>
                <w:numId w:val="64"/>
              </w:numPr>
              <w:spacing w:before="60" w:after="60" w:line="240" w:lineRule="auto"/>
              <w:ind w:left="171" w:firstLine="0"/>
              <w:contextualSpacing w:val="0"/>
              <w:jc w:val="center"/>
              <w:rPr>
                <w:rFonts w:ascii="Times New Roman" w:eastAsia="Times New Roman" w:hAnsi="Times New Roman" w:cs="Times New Roman"/>
                <w:b/>
                <w:sz w:val="24"/>
                <w:szCs w:val="24"/>
              </w:rPr>
            </w:pPr>
          </w:p>
        </w:tc>
        <w:tc>
          <w:tcPr>
            <w:tcW w:w="1318" w:type="pct"/>
            <w:shd w:val="clear" w:color="auto" w:fill="auto"/>
          </w:tcPr>
          <w:p w14:paraId="1800FC10" w14:textId="77777777" w:rsidR="002A06CA" w:rsidRPr="004F65F2" w:rsidRDefault="002A06CA" w:rsidP="00D82652">
            <w:pPr>
              <w:spacing w:before="60" w:after="60"/>
              <w:jc w:val="both"/>
            </w:pPr>
            <w:r w:rsidRPr="004F65F2">
              <w:t xml:space="preserve">Dây chuyền xử lý bề mặt bằng bi thép </w:t>
            </w:r>
          </w:p>
        </w:tc>
        <w:tc>
          <w:tcPr>
            <w:tcW w:w="507" w:type="pct"/>
            <w:vAlign w:val="center"/>
          </w:tcPr>
          <w:p w14:paraId="78D2B2FF" w14:textId="77777777" w:rsidR="002A06CA" w:rsidRPr="004F65F2" w:rsidRDefault="002A06CA" w:rsidP="00D82652">
            <w:pPr>
              <w:spacing w:before="60" w:after="60"/>
              <w:jc w:val="center"/>
              <w:rPr>
                <w:rFonts w:eastAsia="SimSun"/>
              </w:rPr>
            </w:pPr>
            <w:r w:rsidRPr="004F65F2">
              <w:rPr>
                <w:rFonts w:eastAsia="SimSun"/>
              </w:rPr>
              <w:t>Dây chuyền</w:t>
            </w:r>
          </w:p>
        </w:tc>
        <w:tc>
          <w:tcPr>
            <w:tcW w:w="599" w:type="pct"/>
            <w:vAlign w:val="center"/>
          </w:tcPr>
          <w:p w14:paraId="4629E1E3" w14:textId="77777777" w:rsidR="002A06CA" w:rsidRPr="004F65F2" w:rsidRDefault="002A06CA" w:rsidP="00D82652">
            <w:pPr>
              <w:spacing w:before="60" w:after="60"/>
              <w:jc w:val="center"/>
            </w:pPr>
            <w:r w:rsidRPr="004F65F2">
              <w:t xml:space="preserve">30 </w:t>
            </w:r>
            <w:r w:rsidRPr="004F65F2">
              <w:rPr>
                <w:rFonts w:eastAsia="SimSun"/>
                <w:bCs/>
                <w:lang w:eastAsia="zh-CN"/>
              </w:rPr>
              <w:t>Kw</w:t>
            </w:r>
          </w:p>
        </w:tc>
        <w:tc>
          <w:tcPr>
            <w:tcW w:w="414" w:type="pct"/>
            <w:shd w:val="clear" w:color="auto" w:fill="auto"/>
            <w:vAlign w:val="center"/>
          </w:tcPr>
          <w:p w14:paraId="4FCBA80B" w14:textId="77777777" w:rsidR="002A06CA" w:rsidRPr="004F65F2" w:rsidRDefault="002A06CA" w:rsidP="00D82652">
            <w:pPr>
              <w:spacing w:before="60" w:after="60"/>
              <w:jc w:val="center"/>
              <w:rPr>
                <w:rFonts w:eastAsia="SimSun"/>
                <w:lang w:eastAsia="zh-CN"/>
              </w:rPr>
            </w:pPr>
            <w:r w:rsidRPr="004F65F2">
              <w:rPr>
                <w:rFonts w:eastAsia="SimSun"/>
                <w:lang w:eastAsia="zh-CN"/>
              </w:rPr>
              <w:t>1</w:t>
            </w:r>
          </w:p>
        </w:tc>
        <w:tc>
          <w:tcPr>
            <w:tcW w:w="553" w:type="pct"/>
            <w:vAlign w:val="center"/>
          </w:tcPr>
          <w:p w14:paraId="52FA7B06" w14:textId="77777777" w:rsidR="002A06CA" w:rsidRPr="004F65F2" w:rsidRDefault="002A06CA" w:rsidP="00D82652">
            <w:pPr>
              <w:spacing w:before="60" w:after="60"/>
              <w:jc w:val="center"/>
            </w:pPr>
            <w:r w:rsidRPr="004F65F2">
              <w:t>2020</w:t>
            </w:r>
          </w:p>
        </w:tc>
        <w:tc>
          <w:tcPr>
            <w:tcW w:w="507" w:type="pct"/>
            <w:vAlign w:val="center"/>
          </w:tcPr>
          <w:p w14:paraId="33DA320E" w14:textId="77777777" w:rsidR="002A06CA" w:rsidRPr="004F65F2" w:rsidRDefault="002A06CA" w:rsidP="00D82652">
            <w:pPr>
              <w:spacing w:before="60" w:after="60"/>
              <w:jc w:val="center"/>
            </w:pPr>
            <w:r w:rsidRPr="004F65F2">
              <w:t>Trung Quốc</w:t>
            </w:r>
          </w:p>
        </w:tc>
        <w:tc>
          <w:tcPr>
            <w:tcW w:w="856" w:type="pct"/>
            <w:vMerge/>
          </w:tcPr>
          <w:p w14:paraId="63DEE2FF" w14:textId="77777777" w:rsidR="002A06CA" w:rsidRPr="004F65F2" w:rsidRDefault="002A06CA" w:rsidP="00D82652">
            <w:pPr>
              <w:spacing w:before="60" w:after="60"/>
              <w:jc w:val="center"/>
            </w:pPr>
          </w:p>
        </w:tc>
      </w:tr>
      <w:tr w:rsidR="004F65F2" w:rsidRPr="004F65F2" w14:paraId="10585EBD" w14:textId="78B7478B" w:rsidTr="002A06CA">
        <w:trPr>
          <w:trHeight w:val="345"/>
        </w:trPr>
        <w:tc>
          <w:tcPr>
            <w:tcW w:w="246" w:type="pct"/>
            <w:shd w:val="clear" w:color="auto" w:fill="auto"/>
            <w:vAlign w:val="center"/>
          </w:tcPr>
          <w:p w14:paraId="3E9831E1" w14:textId="77777777" w:rsidR="002A06CA" w:rsidRPr="004F65F2" w:rsidRDefault="002A06CA" w:rsidP="00FF6DA1">
            <w:pPr>
              <w:pStyle w:val="ListParagraph"/>
              <w:numPr>
                <w:ilvl w:val="0"/>
                <w:numId w:val="64"/>
              </w:numPr>
              <w:spacing w:before="60" w:after="60" w:line="240" w:lineRule="auto"/>
              <w:ind w:left="171" w:firstLine="0"/>
              <w:contextualSpacing w:val="0"/>
              <w:jc w:val="center"/>
              <w:rPr>
                <w:rFonts w:ascii="Times New Roman" w:eastAsia="Times New Roman" w:hAnsi="Times New Roman" w:cs="Times New Roman"/>
                <w:b/>
                <w:sz w:val="24"/>
                <w:szCs w:val="24"/>
              </w:rPr>
            </w:pPr>
          </w:p>
        </w:tc>
        <w:tc>
          <w:tcPr>
            <w:tcW w:w="1318" w:type="pct"/>
            <w:shd w:val="clear" w:color="auto" w:fill="auto"/>
            <w:vAlign w:val="center"/>
          </w:tcPr>
          <w:p w14:paraId="6FBE5CA0" w14:textId="77777777" w:rsidR="002A06CA" w:rsidRPr="004F65F2" w:rsidRDefault="002A06CA" w:rsidP="00D82652">
            <w:pPr>
              <w:spacing w:before="60" w:after="60"/>
              <w:jc w:val="both"/>
            </w:pPr>
            <w:r w:rsidRPr="004F65F2">
              <w:t xml:space="preserve">Dây chuyền phun sơn tĩnh điện </w:t>
            </w:r>
          </w:p>
        </w:tc>
        <w:tc>
          <w:tcPr>
            <w:tcW w:w="507" w:type="pct"/>
            <w:vAlign w:val="center"/>
          </w:tcPr>
          <w:p w14:paraId="74F468CC" w14:textId="77777777" w:rsidR="002A06CA" w:rsidRPr="004F65F2" w:rsidRDefault="002A06CA" w:rsidP="00D82652">
            <w:pPr>
              <w:spacing w:before="60" w:after="60"/>
              <w:jc w:val="center"/>
              <w:rPr>
                <w:rFonts w:eastAsia="SimSun"/>
              </w:rPr>
            </w:pPr>
            <w:r w:rsidRPr="004F65F2">
              <w:rPr>
                <w:rFonts w:eastAsia="SimSun"/>
              </w:rPr>
              <w:t xml:space="preserve">Dây chuyền </w:t>
            </w:r>
          </w:p>
        </w:tc>
        <w:tc>
          <w:tcPr>
            <w:tcW w:w="599" w:type="pct"/>
            <w:vAlign w:val="center"/>
          </w:tcPr>
          <w:p w14:paraId="5F6551EB" w14:textId="77777777" w:rsidR="002A06CA" w:rsidRPr="004F65F2" w:rsidRDefault="002A06CA" w:rsidP="00D82652">
            <w:pPr>
              <w:spacing w:before="60" w:after="60"/>
              <w:jc w:val="center"/>
            </w:pPr>
            <w:r w:rsidRPr="004F65F2">
              <w:t xml:space="preserve">58,5 – 95,5 </w:t>
            </w:r>
            <w:r w:rsidRPr="004F65F2">
              <w:rPr>
                <w:rFonts w:eastAsia="SimSun"/>
                <w:bCs/>
                <w:lang w:eastAsia="zh-CN"/>
              </w:rPr>
              <w:t>Kw</w:t>
            </w:r>
          </w:p>
        </w:tc>
        <w:tc>
          <w:tcPr>
            <w:tcW w:w="414" w:type="pct"/>
            <w:shd w:val="clear" w:color="auto" w:fill="auto"/>
            <w:vAlign w:val="center"/>
          </w:tcPr>
          <w:p w14:paraId="4D048F4B" w14:textId="77777777" w:rsidR="002A06CA" w:rsidRPr="004F65F2" w:rsidRDefault="002A06CA" w:rsidP="00D82652">
            <w:pPr>
              <w:spacing w:before="60" w:after="60"/>
              <w:jc w:val="center"/>
              <w:rPr>
                <w:rFonts w:eastAsia="SimSun"/>
                <w:lang w:eastAsia="zh-CN"/>
              </w:rPr>
            </w:pPr>
            <w:r w:rsidRPr="004F65F2">
              <w:rPr>
                <w:rFonts w:eastAsia="SimSun"/>
                <w:lang w:eastAsia="zh-CN"/>
              </w:rPr>
              <w:t>2</w:t>
            </w:r>
          </w:p>
        </w:tc>
        <w:tc>
          <w:tcPr>
            <w:tcW w:w="553" w:type="pct"/>
            <w:vAlign w:val="center"/>
          </w:tcPr>
          <w:p w14:paraId="42FA11CE" w14:textId="6954F33D" w:rsidR="002A06CA" w:rsidRPr="004F65F2" w:rsidRDefault="00DC2CDC" w:rsidP="00D82652">
            <w:pPr>
              <w:spacing w:before="60" w:after="60"/>
              <w:jc w:val="center"/>
            </w:pPr>
            <w:r w:rsidRPr="004F65F2">
              <w:rPr>
                <w:rFonts w:eastAsia="SimSun"/>
                <w:lang w:eastAsia="zh-CN"/>
              </w:rPr>
              <w:t>2021</w:t>
            </w:r>
          </w:p>
        </w:tc>
        <w:tc>
          <w:tcPr>
            <w:tcW w:w="507" w:type="pct"/>
            <w:vAlign w:val="center"/>
          </w:tcPr>
          <w:p w14:paraId="70FC0BAA" w14:textId="77777777" w:rsidR="002A06CA" w:rsidRPr="004F65F2" w:rsidRDefault="002A06CA" w:rsidP="00D82652">
            <w:pPr>
              <w:spacing w:before="60" w:after="60"/>
              <w:jc w:val="center"/>
            </w:pPr>
            <w:r w:rsidRPr="004F65F2">
              <w:t>Trung Quốc</w:t>
            </w:r>
          </w:p>
        </w:tc>
        <w:tc>
          <w:tcPr>
            <w:tcW w:w="856" w:type="pct"/>
            <w:vMerge/>
          </w:tcPr>
          <w:p w14:paraId="2A40A9D1" w14:textId="77777777" w:rsidR="002A06CA" w:rsidRPr="004F65F2" w:rsidRDefault="002A06CA" w:rsidP="00D82652">
            <w:pPr>
              <w:spacing w:before="60" w:after="60"/>
              <w:jc w:val="center"/>
            </w:pPr>
          </w:p>
        </w:tc>
      </w:tr>
      <w:tr w:rsidR="004F65F2" w:rsidRPr="004F65F2" w14:paraId="2B2B5D2E" w14:textId="0DBF7665" w:rsidTr="002A06CA">
        <w:trPr>
          <w:trHeight w:val="345"/>
        </w:trPr>
        <w:tc>
          <w:tcPr>
            <w:tcW w:w="246" w:type="pct"/>
            <w:shd w:val="clear" w:color="auto" w:fill="auto"/>
            <w:vAlign w:val="center"/>
          </w:tcPr>
          <w:p w14:paraId="29373461" w14:textId="77777777" w:rsidR="002A06CA" w:rsidRPr="004F65F2" w:rsidRDefault="002A06CA" w:rsidP="00FF6DA1">
            <w:pPr>
              <w:pStyle w:val="ListParagraph"/>
              <w:numPr>
                <w:ilvl w:val="0"/>
                <w:numId w:val="64"/>
              </w:numPr>
              <w:spacing w:before="60" w:after="60" w:line="240" w:lineRule="auto"/>
              <w:ind w:left="171" w:firstLine="0"/>
              <w:contextualSpacing w:val="0"/>
              <w:jc w:val="center"/>
              <w:rPr>
                <w:rFonts w:ascii="Times New Roman" w:eastAsia="Times New Roman" w:hAnsi="Times New Roman" w:cs="Times New Roman"/>
                <w:b/>
                <w:sz w:val="24"/>
                <w:szCs w:val="24"/>
              </w:rPr>
            </w:pPr>
          </w:p>
        </w:tc>
        <w:tc>
          <w:tcPr>
            <w:tcW w:w="1318" w:type="pct"/>
            <w:shd w:val="clear" w:color="auto" w:fill="auto"/>
            <w:vAlign w:val="center"/>
          </w:tcPr>
          <w:p w14:paraId="45E13E29" w14:textId="77777777" w:rsidR="002A06CA" w:rsidRPr="004F65F2" w:rsidRDefault="002A06CA" w:rsidP="00D82652">
            <w:pPr>
              <w:spacing w:before="60" w:after="60"/>
            </w:pPr>
            <w:r w:rsidRPr="004F65F2">
              <w:t>Buồng sấy</w:t>
            </w:r>
          </w:p>
        </w:tc>
        <w:tc>
          <w:tcPr>
            <w:tcW w:w="507" w:type="pct"/>
            <w:vAlign w:val="center"/>
          </w:tcPr>
          <w:p w14:paraId="6D1A8B53" w14:textId="77777777" w:rsidR="002A06CA" w:rsidRPr="004F65F2" w:rsidRDefault="002A06CA" w:rsidP="00D82652">
            <w:pPr>
              <w:spacing w:before="60" w:after="60"/>
              <w:jc w:val="center"/>
              <w:rPr>
                <w:rFonts w:eastAsia="SimSun"/>
              </w:rPr>
            </w:pPr>
            <w:r w:rsidRPr="004F65F2">
              <w:rPr>
                <w:rFonts w:eastAsia="SimSun"/>
              </w:rPr>
              <w:t xml:space="preserve">Cái </w:t>
            </w:r>
          </w:p>
        </w:tc>
        <w:tc>
          <w:tcPr>
            <w:tcW w:w="599" w:type="pct"/>
            <w:vAlign w:val="center"/>
          </w:tcPr>
          <w:p w14:paraId="2E5FE697" w14:textId="77777777" w:rsidR="002A06CA" w:rsidRPr="004F65F2" w:rsidRDefault="002A06CA" w:rsidP="00D82652">
            <w:pPr>
              <w:spacing w:before="60" w:after="60"/>
              <w:jc w:val="center"/>
            </w:pPr>
            <w:r w:rsidRPr="004F65F2">
              <w:t xml:space="preserve">90 </w:t>
            </w:r>
            <w:r w:rsidRPr="004F65F2">
              <w:rPr>
                <w:rFonts w:eastAsia="SimSun"/>
                <w:bCs/>
                <w:lang w:eastAsia="zh-CN"/>
              </w:rPr>
              <w:t>Kw</w:t>
            </w:r>
          </w:p>
        </w:tc>
        <w:tc>
          <w:tcPr>
            <w:tcW w:w="414" w:type="pct"/>
            <w:shd w:val="clear" w:color="auto" w:fill="auto"/>
            <w:vAlign w:val="center"/>
          </w:tcPr>
          <w:p w14:paraId="301DF703" w14:textId="77777777" w:rsidR="002A06CA" w:rsidRPr="004F65F2" w:rsidRDefault="002A06CA" w:rsidP="00D82652">
            <w:pPr>
              <w:spacing w:before="60" w:after="60"/>
              <w:jc w:val="center"/>
              <w:rPr>
                <w:rFonts w:eastAsia="SimSun"/>
                <w:lang w:eastAsia="zh-CN"/>
              </w:rPr>
            </w:pPr>
            <w:r w:rsidRPr="004F65F2">
              <w:rPr>
                <w:rFonts w:eastAsia="SimSun"/>
                <w:lang w:eastAsia="zh-CN"/>
              </w:rPr>
              <w:t>2</w:t>
            </w:r>
          </w:p>
        </w:tc>
        <w:tc>
          <w:tcPr>
            <w:tcW w:w="553" w:type="pct"/>
            <w:vAlign w:val="center"/>
          </w:tcPr>
          <w:p w14:paraId="089A04DC" w14:textId="5DAF0920" w:rsidR="002A06CA" w:rsidRPr="004F65F2" w:rsidRDefault="00DC2CDC" w:rsidP="00D82652">
            <w:pPr>
              <w:spacing w:before="60" w:after="60"/>
              <w:jc w:val="center"/>
            </w:pPr>
            <w:r w:rsidRPr="004F65F2">
              <w:rPr>
                <w:rFonts w:eastAsia="SimSun"/>
                <w:lang w:eastAsia="zh-CN"/>
              </w:rPr>
              <w:t>2021</w:t>
            </w:r>
          </w:p>
        </w:tc>
        <w:tc>
          <w:tcPr>
            <w:tcW w:w="507" w:type="pct"/>
            <w:vAlign w:val="center"/>
          </w:tcPr>
          <w:p w14:paraId="54430BDF" w14:textId="77777777" w:rsidR="002A06CA" w:rsidRPr="004F65F2" w:rsidRDefault="002A06CA" w:rsidP="00D82652">
            <w:pPr>
              <w:spacing w:before="60" w:after="60"/>
              <w:jc w:val="center"/>
            </w:pPr>
            <w:r w:rsidRPr="004F65F2">
              <w:t>Trung Quốc</w:t>
            </w:r>
          </w:p>
        </w:tc>
        <w:tc>
          <w:tcPr>
            <w:tcW w:w="856" w:type="pct"/>
            <w:vMerge/>
          </w:tcPr>
          <w:p w14:paraId="052DAE67" w14:textId="77777777" w:rsidR="002A06CA" w:rsidRPr="004F65F2" w:rsidRDefault="002A06CA" w:rsidP="00D82652">
            <w:pPr>
              <w:spacing w:before="60" w:after="60"/>
              <w:jc w:val="center"/>
            </w:pPr>
          </w:p>
        </w:tc>
      </w:tr>
      <w:tr w:rsidR="004F65F2" w:rsidRPr="004F65F2" w14:paraId="52553F09" w14:textId="44885140" w:rsidTr="002A06CA">
        <w:trPr>
          <w:trHeight w:val="345"/>
        </w:trPr>
        <w:tc>
          <w:tcPr>
            <w:tcW w:w="246" w:type="pct"/>
            <w:shd w:val="clear" w:color="auto" w:fill="auto"/>
            <w:vAlign w:val="center"/>
          </w:tcPr>
          <w:p w14:paraId="39A2739F" w14:textId="77777777" w:rsidR="002A06CA" w:rsidRPr="004F65F2" w:rsidRDefault="002A06CA" w:rsidP="00FF6DA1">
            <w:pPr>
              <w:pStyle w:val="ListParagraph"/>
              <w:numPr>
                <w:ilvl w:val="0"/>
                <w:numId w:val="64"/>
              </w:numPr>
              <w:spacing w:before="60" w:after="60" w:line="240" w:lineRule="auto"/>
              <w:ind w:left="171" w:firstLine="0"/>
              <w:contextualSpacing w:val="0"/>
              <w:jc w:val="center"/>
              <w:rPr>
                <w:rFonts w:ascii="Times New Roman" w:eastAsia="Times New Roman" w:hAnsi="Times New Roman" w:cs="Times New Roman"/>
                <w:b/>
                <w:sz w:val="24"/>
                <w:szCs w:val="24"/>
              </w:rPr>
            </w:pPr>
          </w:p>
        </w:tc>
        <w:tc>
          <w:tcPr>
            <w:tcW w:w="1318" w:type="pct"/>
            <w:shd w:val="clear" w:color="auto" w:fill="auto"/>
            <w:vAlign w:val="center"/>
          </w:tcPr>
          <w:p w14:paraId="283A604C" w14:textId="77777777" w:rsidR="002A06CA" w:rsidRPr="004F65F2" w:rsidRDefault="002A06CA" w:rsidP="00D82652">
            <w:pPr>
              <w:spacing w:before="60" w:after="60"/>
              <w:jc w:val="both"/>
              <w:rPr>
                <w:rFonts w:eastAsia="SimSun"/>
              </w:rPr>
            </w:pPr>
            <w:r w:rsidRPr="004F65F2">
              <w:rPr>
                <w:rFonts w:eastAsia="SimSun"/>
              </w:rPr>
              <w:t xml:space="preserve">Máy nén khí </w:t>
            </w:r>
          </w:p>
        </w:tc>
        <w:tc>
          <w:tcPr>
            <w:tcW w:w="507" w:type="pct"/>
            <w:vAlign w:val="center"/>
          </w:tcPr>
          <w:p w14:paraId="628D0CAA" w14:textId="77777777" w:rsidR="002A06CA" w:rsidRPr="004F65F2" w:rsidRDefault="002A06CA" w:rsidP="00D82652">
            <w:pPr>
              <w:spacing w:before="60" w:after="60"/>
              <w:jc w:val="center"/>
              <w:rPr>
                <w:rFonts w:eastAsia="SimSun"/>
              </w:rPr>
            </w:pPr>
            <w:r w:rsidRPr="004F65F2">
              <w:rPr>
                <w:rFonts w:eastAsia="SimSun"/>
              </w:rPr>
              <w:t>Cái</w:t>
            </w:r>
          </w:p>
        </w:tc>
        <w:tc>
          <w:tcPr>
            <w:tcW w:w="599" w:type="pct"/>
            <w:vAlign w:val="center"/>
          </w:tcPr>
          <w:p w14:paraId="582BB36B" w14:textId="77777777" w:rsidR="002A06CA" w:rsidRPr="004F65F2" w:rsidRDefault="002A06CA" w:rsidP="00D82652">
            <w:pPr>
              <w:spacing w:before="60" w:after="60"/>
              <w:jc w:val="center"/>
            </w:pPr>
            <w:r w:rsidRPr="004F65F2">
              <w:t xml:space="preserve">75 </w:t>
            </w:r>
            <w:r w:rsidRPr="004F65F2">
              <w:rPr>
                <w:rFonts w:eastAsia="SimSun"/>
                <w:bCs/>
                <w:lang w:eastAsia="zh-CN"/>
              </w:rPr>
              <w:t>Kw</w:t>
            </w:r>
          </w:p>
        </w:tc>
        <w:tc>
          <w:tcPr>
            <w:tcW w:w="414" w:type="pct"/>
            <w:shd w:val="clear" w:color="auto" w:fill="auto"/>
            <w:vAlign w:val="center"/>
          </w:tcPr>
          <w:p w14:paraId="1F8EEBA9" w14:textId="77777777" w:rsidR="002A06CA" w:rsidRPr="004F65F2" w:rsidRDefault="002A06CA" w:rsidP="00D82652">
            <w:pPr>
              <w:spacing w:before="60" w:after="60"/>
              <w:jc w:val="center"/>
              <w:rPr>
                <w:rFonts w:eastAsia="SimSun"/>
                <w:lang w:eastAsia="zh-CN"/>
              </w:rPr>
            </w:pPr>
            <w:r w:rsidRPr="004F65F2">
              <w:rPr>
                <w:rFonts w:eastAsia="SimSun"/>
                <w:lang w:eastAsia="zh-CN"/>
              </w:rPr>
              <w:t>4</w:t>
            </w:r>
          </w:p>
        </w:tc>
        <w:tc>
          <w:tcPr>
            <w:tcW w:w="553" w:type="pct"/>
            <w:vAlign w:val="center"/>
          </w:tcPr>
          <w:p w14:paraId="48F3796D" w14:textId="77777777" w:rsidR="002A06CA" w:rsidRPr="004F65F2" w:rsidRDefault="002A06CA" w:rsidP="00D82652">
            <w:pPr>
              <w:spacing w:before="60" w:after="60"/>
              <w:jc w:val="center"/>
            </w:pPr>
            <w:r w:rsidRPr="004F65F2">
              <w:rPr>
                <w:rFonts w:eastAsia="SimSun"/>
                <w:lang w:eastAsia="zh-CN"/>
              </w:rPr>
              <w:t>2018</w:t>
            </w:r>
          </w:p>
        </w:tc>
        <w:tc>
          <w:tcPr>
            <w:tcW w:w="507" w:type="pct"/>
            <w:vAlign w:val="center"/>
          </w:tcPr>
          <w:p w14:paraId="7262C610" w14:textId="77777777" w:rsidR="002A06CA" w:rsidRPr="004F65F2" w:rsidRDefault="002A06CA" w:rsidP="00D82652">
            <w:pPr>
              <w:spacing w:before="60" w:after="60"/>
              <w:jc w:val="center"/>
            </w:pPr>
            <w:r w:rsidRPr="004F65F2">
              <w:t>Trung Quốc</w:t>
            </w:r>
          </w:p>
        </w:tc>
        <w:tc>
          <w:tcPr>
            <w:tcW w:w="856" w:type="pct"/>
            <w:vMerge/>
          </w:tcPr>
          <w:p w14:paraId="3CA1E80E" w14:textId="77777777" w:rsidR="002A06CA" w:rsidRPr="004F65F2" w:rsidRDefault="002A06CA" w:rsidP="00D82652">
            <w:pPr>
              <w:spacing w:before="60" w:after="60"/>
              <w:jc w:val="center"/>
            </w:pPr>
          </w:p>
        </w:tc>
      </w:tr>
      <w:tr w:rsidR="004F65F2" w:rsidRPr="004F65F2" w14:paraId="7D706C3F" w14:textId="2A5038D4" w:rsidTr="002A06CA">
        <w:trPr>
          <w:trHeight w:val="345"/>
        </w:trPr>
        <w:tc>
          <w:tcPr>
            <w:tcW w:w="246" w:type="pct"/>
            <w:shd w:val="clear" w:color="auto" w:fill="auto"/>
            <w:vAlign w:val="center"/>
          </w:tcPr>
          <w:p w14:paraId="2B60136A" w14:textId="77777777" w:rsidR="002A06CA" w:rsidRPr="004F65F2" w:rsidRDefault="002A06CA" w:rsidP="00FF6DA1">
            <w:pPr>
              <w:pStyle w:val="ListParagraph"/>
              <w:numPr>
                <w:ilvl w:val="0"/>
                <w:numId w:val="64"/>
              </w:numPr>
              <w:spacing w:before="60" w:after="60" w:line="240" w:lineRule="auto"/>
              <w:ind w:left="171" w:firstLine="0"/>
              <w:contextualSpacing w:val="0"/>
              <w:jc w:val="center"/>
              <w:rPr>
                <w:rFonts w:ascii="Times New Roman" w:eastAsia="Times New Roman" w:hAnsi="Times New Roman" w:cs="Times New Roman"/>
                <w:b/>
                <w:sz w:val="24"/>
                <w:szCs w:val="24"/>
              </w:rPr>
            </w:pPr>
          </w:p>
        </w:tc>
        <w:tc>
          <w:tcPr>
            <w:tcW w:w="1318" w:type="pct"/>
            <w:shd w:val="clear" w:color="auto" w:fill="auto"/>
            <w:vAlign w:val="center"/>
          </w:tcPr>
          <w:p w14:paraId="1FD58680" w14:textId="77777777" w:rsidR="002A06CA" w:rsidRPr="004F65F2" w:rsidRDefault="002A06CA" w:rsidP="00D82652">
            <w:pPr>
              <w:spacing w:before="60" w:after="60"/>
              <w:jc w:val="both"/>
              <w:rPr>
                <w:rFonts w:eastAsia="SimSun"/>
                <w:highlight w:val="yellow"/>
              </w:rPr>
            </w:pPr>
            <w:r w:rsidRPr="004F65F2">
              <w:rPr>
                <w:rFonts w:eastAsia="SimSun"/>
              </w:rPr>
              <w:t>Xe nâng loại 5 tấn/chiếc</w:t>
            </w:r>
          </w:p>
        </w:tc>
        <w:tc>
          <w:tcPr>
            <w:tcW w:w="507" w:type="pct"/>
            <w:vAlign w:val="center"/>
          </w:tcPr>
          <w:p w14:paraId="5D95B0CB" w14:textId="77777777" w:rsidR="002A06CA" w:rsidRPr="004F65F2" w:rsidRDefault="002A06CA" w:rsidP="00D82652">
            <w:pPr>
              <w:spacing w:before="60" w:after="60"/>
              <w:jc w:val="center"/>
              <w:rPr>
                <w:rFonts w:eastAsia="SimSun"/>
              </w:rPr>
            </w:pPr>
            <w:r w:rsidRPr="004F65F2">
              <w:rPr>
                <w:rFonts w:eastAsia="SimSun"/>
              </w:rPr>
              <w:t xml:space="preserve">Chiếc </w:t>
            </w:r>
          </w:p>
        </w:tc>
        <w:tc>
          <w:tcPr>
            <w:tcW w:w="599" w:type="pct"/>
            <w:vAlign w:val="center"/>
          </w:tcPr>
          <w:p w14:paraId="52AC42D9" w14:textId="77777777" w:rsidR="002A06CA" w:rsidRPr="004F65F2" w:rsidRDefault="002A06CA" w:rsidP="00D82652">
            <w:pPr>
              <w:spacing w:before="60" w:after="60"/>
              <w:jc w:val="center"/>
            </w:pPr>
            <w:r w:rsidRPr="004F65F2">
              <w:t>-</w:t>
            </w:r>
          </w:p>
        </w:tc>
        <w:tc>
          <w:tcPr>
            <w:tcW w:w="414" w:type="pct"/>
            <w:shd w:val="clear" w:color="auto" w:fill="auto"/>
            <w:vAlign w:val="center"/>
          </w:tcPr>
          <w:p w14:paraId="358D5646" w14:textId="77777777" w:rsidR="002A06CA" w:rsidRPr="004F65F2" w:rsidRDefault="002A06CA" w:rsidP="00D82652">
            <w:pPr>
              <w:spacing w:before="60" w:after="60"/>
              <w:jc w:val="center"/>
              <w:rPr>
                <w:rFonts w:eastAsia="SimSun"/>
                <w:lang w:eastAsia="zh-CN"/>
              </w:rPr>
            </w:pPr>
            <w:r w:rsidRPr="004F65F2">
              <w:rPr>
                <w:rFonts w:eastAsia="SimSun"/>
                <w:lang w:eastAsia="zh-CN"/>
              </w:rPr>
              <w:t>6</w:t>
            </w:r>
          </w:p>
        </w:tc>
        <w:tc>
          <w:tcPr>
            <w:tcW w:w="553" w:type="pct"/>
            <w:vAlign w:val="center"/>
          </w:tcPr>
          <w:p w14:paraId="0A33944C" w14:textId="77777777" w:rsidR="002A06CA" w:rsidRPr="004F65F2" w:rsidRDefault="002A06CA" w:rsidP="00D82652">
            <w:pPr>
              <w:spacing w:before="60" w:after="60"/>
              <w:jc w:val="center"/>
            </w:pPr>
            <w:r w:rsidRPr="004F65F2">
              <w:rPr>
                <w:rFonts w:eastAsia="SimSun"/>
                <w:lang w:eastAsia="zh-CN"/>
              </w:rPr>
              <w:t>2018</w:t>
            </w:r>
          </w:p>
        </w:tc>
        <w:tc>
          <w:tcPr>
            <w:tcW w:w="507" w:type="pct"/>
            <w:vAlign w:val="center"/>
          </w:tcPr>
          <w:p w14:paraId="2274FF3C" w14:textId="77777777" w:rsidR="002A06CA" w:rsidRPr="004F65F2" w:rsidRDefault="002A06CA" w:rsidP="00D82652">
            <w:pPr>
              <w:spacing w:before="60" w:after="60"/>
              <w:jc w:val="center"/>
            </w:pPr>
            <w:r w:rsidRPr="004F65F2">
              <w:t>Trung Quốc</w:t>
            </w:r>
          </w:p>
        </w:tc>
        <w:tc>
          <w:tcPr>
            <w:tcW w:w="856" w:type="pct"/>
            <w:vMerge/>
          </w:tcPr>
          <w:p w14:paraId="62A0EB64" w14:textId="77777777" w:rsidR="002A06CA" w:rsidRPr="004F65F2" w:rsidRDefault="002A06CA" w:rsidP="00D82652">
            <w:pPr>
              <w:spacing w:before="60" w:after="60"/>
              <w:jc w:val="center"/>
            </w:pPr>
          </w:p>
        </w:tc>
      </w:tr>
    </w:tbl>
    <w:p w14:paraId="6AB483F6" w14:textId="229C27FC" w:rsidR="00634252" w:rsidRPr="004F65F2" w:rsidRDefault="00634252" w:rsidP="00634252">
      <w:pPr>
        <w:spacing w:before="100" w:after="100"/>
        <w:jc w:val="right"/>
        <w:rPr>
          <w:i/>
        </w:rPr>
        <w:sectPr w:rsidR="00634252" w:rsidRPr="004F65F2" w:rsidSect="008D311F">
          <w:pgSz w:w="16838" w:h="11906" w:orient="landscape" w:code="9"/>
          <w:pgMar w:top="709" w:right="720" w:bottom="851" w:left="720" w:header="284" w:footer="454" w:gutter="0"/>
          <w:cols w:space="720"/>
          <w:docGrid w:linePitch="360"/>
        </w:sectPr>
      </w:pPr>
      <w:r w:rsidRPr="004F65F2">
        <w:rPr>
          <w:i/>
        </w:rPr>
        <w:t>(Công ty TNHH</w:t>
      </w:r>
      <w:r w:rsidR="00D82652" w:rsidRPr="004F65F2">
        <w:rPr>
          <w:rFonts w:eastAsia="Batang"/>
          <w:i/>
          <w:lang w:eastAsia="ko-KR"/>
        </w:rPr>
        <w:t xml:space="preserve"> </w:t>
      </w:r>
      <w:r w:rsidR="00D82652" w:rsidRPr="004F65F2">
        <w:rPr>
          <w:i/>
        </w:rPr>
        <w:t>Logistic Equipment Xinguang (VietNam)</w:t>
      </w:r>
      <w:r w:rsidRPr="004F65F2">
        <w:rPr>
          <w:i/>
        </w:rPr>
        <w:t>, năm 2022)</w:t>
      </w:r>
    </w:p>
    <w:p w14:paraId="07690B05" w14:textId="584D280C" w:rsidR="009B6AF5" w:rsidRPr="004F65F2" w:rsidRDefault="0075267E" w:rsidP="00BE13BF">
      <w:pPr>
        <w:pStyle w:val="ListParagraph"/>
        <w:numPr>
          <w:ilvl w:val="0"/>
          <w:numId w:val="4"/>
        </w:numPr>
        <w:spacing w:before="120" w:after="120" w:line="240" w:lineRule="auto"/>
        <w:ind w:left="851" w:hanging="709"/>
        <w:contextualSpacing w:val="0"/>
        <w:jc w:val="both"/>
        <w:outlineLvl w:val="0"/>
        <w:rPr>
          <w:rFonts w:ascii="Times New Roman" w:hAnsi="Times New Roman" w:cs="Times New Roman"/>
          <w:b/>
          <w:sz w:val="26"/>
          <w:szCs w:val="26"/>
        </w:rPr>
      </w:pPr>
      <w:bookmarkStart w:id="57" w:name="_Toc103415781"/>
      <w:r w:rsidRPr="004F65F2">
        <w:rPr>
          <w:rFonts w:ascii="Times New Roman" w:hAnsi="Times New Roman" w:cs="Times New Roman"/>
          <w:b/>
          <w:sz w:val="26"/>
          <w:szCs w:val="26"/>
        </w:rPr>
        <w:lastRenderedPageBreak/>
        <w:t>Sản phẩm của dự án đầu tư</w:t>
      </w:r>
      <w:bookmarkEnd w:id="57"/>
    </w:p>
    <w:p w14:paraId="1A4B3FD0" w14:textId="31050B60" w:rsidR="0075267E" w:rsidRPr="004F65F2" w:rsidRDefault="0075267E" w:rsidP="008D311F">
      <w:pPr>
        <w:pStyle w:val="bang1"/>
      </w:pPr>
      <w:bookmarkStart w:id="58" w:name="_Toc43384432"/>
      <w:bookmarkStart w:id="59" w:name="_Toc96170780"/>
      <w:bookmarkStart w:id="60" w:name="_Toc103415927"/>
      <w:r w:rsidRPr="004F65F2">
        <w:rPr>
          <w:b/>
        </w:rPr>
        <w:t>Bảng 1.</w:t>
      </w:r>
      <w:r w:rsidRPr="004F65F2">
        <w:rPr>
          <w:b/>
        </w:rPr>
        <w:fldChar w:fldCharType="begin"/>
      </w:r>
      <w:r w:rsidRPr="004F65F2">
        <w:rPr>
          <w:b/>
        </w:rPr>
        <w:instrText xml:space="preserve"> SEQ "Bảng_1." \*Arabic </w:instrText>
      </w:r>
      <w:r w:rsidRPr="004F65F2">
        <w:rPr>
          <w:b/>
        </w:rPr>
        <w:fldChar w:fldCharType="separate"/>
      </w:r>
      <w:r w:rsidR="004F65F2">
        <w:rPr>
          <w:b/>
          <w:noProof/>
        </w:rPr>
        <w:t>4</w:t>
      </w:r>
      <w:r w:rsidRPr="004F65F2">
        <w:rPr>
          <w:b/>
        </w:rPr>
        <w:fldChar w:fldCharType="end"/>
      </w:r>
      <w:r w:rsidRPr="004F65F2">
        <w:t xml:space="preserve"> Sản phẩm và công suất của dự án</w:t>
      </w:r>
      <w:bookmarkEnd w:id="58"/>
      <w:bookmarkEnd w:id="59"/>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5346"/>
        <w:gridCol w:w="3909"/>
      </w:tblGrid>
      <w:tr w:rsidR="004F65F2" w:rsidRPr="004F65F2" w14:paraId="39622111" w14:textId="77777777" w:rsidTr="00C2205A">
        <w:trPr>
          <w:trHeight w:val="336"/>
        </w:trPr>
        <w:tc>
          <w:tcPr>
            <w:tcW w:w="277" w:type="pct"/>
            <w:shd w:val="clear" w:color="auto" w:fill="E7FFF8"/>
            <w:vAlign w:val="center"/>
          </w:tcPr>
          <w:p w14:paraId="53DBCF13" w14:textId="177E9205" w:rsidR="0075267E" w:rsidRPr="004F65F2" w:rsidRDefault="0075267E" w:rsidP="00853AE7">
            <w:pPr>
              <w:pStyle w:val="Style10"/>
              <w:spacing w:before="40" w:after="40"/>
              <w:jc w:val="center"/>
              <w:rPr>
                <w:b/>
                <w:sz w:val="24"/>
                <w:szCs w:val="24"/>
                <w:lang w:eastAsia="en-US"/>
              </w:rPr>
            </w:pPr>
            <w:r w:rsidRPr="004F65F2">
              <w:rPr>
                <w:b/>
                <w:sz w:val="24"/>
                <w:szCs w:val="24"/>
                <w:lang w:eastAsia="en-US"/>
              </w:rPr>
              <w:t>TT</w:t>
            </w:r>
          </w:p>
        </w:tc>
        <w:tc>
          <w:tcPr>
            <w:tcW w:w="2728" w:type="pct"/>
            <w:shd w:val="clear" w:color="auto" w:fill="E7FFF8"/>
            <w:vAlign w:val="center"/>
          </w:tcPr>
          <w:p w14:paraId="32A3F4CE" w14:textId="09BA3181" w:rsidR="0075267E" w:rsidRPr="004F65F2" w:rsidRDefault="0075267E" w:rsidP="00853AE7">
            <w:pPr>
              <w:pStyle w:val="Style10"/>
              <w:spacing w:before="40" w:after="40"/>
              <w:jc w:val="center"/>
              <w:rPr>
                <w:b/>
                <w:sz w:val="24"/>
                <w:szCs w:val="24"/>
                <w:lang w:eastAsia="en-US"/>
              </w:rPr>
            </w:pPr>
            <w:r w:rsidRPr="004F65F2">
              <w:rPr>
                <w:b/>
                <w:sz w:val="24"/>
                <w:szCs w:val="24"/>
                <w:lang w:eastAsia="en-US"/>
              </w:rPr>
              <w:t xml:space="preserve">Tên sản phẩm </w:t>
            </w:r>
          </w:p>
        </w:tc>
        <w:tc>
          <w:tcPr>
            <w:tcW w:w="1995" w:type="pct"/>
            <w:shd w:val="clear" w:color="auto" w:fill="E7FFF8"/>
            <w:vAlign w:val="center"/>
          </w:tcPr>
          <w:p w14:paraId="56F341B3" w14:textId="64266D4A" w:rsidR="0075267E" w:rsidRPr="004F65F2" w:rsidRDefault="0075267E" w:rsidP="00853AE7">
            <w:pPr>
              <w:pStyle w:val="Style10"/>
              <w:spacing w:before="40" w:after="40"/>
              <w:jc w:val="center"/>
              <w:rPr>
                <w:b/>
                <w:sz w:val="24"/>
                <w:szCs w:val="24"/>
                <w:lang w:eastAsia="en-US"/>
              </w:rPr>
            </w:pPr>
            <w:r w:rsidRPr="004F65F2">
              <w:rPr>
                <w:b/>
                <w:sz w:val="24"/>
                <w:szCs w:val="24"/>
                <w:lang w:eastAsia="en-US"/>
              </w:rPr>
              <w:t>Công suấ</w:t>
            </w:r>
            <w:r w:rsidR="00BD1630" w:rsidRPr="004F65F2">
              <w:rPr>
                <w:b/>
                <w:sz w:val="24"/>
                <w:szCs w:val="24"/>
                <w:lang w:eastAsia="en-US"/>
              </w:rPr>
              <w:t>t (sản phẩm</w:t>
            </w:r>
            <w:r w:rsidRPr="004F65F2">
              <w:rPr>
                <w:b/>
                <w:sz w:val="24"/>
                <w:szCs w:val="24"/>
                <w:lang w:eastAsia="en-US"/>
              </w:rPr>
              <w:t>/năm)</w:t>
            </w:r>
          </w:p>
        </w:tc>
      </w:tr>
      <w:tr w:rsidR="004F65F2" w:rsidRPr="004F65F2" w14:paraId="1FCD55D8" w14:textId="77777777" w:rsidTr="00BC1293">
        <w:trPr>
          <w:trHeight w:val="498"/>
        </w:trPr>
        <w:tc>
          <w:tcPr>
            <w:tcW w:w="277" w:type="pct"/>
            <w:shd w:val="clear" w:color="auto" w:fill="auto"/>
            <w:vAlign w:val="center"/>
          </w:tcPr>
          <w:p w14:paraId="12F4FE48" w14:textId="40AF3FE9" w:rsidR="0075267E" w:rsidRPr="004F65F2" w:rsidRDefault="0075267E" w:rsidP="00853AE7">
            <w:pPr>
              <w:pStyle w:val="Style10"/>
              <w:spacing w:before="40" w:after="40"/>
              <w:jc w:val="center"/>
              <w:rPr>
                <w:sz w:val="24"/>
                <w:szCs w:val="24"/>
                <w:lang w:eastAsia="en-US"/>
              </w:rPr>
            </w:pPr>
            <w:r w:rsidRPr="004F65F2">
              <w:rPr>
                <w:sz w:val="24"/>
                <w:szCs w:val="24"/>
                <w:lang w:eastAsia="en-US"/>
              </w:rPr>
              <w:t>1</w:t>
            </w:r>
          </w:p>
        </w:tc>
        <w:tc>
          <w:tcPr>
            <w:tcW w:w="2728" w:type="pct"/>
            <w:shd w:val="clear" w:color="auto" w:fill="auto"/>
            <w:vAlign w:val="center"/>
          </w:tcPr>
          <w:p w14:paraId="3710C200" w14:textId="73FEFAEF" w:rsidR="0075267E" w:rsidRPr="004F65F2" w:rsidRDefault="00B933B6" w:rsidP="00853AE7">
            <w:pPr>
              <w:pStyle w:val="Style10"/>
              <w:spacing w:before="40" w:after="40"/>
              <w:jc w:val="center"/>
              <w:rPr>
                <w:i/>
                <w:sz w:val="24"/>
                <w:szCs w:val="24"/>
                <w:lang w:eastAsia="en-US"/>
              </w:rPr>
            </w:pPr>
            <w:r w:rsidRPr="004F65F2">
              <w:rPr>
                <w:sz w:val="24"/>
                <w:szCs w:val="24"/>
              </w:rPr>
              <w:t>Sản xuất và gia công kệ hàng hóa bằng kim loại</w:t>
            </w:r>
          </w:p>
        </w:tc>
        <w:tc>
          <w:tcPr>
            <w:tcW w:w="1995" w:type="pct"/>
            <w:shd w:val="clear" w:color="auto" w:fill="auto"/>
            <w:vAlign w:val="center"/>
          </w:tcPr>
          <w:p w14:paraId="25C61956" w14:textId="2C3F9C34" w:rsidR="0075267E" w:rsidRPr="004F65F2" w:rsidRDefault="00C07CAF" w:rsidP="00853AE7">
            <w:pPr>
              <w:pStyle w:val="Style10"/>
              <w:spacing w:before="40" w:after="40"/>
              <w:jc w:val="center"/>
              <w:rPr>
                <w:b/>
                <w:sz w:val="24"/>
                <w:szCs w:val="24"/>
                <w:lang w:eastAsia="en-US"/>
              </w:rPr>
            </w:pPr>
            <w:r w:rsidRPr="004F65F2">
              <w:rPr>
                <w:b/>
                <w:sz w:val="24"/>
                <w:szCs w:val="24"/>
                <w:lang w:eastAsia="en-US"/>
              </w:rPr>
              <w:t>13</w:t>
            </w:r>
            <w:r w:rsidR="00B933B6" w:rsidRPr="004F65F2">
              <w:rPr>
                <w:b/>
                <w:sz w:val="24"/>
                <w:szCs w:val="24"/>
                <w:lang w:eastAsia="en-US"/>
              </w:rPr>
              <w:t>.000.000</w:t>
            </w:r>
          </w:p>
          <w:p w14:paraId="18EF5A96" w14:textId="7CA9BE87" w:rsidR="00B933B6" w:rsidRPr="004F65F2" w:rsidRDefault="00C07CAF" w:rsidP="00853AE7">
            <w:pPr>
              <w:pStyle w:val="Style10"/>
              <w:spacing w:before="40" w:after="40"/>
              <w:jc w:val="center"/>
              <w:rPr>
                <w:b/>
                <w:sz w:val="24"/>
                <w:szCs w:val="24"/>
                <w:lang w:eastAsia="en-US"/>
              </w:rPr>
            </w:pPr>
            <w:r w:rsidRPr="004F65F2">
              <w:rPr>
                <w:b/>
                <w:sz w:val="24"/>
                <w:szCs w:val="24"/>
                <w:lang w:eastAsia="en-US"/>
              </w:rPr>
              <w:t>(tương đương 9.750</w:t>
            </w:r>
            <w:r w:rsidR="00B933B6" w:rsidRPr="004F65F2">
              <w:rPr>
                <w:b/>
                <w:sz w:val="24"/>
                <w:szCs w:val="24"/>
                <w:lang w:eastAsia="en-US"/>
              </w:rPr>
              <w:t xml:space="preserve"> tấn/năm)</w:t>
            </w:r>
          </w:p>
        </w:tc>
      </w:tr>
      <w:tr w:rsidR="004F65F2" w:rsidRPr="004F65F2" w14:paraId="0419ED73" w14:textId="13B3A847" w:rsidTr="00BC1293">
        <w:tc>
          <w:tcPr>
            <w:tcW w:w="5000" w:type="pct"/>
            <w:gridSpan w:val="3"/>
            <w:shd w:val="clear" w:color="auto" w:fill="auto"/>
            <w:vAlign w:val="center"/>
          </w:tcPr>
          <w:p w14:paraId="6A84CF84" w14:textId="6E140B6D" w:rsidR="0075267E" w:rsidRPr="004F65F2" w:rsidRDefault="0075267E" w:rsidP="00853AE7">
            <w:pPr>
              <w:pStyle w:val="Style10"/>
              <w:spacing w:before="40" w:after="40"/>
              <w:jc w:val="center"/>
              <w:rPr>
                <w:i/>
                <w:sz w:val="24"/>
                <w:szCs w:val="24"/>
                <w:lang w:eastAsia="en-US"/>
              </w:rPr>
            </w:pPr>
            <w:r w:rsidRPr="004F65F2">
              <w:rPr>
                <w:b/>
                <w:sz w:val="24"/>
                <w:szCs w:val="24"/>
                <w:lang w:eastAsia="zh-CN"/>
              </w:rPr>
              <w:t>Thị trường tiêu thụ:</w:t>
            </w:r>
            <w:r w:rsidRPr="004F65F2">
              <w:rPr>
                <w:sz w:val="24"/>
                <w:szCs w:val="24"/>
                <w:lang w:eastAsia="zh-CN"/>
              </w:rPr>
              <w:t xml:space="preserve"> </w:t>
            </w:r>
            <w:r w:rsidR="00B933B6" w:rsidRPr="004F65F2">
              <w:rPr>
                <w:sz w:val="24"/>
                <w:szCs w:val="24"/>
              </w:rPr>
              <w:t>Tại Việt Nam và xuất khẩu ra thị trường nước ngoài.</w:t>
            </w:r>
          </w:p>
        </w:tc>
      </w:tr>
    </w:tbl>
    <w:p w14:paraId="1F7F5EB5" w14:textId="0B3CF96E" w:rsidR="00BC1293" w:rsidRPr="004F65F2" w:rsidRDefault="00BC1293" w:rsidP="001B605E">
      <w:pPr>
        <w:spacing w:before="120" w:after="120"/>
        <w:jc w:val="right"/>
        <w:rPr>
          <w:rFonts w:eastAsia="Batang"/>
          <w:i/>
          <w:lang w:eastAsia="ko-KR"/>
        </w:rPr>
      </w:pPr>
      <w:r w:rsidRPr="004F65F2">
        <w:rPr>
          <w:rFonts w:eastAsia="Batang"/>
          <w:i/>
          <w:lang w:eastAsia="ko-KR"/>
        </w:rPr>
        <w:t>(Nguồn: Công ty TNHH</w:t>
      </w:r>
      <w:r w:rsidR="00D90799" w:rsidRPr="004F65F2">
        <w:rPr>
          <w:i/>
        </w:rPr>
        <w:t xml:space="preserve"> Logistic Equipment Xinguang (VietNam)</w:t>
      </w:r>
      <w:r w:rsidRPr="004F65F2">
        <w:rPr>
          <w:rFonts w:eastAsia="Batang"/>
          <w:i/>
          <w:lang w:eastAsia="ko-KR"/>
        </w:rPr>
        <w:t>, năm 2022)</w:t>
      </w:r>
    </w:p>
    <w:p w14:paraId="0CDC8EB7" w14:textId="5E73A957" w:rsidR="0075267E" w:rsidRPr="004F65F2" w:rsidRDefault="00BC1293" w:rsidP="00BE13BF">
      <w:pPr>
        <w:pStyle w:val="ListParagraph"/>
        <w:numPr>
          <w:ilvl w:val="0"/>
          <w:numId w:val="1"/>
        </w:numPr>
        <w:spacing w:before="120" w:after="120" w:line="240" w:lineRule="auto"/>
        <w:ind w:left="426" w:hanging="437"/>
        <w:contextualSpacing w:val="0"/>
        <w:jc w:val="both"/>
        <w:outlineLvl w:val="0"/>
        <w:rPr>
          <w:rFonts w:ascii="Times New Roman" w:hAnsi="Times New Roman" w:cs="Times New Roman"/>
          <w:b/>
          <w:sz w:val="26"/>
          <w:szCs w:val="26"/>
        </w:rPr>
      </w:pPr>
      <w:bookmarkStart w:id="61" w:name="_Toc103415782"/>
      <w:r w:rsidRPr="004F65F2">
        <w:rPr>
          <w:rFonts w:ascii="Times New Roman" w:hAnsi="Times New Roman" w:cs="Times New Roman"/>
          <w:b/>
          <w:sz w:val="26"/>
          <w:szCs w:val="26"/>
        </w:rPr>
        <w:t>NGUYÊN LIỆU, NHIÊN LIỆU, VẬT LIỆU, PHẾ LIỆU, ĐIỆN NĂNG, HÓA CHẤT SỬ DỤNG, NGUỒN CUNG CẤP ĐIỆN, NƯỚC CỦA DỰ ÁN ĐẦU TƯ</w:t>
      </w:r>
      <w:bookmarkEnd w:id="61"/>
    </w:p>
    <w:p w14:paraId="74C974DA" w14:textId="35F15BA1" w:rsidR="00FA38C6" w:rsidRPr="004F65F2" w:rsidRDefault="00745E20" w:rsidP="000549AE">
      <w:pPr>
        <w:pStyle w:val="ListParagraph"/>
        <w:numPr>
          <w:ilvl w:val="0"/>
          <w:numId w:val="7"/>
        </w:numPr>
        <w:spacing w:before="120" w:after="120" w:line="240" w:lineRule="auto"/>
        <w:ind w:left="851" w:hanging="709"/>
        <w:contextualSpacing w:val="0"/>
        <w:jc w:val="both"/>
        <w:outlineLvl w:val="0"/>
        <w:rPr>
          <w:rFonts w:ascii="Times New Roman" w:hAnsi="Times New Roman" w:cs="Times New Roman"/>
          <w:b/>
          <w:sz w:val="26"/>
          <w:szCs w:val="26"/>
        </w:rPr>
      </w:pPr>
      <w:bookmarkStart w:id="62" w:name="_Toc103415783"/>
      <w:r w:rsidRPr="004F65F2">
        <w:rPr>
          <w:rFonts w:ascii="Times New Roman" w:hAnsi="Times New Roman" w:cs="Times New Roman"/>
          <w:b/>
          <w:sz w:val="26"/>
          <w:szCs w:val="26"/>
        </w:rPr>
        <w:t>Khối lượng nguyên liệu, nhiên liệu, vật liệu và hóa chất sử dụng tại dự án</w:t>
      </w:r>
      <w:bookmarkEnd w:id="62"/>
      <w:r w:rsidRPr="004F65F2">
        <w:rPr>
          <w:rFonts w:ascii="Times New Roman" w:hAnsi="Times New Roman" w:cs="Times New Roman"/>
          <w:b/>
          <w:sz w:val="26"/>
          <w:szCs w:val="26"/>
        </w:rPr>
        <w:t xml:space="preserve"> </w:t>
      </w:r>
    </w:p>
    <w:p w14:paraId="5063FBC6" w14:textId="77777777" w:rsidR="001B605E" w:rsidRPr="004F65F2" w:rsidRDefault="001B605E" w:rsidP="000549AE">
      <w:pPr>
        <w:pStyle w:val="Style10"/>
        <w:numPr>
          <w:ilvl w:val="0"/>
          <w:numId w:val="8"/>
        </w:numPr>
        <w:ind w:left="567" w:hanging="283"/>
        <w:rPr>
          <w:rFonts w:eastAsia="MS Mincho"/>
          <w:b/>
          <w:i/>
          <w:lang w:val="vi-VN"/>
        </w:rPr>
      </w:pPr>
      <w:bookmarkStart w:id="63" w:name="_Toc401328634"/>
      <w:r w:rsidRPr="004F65F2">
        <w:rPr>
          <w:rFonts w:eastAsia="MS Mincho"/>
          <w:b/>
          <w:i/>
          <w:lang w:val="vi-VN"/>
        </w:rPr>
        <w:t>Nhu cầu sử dụng nguyên liệu</w:t>
      </w:r>
    </w:p>
    <w:p w14:paraId="26BECDF2" w14:textId="569AC54B" w:rsidR="001B605E" w:rsidRPr="004F65F2" w:rsidRDefault="001B605E" w:rsidP="008D311F">
      <w:pPr>
        <w:pStyle w:val="bang1"/>
      </w:pPr>
      <w:bookmarkStart w:id="64" w:name="_Toc43384426"/>
      <w:r w:rsidRPr="004F65F2">
        <w:rPr>
          <w:b/>
        </w:rPr>
        <w:t xml:space="preserve"> </w:t>
      </w:r>
      <w:bookmarkStart w:id="65" w:name="_Toc96170781"/>
      <w:bookmarkStart w:id="66" w:name="_Toc103415928"/>
      <w:r w:rsidRPr="004F65F2">
        <w:rPr>
          <w:b/>
        </w:rPr>
        <w:t>Bảng 1.</w:t>
      </w:r>
      <w:r w:rsidRPr="004F65F2">
        <w:rPr>
          <w:b/>
        </w:rPr>
        <w:fldChar w:fldCharType="begin"/>
      </w:r>
      <w:r w:rsidRPr="004F65F2">
        <w:rPr>
          <w:b/>
        </w:rPr>
        <w:instrText xml:space="preserve"> SEQ "Bảng_1." \*Arabic </w:instrText>
      </w:r>
      <w:r w:rsidRPr="004F65F2">
        <w:rPr>
          <w:b/>
        </w:rPr>
        <w:fldChar w:fldCharType="separate"/>
      </w:r>
      <w:r w:rsidR="004F65F2">
        <w:rPr>
          <w:b/>
          <w:noProof/>
        </w:rPr>
        <w:t>5</w:t>
      </w:r>
      <w:r w:rsidRPr="004F65F2">
        <w:rPr>
          <w:b/>
        </w:rPr>
        <w:fldChar w:fldCharType="end"/>
      </w:r>
      <w:r w:rsidRPr="004F65F2">
        <w:t xml:space="preserve"> Danh sách nguyên liệ</w:t>
      </w:r>
      <w:bookmarkEnd w:id="63"/>
      <w:r w:rsidRPr="004F65F2">
        <w:t xml:space="preserve">u phục vụ quá trình </w:t>
      </w:r>
      <w:bookmarkEnd w:id="64"/>
      <w:r w:rsidRPr="004F65F2">
        <w:t>sản xuất tại dự án</w:t>
      </w:r>
      <w:bookmarkEnd w:id="65"/>
      <w:bookmarkEnd w:id="66"/>
      <w:r w:rsidR="00894D91" w:rsidRPr="004F65F2">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5387"/>
        <w:gridCol w:w="2267"/>
        <w:gridCol w:w="1581"/>
      </w:tblGrid>
      <w:tr w:rsidR="004F65F2" w:rsidRPr="004F65F2" w14:paraId="45C630A8" w14:textId="77777777" w:rsidTr="006A2413">
        <w:trPr>
          <w:trHeight w:val="354"/>
          <w:tblHeader/>
        </w:trPr>
        <w:tc>
          <w:tcPr>
            <w:tcW w:w="287" w:type="pct"/>
            <w:shd w:val="clear" w:color="auto" w:fill="E7FFFF"/>
            <w:vAlign w:val="center"/>
          </w:tcPr>
          <w:p w14:paraId="42BFAFD5" w14:textId="7129BC1E" w:rsidR="006A2413" w:rsidRPr="004F65F2" w:rsidRDefault="006A2413" w:rsidP="00853AE7">
            <w:pPr>
              <w:spacing w:before="60" w:after="60"/>
              <w:jc w:val="center"/>
              <w:rPr>
                <w:b/>
                <w:bCs/>
              </w:rPr>
            </w:pPr>
            <w:r w:rsidRPr="004F65F2">
              <w:rPr>
                <w:b/>
                <w:bCs/>
              </w:rPr>
              <w:t>TT</w:t>
            </w:r>
          </w:p>
        </w:tc>
        <w:tc>
          <w:tcPr>
            <w:tcW w:w="2749" w:type="pct"/>
            <w:tcBorders>
              <w:right w:val="single" w:sz="4" w:space="0" w:color="auto"/>
            </w:tcBorders>
            <w:shd w:val="clear" w:color="auto" w:fill="E7FFFF"/>
            <w:vAlign w:val="center"/>
          </w:tcPr>
          <w:p w14:paraId="4EC95CA3" w14:textId="77777777" w:rsidR="006A2413" w:rsidRPr="004F65F2" w:rsidRDefault="006A2413" w:rsidP="00853AE7">
            <w:pPr>
              <w:spacing w:before="60" w:after="60"/>
              <w:jc w:val="center"/>
              <w:rPr>
                <w:b/>
                <w:bCs/>
              </w:rPr>
            </w:pPr>
            <w:r w:rsidRPr="004F65F2">
              <w:rPr>
                <w:b/>
                <w:bCs/>
              </w:rPr>
              <w:t>Tên nguyên, nhiên liệu</w:t>
            </w:r>
          </w:p>
        </w:tc>
        <w:tc>
          <w:tcPr>
            <w:tcW w:w="1157" w:type="pct"/>
            <w:tcBorders>
              <w:left w:val="single" w:sz="4" w:space="0" w:color="auto"/>
              <w:right w:val="single" w:sz="4" w:space="0" w:color="auto"/>
            </w:tcBorders>
            <w:shd w:val="clear" w:color="auto" w:fill="E7FFFF"/>
            <w:vAlign w:val="center"/>
          </w:tcPr>
          <w:p w14:paraId="20CB7BE9" w14:textId="77777777" w:rsidR="006A2413" w:rsidRPr="004F65F2" w:rsidRDefault="006A2413" w:rsidP="00853AE7">
            <w:pPr>
              <w:spacing w:before="60" w:after="60"/>
              <w:jc w:val="center"/>
              <w:rPr>
                <w:b/>
                <w:bCs/>
              </w:rPr>
            </w:pPr>
            <w:r w:rsidRPr="004F65F2">
              <w:rPr>
                <w:b/>
                <w:bCs/>
              </w:rPr>
              <w:t>Số lượng (tấn/năm)</w:t>
            </w:r>
          </w:p>
        </w:tc>
        <w:tc>
          <w:tcPr>
            <w:tcW w:w="807" w:type="pct"/>
            <w:tcBorders>
              <w:left w:val="single" w:sz="4" w:space="0" w:color="auto"/>
            </w:tcBorders>
            <w:shd w:val="clear" w:color="auto" w:fill="E7FFFF"/>
            <w:vAlign w:val="center"/>
          </w:tcPr>
          <w:p w14:paraId="2C0E9065" w14:textId="77777777" w:rsidR="006A2413" w:rsidRPr="004F65F2" w:rsidRDefault="006A2413" w:rsidP="00853AE7">
            <w:pPr>
              <w:spacing w:before="60" w:after="60"/>
              <w:jc w:val="center"/>
              <w:rPr>
                <w:b/>
                <w:bCs/>
              </w:rPr>
            </w:pPr>
            <w:r w:rsidRPr="004F65F2">
              <w:rPr>
                <w:b/>
                <w:bCs/>
              </w:rPr>
              <w:t>Xuất xứ</w:t>
            </w:r>
          </w:p>
        </w:tc>
      </w:tr>
      <w:tr w:rsidR="004F65F2" w:rsidRPr="004F65F2" w14:paraId="481BBC1F" w14:textId="38398366" w:rsidTr="006A2413">
        <w:tc>
          <w:tcPr>
            <w:tcW w:w="5000" w:type="pct"/>
            <w:gridSpan w:val="4"/>
            <w:shd w:val="clear" w:color="auto" w:fill="auto"/>
            <w:vAlign w:val="center"/>
          </w:tcPr>
          <w:p w14:paraId="1172B759" w14:textId="29FB2A6E" w:rsidR="006A2413" w:rsidRPr="004F65F2" w:rsidRDefault="006A2413" w:rsidP="00853AE7">
            <w:pPr>
              <w:spacing w:before="60" w:after="60"/>
              <w:jc w:val="center"/>
              <w:rPr>
                <w:b/>
                <w:bCs/>
              </w:rPr>
            </w:pPr>
            <w:r w:rsidRPr="004F65F2">
              <w:rPr>
                <w:b/>
                <w:bCs/>
              </w:rPr>
              <w:t xml:space="preserve">A – Phục vụ sản xuất kệ hàng hóa </w:t>
            </w:r>
          </w:p>
        </w:tc>
      </w:tr>
      <w:tr w:rsidR="004F65F2" w:rsidRPr="004F65F2" w14:paraId="7DCCFF5F" w14:textId="77777777" w:rsidTr="00244518">
        <w:tc>
          <w:tcPr>
            <w:tcW w:w="287" w:type="pct"/>
            <w:shd w:val="clear" w:color="auto" w:fill="auto"/>
            <w:vAlign w:val="center"/>
          </w:tcPr>
          <w:p w14:paraId="6B0CC089" w14:textId="77777777" w:rsidR="00C07CAF" w:rsidRPr="004F65F2" w:rsidRDefault="00C07CAF" w:rsidP="00853AE7">
            <w:pPr>
              <w:spacing w:before="60" w:after="60"/>
              <w:jc w:val="center"/>
              <w:rPr>
                <w:bCs/>
              </w:rPr>
            </w:pPr>
            <w:r w:rsidRPr="004F65F2">
              <w:rPr>
                <w:bCs/>
              </w:rPr>
              <w:t>1</w:t>
            </w:r>
          </w:p>
        </w:tc>
        <w:tc>
          <w:tcPr>
            <w:tcW w:w="2749" w:type="pct"/>
            <w:tcBorders>
              <w:right w:val="single" w:sz="4" w:space="0" w:color="auto"/>
            </w:tcBorders>
            <w:shd w:val="clear" w:color="auto" w:fill="auto"/>
            <w:vAlign w:val="center"/>
          </w:tcPr>
          <w:p w14:paraId="6343285A" w14:textId="77777777" w:rsidR="00C07CAF" w:rsidRPr="004F65F2" w:rsidRDefault="00C07CAF" w:rsidP="00853AE7">
            <w:pPr>
              <w:spacing w:before="60" w:after="60"/>
              <w:rPr>
                <w:bCs/>
                <w:lang w:val="vi-VN"/>
              </w:rPr>
            </w:pPr>
            <w:r w:rsidRPr="004F65F2">
              <w:rPr>
                <w:bCs/>
              </w:rPr>
              <w:t xml:space="preserve">Cuộn thép </w:t>
            </w:r>
            <w:r w:rsidRPr="004F65F2">
              <w:rPr>
                <w:bCs/>
                <w:lang w:val="vi-VN"/>
              </w:rPr>
              <w:t>(</w:t>
            </w:r>
            <w:r w:rsidRPr="004F65F2">
              <w:rPr>
                <w:bCs/>
              </w:rPr>
              <w:t>dạng tấm</w:t>
            </w:r>
            <w:r w:rsidRPr="004F65F2">
              <w:rPr>
                <w:bCs/>
                <w:lang w:val="vi-VN"/>
              </w:rPr>
              <w:t>)</w:t>
            </w:r>
          </w:p>
        </w:tc>
        <w:tc>
          <w:tcPr>
            <w:tcW w:w="1157" w:type="pct"/>
            <w:tcBorders>
              <w:left w:val="single" w:sz="4" w:space="0" w:color="auto"/>
              <w:right w:val="single" w:sz="4" w:space="0" w:color="auto"/>
            </w:tcBorders>
            <w:shd w:val="clear" w:color="auto" w:fill="auto"/>
            <w:vAlign w:val="bottom"/>
          </w:tcPr>
          <w:p w14:paraId="226FE3C8" w14:textId="5C648CBF" w:rsidR="00C07CAF" w:rsidRPr="004F65F2" w:rsidRDefault="00C07CAF" w:rsidP="00853AE7">
            <w:pPr>
              <w:spacing w:before="60" w:after="60"/>
              <w:jc w:val="center"/>
              <w:rPr>
                <w:bCs/>
              </w:rPr>
            </w:pPr>
            <w:r w:rsidRPr="004F65F2">
              <w:t>8653</w:t>
            </w:r>
          </w:p>
        </w:tc>
        <w:tc>
          <w:tcPr>
            <w:tcW w:w="807" w:type="pct"/>
            <w:vMerge w:val="restart"/>
            <w:tcBorders>
              <w:left w:val="single" w:sz="4" w:space="0" w:color="auto"/>
            </w:tcBorders>
            <w:vAlign w:val="center"/>
          </w:tcPr>
          <w:p w14:paraId="26008A79" w14:textId="77777777" w:rsidR="00C07CAF" w:rsidRPr="004F65F2" w:rsidRDefault="00C07CAF" w:rsidP="00853AE7">
            <w:pPr>
              <w:spacing w:before="60" w:after="60"/>
              <w:jc w:val="center"/>
              <w:rPr>
                <w:bCs/>
              </w:rPr>
            </w:pPr>
            <w:r w:rsidRPr="004F65F2">
              <w:rPr>
                <w:bCs/>
              </w:rPr>
              <w:t>Việt Nam và Trung Quốc</w:t>
            </w:r>
          </w:p>
        </w:tc>
      </w:tr>
      <w:tr w:rsidR="004F65F2" w:rsidRPr="004F65F2" w14:paraId="6D5FBE40" w14:textId="77777777" w:rsidTr="00244518">
        <w:trPr>
          <w:trHeight w:val="353"/>
        </w:trPr>
        <w:tc>
          <w:tcPr>
            <w:tcW w:w="287" w:type="pct"/>
            <w:shd w:val="clear" w:color="auto" w:fill="auto"/>
            <w:vAlign w:val="center"/>
          </w:tcPr>
          <w:p w14:paraId="3C6DE14A" w14:textId="77777777" w:rsidR="00C07CAF" w:rsidRPr="004F65F2" w:rsidRDefault="00C07CAF" w:rsidP="00853AE7">
            <w:pPr>
              <w:spacing w:before="60" w:after="60"/>
              <w:jc w:val="center"/>
              <w:rPr>
                <w:bCs/>
              </w:rPr>
            </w:pPr>
            <w:r w:rsidRPr="004F65F2">
              <w:rPr>
                <w:bCs/>
              </w:rPr>
              <w:t>2</w:t>
            </w:r>
          </w:p>
        </w:tc>
        <w:tc>
          <w:tcPr>
            <w:tcW w:w="2749" w:type="pct"/>
            <w:tcBorders>
              <w:right w:val="single" w:sz="4" w:space="0" w:color="auto"/>
            </w:tcBorders>
            <w:shd w:val="clear" w:color="auto" w:fill="auto"/>
            <w:vAlign w:val="center"/>
          </w:tcPr>
          <w:p w14:paraId="5E689E6F" w14:textId="77777777" w:rsidR="00C07CAF" w:rsidRPr="004F65F2" w:rsidRDefault="00C07CAF" w:rsidP="00853AE7">
            <w:pPr>
              <w:spacing w:before="60" w:after="60"/>
              <w:rPr>
                <w:bCs/>
              </w:rPr>
            </w:pPr>
            <w:r w:rsidRPr="004F65F2">
              <w:rPr>
                <w:bCs/>
              </w:rPr>
              <w:t>Cuộn thép (dạng sợi)</w:t>
            </w:r>
          </w:p>
        </w:tc>
        <w:tc>
          <w:tcPr>
            <w:tcW w:w="1157" w:type="pct"/>
            <w:tcBorders>
              <w:left w:val="single" w:sz="4" w:space="0" w:color="auto"/>
            </w:tcBorders>
            <w:shd w:val="clear" w:color="auto" w:fill="auto"/>
            <w:vAlign w:val="bottom"/>
          </w:tcPr>
          <w:p w14:paraId="6E92FE42" w14:textId="18785202" w:rsidR="00C07CAF" w:rsidRPr="004F65F2" w:rsidRDefault="00C07CAF" w:rsidP="00853AE7">
            <w:pPr>
              <w:spacing w:before="60" w:after="60"/>
              <w:jc w:val="center"/>
              <w:rPr>
                <w:bCs/>
              </w:rPr>
            </w:pPr>
            <w:r w:rsidRPr="004F65F2">
              <w:t>1625</w:t>
            </w:r>
          </w:p>
        </w:tc>
        <w:tc>
          <w:tcPr>
            <w:tcW w:w="807" w:type="pct"/>
            <w:vMerge/>
            <w:tcBorders>
              <w:left w:val="single" w:sz="4" w:space="0" w:color="auto"/>
            </w:tcBorders>
            <w:vAlign w:val="center"/>
          </w:tcPr>
          <w:p w14:paraId="7526D253" w14:textId="77777777" w:rsidR="00C07CAF" w:rsidRPr="004F65F2" w:rsidRDefault="00C07CAF" w:rsidP="00853AE7">
            <w:pPr>
              <w:spacing w:before="60" w:after="60"/>
              <w:jc w:val="center"/>
              <w:rPr>
                <w:bCs/>
              </w:rPr>
            </w:pPr>
          </w:p>
        </w:tc>
      </w:tr>
      <w:tr w:rsidR="004F65F2" w:rsidRPr="004F65F2" w14:paraId="2076AF03" w14:textId="77777777" w:rsidTr="00244518">
        <w:trPr>
          <w:trHeight w:val="231"/>
        </w:trPr>
        <w:tc>
          <w:tcPr>
            <w:tcW w:w="287" w:type="pct"/>
            <w:shd w:val="clear" w:color="auto" w:fill="auto"/>
            <w:vAlign w:val="center"/>
          </w:tcPr>
          <w:p w14:paraId="0D128015" w14:textId="77777777" w:rsidR="00C07CAF" w:rsidRPr="004F65F2" w:rsidRDefault="00C07CAF" w:rsidP="00853AE7">
            <w:pPr>
              <w:spacing w:before="60" w:after="60"/>
              <w:jc w:val="center"/>
              <w:rPr>
                <w:bCs/>
              </w:rPr>
            </w:pPr>
            <w:r w:rsidRPr="004F65F2">
              <w:rPr>
                <w:bCs/>
              </w:rPr>
              <w:t>3</w:t>
            </w:r>
          </w:p>
        </w:tc>
        <w:tc>
          <w:tcPr>
            <w:tcW w:w="2749" w:type="pct"/>
            <w:tcBorders>
              <w:right w:val="single" w:sz="4" w:space="0" w:color="auto"/>
            </w:tcBorders>
            <w:shd w:val="clear" w:color="auto" w:fill="auto"/>
            <w:vAlign w:val="center"/>
          </w:tcPr>
          <w:p w14:paraId="19C86F96" w14:textId="77777777" w:rsidR="00C07CAF" w:rsidRPr="004F65F2" w:rsidRDefault="00C07CAF" w:rsidP="00853AE7">
            <w:pPr>
              <w:spacing w:before="60" w:after="60"/>
              <w:rPr>
                <w:bCs/>
              </w:rPr>
            </w:pPr>
            <w:r w:rsidRPr="004F65F2">
              <w:rPr>
                <w:bCs/>
              </w:rPr>
              <w:t>Bi thép</w:t>
            </w:r>
          </w:p>
        </w:tc>
        <w:tc>
          <w:tcPr>
            <w:tcW w:w="1157" w:type="pct"/>
            <w:tcBorders>
              <w:left w:val="single" w:sz="4" w:space="0" w:color="auto"/>
            </w:tcBorders>
            <w:shd w:val="clear" w:color="auto" w:fill="auto"/>
            <w:vAlign w:val="bottom"/>
          </w:tcPr>
          <w:p w14:paraId="396D8BAF" w14:textId="5AEEC94D" w:rsidR="00C07CAF" w:rsidRPr="004F65F2" w:rsidRDefault="00C07CAF" w:rsidP="00853AE7">
            <w:pPr>
              <w:spacing w:before="60" w:after="60"/>
              <w:jc w:val="center"/>
              <w:rPr>
                <w:bCs/>
              </w:rPr>
            </w:pPr>
            <w:r w:rsidRPr="004F65F2">
              <w:t>81</w:t>
            </w:r>
          </w:p>
        </w:tc>
        <w:tc>
          <w:tcPr>
            <w:tcW w:w="807" w:type="pct"/>
            <w:vMerge/>
            <w:tcBorders>
              <w:left w:val="single" w:sz="4" w:space="0" w:color="auto"/>
            </w:tcBorders>
            <w:vAlign w:val="center"/>
          </w:tcPr>
          <w:p w14:paraId="461B4D70" w14:textId="77777777" w:rsidR="00C07CAF" w:rsidRPr="004F65F2" w:rsidRDefault="00C07CAF" w:rsidP="00853AE7">
            <w:pPr>
              <w:spacing w:before="60" w:after="60"/>
              <w:jc w:val="center"/>
              <w:rPr>
                <w:bCs/>
              </w:rPr>
            </w:pPr>
          </w:p>
        </w:tc>
      </w:tr>
      <w:tr w:rsidR="004F65F2" w:rsidRPr="004F65F2" w14:paraId="2A5E8240" w14:textId="77777777" w:rsidTr="00244518">
        <w:trPr>
          <w:trHeight w:val="252"/>
        </w:trPr>
        <w:tc>
          <w:tcPr>
            <w:tcW w:w="287" w:type="pct"/>
            <w:shd w:val="clear" w:color="auto" w:fill="auto"/>
            <w:vAlign w:val="center"/>
          </w:tcPr>
          <w:p w14:paraId="0424BA18" w14:textId="77777777" w:rsidR="00C07CAF" w:rsidRPr="004F65F2" w:rsidRDefault="00C07CAF" w:rsidP="00853AE7">
            <w:pPr>
              <w:spacing w:before="60" w:after="60"/>
              <w:jc w:val="center"/>
              <w:rPr>
                <w:bCs/>
              </w:rPr>
            </w:pPr>
            <w:r w:rsidRPr="004F65F2">
              <w:rPr>
                <w:bCs/>
              </w:rPr>
              <w:t>4</w:t>
            </w:r>
          </w:p>
        </w:tc>
        <w:tc>
          <w:tcPr>
            <w:tcW w:w="2749" w:type="pct"/>
            <w:shd w:val="clear" w:color="auto" w:fill="auto"/>
            <w:vAlign w:val="center"/>
          </w:tcPr>
          <w:p w14:paraId="1003E072" w14:textId="77777777" w:rsidR="00C07CAF" w:rsidRPr="004F65F2" w:rsidRDefault="00C07CAF" w:rsidP="00853AE7">
            <w:pPr>
              <w:spacing w:before="60" w:after="60"/>
              <w:rPr>
                <w:bCs/>
              </w:rPr>
            </w:pPr>
            <w:r w:rsidRPr="004F65F2">
              <w:rPr>
                <w:bCs/>
              </w:rPr>
              <w:t>Bột sơn</w:t>
            </w:r>
          </w:p>
        </w:tc>
        <w:tc>
          <w:tcPr>
            <w:tcW w:w="1157" w:type="pct"/>
            <w:shd w:val="clear" w:color="auto" w:fill="auto"/>
            <w:vAlign w:val="bottom"/>
          </w:tcPr>
          <w:p w14:paraId="7FC631F4" w14:textId="15AD801E" w:rsidR="00C07CAF" w:rsidRPr="004F65F2" w:rsidRDefault="00C07CAF" w:rsidP="00853AE7">
            <w:pPr>
              <w:spacing w:before="60" w:after="60"/>
              <w:jc w:val="center"/>
              <w:rPr>
                <w:bCs/>
              </w:rPr>
            </w:pPr>
            <w:r w:rsidRPr="004F65F2">
              <w:t>650</w:t>
            </w:r>
          </w:p>
        </w:tc>
        <w:tc>
          <w:tcPr>
            <w:tcW w:w="807" w:type="pct"/>
            <w:vMerge/>
            <w:tcBorders>
              <w:left w:val="single" w:sz="4" w:space="0" w:color="auto"/>
            </w:tcBorders>
            <w:vAlign w:val="center"/>
          </w:tcPr>
          <w:p w14:paraId="17FEF089" w14:textId="77777777" w:rsidR="00C07CAF" w:rsidRPr="004F65F2" w:rsidRDefault="00C07CAF" w:rsidP="00853AE7">
            <w:pPr>
              <w:spacing w:before="60" w:after="60"/>
              <w:jc w:val="center"/>
              <w:rPr>
                <w:bCs/>
              </w:rPr>
            </w:pPr>
          </w:p>
        </w:tc>
      </w:tr>
      <w:tr w:rsidR="004F65F2" w:rsidRPr="004F65F2" w14:paraId="3113C9F8" w14:textId="77777777" w:rsidTr="00244518">
        <w:trPr>
          <w:trHeight w:val="271"/>
        </w:trPr>
        <w:tc>
          <w:tcPr>
            <w:tcW w:w="287" w:type="pct"/>
            <w:shd w:val="clear" w:color="auto" w:fill="auto"/>
            <w:vAlign w:val="center"/>
          </w:tcPr>
          <w:p w14:paraId="06B799DC" w14:textId="77777777" w:rsidR="00C07CAF" w:rsidRPr="004F65F2" w:rsidRDefault="00C07CAF" w:rsidP="00853AE7">
            <w:pPr>
              <w:spacing w:before="60" w:after="60"/>
              <w:jc w:val="center"/>
              <w:rPr>
                <w:bCs/>
              </w:rPr>
            </w:pPr>
            <w:r w:rsidRPr="004F65F2">
              <w:rPr>
                <w:bCs/>
              </w:rPr>
              <w:t>5</w:t>
            </w:r>
          </w:p>
        </w:tc>
        <w:tc>
          <w:tcPr>
            <w:tcW w:w="2749" w:type="pct"/>
            <w:shd w:val="clear" w:color="auto" w:fill="auto"/>
            <w:vAlign w:val="center"/>
          </w:tcPr>
          <w:p w14:paraId="4C9640C6" w14:textId="77777777" w:rsidR="00C07CAF" w:rsidRPr="004F65F2" w:rsidRDefault="00C07CAF" w:rsidP="00853AE7">
            <w:pPr>
              <w:spacing w:before="60" w:after="60"/>
              <w:rPr>
                <w:bCs/>
              </w:rPr>
            </w:pPr>
            <w:r w:rsidRPr="004F65F2">
              <w:rPr>
                <w:bCs/>
              </w:rPr>
              <w:t xml:space="preserve">Que hàn </w:t>
            </w:r>
          </w:p>
        </w:tc>
        <w:tc>
          <w:tcPr>
            <w:tcW w:w="1157" w:type="pct"/>
            <w:shd w:val="clear" w:color="auto" w:fill="auto"/>
            <w:vAlign w:val="bottom"/>
          </w:tcPr>
          <w:p w14:paraId="3B3FBA15" w14:textId="3C18BD04" w:rsidR="00C07CAF" w:rsidRPr="004F65F2" w:rsidRDefault="00C07CAF" w:rsidP="00853AE7">
            <w:pPr>
              <w:spacing w:before="60" w:after="60"/>
              <w:jc w:val="center"/>
              <w:rPr>
                <w:bCs/>
              </w:rPr>
            </w:pPr>
            <w:r w:rsidRPr="004F65F2">
              <w:t>8,1</w:t>
            </w:r>
          </w:p>
        </w:tc>
        <w:tc>
          <w:tcPr>
            <w:tcW w:w="807" w:type="pct"/>
            <w:vMerge/>
            <w:tcBorders>
              <w:left w:val="single" w:sz="4" w:space="0" w:color="auto"/>
            </w:tcBorders>
            <w:vAlign w:val="center"/>
          </w:tcPr>
          <w:p w14:paraId="0BCC20D2" w14:textId="77777777" w:rsidR="00C07CAF" w:rsidRPr="004F65F2" w:rsidRDefault="00C07CAF" w:rsidP="00853AE7">
            <w:pPr>
              <w:spacing w:before="60" w:after="60"/>
              <w:jc w:val="center"/>
              <w:rPr>
                <w:bCs/>
              </w:rPr>
            </w:pPr>
          </w:p>
        </w:tc>
      </w:tr>
      <w:tr w:rsidR="004F65F2" w:rsidRPr="004F65F2" w14:paraId="5830389C" w14:textId="77777777" w:rsidTr="00244518">
        <w:trPr>
          <w:trHeight w:val="305"/>
        </w:trPr>
        <w:tc>
          <w:tcPr>
            <w:tcW w:w="287" w:type="pct"/>
            <w:shd w:val="clear" w:color="auto" w:fill="auto"/>
            <w:vAlign w:val="center"/>
          </w:tcPr>
          <w:p w14:paraId="5F37F2FA" w14:textId="77777777" w:rsidR="00C07CAF" w:rsidRPr="004F65F2" w:rsidRDefault="00C07CAF" w:rsidP="00853AE7">
            <w:pPr>
              <w:spacing w:before="60" w:after="60"/>
              <w:jc w:val="center"/>
              <w:rPr>
                <w:bCs/>
              </w:rPr>
            </w:pPr>
            <w:r w:rsidRPr="004F65F2">
              <w:rPr>
                <w:bCs/>
              </w:rPr>
              <w:t>6</w:t>
            </w:r>
          </w:p>
        </w:tc>
        <w:tc>
          <w:tcPr>
            <w:tcW w:w="2749" w:type="pct"/>
            <w:shd w:val="clear" w:color="auto" w:fill="auto"/>
            <w:vAlign w:val="center"/>
          </w:tcPr>
          <w:p w14:paraId="00715065" w14:textId="77777777" w:rsidR="00C07CAF" w:rsidRPr="004F65F2" w:rsidRDefault="00C07CAF" w:rsidP="00853AE7">
            <w:pPr>
              <w:spacing w:before="60" w:after="60"/>
              <w:rPr>
                <w:bCs/>
              </w:rPr>
            </w:pPr>
            <w:r w:rsidRPr="004F65F2">
              <w:rPr>
                <w:bCs/>
              </w:rPr>
              <w:t>Que hàn (dạng cuộn)</w:t>
            </w:r>
          </w:p>
        </w:tc>
        <w:tc>
          <w:tcPr>
            <w:tcW w:w="1157" w:type="pct"/>
            <w:shd w:val="clear" w:color="auto" w:fill="auto"/>
            <w:vAlign w:val="bottom"/>
          </w:tcPr>
          <w:p w14:paraId="1625D191" w14:textId="1C180C2F" w:rsidR="00C07CAF" w:rsidRPr="004F65F2" w:rsidRDefault="00C07CAF" w:rsidP="00853AE7">
            <w:pPr>
              <w:spacing w:before="60" w:after="60"/>
              <w:jc w:val="center"/>
              <w:rPr>
                <w:bCs/>
              </w:rPr>
            </w:pPr>
            <w:r w:rsidRPr="004F65F2">
              <w:t>24</w:t>
            </w:r>
          </w:p>
        </w:tc>
        <w:tc>
          <w:tcPr>
            <w:tcW w:w="807" w:type="pct"/>
            <w:vMerge/>
            <w:tcBorders>
              <w:left w:val="single" w:sz="4" w:space="0" w:color="auto"/>
            </w:tcBorders>
            <w:vAlign w:val="center"/>
          </w:tcPr>
          <w:p w14:paraId="10EC66CB" w14:textId="77777777" w:rsidR="00C07CAF" w:rsidRPr="004F65F2" w:rsidRDefault="00C07CAF" w:rsidP="00853AE7">
            <w:pPr>
              <w:spacing w:before="60" w:after="60"/>
              <w:jc w:val="center"/>
              <w:rPr>
                <w:bCs/>
              </w:rPr>
            </w:pPr>
          </w:p>
        </w:tc>
      </w:tr>
      <w:tr w:rsidR="004F65F2" w:rsidRPr="004F65F2" w14:paraId="42A72665" w14:textId="77777777" w:rsidTr="00244518">
        <w:trPr>
          <w:trHeight w:val="311"/>
        </w:trPr>
        <w:tc>
          <w:tcPr>
            <w:tcW w:w="287" w:type="pct"/>
            <w:shd w:val="clear" w:color="auto" w:fill="auto"/>
            <w:vAlign w:val="center"/>
          </w:tcPr>
          <w:p w14:paraId="4CF8A1B9" w14:textId="77777777" w:rsidR="00C07CAF" w:rsidRPr="004F65F2" w:rsidRDefault="00C07CAF" w:rsidP="00853AE7">
            <w:pPr>
              <w:spacing w:before="60" w:after="60"/>
              <w:jc w:val="center"/>
              <w:rPr>
                <w:bCs/>
              </w:rPr>
            </w:pPr>
            <w:r w:rsidRPr="004F65F2">
              <w:rPr>
                <w:bCs/>
              </w:rPr>
              <w:t>7</w:t>
            </w:r>
          </w:p>
        </w:tc>
        <w:tc>
          <w:tcPr>
            <w:tcW w:w="2749" w:type="pct"/>
            <w:shd w:val="clear" w:color="auto" w:fill="auto"/>
            <w:vAlign w:val="center"/>
          </w:tcPr>
          <w:p w14:paraId="79610301" w14:textId="77777777" w:rsidR="00C07CAF" w:rsidRPr="004F65F2" w:rsidRDefault="00C07CAF" w:rsidP="00853AE7">
            <w:pPr>
              <w:spacing w:before="60" w:after="60"/>
              <w:rPr>
                <w:bCs/>
              </w:rPr>
            </w:pPr>
            <w:r w:rsidRPr="004F65F2">
              <w:rPr>
                <w:bCs/>
              </w:rPr>
              <w:t>Khí Oxy (khí bảo vệ hàn)</w:t>
            </w:r>
          </w:p>
        </w:tc>
        <w:tc>
          <w:tcPr>
            <w:tcW w:w="1157" w:type="pct"/>
            <w:shd w:val="clear" w:color="auto" w:fill="auto"/>
            <w:vAlign w:val="bottom"/>
          </w:tcPr>
          <w:p w14:paraId="19BD4489" w14:textId="619836B9" w:rsidR="00C07CAF" w:rsidRPr="004F65F2" w:rsidRDefault="00C07CAF" w:rsidP="00853AE7">
            <w:pPr>
              <w:spacing w:before="60" w:after="60"/>
              <w:jc w:val="center"/>
              <w:rPr>
                <w:bCs/>
              </w:rPr>
            </w:pPr>
            <w:r w:rsidRPr="004F65F2">
              <w:t>1,4</w:t>
            </w:r>
          </w:p>
        </w:tc>
        <w:tc>
          <w:tcPr>
            <w:tcW w:w="807" w:type="pct"/>
            <w:vMerge/>
            <w:tcBorders>
              <w:left w:val="single" w:sz="4" w:space="0" w:color="auto"/>
            </w:tcBorders>
            <w:vAlign w:val="center"/>
          </w:tcPr>
          <w:p w14:paraId="6C34DA49" w14:textId="77777777" w:rsidR="00C07CAF" w:rsidRPr="004F65F2" w:rsidRDefault="00C07CAF" w:rsidP="00853AE7">
            <w:pPr>
              <w:spacing w:before="60" w:after="60"/>
              <w:jc w:val="center"/>
              <w:rPr>
                <w:bCs/>
              </w:rPr>
            </w:pPr>
          </w:p>
        </w:tc>
      </w:tr>
      <w:tr w:rsidR="004F65F2" w:rsidRPr="004F65F2" w14:paraId="40DD36D0" w14:textId="77777777" w:rsidTr="00244518">
        <w:trPr>
          <w:trHeight w:val="332"/>
        </w:trPr>
        <w:tc>
          <w:tcPr>
            <w:tcW w:w="287" w:type="pct"/>
            <w:shd w:val="clear" w:color="auto" w:fill="auto"/>
            <w:vAlign w:val="center"/>
          </w:tcPr>
          <w:p w14:paraId="2178BE8B" w14:textId="77777777" w:rsidR="00C07CAF" w:rsidRPr="004F65F2" w:rsidRDefault="00C07CAF" w:rsidP="00853AE7">
            <w:pPr>
              <w:spacing w:before="60" w:after="60"/>
              <w:jc w:val="center"/>
              <w:rPr>
                <w:bCs/>
              </w:rPr>
            </w:pPr>
            <w:r w:rsidRPr="004F65F2">
              <w:rPr>
                <w:bCs/>
              </w:rPr>
              <w:t>8</w:t>
            </w:r>
          </w:p>
        </w:tc>
        <w:tc>
          <w:tcPr>
            <w:tcW w:w="2749" w:type="pct"/>
            <w:shd w:val="clear" w:color="auto" w:fill="auto"/>
            <w:vAlign w:val="center"/>
          </w:tcPr>
          <w:p w14:paraId="3032A9C6" w14:textId="77777777" w:rsidR="00C07CAF" w:rsidRPr="004F65F2" w:rsidRDefault="00C07CAF" w:rsidP="00853AE7">
            <w:pPr>
              <w:spacing w:before="60" w:after="60"/>
              <w:rPr>
                <w:bCs/>
              </w:rPr>
            </w:pPr>
            <w:r w:rsidRPr="004F65F2">
              <w:rPr>
                <w:bCs/>
              </w:rPr>
              <w:t>Khí Acetylen (khí bảo vệ hàn)</w:t>
            </w:r>
          </w:p>
        </w:tc>
        <w:tc>
          <w:tcPr>
            <w:tcW w:w="1157" w:type="pct"/>
            <w:shd w:val="clear" w:color="auto" w:fill="auto"/>
            <w:vAlign w:val="bottom"/>
          </w:tcPr>
          <w:p w14:paraId="22A7CB27" w14:textId="27783445" w:rsidR="00C07CAF" w:rsidRPr="004F65F2" w:rsidRDefault="00C07CAF" w:rsidP="00853AE7">
            <w:pPr>
              <w:spacing w:before="60" w:after="60"/>
              <w:jc w:val="center"/>
              <w:rPr>
                <w:bCs/>
              </w:rPr>
            </w:pPr>
            <w:r w:rsidRPr="004F65F2">
              <w:t>0,7</w:t>
            </w:r>
          </w:p>
        </w:tc>
        <w:tc>
          <w:tcPr>
            <w:tcW w:w="807" w:type="pct"/>
            <w:vMerge/>
            <w:tcBorders>
              <w:left w:val="single" w:sz="4" w:space="0" w:color="auto"/>
            </w:tcBorders>
            <w:vAlign w:val="center"/>
          </w:tcPr>
          <w:p w14:paraId="7F7183E0" w14:textId="77777777" w:rsidR="00C07CAF" w:rsidRPr="004F65F2" w:rsidRDefault="00C07CAF" w:rsidP="00853AE7">
            <w:pPr>
              <w:spacing w:before="60" w:after="60"/>
              <w:jc w:val="center"/>
              <w:rPr>
                <w:bCs/>
              </w:rPr>
            </w:pPr>
          </w:p>
        </w:tc>
      </w:tr>
      <w:tr w:rsidR="004F65F2" w:rsidRPr="004F65F2" w14:paraId="5494CC26" w14:textId="77777777" w:rsidTr="00244518">
        <w:trPr>
          <w:trHeight w:val="351"/>
        </w:trPr>
        <w:tc>
          <w:tcPr>
            <w:tcW w:w="287" w:type="pct"/>
            <w:shd w:val="clear" w:color="auto" w:fill="auto"/>
            <w:vAlign w:val="center"/>
          </w:tcPr>
          <w:p w14:paraId="018CAEF2" w14:textId="77777777" w:rsidR="00C07CAF" w:rsidRPr="004F65F2" w:rsidRDefault="00C07CAF" w:rsidP="00853AE7">
            <w:pPr>
              <w:spacing w:before="60" w:after="60"/>
              <w:jc w:val="center"/>
              <w:rPr>
                <w:bCs/>
              </w:rPr>
            </w:pPr>
            <w:r w:rsidRPr="004F65F2">
              <w:rPr>
                <w:bCs/>
              </w:rPr>
              <w:t>9</w:t>
            </w:r>
          </w:p>
        </w:tc>
        <w:tc>
          <w:tcPr>
            <w:tcW w:w="2749" w:type="pct"/>
            <w:shd w:val="clear" w:color="auto" w:fill="auto"/>
            <w:vAlign w:val="center"/>
          </w:tcPr>
          <w:p w14:paraId="0D20242D" w14:textId="77777777" w:rsidR="00C07CAF" w:rsidRPr="004F65F2" w:rsidRDefault="00C07CAF" w:rsidP="00853AE7">
            <w:pPr>
              <w:spacing w:before="60" w:after="60"/>
              <w:rPr>
                <w:bCs/>
              </w:rPr>
            </w:pPr>
            <w:r w:rsidRPr="004F65F2">
              <w:rPr>
                <w:bCs/>
              </w:rPr>
              <w:t>Khí Carbon Dioxide (khí bảo vệ hàn)</w:t>
            </w:r>
          </w:p>
        </w:tc>
        <w:tc>
          <w:tcPr>
            <w:tcW w:w="1157" w:type="pct"/>
            <w:shd w:val="clear" w:color="auto" w:fill="auto"/>
            <w:vAlign w:val="bottom"/>
          </w:tcPr>
          <w:p w14:paraId="251896E9" w14:textId="497A0578" w:rsidR="00C07CAF" w:rsidRPr="004F65F2" w:rsidRDefault="00C07CAF" w:rsidP="00853AE7">
            <w:pPr>
              <w:spacing w:before="60" w:after="60"/>
              <w:jc w:val="center"/>
              <w:rPr>
                <w:bCs/>
              </w:rPr>
            </w:pPr>
            <w:r w:rsidRPr="004F65F2">
              <w:t>0,8</w:t>
            </w:r>
          </w:p>
        </w:tc>
        <w:tc>
          <w:tcPr>
            <w:tcW w:w="807" w:type="pct"/>
            <w:vMerge/>
            <w:tcBorders>
              <w:left w:val="single" w:sz="4" w:space="0" w:color="auto"/>
            </w:tcBorders>
            <w:vAlign w:val="center"/>
          </w:tcPr>
          <w:p w14:paraId="784D9D34" w14:textId="77777777" w:rsidR="00C07CAF" w:rsidRPr="004F65F2" w:rsidRDefault="00C07CAF" w:rsidP="00853AE7">
            <w:pPr>
              <w:spacing w:before="60" w:after="60"/>
              <w:jc w:val="center"/>
              <w:rPr>
                <w:bCs/>
              </w:rPr>
            </w:pPr>
          </w:p>
        </w:tc>
      </w:tr>
      <w:tr w:rsidR="004F65F2" w:rsidRPr="004F65F2" w14:paraId="023021AF" w14:textId="77777777" w:rsidTr="00244518">
        <w:trPr>
          <w:trHeight w:val="351"/>
        </w:trPr>
        <w:tc>
          <w:tcPr>
            <w:tcW w:w="287" w:type="pct"/>
            <w:shd w:val="clear" w:color="auto" w:fill="auto"/>
            <w:vAlign w:val="center"/>
          </w:tcPr>
          <w:p w14:paraId="6B68BC2C" w14:textId="77777777" w:rsidR="00C07CAF" w:rsidRPr="004F65F2" w:rsidRDefault="00C07CAF" w:rsidP="00853AE7">
            <w:pPr>
              <w:spacing w:before="60" w:after="60"/>
              <w:jc w:val="center"/>
              <w:rPr>
                <w:bCs/>
              </w:rPr>
            </w:pPr>
            <w:r w:rsidRPr="004F65F2">
              <w:rPr>
                <w:bCs/>
              </w:rPr>
              <w:t>10</w:t>
            </w:r>
          </w:p>
        </w:tc>
        <w:tc>
          <w:tcPr>
            <w:tcW w:w="2749" w:type="pct"/>
            <w:shd w:val="clear" w:color="auto" w:fill="auto"/>
            <w:vAlign w:val="center"/>
          </w:tcPr>
          <w:p w14:paraId="2C07D32E" w14:textId="77777777" w:rsidR="00C07CAF" w:rsidRPr="004F65F2" w:rsidRDefault="00C07CAF" w:rsidP="00853AE7">
            <w:pPr>
              <w:spacing w:before="60" w:after="60"/>
              <w:rPr>
                <w:bCs/>
              </w:rPr>
            </w:pPr>
            <w:r w:rsidRPr="004F65F2">
              <w:rPr>
                <w:bCs/>
              </w:rPr>
              <w:t xml:space="preserve">Khí gas LPG </w:t>
            </w:r>
          </w:p>
        </w:tc>
        <w:tc>
          <w:tcPr>
            <w:tcW w:w="1157" w:type="pct"/>
            <w:shd w:val="clear" w:color="auto" w:fill="auto"/>
            <w:vAlign w:val="bottom"/>
          </w:tcPr>
          <w:p w14:paraId="433D5477" w14:textId="6930B498" w:rsidR="00C07CAF" w:rsidRPr="004F65F2" w:rsidRDefault="00C07CAF" w:rsidP="00853AE7">
            <w:pPr>
              <w:spacing w:before="60" w:after="60"/>
              <w:jc w:val="center"/>
              <w:rPr>
                <w:bCs/>
              </w:rPr>
            </w:pPr>
            <w:r w:rsidRPr="004F65F2">
              <w:t>293</w:t>
            </w:r>
          </w:p>
        </w:tc>
        <w:tc>
          <w:tcPr>
            <w:tcW w:w="807" w:type="pct"/>
            <w:vMerge/>
            <w:tcBorders>
              <w:left w:val="single" w:sz="4" w:space="0" w:color="auto"/>
            </w:tcBorders>
            <w:vAlign w:val="center"/>
          </w:tcPr>
          <w:p w14:paraId="7CF5F11F" w14:textId="77777777" w:rsidR="00C07CAF" w:rsidRPr="004F65F2" w:rsidRDefault="00C07CAF" w:rsidP="00853AE7">
            <w:pPr>
              <w:spacing w:before="60" w:after="60"/>
              <w:jc w:val="center"/>
              <w:rPr>
                <w:bCs/>
              </w:rPr>
            </w:pPr>
          </w:p>
        </w:tc>
      </w:tr>
      <w:tr w:rsidR="004F65F2" w:rsidRPr="004F65F2" w14:paraId="2AA8FBFD" w14:textId="77777777" w:rsidTr="00244518">
        <w:trPr>
          <w:trHeight w:val="371"/>
        </w:trPr>
        <w:tc>
          <w:tcPr>
            <w:tcW w:w="287" w:type="pct"/>
            <w:shd w:val="clear" w:color="auto" w:fill="auto"/>
            <w:vAlign w:val="center"/>
          </w:tcPr>
          <w:p w14:paraId="0B88EDF3" w14:textId="77777777" w:rsidR="00C07CAF" w:rsidRPr="004F65F2" w:rsidRDefault="00C07CAF" w:rsidP="00853AE7">
            <w:pPr>
              <w:spacing w:before="60" w:after="60"/>
              <w:jc w:val="center"/>
              <w:rPr>
                <w:bCs/>
              </w:rPr>
            </w:pPr>
            <w:r w:rsidRPr="004F65F2">
              <w:rPr>
                <w:bCs/>
              </w:rPr>
              <w:t>11</w:t>
            </w:r>
          </w:p>
        </w:tc>
        <w:tc>
          <w:tcPr>
            <w:tcW w:w="2749" w:type="pct"/>
            <w:shd w:val="clear" w:color="auto" w:fill="auto"/>
            <w:vAlign w:val="center"/>
          </w:tcPr>
          <w:p w14:paraId="1F1D3FAD" w14:textId="77777777" w:rsidR="00C07CAF" w:rsidRPr="004F65F2" w:rsidRDefault="00C07CAF" w:rsidP="00853AE7">
            <w:pPr>
              <w:spacing w:before="60" w:after="60"/>
              <w:rPr>
                <w:bCs/>
              </w:rPr>
            </w:pPr>
            <w:r w:rsidRPr="004F65F2">
              <w:rPr>
                <w:bCs/>
              </w:rPr>
              <w:t>Thùng carton</w:t>
            </w:r>
          </w:p>
        </w:tc>
        <w:tc>
          <w:tcPr>
            <w:tcW w:w="1157" w:type="pct"/>
            <w:tcBorders>
              <w:right w:val="single" w:sz="4" w:space="0" w:color="auto"/>
            </w:tcBorders>
            <w:shd w:val="clear" w:color="auto" w:fill="auto"/>
            <w:vAlign w:val="bottom"/>
          </w:tcPr>
          <w:p w14:paraId="40208364" w14:textId="0C8D098F" w:rsidR="00C07CAF" w:rsidRPr="004F65F2" w:rsidRDefault="00C07CAF" w:rsidP="00853AE7">
            <w:pPr>
              <w:spacing w:before="60" w:after="60"/>
              <w:jc w:val="center"/>
              <w:rPr>
                <w:bCs/>
              </w:rPr>
            </w:pPr>
            <w:r w:rsidRPr="004F65F2">
              <w:t>406</w:t>
            </w:r>
          </w:p>
        </w:tc>
        <w:tc>
          <w:tcPr>
            <w:tcW w:w="807" w:type="pct"/>
            <w:vMerge/>
            <w:tcBorders>
              <w:left w:val="single" w:sz="4" w:space="0" w:color="auto"/>
            </w:tcBorders>
            <w:vAlign w:val="center"/>
          </w:tcPr>
          <w:p w14:paraId="5F7BC7B3" w14:textId="77777777" w:rsidR="00C07CAF" w:rsidRPr="004F65F2" w:rsidRDefault="00C07CAF" w:rsidP="00853AE7">
            <w:pPr>
              <w:spacing w:before="60" w:after="60"/>
              <w:jc w:val="center"/>
              <w:rPr>
                <w:bCs/>
              </w:rPr>
            </w:pPr>
          </w:p>
        </w:tc>
      </w:tr>
      <w:tr w:rsidR="004F65F2" w:rsidRPr="004F65F2" w14:paraId="0940D02B" w14:textId="6DBA88CC" w:rsidTr="006A2413">
        <w:trPr>
          <w:trHeight w:val="371"/>
        </w:trPr>
        <w:tc>
          <w:tcPr>
            <w:tcW w:w="5000" w:type="pct"/>
            <w:gridSpan w:val="4"/>
            <w:shd w:val="clear" w:color="auto" w:fill="auto"/>
            <w:vAlign w:val="center"/>
          </w:tcPr>
          <w:p w14:paraId="281EFB70" w14:textId="1D862705" w:rsidR="006A2413" w:rsidRPr="004F65F2" w:rsidRDefault="006A2413" w:rsidP="00853AE7">
            <w:pPr>
              <w:spacing w:before="60" w:after="60"/>
              <w:jc w:val="center"/>
              <w:rPr>
                <w:b/>
                <w:bCs/>
              </w:rPr>
            </w:pPr>
            <w:r w:rsidRPr="004F65F2">
              <w:rPr>
                <w:b/>
                <w:bCs/>
              </w:rPr>
              <w:t xml:space="preserve">B – Phục vụ xử lý bề mặt kim loại </w:t>
            </w:r>
          </w:p>
        </w:tc>
      </w:tr>
      <w:tr w:rsidR="004F65F2" w:rsidRPr="004F65F2" w14:paraId="050E1A3A" w14:textId="77777777" w:rsidTr="00FC1751">
        <w:trPr>
          <w:trHeight w:val="250"/>
        </w:trPr>
        <w:tc>
          <w:tcPr>
            <w:tcW w:w="287" w:type="pct"/>
            <w:shd w:val="clear" w:color="auto" w:fill="auto"/>
            <w:vAlign w:val="center"/>
          </w:tcPr>
          <w:p w14:paraId="167EBE17" w14:textId="77777777" w:rsidR="00C07CAF" w:rsidRPr="004F65F2" w:rsidRDefault="00C07CAF" w:rsidP="00853AE7">
            <w:pPr>
              <w:spacing w:before="60" w:after="60"/>
              <w:jc w:val="center"/>
              <w:rPr>
                <w:bCs/>
              </w:rPr>
            </w:pPr>
            <w:r w:rsidRPr="004F65F2">
              <w:rPr>
                <w:bCs/>
              </w:rPr>
              <w:t>12</w:t>
            </w:r>
          </w:p>
        </w:tc>
        <w:tc>
          <w:tcPr>
            <w:tcW w:w="2749" w:type="pct"/>
            <w:shd w:val="clear" w:color="auto" w:fill="auto"/>
            <w:vAlign w:val="center"/>
          </w:tcPr>
          <w:p w14:paraId="174F423D" w14:textId="77777777" w:rsidR="00C07CAF" w:rsidRPr="004F65F2" w:rsidRDefault="00C07CAF" w:rsidP="00853AE7">
            <w:pPr>
              <w:spacing w:before="60" w:after="60"/>
              <w:rPr>
                <w:bCs/>
              </w:rPr>
            </w:pPr>
            <w:r w:rsidRPr="004F65F2">
              <w:rPr>
                <w:bCs/>
              </w:rPr>
              <w:t xml:space="preserve">Chất tẩy dầu </w:t>
            </w:r>
          </w:p>
        </w:tc>
        <w:tc>
          <w:tcPr>
            <w:tcW w:w="1157" w:type="pct"/>
            <w:tcBorders>
              <w:right w:val="single" w:sz="4" w:space="0" w:color="auto"/>
            </w:tcBorders>
            <w:shd w:val="clear" w:color="auto" w:fill="auto"/>
            <w:vAlign w:val="bottom"/>
          </w:tcPr>
          <w:p w14:paraId="56ACD562" w14:textId="2392C1D0" w:rsidR="00C07CAF" w:rsidRPr="004F65F2" w:rsidRDefault="00C07CAF" w:rsidP="00853AE7">
            <w:pPr>
              <w:spacing w:before="60" w:after="60"/>
              <w:jc w:val="center"/>
              <w:rPr>
                <w:rFonts w:eastAsiaTheme="minorHAnsi"/>
              </w:rPr>
            </w:pPr>
            <w:r w:rsidRPr="004F65F2">
              <w:t>24,4</w:t>
            </w:r>
          </w:p>
        </w:tc>
        <w:tc>
          <w:tcPr>
            <w:tcW w:w="807" w:type="pct"/>
            <w:vMerge w:val="restart"/>
            <w:tcBorders>
              <w:left w:val="single" w:sz="4" w:space="0" w:color="auto"/>
            </w:tcBorders>
            <w:vAlign w:val="center"/>
          </w:tcPr>
          <w:p w14:paraId="1D9555ED" w14:textId="77777777" w:rsidR="00C07CAF" w:rsidRPr="004F65F2" w:rsidRDefault="00C07CAF" w:rsidP="00853AE7">
            <w:pPr>
              <w:spacing w:before="60" w:after="60"/>
              <w:jc w:val="center"/>
              <w:rPr>
                <w:bCs/>
              </w:rPr>
            </w:pPr>
            <w:r w:rsidRPr="004F65F2">
              <w:rPr>
                <w:bCs/>
              </w:rPr>
              <w:t>Việt Nam</w:t>
            </w:r>
          </w:p>
        </w:tc>
      </w:tr>
      <w:tr w:rsidR="004F65F2" w:rsidRPr="004F65F2" w14:paraId="65866AC5" w14:textId="77777777" w:rsidTr="00FC1751">
        <w:tc>
          <w:tcPr>
            <w:tcW w:w="287" w:type="pct"/>
            <w:shd w:val="clear" w:color="auto" w:fill="auto"/>
            <w:vAlign w:val="center"/>
          </w:tcPr>
          <w:p w14:paraId="0910CE3C" w14:textId="77777777" w:rsidR="00C07CAF" w:rsidRPr="004F65F2" w:rsidRDefault="00C07CAF" w:rsidP="00853AE7">
            <w:pPr>
              <w:spacing w:before="60" w:after="60"/>
              <w:jc w:val="center"/>
              <w:rPr>
                <w:bCs/>
              </w:rPr>
            </w:pPr>
            <w:r w:rsidRPr="004F65F2">
              <w:rPr>
                <w:bCs/>
              </w:rPr>
              <w:t>13</w:t>
            </w:r>
          </w:p>
        </w:tc>
        <w:tc>
          <w:tcPr>
            <w:tcW w:w="2749" w:type="pct"/>
            <w:tcBorders>
              <w:right w:val="single" w:sz="4" w:space="0" w:color="auto"/>
            </w:tcBorders>
            <w:shd w:val="clear" w:color="auto" w:fill="auto"/>
            <w:vAlign w:val="center"/>
          </w:tcPr>
          <w:p w14:paraId="64C478E2" w14:textId="77777777" w:rsidR="00C07CAF" w:rsidRPr="004F65F2" w:rsidRDefault="00C07CAF" w:rsidP="00853AE7">
            <w:pPr>
              <w:spacing w:before="60" w:after="60"/>
              <w:rPr>
                <w:bCs/>
              </w:rPr>
            </w:pPr>
            <w:r w:rsidRPr="004F65F2">
              <w:rPr>
                <w:bCs/>
              </w:rPr>
              <w:t xml:space="preserve">Chất tiêu bọt </w:t>
            </w:r>
          </w:p>
        </w:tc>
        <w:tc>
          <w:tcPr>
            <w:tcW w:w="1157" w:type="pct"/>
            <w:tcBorders>
              <w:left w:val="single" w:sz="4" w:space="0" w:color="auto"/>
              <w:right w:val="single" w:sz="4" w:space="0" w:color="auto"/>
            </w:tcBorders>
            <w:shd w:val="clear" w:color="auto" w:fill="auto"/>
            <w:vAlign w:val="bottom"/>
          </w:tcPr>
          <w:p w14:paraId="605E72EE" w14:textId="502217C3" w:rsidR="00C07CAF" w:rsidRPr="004F65F2" w:rsidRDefault="00C07CAF" w:rsidP="00853AE7">
            <w:pPr>
              <w:spacing w:before="60" w:after="60"/>
              <w:jc w:val="center"/>
              <w:rPr>
                <w:rFonts w:eastAsiaTheme="minorHAnsi"/>
              </w:rPr>
            </w:pPr>
            <w:r w:rsidRPr="004F65F2">
              <w:t>0,20</w:t>
            </w:r>
          </w:p>
        </w:tc>
        <w:tc>
          <w:tcPr>
            <w:tcW w:w="807" w:type="pct"/>
            <w:vMerge/>
            <w:tcBorders>
              <w:left w:val="single" w:sz="4" w:space="0" w:color="auto"/>
            </w:tcBorders>
            <w:vAlign w:val="center"/>
          </w:tcPr>
          <w:p w14:paraId="1A526200" w14:textId="77777777" w:rsidR="00C07CAF" w:rsidRPr="004F65F2" w:rsidRDefault="00C07CAF" w:rsidP="00853AE7">
            <w:pPr>
              <w:spacing w:before="60" w:after="60"/>
              <w:jc w:val="center"/>
              <w:rPr>
                <w:bCs/>
              </w:rPr>
            </w:pPr>
          </w:p>
        </w:tc>
      </w:tr>
      <w:tr w:rsidR="004F65F2" w:rsidRPr="004F65F2" w14:paraId="0BCE4B5A" w14:textId="77777777" w:rsidTr="00FC1751">
        <w:tc>
          <w:tcPr>
            <w:tcW w:w="287" w:type="pct"/>
            <w:shd w:val="clear" w:color="auto" w:fill="auto"/>
            <w:vAlign w:val="center"/>
          </w:tcPr>
          <w:p w14:paraId="70BB006C" w14:textId="77777777" w:rsidR="00C07CAF" w:rsidRPr="004F65F2" w:rsidRDefault="00C07CAF" w:rsidP="00853AE7">
            <w:pPr>
              <w:spacing w:before="60" w:after="60"/>
              <w:jc w:val="center"/>
              <w:rPr>
                <w:bCs/>
              </w:rPr>
            </w:pPr>
            <w:r w:rsidRPr="004F65F2">
              <w:rPr>
                <w:bCs/>
              </w:rPr>
              <w:t>14</w:t>
            </w:r>
          </w:p>
        </w:tc>
        <w:tc>
          <w:tcPr>
            <w:tcW w:w="2749" w:type="pct"/>
            <w:tcBorders>
              <w:right w:val="single" w:sz="4" w:space="0" w:color="auto"/>
            </w:tcBorders>
            <w:shd w:val="clear" w:color="auto" w:fill="auto"/>
            <w:vAlign w:val="center"/>
          </w:tcPr>
          <w:p w14:paraId="510C2EE9" w14:textId="77777777" w:rsidR="00C07CAF" w:rsidRPr="004F65F2" w:rsidRDefault="00C07CAF" w:rsidP="00853AE7">
            <w:pPr>
              <w:spacing w:before="60" w:after="60"/>
              <w:rPr>
                <w:bCs/>
              </w:rPr>
            </w:pPr>
            <w:r w:rsidRPr="004F65F2">
              <w:rPr>
                <w:bCs/>
              </w:rPr>
              <w:t>Chất Nano</w:t>
            </w:r>
          </w:p>
        </w:tc>
        <w:tc>
          <w:tcPr>
            <w:tcW w:w="1157" w:type="pct"/>
            <w:tcBorders>
              <w:left w:val="single" w:sz="4" w:space="0" w:color="auto"/>
              <w:right w:val="single" w:sz="4" w:space="0" w:color="auto"/>
            </w:tcBorders>
            <w:shd w:val="clear" w:color="auto" w:fill="auto"/>
            <w:vAlign w:val="bottom"/>
          </w:tcPr>
          <w:p w14:paraId="5B708E43" w14:textId="46F66D74" w:rsidR="00C07CAF" w:rsidRPr="004F65F2" w:rsidRDefault="00C07CAF" w:rsidP="00853AE7">
            <w:pPr>
              <w:spacing w:before="60" w:after="60"/>
              <w:jc w:val="center"/>
              <w:rPr>
                <w:rFonts w:eastAsiaTheme="minorHAnsi"/>
              </w:rPr>
            </w:pPr>
            <w:r w:rsidRPr="004F65F2">
              <w:t>12,19</w:t>
            </w:r>
          </w:p>
        </w:tc>
        <w:tc>
          <w:tcPr>
            <w:tcW w:w="807" w:type="pct"/>
            <w:vMerge/>
            <w:tcBorders>
              <w:left w:val="single" w:sz="4" w:space="0" w:color="auto"/>
              <w:bottom w:val="single" w:sz="4" w:space="0" w:color="auto"/>
            </w:tcBorders>
            <w:vAlign w:val="center"/>
          </w:tcPr>
          <w:p w14:paraId="29F7358E" w14:textId="77777777" w:rsidR="00C07CAF" w:rsidRPr="004F65F2" w:rsidRDefault="00C07CAF" w:rsidP="00853AE7">
            <w:pPr>
              <w:spacing w:before="60" w:after="60"/>
              <w:jc w:val="center"/>
              <w:rPr>
                <w:bCs/>
              </w:rPr>
            </w:pPr>
          </w:p>
        </w:tc>
      </w:tr>
      <w:tr w:rsidR="004F65F2" w:rsidRPr="004F65F2" w14:paraId="5D25E721" w14:textId="10EFEEE5" w:rsidTr="006A2413">
        <w:tc>
          <w:tcPr>
            <w:tcW w:w="5000" w:type="pct"/>
            <w:gridSpan w:val="4"/>
            <w:shd w:val="clear" w:color="auto" w:fill="auto"/>
            <w:vAlign w:val="center"/>
          </w:tcPr>
          <w:p w14:paraId="5FAC787E" w14:textId="01EC28AC" w:rsidR="006A2413" w:rsidRPr="004F65F2" w:rsidRDefault="006A2413" w:rsidP="00853AE7">
            <w:pPr>
              <w:spacing w:before="60" w:after="60"/>
              <w:jc w:val="center"/>
              <w:rPr>
                <w:b/>
                <w:bCs/>
              </w:rPr>
            </w:pPr>
            <w:r w:rsidRPr="004F65F2">
              <w:rPr>
                <w:b/>
                <w:bCs/>
              </w:rPr>
              <w:t xml:space="preserve">C – Phục vụ xử lý khí thải </w:t>
            </w:r>
          </w:p>
        </w:tc>
      </w:tr>
      <w:tr w:rsidR="004F65F2" w:rsidRPr="004F65F2" w14:paraId="29521979" w14:textId="77777777" w:rsidTr="006A2413">
        <w:tc>
          <w:tcPr>
            <w:tcW w:w="287" w:type="pct"/>
            <w:shd w:val="clear" w:color="auto" w:fill="auto"/>
            <w:vAlign w:val="center"/>
          </w:tcPr>
          <w:p w14:paraId="1220D148" w14:textId="77777777" w:rsidR="006A2413" w:rsidRPr="004F65F2" w:rsidRDefault="006A2413" w:rsidP="00853AE7">
            <w:pPr>
              <w:spacing w:before="60" w:after="60"/>
              <w:jc w:val="center"/>
              <w:rPr>
                <w:bCs/>
              </w:rPr>
            </w:pPr>
            <w:r w:rsidRPr="004F65F2">
              <w:rPr>
                <w:bCs/>
              </w:rPr>
              <w:t>15</w:t>
            </w:r>
          </w:p>
        </w:tc>
        <w:tc>
          <w:tcPr>
            <w:tcW w:w="2749" w:type="pct"/>
            <w:tcBorders>
              <w:right w:val="single" w:sz="4" w:space="0" w:color="auto"/>
            </w:tcBorders>
            <w:shd w:val="clear" w:color="auto" w:fill="auto"/>
            <w:vAlign w:val="center"/>
          </w:tcPr>
          <w:p w14:paraId="1009670A" w14:textId="77777777" w:rsidR="006A2413" w:rsidRPr="004F65F2" w:rsidRDefault="006A2413" w:rsidP="00853AE7">
            <w:pPr>
              <w:spacing w:before="60" w:after="60"/>
              <w:rPr>
                <w:bCs/>
              </w:rPr>
            </w:pPr>
            <w:r w:rsidRPr="004F65F2">
              <w:rPr>
                <w:bCs/>
              </w:rPr>
              <w:t>Caustic Soda Flake (NaOH)</w:t>
            </w:r>
          </w:p>
        </w:tc>
        <w:tc>
          <w:tcPr>
            <w:tcW w:w="1157" w:type="pct"/>
            <w:tcBorders>
              <w:left w:val="single" w:sz="4" w:space="0" w:color="auto"/>
              <w:right w:val="single" w:sz="4" w:space="0" w:color="auto"/>
            </w:tcBorders>
            <w:shd w:val="clear" w:color="auto" w:fill="auto"/>
            <w:vAlign w:val="center"/>
          </w:tcPr>
          <w:p w14:paraId="53C2A0BB" w14:textId="6F396382" w:rsidR="006A2413" w:rsidRPr="004F65F2" w:rsidRDefault="006A2413" w:rsidP="00853AE7">
            <w:pPr>
              <w:spacing w:before="60" w:after="60"/>
              <w:jc w:val="center"/>
              <w:rPr>
                <w:bCs/>
              </w:rPr>
            </w:pPr>
            <w:r w:rsidRPr="004F65F2">
              <w:rPr>
                <w:bCs/>
              </w:rPr>
              <w:t>0,2</w:t>
            </w:r>
          </w:p>
        </w:tc>
        <w:tc>
          <w:tcPr>
            <w:tcW w:w="807" w:type="pct"/>
            <w:tcBorders>
              <w:top w:val="single" w:sz="4" w:space="0" w:color="auto"/>
            </w:tcBorders>
            <w:vAlign w:val="center"/>
          </w:tcPr>
          <w:p w14:paraId="1903293F" w14:textId="77777777" w:rsidR="006A2413" w:rsidRPr="004F65F2" w:rsidRDefault="006A2413" w:rsidP="00853AE7">
            <w:pPr>
              <w:spacing w:before="60" w:after="60"/>
              <w:jc w:val="center"/>
              <w:rPr>
                <w:bCs/>
              </w:rPr>
            </w:pPr>
          </w:p>
        </w:tc>
      </w:tr>
      <w:tr w:rsidR="004F65F2" w:rsidRPr="004F65F2" w14:paraId="342FE38A" w14:textId="77777777" w:rsidTr="006A2413">
        <w:tc>
          <w:tcPr>
            <w:tcW w:w="3036" w:type="pct"/>
            <w:gridSpan w:val="2"/>
            <w:tcBorders>
              <w:right w:val="single" w:sz="4" w:space="0" w:color="auto"/>
            </w:tcBorders>
            <w:shd w:val="clear" w:color="auto" w:fill="auto"/>
            <w:vAlign w:val="center"/>
          </w:tcPr>
          <w:p w14:paraId="4DA80AA7" w14:textId="77777777" w:rsidR="006A2413" w:rsidRPr="004F65F2" w:rsidRDefault="006A2413" w:rsidP="00853AE7">
            <w:pPr>
              <w:spacing w:before="60" w:after="60"/>
              <w:jc w:val="center"/>
              <w:rPr>
                <w:b/>
                <w:bCs/>
              </w:rPr>
            </w:pPr>
            <w:r w:rsidRPr="004F65F2">
              <w:rPr>
                <w:b/>
                <w:bCs/>
              </w:rPr>
              <w:t>TỔNG CỘNG</w:t>
            </w:r>
          </w:p>
        </w:tc>
        <w:tc>
          <w:tcPr>
            <w:tcW w:w="1157" w:type="pct"/>
            <w:tcBorders>
              <w:left w:val="single" w:sz="4" w:space="0" w:color="auto"/>
              <w:right w:val="single" w:sz="4" w:space="0" w:color="auto"/>
            </w:tcBorders>
            <w:shd w:val="clear" w:color="auto" w:fill="auto"/>
            <w:vAlign w:val="center"/>
          </w:tcPr>
          <w:p w14:paraId="42AD7E63" w14:textId="740CC0F4" w:rsidR="006A2413" w:rsidRPr="004F65F2" w:rsidRDefault="00C07CAF" w:rsidP="00853AE7">
            <w:pPr>
              <w:spacing w:before="60" w:after="60"/>
              <w:jc w:val="center"/>
              <w:rPr>
                <w:rFonts w:eastAsiaTheme="minorHAnsi"/>
                <w:b/>
              </w:rPr>
            </w:pPr>
            <w:r w:rsidRPr="004F65F2">
              <w:rPr>
                <w:b/>
              </w:rPr>
              <w:t>11.780,47</w:t>
            </w:r>
          </w:p>
        </w:tc>
        <w:tc>
          <w:tcPr>
            <w:tcW w:w="807" w:type="pct"/>
            <w:tcBorders>
              <w:left w:val="single" w:sz="4" w:space="0" w:color="auto"/>
            </w:tcBorders>
            <w:vAlign w:val="center"/>
          </w:tcPr>
          <w:p w14:paraId="25471CFD" w14:textId="77777777" w:rsidR="006A2413" w:rsidRPr="004F65F2" w:rsidRDefault="006A2413" w:rsidP="00853AE7">
            <w:pPr>
              <w:spacing w:before="60" w:after="60"/>
              <w:jc w:val="center"/>
              <w:rPr>
                <w:b/>
                <w:bCs/>
              </w:rPr>
            </w:pPr>
            <w:r w:rsidRPr="004F65F2">
              <w:rPr>
                <w:b/>
                <w:bCs/>
              </w:rPr>
              <w:t>-</w:t>
            </w:r>
          </w:p>
        </w:tc>
      </w:tr>
    </w:tbl>
    <w:p w14:paraId="489F4DFF" w14:textId="612BB60F" w:rsidR="00871EDF" w:rsidRPr="004F65F2" w:rsidRDefault="00871EDF" w:rsidP="00871EDF">
      <w:pPr>
        <w:spacing w:before="120" w:after="120"/>
        <w:jc w:val="right"/>
        <w:rPr>
          <w:rFonts w:eastAsia="Batang"/>
          <w:i/>
          <w:lang w:eastAsia="ko-KR"/>
        </w:rPr>
      </w:pPr>
      <w:r w:rsidRPr="004F65F2">
        <w:rPr>
          <w:rFonts w:eastAsia="Batang"/>
          <w:i/>
          <w:lang w:eastAsia="ko-KR"/>
        </w:rPr>
        <w:t>(Nguồn: Công ty TNHH</w:t>
      </w:r>
      <w:r w:rsidR="00D80B70" w:rsidRPr="004F65F2">
        <w:rPr>
          <w:i/>
        </w:rPr>
        <w:t xml:space="preserve"> Logistic Equipment Xinguang (VietNam)</w:t>
      </w:r>
      <w:r w:rsidRPr="004F65F2">
        <w:rPr>
          <w:rFonts w:eastAsia="Batang"/>
          <w:i/>
          <w:lang w:eastAsia="ko-KR"/>
        </w:rPr>
        <w:t>, năm 2022)</w:t>
      </w:r>
    </w:p>
    <w:p w14:paraId="39834D3B" w14:textId="36B0ACB3" w:rsidR="00911CB0" w:rsidRPr="004F65F2" w:rsidRDefault="00871EDF" w:rsidP="00911CB0">
      <w:pPr>
        <w:spacing w:before="80" w:after="80"/>
        <w:ind w:firstLine="426"/>
        <w:jc w:val="both"/>
        <w:rPr>
          <w:sz w:val="26"/>
          <w:szCs w:val="26"/>
        </w:rPr>
      </w:pPr>
      <w:r w:rsidRPr="004F65F2">
        <w:rPr>
          <w:b/>
          <w:sz w:val="26"/>
          <w:szCs w:val="26"/>
        </w:rPr>
        <w:t xml:space="preserve">Ghi chú: </w:t>
      </w:r>
      <w:r w:rsidR="00911CB0" w:rsidRPr="004F65F2">
        <w:rPr>
          <w:sz w:val="26"/>
          <w:szCs w:val="26"/>
        </w:rPr>
        <w:t xml:space="preserve">Căn cứ nhu cầu sử dụng nguyên vật liệu tại bảng trên, định mức sử dụng nguyên vật liệu để sản xuất ra 1 tấn thành phẩm là </w:t>
      </w:r>
      <w:r w:rsidR="00911CB0" w:rsidRPr="004F65F2">
        <w:rPr>
          <w:sz w:val="26"/>
          <w:szCs w:val="26"/>
        </w:rPr>
        <w:fldChar w:fldCharType="begin"/>
      </w:r>
      <w:r w:rsidR="00594E78" w:rsidRPr="004F65F2">
        <w:rPr>
          <w:sz w:val="26"/>
          <w:szCs w:val="26"/>
        </w:rPr>
        <w:instrText xml:space="preserve"> =11780,47/9750</w:instrText>
      </w:r>
      <w:r w:rsidR="00911CB0" w:rsidRPr="004F65F2">
        <w:rPr>
          <w:sz w:val="26"/>
          <w:szCs w:val="26"/>
        </w:rPr>
        <w:instrText xml:space="preserve"> </w:instrText>
      </w:r>
      <w:r w:rsidR="00911CB0" w:rsidRPr="004F65F2">
        <w:rPr>
          <w:sz w:val="26"/>
          <w:szCs w:val="26"/>
        </w:rPr>
        <w:fldChar w:fldCharType="separate"/>
      </w:r>
      <w:r w:rsidR="00594E78" w:rsidRPr="004F65F2">
        <w:rPr>
          <w:noProof/>
          <w:sz w:val="26"/>
          <w:szCs w:val="26"/>
        </w:rPr>
        <w:t>1,21</w:t>
      </w:r>
      <w:r w:rsidR="00911CB0" w:rsidRPr="004F65F2">
        <w:rPr>
          <w:sz w:val="26"/>
          <w:szCs w:val="26"/>
        </w:rPr>
        <w:fldChar w:fldCharType="end"/>
      </w:r>
      <w:r w:rsidR="00911CB0" w:rsidRPr="004F65F2">
        <w:rPr>
          <w:sz w:val="26"/>
          <w:szCs w:val="26"/>
        </w:rPr>
        <w:t xml:space="preserve"> tấ</w:t>
      </w:r>
      <w:r w:rsidR="00594E78" w:rsidRPr="004F65F2">
        <w:rPr>
          <w:sz w:val="26"/>
          <w:szCs w:val="26"/>
        </w:rPr>
        <w:t>n nguyên liệu</w:t>
      </w:r>
      <w:r w:rsidR="00853AE7" w:rsidRPr="004F65F2">
        <w:rPr>
          <w:sz w:val="26"/>
          <w:szCs w:val="26"/>
        </w:rPr>
        <w:t>.</w:t>
      </w:r>
    </w:p>
    <w:p w14:paraId="2E369EF1" w14:textId="57E92D0A" w:rsidR="00613D40" w:rsidRPr="004F65F2" w:rsidRDefault="00613D40" w:rsidP="000549AE">
      <w:pPr>
        <w:pStyle w:val="Style10"/>
        <w:numPr>
          <w:ilvl w:val="0"/>
          <w:numId w:val="8"/>
        </w:numPr>
        <w:ind w:left="567" w:hanging="283"/>
        <w:rPr>
          <w:rFonts w:eastAsia="MS Mincho"/>
          <w:b/>
          <w:i/>
          <w:lang w:val="vi-VN"/>
        </w:rPr>
      </w:pPr>
      <w:r w:rsidRPr="004F65F2">
        <w:rPr>
          <w:rFonts w:eastAsia="MS Mincho"/>
          <w:b/>
          <w:i/>
          <w:lang w:val="vi-VN"/>
        </w:rPr>
        <w:t xml:space="preserve">Nhu cầu sử dụng hóa chất xử lý nước thải </w:t>
      </w:r>
    </w:p>
    <w:p w14:paraId="27590778" w14:textId="5C5D8EC2" w:rsidR="00BB3A33" w:rsidRPr="004F65F2" w:rsidRDefault="00452CFE" w:rsidP="008D311F">
      <w:pPr>
        <w:pStyle w:val="bang1"/>
      </w:pPr>
      <w:bookmarkStart w:id="67" w:name="_Toc43384429"/>
      <w:bookmarkStart w:id="68" w:name="_Toc96170782"/>
      <w:bookmarkStart w:id="69" w:name="_Toc103415929"/>
      <w:r w:rsidRPr="004F65F2">
        <w:rPr>
          <w:b/>
        </w:rPr>
        <w:lastRenderedPageBreak/>
        <w:t>Bảng 1.</w:t>
      </w:r>
      <w:r w:rsidRPr="004F65F2">
        <w:rPr>
          <w:b/>
        </w:rPr>
        <w:fldChar w:fldCharType="begin"/>
      </w:r>
      <w:r w:rsidRPr="004F65F2">
        <w:rPr>
          <w:b/>
        </w:rPr>
        <w:instrText xml:space="preserve"> SEQ "Bảng_1." \*Arabic </w:instrText>
      </w:r>
      <w:r w:rsidRPr="004F65F2">
        <w:rPr>
          <w:b/>
        </w:rPr>
        <w:fldChar w:fldCharType="separate"/>
      </w:r>
      <w:r w:rsidR="004F65F2">
        <w:rPr>
          <w:b/>
          <w:noProof/>
        </w:rPr>
        <w:t>6</w:t>
      </w:r>
      <w:r w:rsidRPr="004F65F2">
        <w:rPr>
          <w:b/>
        </w:rPr>
        <w:fldChar w:fldCharType="end"/>
      </w:r>
      <w:r w:rsidRPr="004F65F2">
        <w:t xml:space="preserve"> </w:t>
      </w:r>
      <w:r w:rsidR="00613D40" w:rsidRPr="004F65F2">
        <w:t xml:space="preserve">Danh </w:t>
      </w:r>
      <w:r w:rsidR="00613D40" w:rsidRPr="004F65F2">
        <w:rPr>
          <w:szCs w:val="26"/>
        </w:rPr>
        <w:t>mục</w:t>
      </w:r>
      <w:r w:rsidR="00613D40" w:rsidRPr="004F65F2">
        <w:t xml:space="preserve"> các loại hóa chất sử dụng cho </w:t>
      </w:r>
      <w:bookmarkEnd w:id="67"/>
      <w:r w:rsidRPr="004F65F2">
        <w:t>hệ thống xử lý nước thải</w:t>
      </w:r>
      <w:bookmarkEnd w:id="68"/>
      <w:bookmarkEnd w:id="69"/>
      <w:r w:rsidR="00BB3A33" w:rsidRPr="004F65F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3708"/>
        <w:gridCol w:w="2781"/>
        <w:gridCol w:w="2553"/>
      </w:tblGrid>
      <w:tr w:rsidR="004F65F2" w:rsidRPr="004F65F2" w14:paraId="3DEAF7D3" w14:textId="77777777" w:rsidTr="0009487E">
        <w:trPr>
          <w:trHeight w:val="122"/>
          <w:tblHeader/>
        </w:trPr>
        <w:tc>
          <w:tcPr>
            <w:tcW w:w="386" w:type="pct"/>
            <w:shd w:val="clear" w:color="auto" w:fill="E7FFFF"/>
            <w:vAlign w:val="center"/>
          </w:tcPr>
          <w:p w14:paraId="770AB6E1" w14:textId="77777777" w:rsidR="0009487E" w:rsidRPr="004F65F2" w:rsidRDefault="0009487E" w:rsidP="0009487E">
            <w:pPr>
              <w:spacing w:before="40" w:after="40"/>
              <w:jc w:val="center"/>
              <w:rPr>
                <w:rFonts w:eastAsia="SimSun"/>
                <w:b/>
              </w:rPr>
            </w:pPr>
            <w:r w:rsidRPr="004F65F2">
              <w:rPr>
                <w:rFonts w:eastAsia="SimSun"/>
                <w:b/>
              </w:rPr>
              <w:t>STT</w:t>
            </w:r>
          </w:p>
        </w:tc>
        <w:tc>
          <w:tcPr>
            <w:tcW w:w="1892" w:type="pct"/>
            <w:shd w:val="clear" w:color="auto" w:fill="E7FFFF"/>
            <w:vAlign w:val="center"/>
          </w:tcPr>
          <w:p w14:paraId="7116D4BD" w14:textId="77777777" w:rsidR="0009487E" w:rsidRPr="004F65F2" w:rsidRDefault="0009487E" w:rsidP="0009487E">
            <w:pPr>
              <w:spacing w:before="40" w:after="40"/>
              <w:jc w:val="center"/>
              <w:rPr>
                <w:rFonts w:eastAsia="SimSun"/>
                <w:b/>
              </w:rPr>
            </w:pPr>
            <w:r w:rsidRPr="004F65F2">
              <w:rPr>
                <w:rFonts w:eastAsia="SimSun"/>
                <w:b/>
              </w:rPr>
              <w:t>Tên hóa chất</w:t>
            </w:r>
          </w:p>
        </w:tc>
        <w:tc>
          <w:tcPr>
            <w:tcW w:w="1419" w:type="pct"/>
            <w:shd w:val="clear" w:color="auto" w:fill="E7FFFF"/>
            <w:vAlign w:val="center"/>
          </w:tcPr>
          <w:p w14:paraId="13EC525F" w14:textId="6DA7FA26" w:rsidR="0009487E" w:rsidRPr="004F65F2" w:rsidRDefault="0009487E" w:rsidP="0009487E">
            <w:pPr>
              <w:spacing w:before="40" w:after="40"/>
              <w:jc w:val="center"/>
              <w:rPr>
                <w:rFonts w:eastAsia="SimSun"/>
                <w:b/>
              </w:rPr>
            </w:pPr>
            <w:r w:rsidRPr="004F65F2">
              <w:rPr>
                <w:rFonts w:eastAsia="SimSun"/>
                <w:b/>
              </w:rPr>
              <w:t>Khối lượng (kg/năm)</w:t>
            </w:r>
          </w:p>
        </w:tc>
        <w:tc>
          <w:tcPr>
            <w:tcW w:w="1303" w:type="pct"/>
            <w:shd w:val="clear" w:color="auto" w:fill="E7FFFF"/>
            <w:vAlign w:val="center"/>
          </w:tcPr>
          <w:p w14:paraId="6C20B5CA" w14:textId="77777777" w:rsidR="0009487E" w:rsidRPr="004F65F2" w:rsidRDefault="0009487E" w:rsidP="0009487E">
            <w:pPr>
              <w:spacing w:before="40" w:after="40"/>
              <w:jc w:val="center"/>
              <w:rPr>
                <w:rFonts w:eastAsia="SimSun"/>
                <w:b/>
              </w:rPr>
            </w:pPr>
            <w:r w:rsidRPr="004F65F2">
              <w:rPr>
                <w:rFonts w:eastAsia="SimSun"/>
                <w:b/>
              </w:rPr>
              <w:t>Nguồn cung cấp</w:t>
            </w:r>
          </w:p>
        </w:tc>
      </w:tr>
      <w:tr w:rsidR="004F65F2" w:rsidRPr="004F65F2" w14:paraId="0BDB1BC5" w14:textId="77777777" w:rsidTr="00EF3143">
        <w:trPr>
          <w:trHeight w:val="88"/>
        </w:trPr>
        <w:tc>
          <w:tcPr>
            <w:tcW w:w="386" w:type="pct"/>
            <w:vAlign w:val="center"/>
          </w:tcPr>
          <w:p w14:paraId="7A3233CA" w14:textId="77777777" w:rsidR="0009487E" w:rsidRPr="004F65F2" w:rsidRDefault="0009487E" w:rsidP="0009487E">
            <w:pPr>
              <w:suppressAutoHyphens/>
              <w:spacing w:before="40" w:after="40"/>
              <w:ind w:left="142"/>
              <w:jc w:val="center"/>
              <w:rPr>
                <w:rFonts w:eastAsia="SimSun"/>
              </w:rPr>
            </w:pPr>
            <w:r w:rsidRPr="004F65F2">
              <w:rPr>
                <w:rFonts w:eastAsia="SimSun"/>
              </w:rPr>
              <w:t>1</w:t>
            </w:r>
          </w:p>
        </w:tc>
        <w:tc>
          <w:tcPr>
            <w:tcW w:w="1892" w:type="pct"/>
            <w:shd w:val="clear" w:color="auto" w:fill="auto"/>
            <w:vAlign w:val="center"/>
          </w:tcPr>
          <w:p w14:paraId="72F9B9ED" w14:textId="77777777" w:rsidR="0009487E" w:rsidRPr="004F65F2" w:rsidRDefault="0009487E" w:rsidP="0009487E">
            <w:pPr>
              <w:spacing w:before="40" w:after="40"/>
              <w:rPr>
                <w:rFonts w:eastAsia="SimSun"/>
              </w:rPr>
            </w:pPr>
            <w:r w:rsidRPr="004F65F2">
              <w:rPr>
                <w:rFonts w:eastAsia="SimSun"/>
              </w:rPr>
              <w:t xml:space="preserve">NaOH </w:t>
            </w:r>
          </w:p>
        </w:tc>
        <w:tc>
          <w:tcPr>
            <w:tcW w:w="1419" w:type="pct"/>
            <w:vAlign w:val="center"/>
          </w:tcPr>
          <w:p w14:paraId="715EA883" w14:textId="5F9C260B" w:rsidR="0009487E" w:rsidRPr="004F65F2" w:rsidRDefault="0009487E" w:rsidP="0009487E">
            <w:pPr>
              <w:spacing w:before="40" w:after="40"/>
              <w:jc w:val="center"/>
              <w:rPr>
                <w:rFonts w:eastAsia="SimSun"/>
              </w:rPr>
            </w:pPr>
            <w:r w:rsidRPr="004F65F2">
              <w:rPr>
                <w:rFonts w:eastAsia="SimSun"/>
              </w:rPr>
              <w:fldChar w:fldCharType="begin"/>
            </w:r>
            <w:r w:rsidRPr="004F65F2">
              <w:rPr>
                <w:rFonts w:eastAsia="SimSun"/>
              </w:rPr>
              <w:instrText xml:space="preserve"> =50*20/1000*300 </w:instrText>
            </w:r>
            <w:r w:rsidRPr="004F65F2">
              <w:rPr>
                <w:rFonts w:eastAsia="SimSun"/>
              </w:rPr>
              <w:fldChar w:fldCharType="separate"/>
            </w:r>
            <w:r w:rsidRPr="004F65F2">
              <w:rPr>
                <w:rFonts w:eastAsia="SimSun"/>
                <w:noProof/>
              </w:rPr>
              <w:t>300</w:t>
            </w:r>
            <w:r w:rsidRPr="004F65F2">
              <w:rPr>
                <w:rFonts w:eastAsia="SimSun"/>
              </w:rPr>
              <w:fldChar w:fldCharType="end"/>
            </w:r>
          </w:p>
        </w:tc>
        <w:tc>
          <w:tcPr>
            <w:tcW w:w="1303" w:type="pct"/>
            <w:vMerge w:val="restart"/>
            <w:vAlign w:val="center"/>
          </w:tcPr>
          <w:p w14:paraId="5773ADB0" w14:textId="77777777" w:rsidR="0009487E" w:rsidRPr="004F65F2" w:rsidRDefault="0009487E" w:rsidP="0009487E">
            <w:pPr>
              <w:spacing w:before="40" w:after="40"/>
              <w:jc w:val="center"/>
              <w:rPr>
                <w:rFonts w:eastAsia="SimSun"/>
              </w:rPr>
            </w:pPr>
            <w:r w:rsidRPr="004F65F2">
              <w:rPr>
                <w:rFonts w:eastAsia="SimSun"/>
              </w:rPr>
              <w:t>Việt Nam</w:t>
            </w:r>
          </w:p>
        </w:tc>
      </w:tr>
      <w:tr w:rsidR="004F65F2" w:rsidRPr="004F65F2" w14:paraId="617121C5" w14:textId="77777777" w:rsidTr="00EF3143">
        <w:trPr>
          <w:trHeight w:val="88"/>
        </w:trPr>
        <w:tc>
          <w:tcPr>
            <w:tcW w:w="386" w:type="pct"/>
            <w:vAlign w:val="center"/>
          </w:tcPr>
          <w:p w14:paraId="6FC51E71" w14:textId="77777777" w:rsidR="0009487E" w:rsidRPr="004F65F2" w:rsidRDefault="0009487E" w:rsidP="0009487E">
            <w:pPr>
              <w:suppressAutoHyphens/>
              <w:spacing w:before="40" w:after="40"/>
              <w:ind w:left="142"/>
              <w:jc w:val="center"/>
              <w:rPr>
                <w:rFonts w:eastAsia="SimSun"/>
              </w:rPr>
            </w:pPr>
            <w:r w:rsidRPr="004F65F2">
              <w:rPr>
                <w:rFonts w:eastAsia="SimSun"/>
              </w:rPr>
              <w:t>2</w:t>
            </w:r>
          </w:p>
        </w:tc>
        <w:tc>
          <w:tcPr>
            <w:tcW w:w="1892" w:type="pct"/>
            <w:shd w:val="clear" w:color="auto" w:fill="auto"/>
            <w:vAlign w:val="center"/>
          </w:tcPr>
          <w:p w14:paraId="782DD8FF" w14:textId="77777777" w:rsidR="0009487E" w:rsidRPr="004F65F2" w:rsidRDefault="0009487E" w:rsidP="0009487E">
            <w:pPr>
              <w:spacing w:before="40" w:after="40"/>
              <w:rPr>
                <w:rFonts w:eastAsia="SimSun"/>
              </w:rPr>
            </w:pPr>
            <w:r w:rsidRPr="004F65F2">
              <w:t>PAC</w:t>
            </w:r>
          </w:p>
        </w:tc>
        <w:tc>
          <w:tcPr>
            <w:tcW w:w="1419" w:type="pct"/>
            <w:vAlign w:val="center"/>
          </w:tcPr>
          <w:p w14:paraId="11EAA9E6" w14:textId="1B7DDF46" w:rsidR="0009487E" w:rsidRPr="004F65F2" w:rsidRDefault="0009487E" w:rsidP="0009487E">
            <w:pPr>
              <w:spacing w:before="40" w:after="40"/>
              <w:jc w:val="center"/>
              <w:rPr>
                <w:rFonts w:eastAsia="SimSun"/>
              </w:rPr>
            </w:pPr>
            <w:r w:rsidRPr="004F65F2">
              <w:rPr>
                <w:rFonts w:eastAsia="SimSun"/>
              </w:rPr>
              <w:fldChar w:fldCharType="begin"/>
            </w:r>
            <w:r w:rsidRPr="004F65F2">
              <w:rPr>
                <w:rFonts w:eastAsia="SimSun"/>
              </w:rPr>
              <w:instrText xml:space="preserve"> =250*20/1000*300 </w:instrText>
            </w:r>
            <w:r w:rsidRPr="004F65F2">
              <w:rPr>
                <w:rFonts w:eastAsia="SimSun"/>
              </w:rPr>
              <w:fldChar w:fldCharType="separate"/>
            </w:r>
            <w:r w:rsidRPr="004F65F2">
              <w:rPr>
                <w:rFonts w:eastAsia="SimSun"/>
                <w:noProof/>
              </w:rPr>
              <w:t>1.500</w:t>
            </w:r>
            <w:r w:rsidRPr="004F65F2">
              <w:rPr>
                <w:rFonts w:eastAsia="SimSun"/>
              </w:rPr>
              <w:fldChar w:fldCharType="end"/>
            </w:r>
          </w:p>
        </w:tc>
        <w:tc>
          <w:tcPr>
            <w:tcW w:w="1303" w:type="pct"/>
            <w:vMerge/>
            <w:vAlign w:val="center"/>
          </w:tcPr>
          <w:p w14:paraId="72848863" w14:textId="77777777" w:rsidR="0009487E" w:rsidRPr="004F65F2" w:rsidRDefault="0009487E" w:rsidP="0009487E">
            <w:pPr>
              <w:spacing w:before="40" w:after="40"/>
              <w:jc w:val="center"/>
              <w:rPr>
                <w:rFonts w:eastAsia="SimSun"/>
              </w:rPr>
            </w:pPr>
          </w:p>
        </w:tc>
      </w:tr>
      <w:tr w:rsidR="004F65F2" w:rsidRPr="004F65F2" w14:paraId="39AF0946" w14:textId="77777777" w:rsidTr="00EF3143">
        <w:trPr>
          <w:trHeight w:val="88"/>
        </w:trPr>
        <w:tc>
          <w:tcPr>
            <w:tcW w:w="386" w:type="pct"/>
            <w:vAlign w:val="center"/>
          </w:tcPr>
          <w:p w14:paraId="4C295A4F" w14:textId="77777777" w:rsidR="0009487E" w:rsidRPr="004F65F2" w:rsidRDefault="0009487E" w:rsidP="0009487E">
            <w:pPr>
              <w:suppressAutoHyphens/>
              <w:spacing w:before="40" w:after="40"/>
              <w:ind w:left="142"/>
              <w:jc w:val="center"/>
              <w:rPr>
                <w:rFonts w:eastAsia="SimSun"/>
              </w:rPr>
            </w:pPr>
            <w:r w:rsidRPr="004F65F2">
              <w:rPr>
                <w:rFonts w:eastAsia="SimSun"/>
              </w:rPr>
              <w:t>3</w:t>
            </w:r>
          </w:p>
        </w:tc>
        <w:tc>
          <w:tcPr>
            <w:tcW w:w="1892" w:type="pct"/>
            <w:shd w:val="clear" w:color="auto" w:fill="auto"/>
            <w:vAlign w:val="center"/>
          </w:tcPr>
          <w:p w14:paraId="697A5712" w14:textId="77777777" w:rsidR="0009487E" w:rsidRPr="004F65F2" w:rsidRDefault="0009487E" w:rsidP="0009487E">
            <w:pPr>
              <w:spacing w:before="40" w:after="40"/>
              <w:rPr>
                <w:rFonts w:eastAsia="SimSun"/>
              </w:rPr>
            </w:pPr>
            <w:r w:rsidRPr="004F65F2">
              <w:rPr>
                <w:rFonts w:eastAsia="SimSun"/>
              </w:rPr>
              <w:t>Polymer</w:t>
            </w:r>
          </w:p>
        </w:tc>
        <w:tc>
          <w:tcPr>
            <w:tcW w:w="1419" w:type="pct"/>
            <w:vAlign w:val="center"/>
          </w:tcPr>
          <w:p w14:paraId="156B4D98" w14:textId="03B8F2C9" w:rsidR="0009487E" w:rsidRPr="004F65F2" w:rsidRDefault="0009487E" w:rsidP="0009487E">
            <w:pPr>
              <w:spacing w:before="40" w:after="40"/>
              <w:jc w:val="center"/>
              <w:rPr>
                <w:rFonts w:eastAsia="SimSun"/>
              </w:rPr>
            </w:pPr>
            <w:r w:rsidRPr="004F65F2">
              <w:rPr>
                <w:rFonts w:eastAsia="SimSun"/>
              </w:rPr>
              <w:fldChar w:fldCharType="begin"/>
            </w:r>
            <w:r w:rsidRPr="004F65F2">
              <w:rPr>
                <w:rFonts w:eastAsia="SimSun"/>
              </w:rPr>
              <w:instrText xml:space="preserve"> =3*20/1000*300 </w:instrText>
            </w:r>
            <w:r w:rsidRPr="004F65F2">
              <w:rPr>
                <w:rFonts w:eastAsia="SimSun"/>
              </w:rPr>
              <w:fldChar w:fldCharType="separate"/>
            </w:r>
            <w:r w:rsidRPr="004F65F2">
              <w:rPr>
                <w:rFonts w:eastAsia="SimSun"/>
                <w:noProof/>
              </w:rPr>
              <w:t>18</w:t>
            </w:r>
            <w:r w:rsidRPr="004F65F2">
              <w:rPr>
                <w:rFonts w:eastAsia="SimSun"/>
              </w:rPr>
              <w:fldChar w:fldCharType="end"/>
            </w:r>
          </w:p>
        </w:tc>
        <w:tc>
          <w:tcPr>
            <w:tcW w:w="1303" w:type="pct"/>
            <w:vMerge/>
            <w:vAlign w:val="center"/>
          </w:tcPr>
          <w:p w14:paraId="508C83F4" w14:textId="77777777" w:rsidR="0009487E" w:rsidRPr="004F65F2" w:rsidRDefault="0009487E" w:rsidP="0009487E">
            <w:pPr>
              <w:spacing w:before="40" w:after="40"/>
              <w:jc w:val="center"/>
              <w:rPr>
                <w:rFonts w:eastAsia="SimSun"/>
              </w:rPr>
            </w:pPr>
          </w:p>
        </w:tc>
      </w:tr>
      <w:tr w:rsidR="004F65F2" w:rsidRPr="004F65F2" w14:paraId="48047F7E" w14:textId="77777777" w:rsidTr="00EF3143">
        <w:trPr>
          <w:trHeight w:val="88"/>
        </w:trPr>
        <w:tc>
          <w:tcPr>
            <w:tcW w:w="2278" w:type="pct"/>
            <w:gridSpan w:val="2"/>
            <w:vAlign w:val="center"/>
          </w:tcPr>
          <w:p w14:paraId="0B038FE9" w14:textId="77777777" w:rsidR="0009487E" w:rsidRPr="004F65F2" w:rsidRDefault="0009487E" w:rsidP="0009487E">
            <w:pPr>
              <w:spacing w:before="40" w:after="40"/>
              <w:jc w:val="center"/>
              <w:rPr>
                <w:rFonts w:eastAsia="SimSun"/>
                <w:b/>
              </w:rPr>
            </w:pPr>
            <w:r w:rsidRPr="004F65F2">
              <w:rPr>
                <w:rFonts w:eastAsia="SimSun"/>
                <w:b/>
              </w:rPr>
              <w:t>Tổng</w:t>
            </w:r>
          </w:p>
        </w:tc>
        <w:tc>
          <w:tcPr>
            <w:tcW w:w="1419" w:type="pct"/>
            <w:vAlign w:val="center"/>
          </w:tcPr>
          <w:p w14:paraId="22B48A14" w14:textId="1538DA10" w:rsidR="0009487E" w:rsidRPr="004F65F2" w:rsidRDefault="0009487E" w:rsidP="0009487E">
            <w:pPr>
              <w:spacing w:before="40" w:after="40"/>
              <w:jc w:val="center"/>
              <w:rPr>
                <w:rFonts w:eastAsia="SimSun"/>
                <w:b/>
              </w:rPr>
            </w:pPr>
            <w:r w:rsidRPr="004F65F2">
              <w:rPr>
                <w:rFonts w:eastAsia="SimSun"/>
                <w:b/>
              </w:rPr>
              <w:fldChar w:fldCharType="begin"/>
            </w:r>
            <w:r w:rsidRPr="004F65F2">
              <w:rPr>
                <w:rFonts w:eastAsia="SimSun"/>
                <w:b/>
              </w:rPr>
              <w:instrText xml:space="preserve"> =300+1500+18</w:instrText>
            </w:r>
            <w:r w:rsidRPr="004F65F2">
              <w:rPr>
                <w:rFonts w:eastAsia="SimSun"/>
                <w:b/>
              </w:rPr>
              <w:fldChar w:fldCharType="separate"/>
            </w:r>
            <w:r w:rsidRPr="004F65F2">
              <w:rPr>
                <w:rFonts w:eastAsia="SimSun"/>
                <w:b/>
                <w:noProof/>
              </w:rPr>
              <w:t>1.818</w:t>
            </w:r>
            <w:r w:rsidRPr="004F65F2">
              <w:rPr>
                <w:rFonts w:eastAsia="SimSun"/>
                <w:b/>
              </w:rPr>
              <w:fldChar w:fldCharType="end"/>
            </w:r>
          </w:p>
        </w:tc>
        <w:tc>
          <w:tcPr>
            <w:tcW w:w="1303" w:type="pct"/>
            <w:vAlign w:val="center"/>
          </w:tcPr>
          <w:p w14:paraId="0321F018" w14:textId="77777777" w:rsidR="0009487E" w:rsidRPr="004F65F2" w:rsidRDefault="0009487E" w:rsidP="0009487E">
            <w:pPr>
              <w:spacing w:before="40" w:after="40"/>
              <w:jc w:val="center"/>
              <w:rPr>
                <w:rFonts w:eastAsia="SimSun"/>
              </w:rPr>
            </w:pPr>
            <w:r w:rsidRPr="004F65F2">
              <w:rPr>
                <w:rFonts w:eastAsia="SimSun"/>
              </w:rPr>
              <w:t>-</w:t>
            </w:r>
          </w:p>
        </w:tc>
      </w:tr>
    </w:tbl>
    <w:p w14:paraId="4F130123" w14:textId="4427B6D8" w:rsidR="0084053D" w:rsidRPr="004F65F2" w:rsidRDefault="00613D40" w:rsidP="0084053D">
      <w:pPr>
        <w:spacing w:before="120" w:after="120"/>
        <w:jc w:val="right"/>
        <w:rPr>
          <w:rFonts w:eastAsia="Batang"/>
          <w:i/>
          <w:lang w:eastAsia="ko-KR"/>
        </w:rPr>
      </w:pPr>
      <w:r w:rsidRPr="004F65F2">
        <w:rPr>
          <w:rFonts w:eastAsia="Batang"/>
          <w:i/>
          <w:lang w:eastAsia="ko-KR"/>
        </w:rPr>
        <w:t xml:space="preserve"> </w:t>
      </w:r>
      <w:r w:rsidR="0084053D" w:rsidRPr="004F65F2">
        <w:rPr>
          <w:rFonts w:eastAsia="Batang"/>
          <w:i/>
          <w:lang w:eastAsia="ko-KR"/>
        </w:rPr>
        <w:t>(Nguồn: Công ty TNHH</w:t>
      </w:r>
      <w:r w:rsidR="0009487E" w:rsidRPr="004F65F2">
        <w:rPr>
          <w:i/>
        </w:rPr>
        <w:t xml:space="preserve"> Logistic Equipment Xinguang (VietNam</w:t>
      </w:r>
      <w:r w:rsidR="0084053D" w:rsidRPr="004F65F2">
        <w:rPr>
          <w:rFonts w:eastAsia="Batang"/>
          <w:i/>
          <w:lang w:eastAsia="ko-KR"/>
        </w:rPr>
        <w:t>, năm 2022)</w:t>
      </w:r>
    </w:p>
    <w:p w14:paraId="2C021655" w14:textId="654A9795" w:rsidR="00613D40" w:rsidRPr="004F65F2" w:rsidRDefault="00613D40" w:rsidP="000D5B64">
      <w:pPr>
        <w:spacing w:before="120" w:after="120"/>
        <w:ind w:firstLine="426"/>
        <w:jc w:val="both"/>
        <w:rPr>
          <w:sz w:val="26"/>
          <w:szCs w:val="26"/>
        </w:rPr>
      </w:pPr>
      <w:r w:rsidRPr="004F65F2">
        <w:rPr>
          <w:sz w:val="26"/>
          <w:szCs w:val="26"/>
        </w:rPr>
        <w:t xml:space="preserve">Hóa chất </w:t>
      </w:r>
      <w:r w:rsidR="0084053D" w:rsidRPr="004F65F2">
        <w:rPr>
          <w:sz w:val="26"/>
          <w:szCs w:val="26"/>
        </w:rPr>
        <w:t xml:space="preserve">được </w:t>
      </w:r>
      <w:r w:rsidRPr="004F65F2">
        <w:rPr>
          <w:sz w:val="26"/>
          <w:szCs w:val="26"/>
        </w:rPr>
        <w:t xml:space="preserve">sử dụng </w:t>
      </w:r>
      <w:r w:rsidR="0084053D" w:rsidRPr="004F65F2">
        <w:rPr>
          <w:sz w:val="26"/>
          <w:szCs w:val="26"/>
        </w:rPr>
        <w:t xml:space="preserve">tại dự án </w:t>
      </w:r>
      <w:r w:rsidRPr="004F65F2">
        <w:rPr>
          <w:sz w:val="26"/>
          <w:szCs w:val="26"/>
        </w:rPr>
        <w:t>tuân thủ theo</w:t>
      </w:r>
      <w:r w:rsidR="0084053D" w:rsidRPr="004F65F2">
        <w:rPr>
          <w:sz w:val="26"/>
          <w:szCs w:val="26"/>
        </w:rPr>
        <w:t xml:space="preserve"> quy định của</w:t>
      </w:r>
      <w:r w:rsidRPr="004F65F2">
        <w:rPr>
          <w:sz w:val="26"/>
          <w:szCs w:val="26"/>
        </w:rPr>
        <w:t xml:space="preserve"> Luật Hóa chất Việt Nam 2007; Nghị định số </w:t>
      </w:r>
      <w:r w:rsidRPr="004F65F2">
        <w:rPr>
          <w:sz w:val="26"/>
          <w:szCs w:val="26"/>
          <w:shd w:val="clear" w:color="auto" w:fill="FFFFFF"/>
        </w:rPr>
        <w:t>113/2017/NĐ</w:t>
      </w:r>
      <w:r w:rsidR="0084053D" w:rsidRPr="004F65F2">
        <w:rPr>
          <w:sz w:val="26"/>
          <w:szCs w:val="26"/>
          <w:shd w:val="clear" w:color="auto" w:fill="FFFFFF"/>
        </w:rPr>
        <w:t xml:space="preserve"> – </w:t>
      </w:r>
      <w:r w:rsidRPr="004F65F2">
        <w:rPr>
          <w:sz w:val="26"/>
          <w:szCs w:val="26"/>
          <w:shd w:val="clear" w:color="auto" w:fill="FFFFFF"/>
        </w:rPr>
        <w:t>CP</w:t>
      </w:r>
      <w:r w:rsidRPr="004F65F2">
        <w:rPr>
          <w:sz w:val="26"/>
          <w:szCs w:val="26"/>
        </w:rPr>
        <w:t xml:space="preserve"> ngày 09/10/2017 của Chính phủ quy định chi tiết và hướng dẫn thi hành một số điều của luật hóa chất và Thông tư 32/2017/TT</w:t>
      </w:r>
      <w:r w:rsidR="0084053D" w:rsidRPr="004F65F2">
        <w:rPr>
          <w:sz w:val="26"/>
          <w:szCs w:val="26"/>
        </w:rPr>
        <w:t xml:space="preserve"> – </w:t>
      </w:r>
      <w:r w:rsidRPr="004F65F2">
        <w:rPr>
          <w:sz w:val="26"/>
          <w:szCs w:val="26"/>
        </w:rPr>
        <w:t>BCT ngày 28/12/2017 của Bộ Công thương quy định cụ thể và hướng dẫn thi hành một số điều của Luật hóa chất và Nghị định số 113/2017/NĐ</w:t>
      </w:r>
      <w:r w:rsidR="0084053D" w:rsidRPr="004F65F2">
        <w:rPr>
          <w:sz w:val="26"/>
          <w:szCs w:val="26"/>
        </w:rPr>
        <w:t xml:space="preserve"> – </w:t>
      </w:r>
      <w:r w:rsidRPr="004F65F2">
        <w:rPr>
          <w:sz w:val="26"/>
          <w:szCs w:val="26"/>
        </w:rPr>
        <w:t xml:space="preserve">CP ngày 09/10/2017 của chính phủ quy định chi tiết và hướng dẫn thi hành một số điều của luật hóa chất. </w:t>
      </w:r>
    </w:p>
    <w:p w14:paraId="4EBF875B" w14:textId="0DF56C57" w:rsidR="00B03D95" w:rsidRPr="004F65F2" w:rsidRDefault="000D5B64" w:rsidP="000549AE">
      <w:pPr>
        <w:pStyle w:val="ListParagraph"/>
        <w:numPr>
          <w:ilvl w:val="0"/>
          <w:numId w:val="7"/>
        </w:numPr>
        <w:spacing w:before="120" w:after="120" w:line="240" w:lineRule="auto"/>
        <w:ind w:left="851" w:hanging="709"/>
        <w:contextualSpacing w:val="0"/>
        <w:jc w:val="both"/>
        <w:outlineLvl w:val="0"/>
        <w:rPr>
          <w:rFonts w:ascii="Times New Roman" w:hAnsi="Times New Roman" w:cs="Times New Roman"/>
          <w:b/>
          <w:sz w:val="26"/>
          <w:szCs w:val="26"/>
        </w:rPr>
      </w:pPr>
      <w:bookmarkStart w:id="70" w:name="_Toc103415784"/>
      <w:r w:rsidRPr="004F65F2">
        <w:rPr>
          <w:rFonts w:ascii="Times New Roman" w:hAnsi="Times New Roman" w:cs="Times New Roman"/>
          <w:b/>
          <w:sz w:val="26"/>
          <w:szCs w:val="26"/>
        </w:rPr>
        <w:t>Nguồn cung cấp điện, nước của dự án</w:t>
      </w:r>
      <w:bookmarkEnd w:id="70"/>
    </w:p>
    <w:p w14:paraId="0F467280" w14:textId="3FC9423C" w:rsidR="00613D40" w:rsidRPr="004F65F2" w:rsidRDefault="00410705" w:rsidP="000549AE">
      <w:pPr>
        <w:pStyle w:val="Style10"/>
        <w:numPr>
          <w:ilvl w:val="0"/>
          <w:numId w:val="8"/>
        </w:numPr>
        <w:ind w:left="567" w:hanging="283"/>
        <w:rPr>
          <w:rFonts w:eastAsia="MS Mincho"/>
          <w:b/>
          <w:i/>
          <w:lang w:val="vi-VN"/>
        </w:rPr>
      </w:pPr>
      <w:r w:rsidRPr="004F65F2">
        <w:rPr>
          <w:rFonts w:eastAsia="MS Mincho"/>
          <w:b/>
          <w:i/>
          <w:lang w:val="vi-VN"/>
        </w:rPr>
        <w:t xml:space="preserve">Nhu cầu sử dụng điện </w:t>
      </w:r>
    </w:p>
    <w:p w14:paraId="46F8C1D5" w14:textId="6BA5915F" w:rsidR="00410705" w:rsidRPr="004F65F2" w:rsidRDefault="00410705" w:rsidP="0023773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Nguồn cung cấp: </w:t>
      </w:r>
      <w:r w:rsidR="008A0736" w:rsidRPr="004F65F2">
        <w:rPr>
          <w:rFonts w:ascii="Times New Roman" w:hAnsi="Times New Roman" w:cs="Times New Roman"/>
          <w:sz w:val="26"/>
          <w:szCs w:val="26"/>
        </w:rPr>
        <w:t xml:space="preserve">Trạm biến áp </w:t>
      </w:r>
      <w:r w:rsidR="007B5D9C" w:rsidRPr="004F65F2">
        <w:rPr>
          <w:rFonts w:ascii="Times New Roman" w:hAnsi="Times New Roman" w:cs="Times New Roman"/>
          <w:sz w:val="26"/>
          <w:szCs w:val="26"/>
        </w:rPr>
        <w:t xml:space="preserve">và phân phối điện </w:t>
      </w:r>
      <w:r w:rsidR="008A0736" w:rsidRPr="004F65F2">
        <w:rPr>
          <w:rFonts w:ascii="Times New Roman" w:hAnsi="Times New Roman" w:cs="Times New Roman"/>
          <w:sz w:val="26"/>
          <w:szCs w:val="26"/>
        </w:rPr>
        <w:t xml:space="preserve">của </w:t>
      </w:r>
      <w:r w:rsidRPr="004F65F2">
        <w:rPr>
          <w:rFonts w:ascii="Times New Roman" w:hAnsi="Times New Roman" w:cs="Times New Roman"/>
          <w:sz w:val="26"/>
          <w:szCs w:val="26"/>
        </w:rPr>
        <w:t xml:space="preserve">Công ty Cổ phần </w:t>
      </w:r>
      <w:r w:rsidR="001C38E2" w:rsidRPr="004F65F2">
        <w:rPr>
          <w:rFonts w:ascii="Times New Roman" w:hAnsi="Times New Roman" w:cs="Times New Roman"/>
          <w:sz w:val="26"/>
          <w:szCs w:val="26"/>
        </w:rPr>
        <w:t>K</w:t>
      </w:r>
      <w:r w:rsidRPr="004F65F2">
        <w:rPr>
          <w:rFonts w:ascii="Times New Roman" w:hAnsi="Times New Roman" w:cs="Times New Roman"/>
          <w:sz w:val="26"/>
          <w:szCs w:val="26"/>
        </w:rPr>
        <w:t>hu công nghiệp Thành Thành Công.</w:t>
      </w:r>
    </w:p>
    <w:p w14:paraId="5030DB66" w14:textId="2F867A76" w:rsidR="00410705" w:rsidRPr="004F65F2" w:rsidRDefault="00410705" w:rsidP="0023773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Mục đích sử dụng: Điện được sử dụng cho thắp sáng, sản xuất, vận hành các công trình xử lý môi trường</w:t>
      </w:r>
      <w:r w:rsidR="008A0736" w:rsidRPr="004F65F2">
        <w:rPr>
          <w:rFonts w:ascii="Times New Roman" w:hAnsi="Times New Roman" w:cs="Times New Roman"/>
          <w:sz w:val="26"/>
          <w:szCs w:val="26"/>
        </w:rPr>
        <w:t>.</w:t>
      </w:r>
    </w:p>
    <w:p w14:paraId="7D5DBBC8" w14:textId="7D2D543B" w:rsidR="00410705" w:rsidRPr="004F65F2" w:rsidRDefault="00410705" w:rsidP="0023773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Lượng điện tiêu thụ theo ướ</w:t>
      </w:r>
      <w:r w:rsidR="00400FCC" w:rsidRPr="004F65F2">
        <w:rPr>
          <w:rFonts w:ascii="Times New Roman" w:hAnsi="Times New Roman" w:cs="Times New Roman"/>
          <w:sz w:val="26"/>
          <w:szCs w:val="26"/>
        </w:rPr>
        <w:t>c tính</w:t>
      </w:r>
      <w:r w:rsidRPr="004F65F2">
        <w:rPr>
          <w:rFonts w:ascii="Times New Roman" w:hAnsi="Times New Roman" w:cs="Times New Roman"/>
          <w:sz w:val="26"/>
          <w:szCs w:val="26"/>
        </w:rPr>
        <w:t xml:space="preserve"> </w:t>
      </w:r>
      <w:r w:rsidR="00516C47" w:rsidRPr="004F65F2">
        <w:rPr>
          <w:rFonts w:ascii="Times New Roman" w:hAnsi="Times New Roman" w:cs="Times New Roman"/>
          <w:sz w:val="26"/>
          <w:szCs w:val="26"/>
        </w:rPr>
        <w:t xml:space="preserve">khoảng </w:t>
      </w:r>
      <w:r w:rsidR="0009487E" w:rsidRPr="004F65F2">
        <w:rPr>
          <w:rFonts w:ascii="Times New Roman" w:hAnsi="Times New Roman" w:cs="Times New Roman"/>
          <w:sz w:val="26"/>
          <w:szCs w:val="26"/>
        </w:rPr>
        <w:t>3</w:t>
      </w:r>
      <w:r w:rsidRPr="004F65F2">
        <w:rPr>
          <w:rFonts w:ascii="Times New Roman" w:hAnsi="Times New Roman" w:cs="Times New Roman"/>
          <w:sz w:val="26"/>
          <w:szCs w:val="26"/>
        </w:rPr>
        <w:t>0.000 kWh/tháng</w:t>
      </w:r>
      <w:r w:rsidR="008A0736" w:rsidRPr="004F65F2">
        <w:rPr>
          <w:rFonts w:ascii="Times New Roman" w:hAnsi="Times New Roman" w:cs="Times New Roman"/>
          <w:sz w:val="26"/>
          <w:szCs w:val="26"/>
        </w:rPr>
        <w:t>.</w:t>
      </w:r>
    </w:p>
    <w:p w14:paraId="0680F4D9" w14:textId="1B2C084B" w:rsidR="00D23D14" w:rsidRPr="004F65F2" w:rsidRDefault="00D23D14" w:rsidP="000549AE">
      <w:pPr>
        <w:pStyle w:val="Style10"/>
        <w:numPr>
          <w:ilvl w:val="0"/>
          <w:numId w:val="8"/>
        </w:numPr>
        <w:ind w:left="567" w:hanging="283"/>
        <w:rPr>
          <w:rFonts w:eastAsia="MS Mincho"/>
          <w:b/>
          <w:i/>
          <w:lang w:val="vi-VN"/>
        </w:rPr>
      </w:pPr>
      <w:r w:rsidRPr="004F65F2">
        <w:rPr>
          <w:rFonts w:eastAsia="MS Mincho"/>
          <w:b/>
          <w:i/>
        </w:rPr>
        <w:t xml:space="preserve">Nhu cầu sử dụng lao động và thời gian làm việc </w:t>
      </w:r>
    </w:p>
    <w:p w14:paraId="5C6CEC23" w14:textId="3B2CDE33" w:rsidR="00D23D14" w:rsidRPr="004F65F2" w:rsidRDefault="00D23D14" w:rsidP="0023773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Tổng số lao động làm việc tại dự án </w:t>
      </w:r>
      <w:r w:rsidR="0009487E" w:rsidRPr="004F65F2">
        <w:rPr>
          <w:rFonts w:ascii="Times New Roman" w:hAnsi="Times New Roman" w:cs="Times New Roman"/>
          <w:sz w:val="26"/>
          <w:szCs w:val="26"/>
        </w:rPr>
        <w:t xml:space="preserve">Phân kỳ I </w:t>
      </w:r>
      <w:r w:rsidRPr="004F65F2">
        <w:rPr>
          <w:rFonts w:ascii="Times New Roman" w:hAnsi="Times New Roman" w:cs="Times New Roman"/>
          <w:sz w:val="26"/>
          <w:szCs w:val="26"/>
        </w:rPr>
        <w:t xml:space="preserve">là: </w:t>
      </w:r>
      <w:r w:rsidR="00853AE7" w:rsidRPr="004F65F2">
        <w:rPr>
          <w:rFonts w:ascii="Times New Roman" w:hAnsi="Times New Roman" w:cs="Times New Roman"/>
          <w:sz w:val="26"/>
          <w:szCs w:val="26"/>
        </w:rPr>
        <w:t>220</w:t>
      </w:r>
      <w:r w:rsidRPr="004F65F2">
        <w:rPr>
          <w:rFonts w:ascii="Times New Roman" w:hAnsi="Times New Roman" w:cs="Times New Roman"/>
          <w:sz w:val="26"/>
          <w:szCs w:val="26"/>
        </w:rPr>
        <w:t xml:space="preserve"> người.</w:t>
      </w:r>
    </w:p>
    <w:p w14:paraId="0AA8302E" w14:textId="7A36D929" w:rsidR="00D23D14" w:rsidRPr="004F65F2" w:rsidRDefault="00D23D14" w:rsidP="000549AE">
      <w:pPr>
        <w:pStyle w:val="ListParagraph"/>
        <w:numPr>
          <w:ilvl w:val="0"/>
          <w:numId w:val="9"/>
        </w:numPr>
        <w:spacing w:before="120" w:after="120" w:line="240" w:lineRule="auto"/>
        <w:ind w:left="1134"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Công nhân viên: </w:t>
      </w:r>
      <w:r w:rsidR="00853AE7" w:rsidRPr="004F65F2">
        <w:rPr>
          <w:rFonts w:ascii="Times New Roman" w:hAnsi="Times New Roman" w:cs="Times New Roman"/>
          <w:sz w:val="26"/>
          <w:szCs w:val="26"/>
        </w:rPr>
        <w:t>200</w:t>
      </w:r>
      <w:r w:rsidRPr="004F65F2">
        <w:rPr>
          <w:rFonts w:ascii="Times New Roman" w:hAnsi="Times New Roman" w:cs="Times New Roman"/>
          <w:sz w:val="26"/>
          <w:szCs w:val="26"/>
        </w:rPr>
        <w:t xml:space="preserve"> người;</w:t>
      </w:r>
    </w:p>
    <w:p w14:paraId="0346E191" w14:textId="383D76FA" w:rsidR="00D23D14" w:rsidRPr="004F65F2" w:rsidRDefault="00D23D14" w:rsidP="000549AE">
      <w:pPr>
        <w:pStyle w:val="ListParagraph"/>
        <w:numPr>
          <w:ilvl w:val="0"/>
          <w:numId w:val="9"/>
        </w:numPr>
        <w:spacing w:before="120" w:after="120" w:line="240" w:lineRule="auto"/>
        <w:ind w:left="1134"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Chuyên gia kỹ thuật, công nghệ người</w:t>
      </w:r>
      <w:r w:rsidR="003E07E0" w:rsidRPr="004F65F2">
        <w:rPr>
          <w:rFonts w:ascii="Times New Roman" w:hAnsi="Times New Roman" w:cs="Times New Roman"/>
          <w:sz w:val="26"/>
          <w:szCs w:val="26"/>
        </w:rPr>
        <w:t xml:space="preserve"> Trung Quốc</w:t>
      </w:r>
      <w:r w:rsidRPr="004F65F2">
        <w:rPr>
          <w:rFonts w:ascii="Times New Roman" w:hAnsi="Times New Roman" w:cs="Times New Roman"/>
          <w:sz w:val="26"/>
          <w:szCs w:val="26"/>
        </w:rPr>
        <w:t xml:space="preserve">: </w:t>
      </w:r>
      <w:r w:rsidR="0009487E" w:rsidRPr="004F65F2">
        <w:rPr>
          <w:rFonts w:ascii="Times New Roman" w:hAnsi="Times New Roman" w:cs="Times New Roman"/>
          <w:sz w:val="26"/>
          <w:szCs w:val="26"/>
        </w:rPr>
        <w:t>20</w:t>
      </w:r>
      <w:r w:rsidRPr="004F65F2">
        <w:rPr>
          <w:rFonts w:ascii="Times New Roman" w:hAnsi="Times New Roman" w:cs="Times New Roman"/>
          <w:sz w:val="26"/>
          <w:szCs w:val="26"/>
        </w:rPr>
        <w:t xml:space="preserve"> người.</w:t>
      </w:r>
    </w:p>
    <w:p w14:paraId="516C47AB" w14:textId="38F61417" w:rsidR="00D23D14" w:rsidRPr="004F65F2" w:rsidRDefault="00D23D14" w:rsidP="0023773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Thời gian làm việc: 8 giờ/ca, 3 ca/ngày, 300 ngày làm việc/năm. </w:t>
      </w:r>
    </w:p>
    <w:p w14:paraId="4C2DAFA1" w14:textId="49C6E691" w:rsidR="007861E1" w:rsidRPr="004F65F2" w:rsidRDefault="001C38E2" w:rsidP="000549AE">
      <w:pPr>
        <w:pStyle w:val="Style10"/>
        <w:numPr>
          <w:ilvl w:val="0"/>
          <w:numId w:val="8"/>
        </w:numPr>
        <w:ind w:left="567" w:hanging="283"/>
        <w:rPr>
          <w:rFonts w:eastAsia="MS Mincho"/>
          <w:b/>
          <w:i/>
          <w:lang w:val="vi-VN"/>
        </w:rPr>
      </w:pPr>
      <w:r w:rsidRPr="004F65F2">
        <w:rPr>
          <w:rFonts w:eastAsia="MS Mincho"/>
          <w:b/>
          <w:i/>
          <w:lang w:val="vi-VN"/>
        </w:rPr>
        <w:t xml:space="preserve">Nhu cầu sử dụng nước </w:t>
      </w:r>
    </w:p>
    <w:p w14:paraId="13A563F7" w14:textId="067F1332" w:rsidR="00BB3A33" w:rsidRPr="004F65F2" w:rsidRDefault="001C38E2" w:rsidP="005D4F3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bookmarkStart w:id="71" w:name="_Hlk522278459"/>
      <w:r w:rsidRPr="004F65F2">
        <w:rPr>
          <w:rFonts w:ascii="Times New Roman" w:hAnsi="Times New Roman" w:cs="Times New Roman"/>
          <w:sz w:val="26"/>
          <w:szCs w:val="26"/>
        </w:rPr>
        <w:t xml:space="preserve">Nguồn cấp nước: Sử dụng nguồn nước cấp từ Trạm xử lý nước cấp của Công ty Cổ phần Khu công nghiệp Thành Thành Công theo </w:t>
      </w:r>
      <w:r w:rsidR="00BB3A33" w:rsidRPr="004F65F2">
        <w:rPr>
          <w:rFonts w:ascii="Times New Roman" w:hAnsi="Times New Roman" w:cs="Times New Roman"/>
          <w:sz w:val="26"/>
          <w:szCs w:val="26"/>
        </w:rPr>
        <w:t xml:space="preserve">Hợp đồng </w:t>
      </w:r>
      <w:r w:rsidR="00620724" w:rsidRPr="004F65F2">
        <w:rPr>
          <w:rFonts w:ascii="Times New Roman" w:hAnsi="Times New Roman" w:cs="Times New Roman"/>
          <w:sz w:val="26"/>
          <w:szCs w:val="26"/>
        </w:rPr>
        <w:t xml:space="preserve">dịch vụ cấp nước số 40/2019/HDDV – TTCIZ </w:t>
      </w:r>
      <w:r w:rsidR="00BB3A33" w:rsidRPr="004F65F2">
        <w:rPr>
          <w:rFonts w:ascii="Times New Roman" w:hAnsi="Times New Roman" w:cs="Times New Roman"/>
          <w:sz w:val="26"/>
          <w:szCs w:val="26"/>
        </w:rPr>
        <w:t xml:space="preserve">ngày </w:t>
      </w:r>
      <w:r w:rsidR="00620724" w:rsidRPr="004F65F2">
        <w:rPr>
          <w:rFonts w:ascii="Times New Roman" w:hAnsi="Times New Roman" w:cs="Times New Roman"/>
          <w:sz w:val="26"/>
          <w:szCs w:val="26"/>
        </w:rPr>
        <w:t xml:space="preserve">14/03/2019 </w:t>
      </w:r>
      <w:r w:rsidR="00BB3A33" w:rsidRPr="004F65F2">
        <w:rPr>
          <w:rFonts w:ascii="Times New Roman" w:hAnsi="Times New Roman" w:cs="Times New Roman"/>
          <w:sz w:val="26"/>
          <w:szCs w:val="26"/>
        </w:rPr>
        <w:t>giữa Công ty Cổ phần Khu công nghiệp Thành Thành Công và Công ty TNHH</w:t>
      </w:r>
      <w:r w:rsidR="00620724" w:rsidRPr="004F65F2">
        <w:rPr>
          <w:rFonts w:ascii="Times New Roman" w:hAnsi="Times New Roman" w:cs="Times New Roman"/>
          <w:sz w:val="26"/>
          <w:szCs w:val="26"/>
        </w:rPr>
        <w:t xml:space="preserve"> Logistic Equipment Xinguang (VietNam)</w:t>
      </w:r>
      <w:r w:rsidR="00BB3A33" w:rsidRPr="004F65F2">
        <w:rPr>
          <w:rFonts w:ascii="Times New Roman" w:hAnsi="Times New Roman" w:cs="Times New Roman"/>
          <w:sz w:val="26"/>
          <w:szCs w:val="26"/>
        </w:rPr>
        <w:t xml:space="preserve">, </w:t>
      </w:r>
      <w:r w:rsidR="00620724" w:rsidRPr="004F65F2">
        <w:rPr>
          <w:rFonts w:ascii="Times New Roman" w:hAnsi="Times New Roman" w:cs="Times New Roman"/>
          <w:sz w:val="26"/>
          <w:szCs w:val="26"/>
        </w:rPr>
        <w:t xml:space="preserve">chất lượng nước cấp </w:t>
      </w:r>
      <w:r w:rsidR="00BB3A33" w:rsidRPr="004F65F2">
        <w:rPr>
          <w:rFonts w:ascii="Times New Roman" w:hAnsi="Times New Roman" w:cs="Times New Roman"/>
          <w:sz w:val="26"/>
          <w:szCs w:val="26"/>
        </w:rPr>
        <w:t>đạt QCVN 01 – 2009/BYT.</w:t>
      </w:r>
    </w:p>
    <w:p w14:paraId="4644244A" w14:textId="67020728" w:rsidR="001C38E2" w:rsidRPr="004F65F2" w:rsidRDefault="004665FC" w:rsidP="005D4F3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Công ty có 01</w:t>
      </w:r>
      <w:r w:rsidR="001C38E2" w:rsidRPr="004F65F2">
        <w:rPr>
          <w:rFonts w:ascii="Times New Roman" w:hAnsi="Times New Roman" w:cs="Times New Roman"/>
          <w:sz w:val="26"/>
          <w:szCs w:val="26"/>
        </w:rPr>
        <w:t xml:space="preserve"> vị trí đấu nối nước sạch (đã qua xử</w:t>
      </w:r>
      <w:r w:rsidRPr="004F65F2">
        <w:rPr>
          <w:rFonts w:ascii="Times New Roman" w:hAnsi="Times New Roman" w:cs="Times New Roman"/>
          <w:sz w:val="26"/>
          <w:szCs w:val="26"/>
        </w:rPr>
        <w:t xml:space="preserve"> lý) </w:t>
      </w:r>
      <w:r w:rsidR="00E31009" w:rsidRPr="004F65F2">
        <w:rPr>
          <w:rFonts w:ascii="Times New Roman" w:hAnsi="Times New Roman" w:cs="Times New Roman"/>
          <w:sz w:val="26"/>
          <w:szCs w:val="26"/>
        </w:rPr>
        <w:t>nằm trên đườ</w:t>
      </w:r>
      <w:r w:rsidR="00620724" w:rsidRPr="004F65F2">
        <w:rPr>
          <w:rFonts w:ascii="Times New Roman" w:hAnsi="Times New Roman" w:cs="Times New Roman"/>
          <w:sz w:val="26"/>
          <w:szCs w:val="26"/>
        </w:rPr>
        <w:t>ng N10</w:t>
      </w:r>
      <w:r w:rsidR="00E31009" w:rsidRPr="004F65F2">
        <w:rPr>
          <w:rFonts w:ascii="Times New Roman" w:hAnsi="Times New Roman" w:cs="Times New Roman"/>
          <w:sz w:val="26"/>
          <w:szCs w:val="26"/>
        </w:rPr>
        <w:t xml:space="preserve">, </w:t>
      </w:r>
      <w:r w:rsidRPr="004F65F2">
        <w:rPr>
          <w:rFonts w:ascii="Times New Roman" w:hAnsi="Times New Roman" w:cs="Times New Roman"/>
          <w:sz w:val="26"/>
          <w:szCs w:val="26"/>
        </w:rPr>
        <w:t xml:space="preserve">từ </w:t>
      </w:r>
      <w:r w:rsidR="00E31009" w:rsidRPr="004F65F2">
        <w:rPr>
          <w:rFonts w:ascii="Times New Roman" w:hAnsi="Times New Roman" w:cs="Times New Roman"/>
          <w:sz w:val="26"/>
          <w:szCs w:val="26"/>
        </w:rPr>
        <w:t>điểm đấu nối này sẽ có các đường ống phân phối nước cấp đến từng vị trí sử dụ</w:t>
      </w:r>
      <w:r w:rsidR="00620724" w:rsidRPr="004F65F2">
        <w:rPr>
          <w:rFonts w:ascii="Times New Roman" w:hAnsi="Times New Roman" w:cs="Times New Roman"/>
          <w:sz w:val="26"/>
          <w:szCs w:val="26"/>
        </w:rPr>
        <w:t>ng trong dự án</w:t>
      </w:r>
      <w:r w:rsidR="001C38E2" w:rsidRPr="004F65F2">
        <w:rPr>
          <w:rFonts w:ascii="Times New Roman" w:hAnsi="Times New Roman" w:cs="Times New Roman"/>
          <w:sz w:val="26"/>
          <w:szCs w:val="26"/>
        </w:rPr>
        <w:t>.</w:t>
      </w:r>
    </w:p>
    <w:p w14:paraId="3306FE55" w14:textId="5DC7FF20" w:rsidR="00E31009" w:rsidRPr="004F65F2" w:rsidRDefault="00E31009" w:rsidP="008D311F">
      <w:pPr>
        <w:pStyle w:val="bang1"/>
        <w:rPr>
          <w:lang w:val="en-US"/>
        </w:rPr>
      </w:pPr>
      <w:bookmarkStart w:id="72" w:name="_Toc43384431"/>
      <w:bookmarkStart w:id="73" w:name="_Toc96170783"/>
      <w:bookmarkStart w:id="74" w:name="_Toc103415930"/>
      <w:bookmarkEnd w:id="71"/>
      <w:r w:rsidRPr="004F65F2">
        <w:rPr>
          <w:b/>
        </w:rPr>
        <w:t>Bảng</w:t>
      </w:r>
      <w:r w:rsidRPr="004F65F2">
        <w:rPr>
          <w:rFonts w:eastAsia="Batang"/>
          <w:b/>
        </w:rPr>
        <w:t xml:space="preserve"> 1.</w:t>
      </w:r>
      <w:r w:rsidRPr="004F65F2">
        <w:rPr>
          <w:rFonts w:eastAsia="Batang"/>
          <w:b/>
        </w:rPr>
        <w:fldChar w:fldCharType="begin"/>
      </w:r>
      <w:r w:rsidRPr="004F65F2">
        <w:rPr>
          <w:rFonts w:eastAsia="Batang"/>
          <w:b/>
        </w:rPr>
        <w:instrText xml:space="preserve"> SEQ "Bảng_1." \*Arabic </w:instrText>
      </w:r>
      <w:r w:rsidRPr="004F65F2">
        <w:rPr>
          <w:rFonts w:eastAsia="Batang"/>
          <w:b/>
        </w:rPr>
        <w:fldChar w:fldCharType="separate"/>
      </w:r>
      <w:r w:rsidR="004F65F2">
        <w:rPr>
          <w:rFonts w:eastAsia="Batang"/>
          <w:b/>
          <w:noProof/>
        </w:rPr>
        <w:t>7</w:t>
      </w:r>
      <w:r w:rsidRPr="004F65F2">
        <w:rPr>
          <w:rFonts w:eastAsia="Batang"/>
          <w:b/>
        </w:rPr>
        <w:fldChar w:fldCharType="end"/>
      </w:r>
      <w:r w:rsidRPr="004F65F2">
        <w:rPr>
          <w:rFonts w:eastAsia="Batang"/>
        </w:rPr>
        <w:t xml:space="preserve"> </w:t>
      </w:r>
      <w:r w:rsidRPr="004F65F2">
        <w:t xml:space="preserve">Tổng hợp </w:t>
      </w:r>
      <w:r w:rsidRPr="004F65F2">
        <w:rPr>
          <w:szCs w:val="26"/>
        </w:rPr>
        <w:t>nhu</w:t>
      </w:r>
      <w:r w:rsidRPr="004F65F2">
        <w:t xml:space="preserve"> cầu sử dụng nước trong giai đoạn vận hành dự án</w:t>
      </w:r>
      <w:bookmarkEnd w:id="72"/>
      <w:bookmarkEnd w:id="73"/>
      <w:r w:rsidRPr="004F65F2">
        <w:t xml:space="preserve"> </w:t>
      </w:r>
      <w:r w:rsidR="00254E25" w:rsidRPr="004F65F2">
        <w:rPr>
          <w:lang w:val="en-US"/>
        </w:rPr>
        <w:t>Phân kỳ I</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6574"/>
        <w:gridCol w:w="2432"/>
      </w:tblGrid>
      <w:tr w:rsidR="004F65F2" w:rsidRPr="004F65F2" w14:paraId="64405958" w14:textId="77777777" w:rsidTr="00B2695F">
        <w:trPr>
          <w:trHeight w:val="70"/>
          <w:tblHeader/>
        </w:trPr>
        <w:tc>
          <w:tcPr>
            <w:tcW w:w="404" w:type="pct"/>
            <w:shd w:val="clear" w:color="auto" w:fill="E7FFFF"/>
            <w:vAlign w:val="center"/>
            <w:hideMark/>
          </w:tcPr>
          <w:p w14:paraId="63AA4A3C" w14:textId="77777777" w:rsidR="00B2695F" w:rsidRPr="004F65F2" w:rsidRDefault="00B2695F" w:rsidP="00EF3143">
            <w:pPr>
              <w:spacing w:before="60" w:after="60"/>
              <w:jc w:val="center"/>
              <w:rPr>
                <w:b/>
                <w:bCs/>
              </w:rPr>
            </w:pPr>
            <w:r w:rsidRPr="004F65F2">
              <w:rPr>
                <w:b/>
                <w:bCs/>
              </w:rPr>
              <w:t>Stt</w:t>
            </w:r>
          </w:p>
        </w:tc>
        <w:tc>
          <w:tcPr>
            <w:tcW w:w="3355" w:type="pct"/>
            <w:shd w:val="clear" w:color="auto" w:fill="E7FFFF"/>
            <w:vAlign w:val="center"/>
            <w:hideMark/>
          </w:tcPr>
          <w:p w14:paraId="16EEB8BD" w14:textId="77777777" w:rsidR="00B2695F" w:rsidRPr="004F65F2" w:rsidRDefault="00B2695F" w:rsidP="00EF3143">
            <w:pPr>
              <w:spacing w:before="60" w:after="60"/>
              <w:jc w:val="center"/>
              <w:rPr>
                <w:b/>
                <w:bCs/>
              </w:rPr>
            </w:pPr>
            <w:r w:rsidRPr="004F65F2">
              <w:rPr>
                <w:b/>
                <w:bCs/>
              </w:rPr>
              <w:t>Mục đích dùng nước</w:t>
            </w:r>
          </w:p>
        </w:tc>
        <w:tc>
          <w:tcPr>
            <w:tcW w:w="1241" w:type="pct"/>
            <w:shd w:val="clear" w:color="auto" w:fill="E7FFFF"/>
            <w:vAlign w:val="center"/>
          </w:tcPr>
          <w:p w14:paraId="1AA1AE2B" w14:textId="138A4F52" w:rsidR="00B2695F" w:rsidRPr="004F65F2" w:rsidRDefault="00B2695F" w:rsidP="00EF3143">
            <w:pPr>
              <w:spacing w:before="60" w:after="60"/>
              <w:jc w:val="center"/>
              <w:rPr>
                <w:rFonts w:eastAsia="SimSun"/>
                <w:b/>
                <w:bCs/>
                <w:vertAlign w:val="superscript"/>
                <w:lang w:eastAsia="zh-CN"/>
              </w:rPr>
            </w:pPr>
            <w:r w:rsidRPr="004F65F2">
              <w:rPr>
                <w:b/>
                <w:bCs/>
              </w:rPr>
              <w:t>Lưu lượng (m</w:t>
            </w:r>
            <w:r w:rsidRPr="004F65F2">
              <w:rPr>
                <w:b/>
                <w:bCs/>
                <w:vertAlign w:val="superscript"/>
              </w:rPr>
              <w:t>3</w:t>
            </w:r>
            <w:r w:rsidRPr="004F65F2">
              <w:rPr>
                <w:b/>
                <w:bCs/>
              </w:rPr>
              <w:t>/ngày)</w:t>
            </w:r>
          </w:p>
        </w:tc>
      </w:tr>
      <w:tr w:rsidR="004F65F2" w:rsidRPr="004F65F2" w14:paraId="51E43065" w14:textId="77777777" w:rsidTr="00B2695F">
        <w:trPr>
          <w:trHeight w:val="381"/>
        </w:trPr>
        <w:tc>
          <w:tcPr>
            <w:tcW w:w="404" w:type="pct"/>
            <w:shd w:val="clear" w:color="auto" w:fill="auto"/>
            <w:vAlign w:val="center"/>
          </w:tcPr>
          <w:p w14:paraId="6FDB2B8F" w14:textId="77777777" w:rsidR="00B2695F" w:rsidRPr="004F65F2" w:rsidRDefault="00B2695F" w:rsidP="00EF3143">
            <w:pPr>
              <w:spacing w:before="60" w:after="60"/>
              <w:jc w:val="center"/>
              <w:rPr>
                <w:b/>
                <w:iCs/>
              </w:rPr>
            </w:pPr>
            <w:r w:rsidRPr="004F65F2">
              <w:rPr>
                <w:b/>
                <w:iCs/>
              </w:rPr>
              <w:t>I</w:t>
            </w:r>
          </w:p>
        </w:tc>
        <w:tc>
          <w:tcPr>
            <w:tcW w:w="3355" w:type="pct"/>
            <w:shd w:val="clear" w:color="auto" w:fill="auto"/>
            <w:vAlign w:val="center"/>
          </w:tcPr>
          <w:p w14:paraId="4622FB9E" w14:textId="77777777" w:rsidR="00B2695F" w:rsidRPr="004F65F2" w:rsidRDefault="00B2695F" w:rsidP="00EF3143">
            <w:pPr>
              <w:spacing w:before="60" w:after="60"/>
              <w:jc w:val="both"/>
              <w:rPr>
                <w:b/>
                <w:bCs/>
                <w:iCs/>
                <w:lang w:val="vi-VN"/>
              </w:rPr>
            </w:pPr>
            <w:r w:rsidRPr="004F65F2">
              <w:rPr>
                <w:b/>
                <w:bCs/>
                <w:iCs/>
                <w:lang w:val="vi-VN"/>
              </w:rPr>
              <w:t xml:space="preserve">Nhu cầu sử dụng nước sinh hoạt </w:t>
            </w:r>
          </w:p>
        </w:tc>
        <w:tc>
          <w:tcPr>
            <w:tcW w:w="1241" w:type="pct"/>
            <w:vAlign w:val="center"/>
          </w:tcPr>
          <w:p w14:paraId="0ECEC0F4" w14:textId="0E806CE8" w:rsidR="00B2695F" w:rsidRPr="004F65F2" w:rsidRDefault="00B2695F" w:rsidP="00EF3143">
            <w:pPr>
              <w:spacing w:before="60" w:after="60"/>
              <w:jc w:val="center"/>
              <w:rPr>
                <w:b/>
              </w:rPr>
            </w:pPr>
            <w:r w:rsidRPr="004F65F2">
              <w:rPr>
                <w:b/>
              </w:rPr>
              <w:fldChar w:fldCharType="begin"/>
            </w:r>
            <w:r w:rsidR="00BC50BC" w:rsidRPr="004F65F2">
              <w:rPr>
                <w:b/>
              </w:rPr>
              <w:instrText xml:space="preserve"> =16</w:instrText>
            </w:r>
            <w:r w:rsidRPr="004F65F2">
              <w:rPr>
                <w:b/>
              </w:rPr>
              <w:instrText xml:space="preserve">+2,4 </w:instrText>
            </w:r>
            <w:r w:rsidRPr="004F65F2">
              <w:rPr>
                <w:b/>
              </w:rPr>
              <w:fldChar w:fldCharType="separate"/>
            </w:r>
            <w:r w:rsidR="00BC50BC" w:rsidRPr="004F65F2">
              <w:rPr>
                <w:b/>
                <w:noProof/>
              </w:rPr>
              <w:t>18,4</w:t>
            </w:r>
            <w:r w:rsidRPr="004F65F2">
              <w:rPr>
                <w:b/>
              </w:rPr>
              <w:fldChar w:fldCharType="end"/>
            </w:r>
            <w:r w:rsidRPr="004F65F2">
              <w:rPr>
                <w:b/>
              </w:rPr>
              <w:t>0</w:t>
            </w:r>
          </w:p>
        </w:tc>
      </w:tr>
      <w:tr w:rsidR="004F65F2" w:rsidRPr="004F65F2" w14:paraId="659425F2" w14:textId="77777777" w:rsidTr="00B2695F">
        <w:trPr>
          <w:trHeight w:val="381"/>
        </w:trPr>
        <w:tc>
          <w:tcPr>
            <w:tcW w:w="404" w:type="pct"/>
            <w:shd w:val="clear" w:color="auto" w:fill="auto"/>
            <w:vAlign w:val="center"/>
          </w:tcPr>
          <w:p w14:paraId="3A21755F" w14:textId="77777777" w:rsidR="00B2695F" w:rsidRPr="004F65F2" w:rsidRDefault="00B2695F" w:rsidP="00EF3143">
            <w:pPr>
              <w:spacing w:before="60" w:after="60"/>
              <w:jc w:val="center"/>
              <w:rPr>
                <w:lang w:val="vi-VN"/>
              </w:rPr>
            </w:pPr>
            <w:r w:rsidRPr="004F65F2">
              <w:t> </w:t>
            </w:r>
            <w:r w:rsidRPr="004F65F2">
              <w:rPr>
                <w:lang w:val="vi-VN"/>
              </w:rPr>
              <w:t>1</w:t>
            </w:r>
          </w:p>
        </w:tc>
        <w:tc>
          <w:tcPr>
            <w:tcW w:w="3355" w:type="pct"/>
            <w:shd w:val="clear" w:color="auto" w:fill="auto"/>
            <w:vAlign w:val="center"/>
          </w:tcPr>
          <w:p w14:paraId="30A09FD2" w14:textId="77777777" w:rsidR="00B2695F" w:rsidRPr="004F65F2" w:rsidRDefault="00B2695F" w:rsidP="00EF3143">
            <w:pPr>
              <w:spacing w:before="60" w:after="60"/>
              <w:jc w:val="both"/>
              <w:rPr>
                <w:rFonts w:eastAsia="SimSun"/>
              </w:rPr>
            </w:pPr>
            <w:r w:rsidRPr="004F65F2">
              <w:rPr>
                <w:rFonts w:eastAsia="SimSun"/>
              </w:rPr>
              <w:t xml:space="preserve">Nước sinh hoạt vệ sinh </w:t>
            </w:r>
            <w:r w:rsidRPr="004F65F2">
              <w:rPr>
                <w:rFonts w:eastAsia="SimSun"/>
                <w:lang w:val="vi-VN"/>
              </w:rPr>
              <w:t xml:space="preserve">của </w:t>
            </w:r>
            <w:r w:rsidRPr="004F65F2">
              <w:rPr>
                <w:rFonts w:eastAsia="SimSun"/>
              </w:rPr>
              <w:t>công nhân viên</w:t>
            </w:r>
          </w:p>
        </w:tc>
        <w:tc>
          <w:tcPr>
            <w:tcW w:w="1241" w:type="pct"/>
            <w:vAlign w:val="center"/>
          </w:tcPr>
          <w:p w14:paraId="6EE3922E" w14:textId="3B50786B" w:rsidR="00B2695F" w:rsidRPr="004F65F2" w:rsidRDefault="00BC50BC" w:rsidP="00EF3143">
            <w:pPr>
              <w:spacing w:before="60" w:after="60"/>
              <w:jc w:val="center"/>
            </w:pPr>
            <w:r w:rsidRPr="004F65F2">
              <w:t>16,00</w:t>
            </w:r>
          </w:p>
        </w:tc>
      </w:tr>
      <w:tr w:rsidR="004F65F2" w:rsidRPr="004F65F2" w14:paraId="41199F19" w14:textId="77777777" w:rsidTr="00B2695F">
        <w:trPr>
          <w:trHeight w:val="381"/>
        </w:trPr>
        <w:tc>
          <w:tcPr>
            <w:tcW w:w="404" w:type="pct"/>
            <w:shd w:val="clear" w:color="auto" w:fill="auto"/>
            <w:vAlign w:val="center"/>
          </w:tcPr>
          <w:p w14:paraId="7F80939F" w14:textId="77777777" w:rsidR="00B2695F" w:rsidRPr="004F65F2" w:rsidRDefault="00B2695F" w:rsidP="00EF3143">
            <w:pPr>
              <w:spacing w:before="60" w:after="60"/>
              <w:jc w:val="center"/>
              <w:rPr>
                <w:lang w:val="vi-VN"/>
              </w:rPr>
            </w:pPr>
            <w:r w:rsidRPr="004F65F2">
              <w:rPr>
                <w:lang w:val="vi-VN"/>
              </w:rPr>
              <w:t>2</w:t>
            </w:r>
          </w:p>
        </w:tc>
        <w:tc>
          <w:tcPr>
            <w:tcW w:w="3355" w:type="pct"/>
            <w:shd w:val="clear" w:color="auto" w:fill="auto"/>
            <w:vAlign w:val="center"/>
          </w:tcPr>
          <w:p w14:paraId="02AC2B62" w14:textId="77777777" w:rsidR="00B2695F" w:rsidRPr="004F65F2" w:rsidRDefault="00B2695F" w:rsidP="00EF3143">
            <w:pPr>
              <w:spacing w:before="60" w:after="60"/>
              <w:jc w:val="both"/>
              <w:rPr>
                <w:rFonts w:eastAsia="SimSun"/>
                <w:lang w:val="vi-VN"/>
              </w:rPr>
            </w:pPr>
            <w:r w:rsidRPr="004F65F2">
              <w:rPr>
                <w:rFonts w:eastAsia="SimSun"/>
              </w:rPr>
              <w:t xml:space="preserve">Nước sinh hoạt, tắm giặt </w:t>
            </w:r>
            <w:r w:rsidRPr="004F65F2">
              <w:rPr>
                <w:rFonts w:eastAsia="SimSun"/>
                <w:lang w:val="vi-VN"/>
              </w:rPr>
              <w:t xml:space="preserve">của chuyên gia </w:t>
            </w:r>
          </w:p>
        </w:tc>
        <w:tc>
          <w:tcPr>
            <w:tcW w:w="1241" w:type="pct"/>
            <w:vAlign w:val="center"/>
          </w:tcPr>
          <w:p w14:paraId="4EAD0A6C" w14:textId="032C3877" w:rsidR="00B2695F" w:rsidRPr="004F65F2" w:rsidRDefault="00B2695F" w:rsidP="00EF3143">
            <w:pPr>
              <w:spacing w:before="60" w:after="60"/>
              <w:jc w:val="center"/>
            </w:pPr>
            <w:r w:rsidRPr="004F65F2">
              <w:t>2,40</w:t>
            </w:r>
          </w:p>
        </w:tc>
      </w:tr>
      <w:tr w:rsidR="004F65F2" w:rsidRPr="004F65F2" w14:paraId="52D7C9BC" w14:textId="77777777" w:rsidTr="00B2695F">
        <w:trPr>
          <w:trHeight w:val="381"/>
        </w:trPr>
        <w:tc>
          <w:tcPr>
            <w:tcW w:w="404" w:type="pct"/>
            <w:shd w:val="clear" w:color="auto" w:fill="auto"/>
            <w:vAlign w:val="center"/>
          </w:tcPr>
          <w:p w14:paraId="0EF966F0" w14:textId="77777777" w:rsidR="00B2695F" w:rsidRPr="004F65F2" w:rsidRDefault="00B2695F" w:rsidP="00EF3143">
            <w:pPr>
              <w:spacing w:before="60" w:after="60"/>
              <w:jc w:val="center"/>
              <w:rPr>
                <w:b/>
                <w:iCs/>
              </w:rPr>
            </w:pPr>
            <w:r w:rsidRPr="004F65F2">
              <w:rPr>
                <w:b/>
                <w:iCs/>
              </w:rPr>
              <w:lastRenderedPageBreak/>
              <w:t>II</w:t>
            </w:r>
          </w:p>
        </w:tc>
        <w:tc>
          <w:tcPr>
            <w:tcW w:w="3355" w:type="pct"/>
            <w:shd w:val="clear" w:color="auto" w:fill="auto"/>
            <w:vAlign w:val="center"/>
          </w:tcPr>
          <w:p w14:paraId="10EECB66" w14:textId="77777777" w:rsidR="00B2695F" w:rsidRPr="004F65F2" w:rsidRDefault="00B2695F" w:rsidP="00EF3143">
            <w:pPr>
              <w:spacing w:before="60" w:after="60"/>
              <w:jc w:val="both"/>
              <w:rPr>
                <w:b/>
                <w:bCs/>
                <w:iCs/>
              </w:rPr>
            </w:pPr>
            <w:r w:rsidRPr="004F65F2">
              <w:rPr>
                <w:b/>
                <w:bCs/>
                <w:iCs/>
                <w:lang w:val="vi-VN"/>
              </w:rPr>
              <w:t xml:space="preserve">Nhu cầu sử dụng nước </w:t>
            </w:r>
            <w:r w:rsidRPr="004F65F2">
              <w:rPr>
                <w:b/>
                <w:bCs/>
                <w:iCs/>
              </w:rPr>
              <w:t>sản xuất</w:t>
            </w:r>
          </w:p>
        </w:tc>
        <w:tc>
          <w:tcPr>
            <w:tcW w:w="1241" w:type="pct"/>
            <w:vAlign w:val="center"/>
          </w:tcPr>
          <w:p w14:paraId="29327505" w14:textId="1CFB67E7" w:rsidR="00B2695F" w:rsidRPr="004F65F2" w:rsidRDefault="00B2695F" w:rsidP="00EF3143">
            <w:pPr>
              <w:spacing w:before="60" w:after="60"/>
              <w:jc w:val="center"/>
              <w:rPr>
                <w:b/>
              </w:rPr>
            </w:pPr>
            <w:r w:rsidRPr="004F65F2">
              <w:rPr>
                <w:b/>
              </w:rPr>
              <w:fldChar w:fldCharType="begin"/>
            </w:r>
            <w:r w:rsidRPr="004F65F2">
              <w:rPr>
                <w:b/>
              </w:rPr>
              <w:instrText xml:space="preserve"> =5,25+2 </w:instrText>
            </w:r>
            <w:r w:rsidRPr="004F65F2">
              <w:rPr>
                <w:b/>
              </w:rPr>
              <w:fldChar w:fldCharType="separate"/>
            </w:r>
            <w:r w:rsidRPr="004F65F2">
              <w:rPr>
                <w:b/>
                <w:noProof/>
              </w:rPr>
              <w:t>7,25</w:t>
            </w:r>
            <w:r w:rsidRPr="004F65F2">
              <w:rPr>
                <w:b/>
              </w:rPr>
              <w:fldChar w:fldCharType="end"/>
            </w:r>
          </w:p>
        </w:tc>
      </w:tr>
      <w:tr w:rsidR="004F65F2" w:rsidRPr="004F65F2" w14:paraId="5AEB5219" w14:textId="77777777" w:rsidTr="00B2695F">
        <w:trPr>
          <w:trHeight w:val="345"/>
        </w:trPr>
        <w:tc>
          <w:tcPr>
            <w:tcW w:w="404" w:type="pct"/>
            <w:shd w:val="clear" w:color="auto" w:fill="auto"/>
            <w:vAlign w:val="center"/>
          </w:tcPr>
          <w:p w14:paraId="3B631900" w14:textId="77777777" w:rsidR="00B2695F" w:rsidRPr="004F65F2" w:rsidRDefault="00B2695F" w:rsidP="00EF3143">
            <w:pPr>
              <w:spacing w:before="60" w:after="60"/>
              <w:jc w:val="center"/>
              <w:rPr>
                <w:iCs/>
              </w:rPr>
            </w:pPr>
            <w:r w:rsidRPr="004F65F2">
              <w:rPr>
                <w:iCs/>
              </w:rPr>
              <w:t>3</w:t>
            </w:r>
          </w:p>
        </w:tc>
        <w:tc>
          <w:tcPr>
            <w:tcW w:w="3355" w:type="pct"/>
            <w:shd w:val="clear" w:color="auto" w:fill="auto"/>
            <w:vAlign w:val="center"/>
          </w:tcPr>
          <w:p w14:paraId="63C2D776" w14:textId="72421070" w:rsidR="00B2695F" w:rsidRPr="004F65F2" w:rsidRDefault="00B2695F" w:rsidP="00EF3143">
            <w:pPr>
              <w:spacing w:before="60" w:after="60"/>
              <w:rPr>
                <w:rFonts w:eastAsia="SimSun"/>
              </w:rPr>
            </w:pPr>
            <w:r w:rsidRPr="004F65F2">
              <w:rPr>
                <w:rFonts w:eastAsia="SimSun"/>
              </w:rPr>
              <w:t xml:space="preserve">Nước cấp cho công đoạn xử lý bề mặt bằng hóa chất </w:t>
            </w:r>
          </w:p>
        </w:tc>
        <w:tc>
          <w:tcPr>
            <w:tcW w:w="1241" w:type="pct"/>
            <w:vAlign w:val="center"/>
          </w:tcPr>
          <w:p w14:paraId="13CEC0CC" w14:textId="10C5D2DF" w:rsidR="00B2695F" w:rsidRPr="004F65F2" w:rsidRDefault="00B2695F" w:rsidP="00EF3143">
            <w:pPr>
              <w:spacing w:before="60" w:after="60"/>
              <w:jc w:val="center"/>
            </w:pPr>
            <w:r w:rsidRPr="004F65F2">
              <w:fldChar w:fldCharType="begin"/>
            </w:r>
            <w:r w:rsidRPr="004F65F2">
              <w:instrText xml:space="preserve"> =4,5+0,75 </w:instrText>
            </w:r>
            <w:r w:rsidRPr="004F65F2">
              <w:fldChar w:fldCharType="separate"/>
            </w:r>
            <w:r w:rsidRPr="004F65F2">
              <w:rPr>
                <w:noProof/>
              </w:rPr>
              <w:t>5,25</w:t>
            </w:r>
            <w:r w:rsidRPr="004F65F2">
              <w:fldChar w:fldCharType="end"/>
            </w:r>
          </w:p>
        </w:tc>
      </w:tr>
      <w:tr w:rsidR="004F65F2" w:rsidRPr="004F65F2" w14:paraId="52C71F02" w14:textId="77777777" w:rsidTr="00B2695F">
        <w:trPr>
          <w:trHeight w:val="345"/>
        </w:trPr>
        <w:tc>
          <w:tcPr>
            <w:tcW w:w="404" w:type="pct"/>
            <w:vMerge w:val="restart"/>
            <w:shd w:val="clear" w:color="auto" w:fill="auto"/>
            <w:vAlign w:val="center"/>
          </w:tcPr>
          <w:p w14:paraId="10B96B51" w14:textId="77777777" w:rsidR="00B2695F" w:rsidRPr="004F65F2" w:rsidRDefault="00B2695F" w:rsidP="00EF3143">
            <w:pPr>
              <w:spacing w:before="60" w:after="60"/>
              <w:jc w:val="center"/>
              <w:rPr>
                <w:iCs/>
              </w:rPr>
            </w:pPr>
          </w:p>
        </w:tc>
        <w:tc>
          <w:tcPr>
            <w:tcW w:w="3355" w:type="pct"/>
            <w:shd w:val="clear" w:color="auto" w:fill="auto"/>
            <w:vAlign w:val="center"/>
          </w:tcPr>
          <w:p w14:paraId="3456BAEC" w14:textId="55A23BA7" w:rsidR="00B2695F" w:rsidRPr="004F65F2" w:rsidRDefault="00B2695F" w:rsidP="00B2695F">
            <w:pPr>
              <w:spacing w:before="60" w:after="60"/>
              <w:rPr>
                <w:rFonts w:eastAsia="SimSun"/>
                <w:i/>
              </w:rPr>
            </w:pPr>
            <w:r w:rsidRPr="004F65F2">
              <w:rPr>
                <w:rFonts w:eastAsia="SimSun"/>
                <w:i/>
              </w:rPr>
              <w:t xml:space="preserve">Cấp cho 03 bể rửa sạch </w:t>
            </w:r>
          </w:p>
        </w:tc>
        <w:tc>
          <w:tcPr>
            <w:tcW w:w="1241" w:type="pct"/>
            <w:vAlign w:val="center"/>
          </w:tcPr>
          <w:p w14:paraId="08FBA0EC" w14:textId="3FB1C460" w:rsidR="00B2695F" w:rsidRPr="004F65F2" w:rsidRDefault="00B2695F" w:rsidP="00EF3143">
            <w:pPr>
              <w:spacing w:before="60" w:after="60"/>
              <w:jc w:val="center"/>
              <w:rPr>
                <w:i/>
              </w:rPr>
            </w:pPr>
            <w:r w:rsidRPr="004F65F2">
              <w:rPr>
                <w:i/>
              </w:rPr>
              <w:t>4,5</w:t>
            </w:r>
          </w:p>
        </w:tc>
      </w:tr>
      <w:tr w:rsidR="004F65F2" w:rsidRPr="004F65F2" w14:paraId="077C36BD" w14:textId="77777777" w:rsidTr="00B2695F">
        <w:trPr>
          <w:trHeight w:val="345"/>
        </w:trPr>
        <w:tc>
          <w:tcPr>
            <w:tcW w:w="404" w:type="pct"/>
            <w:vMerge/>
            <w:shd w:val="clear" w:color="auto" w:fill="auto"/>
            <w:vAlign w:val="center"/>
          </w:tcPr>
          <w:p w14:paraId="3BFD8298" w14:textId="77777777" w:rsidR="00B2695F" w:rsidRPr="004F65F2" w:rsidRDefault="00B2695F" w:rsidP="00EF3143">
            <w:pPr>
              <w:spacing w:before="60" w:after="60"/>
              <w:jc w:val="center"/>
              <w:rPr>
                <w:iCs/>
              </w:rPr>
            </w:pPr>
          </w:p>
        </w:tc>
        <w:tc>
          <w:tcPr>
            <w:tcW w:w="3355" w:type="pct"/>
            <w:shd w:val="clear" w:color="auto" w:fill="auto"/>
            <w:vAlign w:val="center"/>
          </w:tcPr>
          <w:p w14:paraId="0787C628" w14:textId="18C89915" w:rsidR="00B2695F" w:rsidRPr="004F65F2" w:rsidRDefault="00B2695F" w:rsidP="00B2695F">
            <w:pPr>
              <w:spacing w:before="60" w:after="60"/>
              <w:rPr>
                <w:rFonts w:eastAsia="SimSun"/>
                <w:i/>
              </w:rPr>
            </w:pPr>
            <w:r w:rsidRPr="004F65F2">
              <w:rPr>
                <w:rFonts w:eastAsia="SimSun"/>
                <w:i/>
              </w:rPr>
              <w:t xml:space="preserve">Cấp cho 03 bể hóa chất </w:t>
            </w:r>
          </w:p>
        </w:tc>
        <w:tc>
          <w:tcPr>
            <w:tcW w:w="1241" w:type="pct"/>
            <w:vAlign w:val="center"/>
          </w:tcPr>
          <w:p w14:paraId="18AD3729" w14:textId="3DD53FE1" w:rsidR="00B2695F" w:rsidRPr="004F65F2" w:rsidRDefault="00B2695F" w:rsidP="00EF3143">
            <w:pPr>
              <w:spacing w:before="60" w:after="60"/>
              <w:jc w:val="center"/>
              <w:rPr>
                <w:i/>
              </w:rPr>
            </w:pPr>
            <w:r w:rsidRPr="004F65F2">
              <w:rPr>
                <w:i/>
              </w:rPr>
              <w:t>0,75</w:t>
            </w:r>
          </w:p>
        </w:tc>
      </w:tr>
      <w:tr w:rsidR="004F65F2" w:rsidRPr="004F65F2" w14:paraId="7DA32402" w14:textId="77777777" w:rsidTr="00B2695F">
        <w:trPr>
          <w:trHeight w:val="345"/>
        </w:trPr>
        <w:tc>
          <w:tcPr>
            <w:tcW w:w="404" w:type="pct"/>
            <w:shd w:val="clear" w:color="auto" w:fill="auto"/>
            <w:vAlign w:val="center"/>
          </w:tcPr>
          <w:p w14:paraId="434CAEC7" w14:textId="77777777" w:rsidR="00B2695F" w:rsidRPr="004F65F2" w:rsidRDefault="00B2695F" w:rsidP="00EF3143">
            <w:pPr>
              <w:spacing w:before="60" w:after="60"/>
              <w:jc w:val="center"/>
              <w:rPr>
                <w:iCs/>
              </w:rPr>
            </w:pPr>
            <w:r w:rsidRPr="004F65F2">
              <w:rPr>
                <w:iCs/>
              </w:rPr>
              <w:t>4</w:t>
            </w:r>
          </w:p>
        </w:tc>
        <w:tc>
          <w:tcPr>
            <w:tcW w:w="3355" w:type="pct"/>
            <w:shd w:val="clear" w:color="auto" w:fill="auto"/>
            <w:vAlign w:val="center"/>
          </w:tcPr>
          <w:p w14:paraId="6FD9D205" w14:textId="18249B1F" w:rsidR="00B2695F" w:rsidRPr="004F65F2" w:rsidRDefault="00B2695F" w:rsidP="00B2695F">
            <w:pPr>
              <w:spacing w:before="60" w:after="60"/>
              <w:rPr>
                <w:rFonts w:eastAsia="SimSun"/>
                <w:i/>
              </w:rPr>
            </w:pPr>
            <w:r w:rsidRPr="004F65F2">
              <w:rPr>
                <w:rFonts w:eastAsia="SimSun"/>
              </w:rPr>
              <w:t xml:space="preserve">Nước cấp cho hệ thống xử lý hơi hóa chất </w:t>
            </w:r>
          </w:p>
        </w:tc>
        <w:tc>
          <w:tcPr>
            <w:tcW w:w="1241" w:type="pct"/>
            <w:vAlign w:val="center"/>
          </w:tcPr>
          <w:p w14:paraId="48154527" w14:textId="5350AB41" w:rsidR="00B2695F" w:rsidRPr="004F65F2" w:rsidRDefault="00B2695F" w:rsidP="00EF3143">
            <w:pPr>
              <w:spacing w:before="60" w:after="60"/>
              <w:jc w:val="center"/>
            </w:pPr>
            <w:r w:rsidRPr="004F65F2">
              <w:t>2</w:t>
            </w:r>
          </w:p>
        </w:tc>
      </w:tr>
      <w:tr w:rsidR="004F65F2" w:rsidRPr="004F65F2" w14:paraId="1F67E0BD" w14:textId="77777777" w:rsidTr="00B2695F">
        <w:trPr>
          <w:trHeight w:val="360"/>
        </w:trPr>
        <w:tc>
          <w:tcPr>
            <w:tcW w:w="404" w:type="pct"/>
            <w:shd w:val="clear" w:color="auto" w:fill="auto"/>
            <w:vAlign w:val="center"/>
            <w:hideMark/>
          </w:tcPr>
          <w:p w14:paraId="76A965DF" w14:textId="77777777" w:rsidR="00B2695F" w:rsidRPr="004F65F2" w:rsidRDefault="00B2695F" w:rsidP="00EF3143">
            <w:pPr>
              <w:spacing w:before="60" w:after="60"/>
              <w:jc w:val="center"/>
              <w:rPr>
                <w:b/>
                <w:bCs/>
                <w:iCs/>
              </w:rPr>
            </w:pPr>
            <w:r w:rsidRPr="004F65F2">
              <w:rPr>
                <w:b/>
                <w:bCs/>
                <w:iCs/>
              </w:rPr>
              <w:t>III</w:t>
            </w:r>
          </w:p>
        </w:tc>
        <w:tc>
          <w:tcPr>
            <w:tcW w:w="3355" w:type="pct"/>
            <w:shd w:val="clear" w:color="auto" w:fill="auto"/>
            <w:vAlign w:val="center"/>
            <w:hideMark/>
          </w:tcPr>
          <w:p w14:paraId="5BB613AC" w14:textId="77777777" w:rsidR="00B2695F" w:rsidRPr="004F65F2" w:rsidRDefault="00B2695F" w:rsidP="00EF3143">
            <w:pPr>
              <w:spacing w:before="60" w:after="60"/>
              <w:jc w:val="both"/>
              <w:rPr>
                <w:b/>
                <w:bCs/>
                <w:iCs/>
                <w:lang w:val="vi-VN"/>
              </w:rPr>
            </w:pPr>
            <w:r w:rsidRPr="004F65F2">
              <w:rPr>
                <w:b/>
                <w:bCs/>
                <w:iCs/>
                <w:lang w:val="vi-VN"/>
              </w:rPr>
              <w:t>Nhu cầu sử dụng nước tưới cây</w:t>
            </w:r>
          </w:p>
        </w:tc>
        <w:tc>
          <w:tcPr>
            <w:tcW w:w="1241" w:type="pct"/>
            <w:vAlign w:val="center"/>
          </w:tcPr>
          <w:p w14:paraId="4F560764" w14:textId="386EC965" w:rsidR="00B2695F" w:rsidRPr="004F65F2" w:rsidRDefault="00B2695F" w:rsidP="00EF3143">
            <w:pPr>
              <w:spacing w:before="60" w:after="60"/>
              <w:jc w:val="center"/>
              <w:rPr>
                <w:b/>
              </w:rPr>
            </w:pPr>
            <w:r w:rsidRPr="004F65F2">
              <w:rPr>
                <w:b/>
              </w:rPr>
              <w:t>23</w:t>
            </w:r>
          </w:p>
        </w:tc>
      </w:tr>
      <w:tr w:rsidR="004F65F2" w:rsidRPr="004F65F2" w14:paraId="55E39B22" w14:textId="77777777" w:rsidTr="00B2695F">
        <w:trPr>
          <w:trHeight w:val="345"/>
        </w:trPr>
        <w:tc>
          <w:tcPr>
            <w:tcW w:w="3759" w:type="pct"/>
            <w:gridSpan w:val="2"/>
            <w:shd w:val="clear" w:color="auto" w:fill="auto"/>
            <w:vAlign w:val="center"/>
            <w:hideMark/>
          </w:tcPr>
          <w:p w14:paraId="6F2583F4" w14:textId="25793FA9" w:rsidR="00B2695F" w:rsidRPr="004F65F2" w:rsidRDefault="00B2695F" w:rsidP="00EF3143">
            <w:pPr>
              <w:spacing w:before="60" w:after="60"/>
              <w:jc w:val="center"/>
              <w:rPr>
                <w:b/>
                <w:bCs/>
              </w:rPr>
            </w:pPr>
            <w:r w:rsidRPr="004F65F2">
              <w:rPr>
                <w:b/>
                <w:bCs/>
              </w:rPr>
              <w:t>TỔNG CỘNG (I + II + II)</w:t>
            </w:r>
          </w:p>
        </w:tc>
        <w:tc>
          <w:tcPr>
            <w:tcW w:w="1241" w:type="pct"/>
            <w:vAlign w:val="center"/>
          </w:tcPr>
          <w:p w14:paraId="0B2F35D7" w14:textId="5AA158AC" w:rsidR="00B2695F" w:rsidRPr="004F65F2" w:rsidRDefault="00B2695F" w:rsidP="00EF3143">
            <w:pPr>
              <w:spacing w:before="60" w:after="60"/>
              <w:jc w:val="center"/>
              <w:rPr>
                <w:b/>
              </w:rPr>
            </w:pPr>
            <w:r w:rsidRPr="004F65F2">
              <w:rPr>
                <w:b/>
              </w:rPr>
              <w:fldChar w:fldCharType="begin"/>
            </w:r>
            <w:r w:rsidR="00BD392B" w:rsidRPr="004F65F2">
              <w:rPr>
                <w:b/>
              </w:rPr>
              <w:instrText xml:space="preserve"> =23+7,25+18,4</w:instrText>
            </w:r>
            <w:r w:rsidRPr="004F65F2">
              <w:rPr>
                <w:b/>
              </w:rPr>
              <w:fldChar w:fldCharType="separate"/>
            </w:r>
            <w:r w:rsidR="00BD392B" w:rsidRPr="004F65F2">
              <w:rPr>
                <w:b/>
                <w:noProof/>
              </w:rPr>
              <w:t>48,65</w:t>
            </w:r>
            <w:r w:rsidRPr="004F65F2">
              <w:rPr>
                <w:b/>
              </w:rPr>
              <w:fldChar w:fldCharType="end"/>
            </w:r>
          </w:p>
        </w:tc>
      </w:tr>
    </w:tbl>
    <w:p w14:paraId="0E002E17" w14:textId="20141191" w:rsidR="00BB3A33" w:rsidRPr="004F65F2" w:rsidRDefault="00BB3A33" w:rsidP="00BB3A33">
      <w:pPr>
        <w:spacing w:before="120" w:after="120"/>
        <w:jc w:val="right"/>
        <w:rPr>
          <w:rFonts w:eastAsia="Batang"/>
          <w:i/>
          <w:lang w:eastAsia="ko-KR"/>
        </w:rPr>
      </w:pPr>
      <w:r w:rsidRPr="004F65F2">
        <w:rPr>
          <w:rFonts w:eastAsia="Batang"/>
          <w:i/>
          <w:lang w:eastAsia="ko-KR"/>
        </w:rPr>
        <w:t>(Công ty TNHH</w:t>
      </w:r>
      <w:r w:rsidR="003E07E0" w:rsidRPr="004F65F2">
        <w:rPr>
          <w:rFonts w:eastAsia="Batang"/>
          <w:i/>
          <w:lang w:eastAsia="ko-KR"/>
        </w:rPr>
        <w:t xml:space="preserve"> </w:t>
      </w:r>
      <w:r w:rsidR="003E07E0" w:rsidRPr="004F65F2">
        <w:rPr>
          <w:i/>
        </w:rPr>
        <w:t>Logistic Equipment Xinguang (VietNam)</w:t>
      </w:r>
      <w:r w:rsidR="003E07E0" w:rsidRPr="004F65F2">
        <w:rPr>
          <w:rFonts w:eastAsia="Batang"/>
          <w:i/>
          <w:lang w:eastAsia="ko-KR"/>
        </w:rPr>
        <w:t>, năm 2022</w:t>
      </w:r>
      <w:r w:rsidRPr="004F65F2">
        <w:rPr>
          <w:rFonts w:eastAsia="Batang"/>
          <w:i/>
          <w:lang w:eastAsia="ko-KR"/>
        </w:rPr>
        <w:t>)</w:t>
      </w:r>
    </w:p>
    <w:p w14:paraId="0A447922" w14:textId="066FD9E2" w:rsidR="00BB3A33" w:rsidRPr="004F65F2" w:rsidRDefault="00BB3A33" w:rsidP="00FF6DA1">
      <w:pPr>
        <w:numPr>
          <w:ilvl w:val="0"/>
          <w:numId w:val="35"/>
        </w:numPr>
        <w:suppressAutoHyphens/>
        <w:spacing w:before="80" w:after="80"/>
        <w:ind w:left="426" w:hanging="284"/>
        <w:jc w:val="both"/>
        <w:rPr>
          <w:b/>
          <w:sz w:val="26"/>
          <w:szCs w:val="26"/>
          <w:lang w:val="vi-VN"/>
        </w:rPr>
      </w:pPr>
      <w:r w:rsidRPr="004F65F2">
        <w:rPr>
          <w:b/>
          <w:sz w:val="26"/>
          <w:szCs w:val="26"/>
          <w:lang w:val="vi-VN"/>
        </w:rPr>
        <w:t>Cơ sở tính toán</w:t>
      </w:r>
    </w:p>
    <w:p w14:paraId="7FE7C8FE" w14:textId="77777777" w:rsidR="00BB3A33" w:rsidRPr="004F65F2" w:rsidRDefault="00BB3A33" w:rsidP="00FF6DA1">
      <w:pPr>
        <w:numPr>
          <w:ilvl w:val="0"/>
          <w:numId w:val="36"/>
        </w:numPr>
        <w:suppressAutoHyphens/>
        <w:spacing w:before="80" w:after="80"/>
        <w:ind w:left="567" w:hanging="283"/>
        <w:jc w:val="both"/>
        <w:rPr>
          <w:rFonts w:eastAsia="SimSun"/>
          <w:b/>
          <w:i/>
          <w:sz w:val="26"/>
          <w:szCs w:val="26"/>
        </w:rPr>
      </w:pPr>
      <w:r w:rsidRPr="004F65F2">
        <w:rPr>
          <w:rFonts w:eastAsia="SimSun"/>
          <w:b/>
          <w:i/>
          <w:sz w:val="26"/>
          <w:szCs w:val="26"/>
        </w:rPr>
        <w:t xml:space="preserve">Nước cấp cho sinh hoạt </w:t>
      </w:r>
    </w:p>
    <w:p w14:paraId="7A16A896" w14:textId="08B6CC18" w:rsidR="00BB3A33" w:rsidRPr="004F65F2" w:rsidRDefault="00BB3A33" w:rsidP="00FF6DA1">
      <w:pPr>
        <w:pStyle w:val="Normal3"/>
        <w:numPr>
          <w:ilvl w:val="0"/>
          <w:numId w:val="41"/>
        </w:numPr>
        <w:tabs>
          <w:tab w:val="left" w:pos="851"/>
        </w:tabs>
        <w:spacing w:line="240" w:lineRule="auto"/>
        <w:ind w:left="851" w:hanging="284"/>
        <w:rPr>
          <w:szCs w:val="26"/>
          <w:lang w:val="vi-VN"/>
        </w:rPr>
      </w:pPr>
      <w:r w:rsidRPr="004F65F2">
        <w:rPr>
          <w:szCs w:val="26"/>
          <w:lang w:val="vi-VN"/>
        </w:rPr>
        <w:t xml:space="preserve">Nước cấp cho sinh hoạt của công nhân viên: </w:t>
      </w:r>
      <w:r w:rsidR="003E07E0" w:rsidRPr="004F65F2">
        <w:rPr>
          <w:szCs w:val="26"/>
          <w:lang w:val="vi-VN"/>
        </w:rPr>
        <w:t>Căn cứ Mục 2.10.2 Nhu cầu sử dụng nước của QCVN 01:2021/BXD – Quy chuẩn kỹ thuật quốc gia về quy hoạch xây dựng được ban hành tại Thông tư 01:2021/TT – BXD ngày 19/05/2021 của Bộ Xây dựng: Chỉ tiêu cấp nước sạch dùng cho sinh hoạt tối thiểu là 80 lít/người/ngày, hướng tới mục tiêu sử dụng nước an toàn, tiết kiệm và hiệu quả</w:t>
      </w:r>
      <w:r w:rsidR="003E07E0" w:rsidRPr="004F65F2">
        <w:rPr>
          <w:i/>
          <w:szCs w:val="26"/>
        </w:rPr>
        <w:t xml:space="preserve">. </w:t>
      </w:r>
      <w:r w:rsidR="003E07E0" w:rsidRPr="004F65F2">
        <w:rPr>
          <w:szCs w:val="26"/>
        </w:rPr>
        <w:t>L</w:t>
      </w:r>
      <w:r w:rsidR="003E07E0" w:rsidRPr="004F65F2">
        <w:rPr>
          <w:szCs w:val="26"/>
          <w:lang w:val="vi-VN"/>
        </w:rPr>
        <w:t>ượng nước cấp cho nhu cầu sinh hoạt của công nhân viên được tính như sau:</w:t>
      </w:r>
    </w:p>
    <w:p w14:paraId="524E8D7C" w14:textId="23B4861C" w:rsidR="00BB3A33" w:rsidRPr="004F65F2" w:rsidRDefault="008E398C" w:rsidP="00BB3A33">
      <w:pPr>
        <w:tabs>
          <w:tab w:val="left" w:pos="360"/>
        </w:tabs>
        <w:spacing w:before="80" w:after="80"/>
        <w:jc w:val="center"/>
        <w:rPr>
          <w:rFonts w:eastAsia="SimSun"/>
          <w:sz w:val="26"/>
          <w:szCs w:val="26"/>
        </w:rPr>
      </w:pPr>
      <w:r w:rsidRPr="004F65F2">
        <w:rPr>
          <w:rFonts w:eastAsia="SimSun"/>
          <w:sz w:val="26"/>
          <w:szCs w:val="26"/>
        </w:rPr>
        <w:t>Q</w:t>
      </w:r>
      <w:r w:rsidRPr="004F65F2">
        <w:rPr>
          <w:rFonts w:eastAsia="SimSun"/>
          <w:sz w:val="26"/>
          <w:szCs w:val="26"/>
          <w:vertAlign w:val="subscript"/>
        </w:rPr>
        <w:t>SHCNV</w:t>
      </w:r>
      <w:r w:rsidRPr="004F65F2">
        <w:rPr>
          <w:rFonts w:eastAsia="SimSun"/>
          <w:sz w:val="26"/>
          <w:szCs w:val="26"/>
        </w:rPr>
        <w:t xml:space="preserve"> = </w:t>
      </w:r>
      <w:r w:rsidR="00853AE7" w:rsidRPr="004F65F2">
        <w:rPr>
          <w:rFonts w:eastAsia="SimSun"/>
          <w:sz w:val="26"/>
          <w:szCs w:val="26"/>
        </w:rPr>
        <w:t>200</w:t>
      </w:r>
      <w:r w:rsidR="00BB3A33" w:rsidRPr="004F65F2">
        <w:rPr>
          <w:rFonts w:eastAsia="SimSun"/>
          <w:sz w:val="26"/>
          <w:szCs w:val="26"/>
          <w:lang w:val="vi-VN"/>
        </w:rPr>
        <w:t xml:space="preserve"> người</w:t>
      </w:r>
      <w:r w:rsidR="00BB3A33" w:rsidRPr="004F65F2">
        <w:rPr>
          <w:rFonts w:eastAsia="SimSun"/>
          <w:sz w:val="26"/>
          <w:szCs w:val="26"/>
        </w:rPr>
        <w:t xml:space="preserve"> </w:t>
      </w:r>
      <w:r w:rsidR="003E07E0" w:rsidRPr="004F65F2">
        <w:rPr>
          <w:rFonts w:eastAsia="SimSun"/>
          <w:sz w:val="26"/>
          <w:szCs w:val="26"/>
          <w:lang w:val="vi-VN"/>
        </w:rPr>
        <w:t>x 80</w:t>
      </w:r>
      <w:r w:rsidR="00BB3A33" w:rsidRPr="004F65F2">
        <w:rPr>
          <w:rFonts w:eastAsia="SimSun"/>
          <w:sz w:val="26"/>
          <w:szCs w:val="26"/>
          <w:lang w:val="vi-VN"/>
        </w:rPr>
        <w:t xml:space="preserve"> lít/người</w:t>
      </w:r>
      <w:r w:rsidR="00BB3A33" w:rsidRPr="004F65F2">
        <w:rPr>
          <w:rFonts w:eastAsia="SimSun"/>
          <w:sz w:val="26"/>
          <w:szCs w:val="26"/>
        </w:rPr>
        <w:t xml:space="preserve">.ca </w:t>
      </w:r>
      <w:r w:rsidR="00BB3A33" w:rsidRPr="004F65F2">
        <w:rPr>
          <w:rFonts w:eastAsia="SimSun"/>
          <w:sz w:val="26"/>
          <w:szCs w:val="26"/>
          <w:lang w:val="vi-VN"/>
        </w:rPr>
        <w:t xml:space="preserve">= </w:t>
      </w:r>
      <w:r w:rsidR="00BB3A33" w:rsidRPr="004F65F2">
        <w:rPr>
          <w:rFonts w:eastAsia="SimSun"/>
          <w:sz w:val="26"/>
          <w:szCs w:val="26"/>
        </w:rPr>
        <w:fldChar w:fldCharType="begin"/>
      </w:r>
      <w:r w:rsidR="00BB3A33" w:rsidRPr="004F65F2">
        <w:rPr>
          <w:rFonts w:eastAsia="SimSun"/>
          <w:sz w:val="26"/>
          <w:szCs w:val="26"/>
          <w:lang w:val="vi-VN"/>
        </w:rPr>
        <w:instrText xml:space="preserve"> =</w:instrText>
      </w:r>
      <w:r w:rsidR="00853AE7" w:rsidRPr="004F65F2">
        <w:rPr>
          <w:rFonts w:eastAsia="SimSun"/>
          <w:sz w:val="26"/>
          <w:szCs w:val="26"/>
        </w:rPr>
        <w:instrText>20</w:instrText>
      </w:r>
      <w:r w:rsidR="003E07E0" w:rsidRPr="004F65F2">
        <w:rPr>
          <w:rFonts w:eastAsia="SimSun"/>
          <w:sz w:val="26"/>
          <w:szCs w:val="26"/>
        </w:rPr>
        <w:instrText>0*0,080</w:instrText>
      </w:r>
      <w:r w:rsidR="00BB3A33" w:rsidRPr="004F65F2">
        <w:rPr>
          <w:rFonts w:eastAsia="SimSun"/>
          <w:sz w:val="26"/>
          <w:szCs w:val="26"/>
        </w:rPr>
        <w:instrText>\#0</w:instrText>
      </w:r>
      <w:r w:rsidR="003E07E0" w:rsidRPr="004F65F2">
        <w:rPr>
          <w:rFonts w:eastAsia="SimSun"/>
          <w:sz w:val="26"/>
          <w:szCs w:val="26"/>
        </w:rPr>
        <w:instrText>,0</w:instrText>
      </w:r>
      <w:r w:rsidRPr="004F65F2">
        <w:rPr>
          <w:rFonts w:eastAsia="SimSun"/>
          <w:sz w:val="26"/>
          <w:szCs w:val="26"/>
        </w:rPr>
        <w:instrText>0</w:instrText>
      </w:r>
      <w:r w:rsidR="00BB3A33" w:rsidRPr="004F65F2">
        <w:rPr>
          <w:rFonts w:eastAsia="SimSun"/>
          <w:sz w:val="26"/>
          <w:szCs w:val="26"/>
        </w:rPr>
        <w:fldChar w:fldCharType="separate"/>
      </w:r>
      <w:r w:rsidR="00853AE7" w:rsidRPr="004F65F2">
        <w:rPr>
          <w:rFonts w:eastAsia="SimSun"/>
          <w:noProof/>
          <w:sz w:val="26"/>
          <w:szCs w:val="26"/>
        </w:rPr>
        <w:t>16,00</w:t>
      </w:r>
      <w:r w:rsidR="00BB3A33" w:rsidRPr="004F65F2">
        <w:rPr>
          <w:rFonts w:eastAsia="SimSun"/>
          <w:sz w:val="26"/>
          <w:szCs w:val="26"/>
        </w:rPr>
        <w:fldChar w:fldCharType="end"/>
      </w:r>
      <w:r w:rsidR="00BB3A33" w:rsidRPr="004F65F2">
        <w:rPr>
          <w:rFonts w:eastAsia="SimSun"/>
          <w:sz w:val="26"/>
          <w:szCs w:val="26"/>
          <w:lang w:val="vi-VN"/>
        </w:rPr>
        <w:t xml:space="preserve"> m</w:t>
      </w:r>
      <w:r w:rsidR="00BB3A33" w:rsidRPr="004F65F2">
        <w:rPr>
          <w:rFonts w:eastAsia="SimSun"/>
          <w:sz w:val="26"/>
          <w:szCs w:val="26"/>
          <w:vertAlign w:val="superscript"/>
          <w:lang w:val="vi-VN"/>
        </w:rPr>
        <w:t>3</w:t>
      </w:r>
      <w:r w:rsidR="00BB3A33" w:rsidRPr="004F65F2">
        <w:rPr>
          <w:rFonts w:eastAsia="SimSun"/>
          <w:sz w:val="26"/>
          <w:szCs w:val="26"/>
          <w:lang w:val="vi-VN"/>
        </w:rPr>
        <w:t>/ngày</w:t>
      </w:r>
    </w:p>
    <w:p w14:paraId="3069CEC5" w14:textId="36BD5D24" w:rsidR="003E07E0" w:rsidRPr="004F65F2" w:rsidRDefault="003E07E0" w:rsidP="00FF6DA1">
      <w:pPr>
        <w:pStyle w:val="Normal3"/>
        <w:numPr>
          <w:ilvl w:val="0"/>
          <w:numId w:val="41"/>
        </w:numPr>
        <w:tabs>
          <w:tab w:val="left" w:pos="851"/>
        </w:tabs>
        <w:spacing w:line="240" w:lineRule="auto"/>
        <w:ind w:left="851" w:hanging="284"/>
        <w:rPr>
          <w:szCs w:val="26"/>
          <w:lang w:val="vi-VN"/>
        </w:rPr>
      </w:pPr>
      <w:r w:rsidRPr="004F65F2">
        <w:rPr>
          <w:szCs w:val="26"/>
          <w:lang w:val="vi-VN"/>
        </w:rPr>
        <w:t>Đối với chuyên gia quản lý, kỹ thuật người Trung Quốc: Nhu cầu cấp nước cho các đối tượng này sẽ bao gồm nước vệ sinh chân tay và tắm giặt với định mức cấp nước trung bình khoả</w:t>
      </w:r>
      <w:r w:rsidR="008E398C" w:rsidRPr="004F65F2">
        <w:rPr>
          <w:szCs w:val="26"/>
          <w:lang w:val="vi-VN"/>
        </w:rPr>
        <w:t>ng 12</w:t>
      </w:r>
      <w:r w:rsidRPr="004F65F2">
        <w:rPr>
          <w:szCs w:val="26"/>
          <w:lang w:val="vi-VN"/>
        </w:rPr>
        <w:t>0 lít/người/ngày. Lượng nước cấp cho nhu cầu sinh hoạt của chuyên gia quản lý, kỹ thuật người Trung Quốc là:</w:t>
      </w:r>
    </w:p>
    <w:p w14:paraId="2CCAF0E7" w14:textId="7626DEAB" w:rsidR="008E398C" w:rsidRPr="004F65F2" w:rsidRDefault="008E398C" w:rsidP="008E398C">
      <w:pPr>
        <w:tabs>
          <w:tab w:val="left" w:pos="360"/>
        </w:tabs>
        <w:spacing w:before="80" w:after="80"/>
        <w:jc w:val="center"/>
        <w:rPr>
          <w:rFonts w:eastAsia="SimSun"/>
          <w:sz w:val="26"/>
          <w:szCs w:val="26"/>
        </w:rPr>
      </w:pPr>
      <w:r w:rsidRPr="004F65F2">
        <w:rPr>
          <w:rFonts w:eastAsia="SimSun"/>
          <w:sz w:val="26"/>
          <w:szCs w:val="26"/>
        </w:rPr>
        <w:t>Q</w:t>
      </w:r>
      <w:r w:rsidRPr="004F65F2">
        <w:rPr>
          <w:rFonts w:eastAsia="SimSun"/>
          <w:sz w:val="26"/>
          <w:szCs w:val="26"/>
          <w:vertAlign w:val="subscript"/>
        </w:rPr>
        <w:t>SHCG</w:t>
      </w:r>
      <w:r w:rsidRPr="004F65F2">
        <w:rPr>
          <w:rFonts w:eastAsia="SimSun"/>
          <w:sz w:val="26"/>
          <w:szCs w:val="26"/>
        </w:rPr>
        <w:t xml:space="preserve"> = 20</w:t>
      </w:r>
      <w:r w:rsidRPr="004F65F2">
        <w:rPr>
          <w:rFonts w:eastAsia="SimSun"/>
          <w:sz w:val="26"/>
          <w:szCs w:val="26"/>
          <w:lang w:val="vi-VN"/>
        </w:rPr>
        <w:t xml:space="preserve"> người</w:t>
      </w:r>
      <w:r w:rsidRPr="004F65F2">
        <w:rPr>
          <w:rFonts w:eastAsia="SimSun"/>
          <w:sz w:val="26"/>
          <w:szCs w:val="26"/>
        </w:rPr>
        <w:t xml:space="preserve"> </w:t>
      </w:r>
      <w:r w:rsidRPr="004F65F2">
        <w:rPr>
          <w:rFonts w:eastAsia="SimSun"/>
          <w:sz w:val="26"/>
          <w:szCs w:val="26"/>
          <w:lang w:val="vi-VN"/>
        </w:rPr>
        <w:t>x 120 lít/người</w:t>
      </w:r>
      <w:r w:rsidRPr="004F65F2">
        <w:rPr>
          <w:rFonts w:eastAsia="SimSun"/>
          <w:sz w:val="26"/>
          <w:szCs w:val="26"/>
        </w:rPr>
        <w:t xml:space="preserve">.ngày </w:t>
      </w:r>
      <w:r w:rsidRPr="004F65F2">
        <w:rPr>
          <w:rFonts w:eastAsia="SimSun"/>
          <w:sz w:val="26"/>
          <w:szCs w:val="26"/>
          <w:lang w:val="vi-VN"/>
        </w:rPr>
        <w:t xml:space="preserve">= </w:t>
      </w:r>
      <w:r w:rsidRPr="004F65F2">
        <w:rPr>
          <w:rFonts w:eastAsia="SimSun"/>
          <w:sz w:val="26"/>
          <w:szCs w:val="26"/>
        </w:rPr>
        <w:fldChar w:fldCharType="begin"/>
      </w:r>
      <w:r w:rsidRPr="004F65F2">
        <w:rPr>
          <w:rFonts w:eastAsia="SimSun"/>
          <w:sz w:val="26"/>
          <w:szCs w:val="26"/>
          <w:lang w:val="vi-VN"/>
        </w:rPr>
        <w:instrText xml:space="preserve"> =</w:instrText>
      </w:r>
      <w:r w:rsidRPr="004F65F2">
        <w:rPr>
          <w:rFonts w:eastAsia="SimSun"/>
          <w:sz w:val="26"/>
          <w:szCs w:val="26"/>
        </w:rPr>
        <w:instrText>20*0,12\#0,00</w:instrText>
      </w:r>
      <w:r w:rsidRPr="004F65F2">
        <w:rPr>
          <w:rFonts w:eastAsia="SimSun"/>
          <w:sz w:val="26"/>
          <w:szCs w:val="26"/>
        </w:rPr>
        <w:fldChar w:fldCharType="separate"/>
      </w:r>
      <w:r w:rsidR="00853AE7" w:rsidRPr="004F65F2">
        <w:rPr>
          <w:rFonts w:eastAsia="SimSun"/>
          <w:noProof/>
          <w:sz w:val="26"/>
          <w:szCs w:val="26"/>
        </w:rPr>
        <w:t>2,40</w:t>
      </w:r>
      <w:r w:rsidRPr="004F65F2">
        <w:rPr>
          <w:rFonts w:eastAsia="SimSun"/>
          <w:sz w:val="26"/>
          <w:szCs w:val="26"/>
        </w:rPr>
        <w:fldChar w:fldCharType="end"/>
      </w:r>
      <w:r w:rsidRPr="004F65F2">
        <w:rPr>
          <w:rFonts w:eastAsia="SimSun"/>
          <w:sz w:val="26"/>
          <w:szCs w:val="26"/>
          <w:lang w:val="vi-VN"/>
        </w:rPr>
        <w:t xml:space="preserve"> m</w:t>
      </w:r>
      <w:r w:rsidRPr="004F65F2">
        <w:rPr>
          <w:rFonts w:eastAsia="SimSun"/>
          <w:sz w:val="26"/>
          <w:szCs w:val="26"/>
          <w:vertAlign w:val="superscript"/>
          <w:lang w:val="vi-VN"/>
        </w:rPr>
        <w:t>3</w:t>
      </w:r>
      <w:r w:rsidRPr="004F65F2">
        <w:rPr>
          <w:rFonts w:eastAsia="SimSun"/>
          <w:sz w:val="26"/>
          <w:szCs w:val="26"/>
          <w:lang w:val="vi-VN"/>
        </w:rPr>
        <w:t>/ngày</w:t>
      </w:r>
    </w:p>
    <w:p w14:paraId="21BA602B" w14:textId="6BFE576B" w:rsidR="00BB3A33" w:rsidRPr="004F65F2" w:rsidRDefault="00BB3A33" w:rsidP="00FF6DA1">
      <w:pPr>
        <w:pStyle w:val="Normal3"/>
        <w:numPr>
          <w:ilvl w:val="0"/>
          <w:numId w:val="41"/>
        </w:numPr>
        <w:tabs>
          <w:tab w:val="left" w:pos="851"/>
        </w:tabs>
        <w:spacing w:line="240" w:lineRule="auto"/>
        <w:ind w:left="851" w:hanging="284"/>
        <w:rPr>
          <w:szCs w:val="26"/>
          <w:lang w:val="vi-VN"/>
        </w:rPr>
      </w:pPr>
      <w:r w:rsidRPr="004F65F2">
        <w:rPr>
          <w:szCs w:val="26"/>
          <w:lang w:val="vi-VN"/>
        </w:rPr>
        <w:t xml:space="preserve">Nước cấp cho hoạt động nấu ăn tập trung: </w:t>
      </w:r>
      <w:r w:rsidR="008E398C" w:rsidRPr="004F65F2">
        <w:rPr>
          <w:szCs w:val="26"/>
          <w:lang w:val="vi-VN"/>
        </w:rPr>
        <w:t>Công ty không tổ chức nấu ăn tập trung tại dự án, công nhân được cung cấp suất ăn công nghiệp.</w:t>
      </w:r>
    </w:p>
    <w:p w14:paraId="7F2B058F" w14:textId="77777777" w:rsidR="00BB3A33" w:rsidRPr="004F65F2" w:rsidRDefault="00BB3A33" w:rsidP="00FF6DA1">
      <w:pPr>
        <w:numPr>
          <w:ilvl w:val="0"/>
          <w:numId w:val="36"/>
        </w:numPr>
        <w:suppressAutoHyphens/>
        <w:spacing w:before="120" w:after="120"/>
        <w:ind w:left="567" w:hanging="283"/>
        <w:jc w:val="both"/>
        <w:rPr>
          <w:rFonts w:eastAsia="SimSun"/>
          <w:b/>
          <w:i/>
          <w:sz w:val="26"/>
          <w:szCs w:val="26"/>
        </w:rPr>
      </w:pPr>
      <w:r w:rsidRPr="004F65F2">
        <w:rPr>
          <w:rFonts w:eastAsia="SimSun"/>
          <w:b/>
          <w:i/>
          <w:sz w:val="26"/>
          <w:szCs w:val="26"/>
        </w:rPr>
        <w:t xml:space="preserve">Nước cấp cho sản xuất </w:t>
      </w:r>
    </w:p>
    <w:p w14:paraId="2C35B345" w14:textId="4B80535D" w:rsidR="008E398C" w:rsidRPr="004F65F2" w:rsidRDefault="008E398C" w:rsidP="00FF6DA1">
      <w:pPr>
        <w:pStyle w:val="Normal3"/>
        <w:numPr>
          <w:ilvl w:val="0"/>
          <w:numId w:val="41"/>
        </w:numPr>
        <w:tabs>
          <w:tab w:val="left" w:pos="851"/>
        </w:tabs>
        <w:spacing w:line="240" w:lineRule="auto"/>
        <w:ind w:left="851" w:hanging="284"/>
        <w:rPr>
          <w:szCs w:val="26"/>
          <w:lang w:val="vi-VN"/>
        </w:rPr>
      </w:pPr>
      <w:r w:rsidRPr="004F65F2">
        <w:rPr>
          <w:szCs w:val="26"/>
          <w:lang w:val="vi-VN"/>
        </w:rPr>
        <w:t xml:space="preserve">Nước cấp cho công đoạn xử lý hơi hóa chất: </w:t>
      </w:r>
      <w:r w:rsidRPr="004F65F2">
        <w:rPr>
          <w:szCs w:val="26"/>
        </w:rPr>
        <w:t xml:space="preserve">Công ty </w:t>
      </w:r>
      <w:r w:rsidRPr="004F65F2">
        <w:rPr>
          <w:szCs w:val="26"/>
          <w:lang w:val="vi-VN"/>
        </w:rPr>
        <w:t>đã lắp đặt 02 hệ thống xử lý hơi hóa chất</w:t>
      </w:r>
      <w:r w:rsidRPr="004F65F2">
        <w:rPr>
          <w:szCs w:val="26"/>
        </w:rPr>
        <w:t xml:space="preserve"> cho Phân kỳ I</w:t>
      </w:r>
      <w:r w:rsidRPr="004F65F2">
        <w:rPr>
          <w:szCs w:val="26"/>
          <w:lang w:val="vi-VN"/>
        </w:rPr>
        <w:t>, ước tính lượng nước cấp cho hệ thống xử lý hơi hóa chất khoảng 01 m</w:t>
      </w:r>
      <w:r w:rsidRPr="004F65F2">
        <w:rPr>
          <w:szCs w:val="26"/>
        </w:rPr>
        <w:t>³</w:t>
      </w:r>
      <w:r w:rsidRPr="004F65F2">
        <w:rPr>
          <w:szCs w:val="26"/>
          <w:lang w:val="vi-VN"/>
        </w:rPr>
        <w:t xml:space="preserve">/hệ thống/lần cấp. Lượng nước này được tuần hoàn tái sử dụng, định kỳ được xả bỏ và thay mới 100% với tần suất thay 1 lần/tuần. </w:t>
      </w:r>
    </w:p>
    <w:p w14:paraId="232B38F5" w14:textId="5D5CFB40" w:rsidR="008E398C" w:rsidRPr="004F65F2" w:rsidRDefault="008E398C" w:rsidP="008E398C">
      <w:pPr>
        <w:pStyle w:val="ListParagraph"/>
        <w:spacing w:before="80" w:after="80"/>
        <w:ind w:left="0"/>
        <w:jc w:val="center"/>
        <w:rPr>
          <w:rFonts w:ascii="Times New Roman" w:eastAsia="SimSun" w:hAnsi="Times New Roman" w:cs="Times New Roman"/>
          <w:sz w:val="26"/>
          <w:szCs w:val="26"/>
          <w:lang w:val="vi-VN"/>
        </w:rPr>
      </w:pPr>
      <w:r w:rsidRPr="004F65F2">
        <w:rPr>
          <w:rFonts w:ascii="Times New Roman" w:eastAsia="SimSun" w:hAnsi="Times New Roman" w:cs="Times New Roman"/>
          <w:sz w:val="26"/>
          <w:szCs w:val="26"/>
        </w:rPr>
        <w:t>Q</w:t>
      </w:r>
      <w:r w:rsidRPr="004F65F2">
        <w:rPr>
          <w:rFonts w:ascii="Times New Roman" w:eastAsia="SimSun" w:hAnsi="Times New Roman" w:cs="Times New Roman"/>
          <w:sz w:val="26"/>
          <w:szCs w:val="26"/>
          <w:vertAlign w:val="subscript"/>
        </w:rPr>
        <w:t>HTXLHHC</w:t>
      </w:r>
      <w:r w:rsidRPr="004F65F2">
        <w:rPr>
          <w:rFonts w:ascii="Times New Roman" w:eastAsia="SimSun" w:hAnsi="Times New Roman" w:cs="Times New Roman"/>
          <w:sz w:val="26"/>
          <w:szCs w:val="26"/>
        </w:rPr>
        <w:t xml:space="preserve"> = 2 </w:t>
      </w:r>
      <w:r w:rsidRPr="004F65F2">
        <w:rPr>
          <w:rFonts w:ascii="Times New Roman" w:eastAsia="SimSun" w:hAnsi="Times New Roman" w:cs="Times New Roman"/>
          <w:sz w:val="26"/>
          <w:szCs w:val="26"/>
          <w:lang w:val="vi-VN"/>
        </w:rPr>
        <w:t>hệ thống x 1 m</w:t>
      </w:r>
      <w:r w:rsidRPr="004F65F2">
        <w:rPr>
          <w:rFonts w:ascii="Times New Roman" w:eastAsia="SimSun" w:hAnsi="Times New Roman" w:cs="Times New Roman"/>
          <w:sz w:val="26"/>
          <w:szCs w:val="26"/>
        </w:rPr>
        <w:t>³</w:t>
      </w:r>
      <w:r w:rsidRPr="004F65F2">
        <w:rPr>
          <w:rFonts w:ascii="Times New Roman" w:eastAsia="SimSun" w:hAnsi="Times New Roman" w:cs="Times New Roman"/>
          <w:sz w:val="26"/>
          <w:szCs w:val="26"/>
          <w:lang w:val="vi-VN"/>
        </w:rPr>
        <w:t>/hệ thống/lần cấp = 2 m</w:t>
      </w:r>
      <w:r w:rsidRPr="004F65F2">
        <w:rPr>
          <w:rFonts w:ascii="Times New Roman" w:eastAsia="SimSun" w:hAnsi="Times New Roman" w:cs="Times New Roman"/>
          <w:sz w:val="26"/>
          <w:szCs w:val="26"/>
        </w:rPr>
        <w:t>³</w:t>
      </w:r>
      <w:r w:rsidRPr="004F65F2">
        <w:rPr>
          <w:rFonts w:ascii="Times New Roman" w:eastAsia="SimSun" w:hAnsi="Times New Roman" w:cs="Times New Roman"/>
          <w:sz w:val="26"/>
          <w:szCs w:val="26"/>
          <w:lang w:val="vi-VN"/>
        </w:rPr>
        <w:t>/lần cấp</w:t>
      </w:r>
    </w:p>
    <w:p w14:paraId="639A85D3" w14:textId="1999FB62" w:rsidR="008E398C" w:rsidRPr="004F65F2" w:rsidRDefault="008E398C" w:rsidP="00FF6DA1">
      <w:pPr>
        <w:pStyle w:val="Normal3"/>
        <w:numPr>
          <w:ilvl w:val="0"/>
          <w:numId w:val="41"/>
        </w:numPr>
        <w:tabs>
          <w:tab w:val="left" w:pos="851"/>
        </w:tabs>
        <w:spacing w:line="240" w:lineRule="auto"/>
        <w:ind w:left="851" w:hanging="284"/>
        <w:rPr>
          <w:szCs w:val="26"/>
          <w:lang w:val="vi-VN"/>
        </w:rPr>
      </w:pPr>
      <w:r w:rsidRPr="004F65F2">
        <w:rPr>
          <w:szCs w:val="26"/>
          <w:lang w:val="vi-VN"/>
        </w:rPr>
        <w:t xml:space="preserve">Nước cấp cho công đoạn xử lý bề mặt bằng hóa chất: Công ty </w:t>
      </w:r>
      <w:r w:rsidRPr="004F65F2">
        <w:rPr>
          <w:szCs w:val="26"/>
        </w:rPr>
        <w:t xml:space="preserve">đã lắp đặt hoàn thiện 01 </w:t>
      </w:r>
      <w:r w:rsidRPr="004F65F2">
        <w:rPr>
          <w:szCs w:val="26"/>
          <w:lang w:val="vi-VN"/>
        </w:rPr>
        <w:t xml:space="preserve">dây chuyền xử lý bề mặt </w:t>
      </w:r>
      <w:r w:rsidRPr="004F65F2">
        <w:rPr>
          <w:szCs w:val="26"/>
        </w:rPr>
        <w:t xml:space="preserve">cho Phân kỳ I </w:t>
      </w:r>
      <w:r w:rsidRPr="004F65F2">
        <w:rPr>
          <w:szCs w:val="26"/>
          <w:lang w:val="vi-VN"/>
        </w:rPr>
        <w:t>với tổng cộng 06 bể xử lý. Trong đó, có 0</w:t>
      </w:r>
      <w:r w:rsidRPr="004F65F2">
        <w:rPr>
          <w:szCs w:val="26"/>
        </w:rPr>
        <w:t>3</w:t>
      </w:r>
      <w:r w:rsidRPr="004F65F2">
        <w:rPr>
          <w:szCs w:val="26"/>
          <w:lang w:val="vi-VN"/>
        </w:rPr>
        <w:t xml:space="preserve"> bể chứa nước sạch (bể rửa sạch) và 03 bể hóa chất xử lý bề mặt (bể hóa chất). Lượng nước cấp cho công đoạn xử lý bề mặt được tính như sau:</w:t>
      </w:r>
    </w:p>
    <w:p w14:paraId="434D9EBE" w14:textId="2B2FA019" w:rsidR="008E398C" w:rsidRPr="004F65F2" w:rsidRDefault="008E398C" w:rsidP="00FF6DA1">
      <w:pPr>
        <w:pStyle w:val="Normal3"/>
        <w:numPr>
          <w:ilvl w:val="0"/>
          <w:numId w:val="65"/>
        </w:numPr>
        <w:spacing w:line="240" w:lineRule="auto"/>
        <w:ind w:left="1134" w:hanging="284"/>
        <w:rPr>
          <w:szCs w:val="26"/>
        </w:rPr>
      </w:pPr>
      <w:r w:rsidRPr="004F65F2">
        <w:rPr>
          <w:szCs w:val="26"/>
        </w:rPr>
        <w:t xml:space="preserve">Đối với 03 bể rửa sạch, </w:t>
      </w:r>
      <w:r w:rsidRPr="004F65F2">
        <w:t>Công ty xả</w:t>
      </w:r>
      <w:r w:rsidRPr="004F65F2">
        <w:rPr>
          <w:lang w:val="vi-VN"/>
        </w:rPr>
        <w:t xml:space="preserve"> bỏ </w:t>
      </w:r>
      <w:r w:rsidRPr="004F65F2">
        <w:t xml:space="preserve">nước cũ trong bể </w:t>
      </w:r>
      <w:r w:rsidRPr="004F65F2">
        <w:rPr>
          <w:lang w:val="vi-VN"/>
        </w:rPr>
        <w:t>và cấp mới đầy 100% thể tích mỗi bể</w:t>
      </w:r>
      <w:r w:rsidRPr="004F65F2">
        <w:t xml:space="preserve"> với tần suất 1 lần/ngày. Lượng nước cấp vào là: </w:t>
      </w:r>
    </w:p>
    <w:p w14:paraId="1CFE85D6" w14:textId="733FAE7E" w:rsidR="008E398C" w:rsidRPr="004F65F2" w:rsidRDefault="008E398C" w:rsidP="008E398C">
      <w:pPr>
        <w:spacing w:before="120" w:after="120"/>
        <w:jc w:val="center"/>
        <w:rPr>
          <w:sz w:val="26"/>
          <w:szCs w:val="26"/>
        </w:rPr>
      </w:pPr>
      <w:r w:rsidRPr="004F65F2">
        <w:rPr>
          <w:rFonts w:eastAsia="SimSun"/>
          <w:sz w:val="26"/>
          <w:szCs w:val="26"/>
          <w:lang w:val="vi-VN"/>
        </w:rPr>
        <w:t>Q</w:t>
      </w:r>
      <w:r w:rsidRPr="004F65F2">
        <w:rPr>
          <w:rFonts w:eastAsia="SimSun"/>
          <w:sz w:val="26"/>
          <w:szCs w:val="26"/>
          <w:vertAlign w:val="subscript"/>
          <w:lang w:val="vi-VN"/>
        </w:rPr>
        <w:t>bể rửa sạch</w:t>
      </w:r>
      <w:r w:rsidRPr="004F65F2">
        <w:rPr>
          <w:rFonts w:eastAsia="SimSun"/>
          <w:sz w:val="26"/>
          <w:szCs w:val="26"/>
          <w:lang w:val="vi-VN"/>
        </w:rPr>
        <w:t xml:space="preserve"> = </w:t>
      </w:r>
      <w:r w:rsidRPr="004F65F2">
        <w:rPr>
          <w:sz w:val="26"/>
          <w:szCs w:val="26"/>
        </w:rPr>
        <w:t>1,5 m</w:t>
      </w:r>
      <w:r w:rsidRPr="004F65F2">
        <w:rPr>
          <w:sz w:val="26"/>
          <w:szCs w:val="26"/>
          <w:vertAlign w:val="superscript"/>
        </w:rPr>
        <w:t>3</w:t>
      </w:r>
      <w:r w:rsidRPr="004F65F2">
        <w:rPr>
          <w:sz w:val="26"/>
          <w:szCs w:val="26"/>
        </w:rPr>
        <w:t>/bể</w:t>
      </w:r>
      <w:r w:rsidRPr="004F65F2">
        <w:rPr>
          <w:sz w:val="26"/>
          <w:szCs w:val="26"/>
          <w:lang w:val="vi-VN"/>
        </w:rPr>
        <w:t xml:space="preserve"> x 3 bể </w:t>
      </w:r>
      <w:r w:rsidRPr="004F65F2">
        <w:rPr>
          <w:sz w:val="26"/>
          <w:szCs w:val="26"/>
        </w:rPr>
        <w:t xml:space="preserve">x 1 lần cấp/ngày </w:t>
      </w:r>
      <w:r w:rsidRPr="004F65F2">
        <w:rPr>
          <w:sz w:val="26"/>
          <w:szCs w:val="26"/>
          <w:lang w:val="vi-VN"/>
        </w:rPr>
        <w:t xml:space="preserve">= </w:t>
      </w:r>
      <w:r w:rsidRPr="004F65F2">
        <w:rPr>
          <w:sz w:val="26"/>
          <w:szCs w:val="26"/>
          <w:lang w:val="vi-VN"/>
        </w:rPr>
        <w:fldChar w:fldCharType="begin"/>
      </w:r>
      <w:r w:rsidRPr="004F65F2">
        <w:rPr>
          <w:sz w:val="26"/>
          <w:szCs w:val="26"/>
          <w:lang w:val="vi-VN"/>
        </w:rPr>
        <w:instrText xml:space="preserve"> =1,5*3</w:instrText>
      </w:r>
      <w:r w:rsidRPr="004F65F2">
        <w:rPr>
          <w:sz w:val="26"/>
          <w:szCs w:val="26"/>
        </w:rPr>
        <w:instrText>*1</w:instrText>
      </w:r>
      <w:r w:rsidRPr="004F65F2">
        <w:rPr>
          <w:sz w:val="26"/>
          <w:szCs w:val="26"/>
          <w:lang w:val="vi-VN"/>
        </w:rPr>
        <w:fldChar w:fldCharType="separate"/>
      </w:r>
      <w:r w:rsidRPr="004F65F2">
        <w:rPr>
          <w:noProof/>
          <w:sz w:val="26"/>
          <w:szCs w:val="26"/>
          <w:lang w:val="vi-VN"/>
        </w:rPr>
        <w:t>4,5</w:t>
      </w:r>
      <w:r w:rsidRPr="004F65F2">
        <w:rPr>
          <w:sz w:val="26"/>
          <w:szCs w:val="26"/>
          <w:lang w:val="vi-VN"/>
        </w:rPr>
        <w:fldChar w:fldCharType="end"/>
      </w:r>
      <w:r w:rsidRPr="004F65F2">
        <w:rPr>
          <w:sz w:val="26"/>
          <w:szCs w:val="26"/>
          <w:lang w:val="vi-VN"/>
        </w:rPr>
        <w:t xml:space="preserve"> </w:t>
      </w:r>
      <w:r w:rsidRPr="004F65F2">
        <w:rPr>
          <w:sz w:val="26"/>
          <w:szCs w:val="26"/>
        </w:rPr>
        <w:t>m</w:t>
      </w:r>
      <w:r w:rsidRPr="004F65F2">
        <w:rPr>
          <w:sz w:val="26"/>
          <w:szCs w:val="26"/>
          <w:vertAlign w:val="superscript"/>
        </w:rPr>
        <w:t>3</w:t>
      </w:r>
      <w:r w:rsidRPr="004F65F2">
        <w:rPr>
          <w:sz w:val="26"/>
          <w:szCs w:val="26"/>
        </w:rPr>
        <w:t>/ngày</w:t>
      </w:r>
    </w:p>
    <w:p w14:paraId="6D161114" w14:textId="7FE2E746" w:rsidR="008E398C" w:rsidRPr="004F65F2" w:rsidRDefault="008E398C" w:rsidP="00FF6DA1">
      <w:pPr>
        <w:pStyle w:val="Normal3"/>
        <w:numPr>
          <w:ilvl w:val="0"/>
          <w:numId w:val="65"/>
        </w:numPr>
        <w:spacing w:line="240" w:lineRule="auto"/>
        <w:ind w:left="1134" w:hanging="284"/>
        <w:rPr>
          <w:szCs w:val="26"/>
        </w:rPr>
      </w:pPr>
      <w:r w:rsidRPr="004F65F2">
        <w:rPr>
          <w:szCs w:val="26"/>
        </w:rPr>
        <w:lastRenderedPageBreak/>
        <w:t>Đối với 03 bể hóa chất, Công ty cấp thêm nước với lưu lượng cấp bằng 10% thể tích mỗi bể thay cho lượng nước đã thất thoát trong quá trình sản xuất, tần suất 1 lần/ngày. Định kỳ Công ty xả bỏ 100% dung dịch hóa chất xử lý trong các bể, sau đó cấp nước mới đầy 100% thể tích mỗi bể, tần suất xả bỏ là 1 lần/4 tháng.</w:t>
      </w:r>
    </w:p>
    <w:p w14:paraId="6B611E88" w14:textId="7BB31A02" w:rsidR="008E398C" w:rsidRPr="004F65F2" w:rsidRDefault="008E398C" w:rsidP="008E398C">
      <w:pPr>
        <w:spacing w:before="120" w:after="120"/>
        <w:jc w:val="center"/>
        <w:rPr>
          <w:sz w:val="26"/>
          <w:szCs w:val="26"/>
        </w:rPr>
      </w:pPr>
      <w:r w:rsidRPr="004F65F2">
        <w:rPr>
          <w:rFonts w:eastAsia="SimSun"/>
          <w:sz w:val="26"/>
          <w:szCs w:val="26"/>
          <w:lang w:val="vi-VN"/>
        </w:rPr>
        <w:t>Q</w:t>
      </w:r>
      <w:r w:rsidRPr="004F65F2">
        <w:rPr>
          <w:rFonts w:eastAsia="SimSun"/>
          <w:sz w:val="26"/>
          <w:szCs w:val="26"/>
          <w:vertAlign w:val="subscript"/>
          <w:lang w:val="vi-VN"/>
        </w:rPr>
        <w:t>bể hóa chất</w:t>
      </w:r>
      <w:r w:rsidR="007E5BDF" w:rsidRPr="004F65F2">
        <w:rPr>
          <w:rFonts w:eastAsia="SimSun"/>
          <w:sz w:val="26"/>
          <w:szCs w:val="26"/>
          <w:vertAlign w:val="subscript"/>
        </w:rPr>
        <w:t xml:space="preserve"> cấp mới</w:t>
      </w:r>
      <w:r w:rsidRPr="004F65F2">
        <w:rPr>
          <w:rFonts w:eastAsia="SimSun"/>
          <w:sz w:val="26"/>
          <w:szCs w:val="26"/>
          <w:lang w:val="vi-VN"/>
        </w:rPr>
        <w:t xml:space="preserve"> = </w:t>
      </w:r>
      <w:r w:rsidRPr="004F65F2">
        <w:rPr>
          <w:sz w:val="26"/>
          <w:szCs w:val="26"/>
        </w:rPr>
        <w:t>2,5 m</w:t>
      </w:r>
      <w:r w:rsidRPr="004F65F2">
        <w:rPr>
          <w:sz w:val="26"/>
          <w:szCs w:val="26"/>
          <w:vertAlign w:val="superscript"/>
        </w:rPr>
        <w:t>3</w:t>
      </w:r>
      <w:r w:rsidRPr="004F65F2">
        <w:rPr>
          <w:sz w:val="26"/>
          <w:szCs w:val="26"/>
        </w:rPr>
        <w:t>/bể</w:t>
      </w:r>
      <w:r w:rsidR="007E5BDF" w:rsidRPr="004F65F2">
        <w:rPr>
          <w:sz w:val="26"/>
          <w:szCs w:val="26"/>
          <w:lang w:val="vi-VN"/>
        </w:rPr>
        <w:t xml:space="preserve"> x 3</w:t>
      </w:r>
      <w:r w:rsidRPr="004F65F2">
        <w:rPr>
          <w:sz w:val="26"/>
          <w:szCs w:val="26"/>
          <w:lang w:val="vi-VN"/>
        </w:rPr>
        <w:t xml:space="preserve"> bể = </w:t>
      </w:r>
      <w:r w:rsidRPr="004F65F2">
        <w:rPr>
          <w:sz w:val="26"/>
          <w:szCs w:val="26"/>
          <w:lang w:val="vi-VN"/>
        </w:rPr>
        <w:fldChar w:fldCharType="begin"/>
      </w:r>
      <w:r w:rsidR="007E5BDF" w:rsidRPr="004F65F2">
        <w:rPr>
          <w:sz w:val="26"/>
          <w:szCs w:val="26"/>
          <w:lang w:val="vi-VN"/>
        </w:rPr>
        <w:instrText xml:space="preserve"> =2,5*3</w:instrText>
      </w:r>
      <w:r w:rsidRPr="004F65F2">
        <w:rPr>
          <w:sz w:val="26"/>
          <w:szCs w:val="26"/>
          <w:lang w:val="vi-VN"/>
        </w:rPr>
        <w:fldChar w:fldCharType="separate"/>
      </w:r>
      <w:r w:rsidR="007E5BDF" w:rsidRPr="004F65F2">
        <w:rPr>
          <w:noProof/>
          <w:sz w:val="26"/>
          <w:szCs w:val="26"/>
          <w:lang w:val="vi-VN"/>
        </w:rPr>
        <w:t>7,5</w:t>
      </w:r>
      <w:r w:rsidRPr="004F65F2">
        <w:rPr>
          <w:sz w:val="26"/>
          <w:szCs w:val="26"/>
          <w:lang w:val="vi-VN"/>
        </w:rPr>
        <w:fldChar w:fldCharType="end"/>
      </w:r>
      <w:r w:rsidRPr="004F65F2">
        <w:rPr>
          <w:sz w:val="26"/>
          <w:szCs w:val="26"/>
          <w:lang w:val="vi-VN"/>
        </w:rPr>
        <w:t xml:space="preserve"> </w:t>
      </w:r>
      <w:r w:rsidRPr="004F65F2">
        <w:rPr>
          <w:sz w:val="26"/>
          <w:szCs w:val="26"/>
        </w:rPr>
        <w:t>m</w:t>
      </w:r>
      <w:r w:rsidRPr="004F65F2">
        <w:rPr>
          <w:sz w:val="26"/>
          <w:szCs w:val="26"/>
          <w:vertAlign w:val="superscript"/>
        </w:rPr>
        <w:t>3</w:t>
      </w:r>
      <w:r w:rsidRPr="004F65F2">
        <w:rPr>
          <w:sz w:val="26"/>
          <w:szCs w:val="26"/>
        </w:rPr>
        <w:t>/lần cấp</w:t>
      </w:r>
      <w:r w:rsidR="007E5BDF" w:rsidRPr="004F65F2">
        <w:rPr>
          <w:sz w:val="26"/>
          <w:szCs w:val="26"/>
        </w:rPr>
        <w:t xml:space="preserve"> mới</w:t>
      </w:r>
    </w:p>
    <w:p w14:paraId="6F311054" w14:textId="0DA026DE" w:rsidR="00A66E37" w:rsidRPr="004F65F2" w:rsidRDefault="00A66E37" w:rsidP="00A66E37">
      <w:pPr>
        <w:spacing w:before="120" w:after="120"/>
        <w:jc w:val="center"/>
        <w:rPr>
          <w:sz w:val="26"/>
          <w:szCs w:val="26"/>
        </w:rPr>
      </w:pPr>
      <w:r w:rsidRPr="004F65F2">
        <w:rPr>
          <w:rFonts w:eastAsia="SimSun"/>
          <w:sz w:val="26"/>
          <w:szCs w:val="26"/>
          <w:lang w:val="vi-VN"/>
        </w:rPr>
        <w:t>Q</w:t>
      </w:r>
      <w:r w:rsidRPr="004F65F2">
        <w:rPr>
          <w:rFonts w:eastAsia="SimSun"/>
          <w:sz w:val="26"/>
          <w:szCs w:val="26"/>
          <w:vertAlign w:val="subscript"/>
          <w:lang w:val="vi-VN"/>
        </w:rPr>
        <w:t>bể hóa chất</w:t>
      </w:r>
      <w:r w:rsidRPr="004F65F2">
        <w:rPr>
          <w:rFonts w:eastAsia="SimSun"/>
          <w:sz w:val="26"/>
          <w:szCs w:val="26"/>
          <w:vertAlign w:val="subscript"/>
        </w:rPr>
        <w:t xml:space="preserve"> cấp bổ sung</w:t>
      </w:r>
      <w:r w:rsidRPr="004F65F2">
        <w:rPr>
          <w:rFonts w:eastAsia="SimSun"/>
          <w:sz w:val="26"/>
          <w:szCs w:val="26"/>
          <w:lang w:val="vi-VN"/>
        </w:rPr>
        <w:t xml:space="preserve"> = </w:t>
      </w:r>
      <w:r w:rsidRPr="004F65F2">
        <w:rPr>
          <w:sz w:val="26"/>
          <w:szCs w:val="26"/>
        </w:rPr>
        <w:t>2,5 m</w:t>
      </w:r>
      <w:r w:rsidRPr="004F65F2">
        <w:rPr>
          <w:sz w:val="26"/>
          <w:szCs w:val="26"/>
          <w:vertAlign w:val="superscript"/>
        </w:rPr>
        <w:t>3</w:t>
      </w:r>
      <w:r w:rsidRPr="004F65F2">
        <w:rPr>
          <w:sz w:val="26"/>
          <w:szCs w:val="26"/>
        </w:rPr>
        <w:t>/bể</w:t>
      </w:r>
      <w:r w:rsidRPr="004F65F2">
        <w:rPr>
          <w:sz w:val="26"/>
          <w:szCs w:val="26"/>
          <w:lang w:val="vi-VN"/>
        </w:rPr>
        <w:t xml:space="preserve"> x 3 bể </w:t>
      </w:r>
      <w:r w:rsidRPr="004F65F2">
        <w:rPr>
          <w:sz w:val="26"/>
          <w:szCs w:val="26"/>
        </w:rPr>
        <w:t xml:space="preserve">x 10%/ngày </w:t>
      </w:r>
      <w:r w:rsidRPr="004F65F2">
        <w:rPr>
          <w:sz w:val="26"/>
          <w:szCs w:val="26"/>
          <w:lang w:val="vi-VN"/>
        </w:rPr>
        <w:t xml:space="preserve">= </w:t>
      </w:r>
      <w:r w:rsidRPr="004F65F2">
        <w:rPr>
          <w:sz w:val="26"/>
          <w:szCs w:val="26"/>
          <w:lang w:val="vi-VN"/>
        </w:rPr>
        <w:fldChar w:fldCharType="begin"/>
      </w:r>
      <w:r w:rsidRPr="004F65F2">
        <w:rPr>
          <w:sz w:val="26"/>
          <w:szCs w:val="26"/>
          <w:lang w:val="vi-VN"/>
        </w:rPr>
        <w:instrText xml:space="preserve"> =2,5*3</w:instrText>
      </w:r>
      <w:r w:rsidRPr="004F65F2">
        <w:rPr>
          <w:sz w:val="26"/>
          <w:szCs w:val="26"/>
        </w:rPr>
        <w:instrText>*10%</w:instrText>
      </w:r>
      <w:r w:rsidRPr="004F65F2">
        <w:rPr>
          <w:sz w:val="26"/>
          <w:szCs w:val="26"/>
          <w:lang w:val="vi-VN"/>
        </w:rPr>
        <w:fldChar w:fldCharType="separate"/>
      </w:r>
      <w:r w:rsidRPr="004F65F2">
        <w:rPr>
          <w:noProof/>
          <w:sz w:val="26"/>
          <w:szCs w:val="26"/>
          <w:lang w:val="vi-VN"/>
        </w:rPr>
        <w:t>0,75</w:t>
      </w:r>
      <w:r w:rsidRPr="004F65F2">
        <w:rPr>
          <w:sz w:val="26"/>
          <w:szCs w:val="26"/>
          <w:lang w:val="vi-VN"/>
        </w:rPr>
        <w:fldChar w:fldCharType="end"/>
      </w:r>
      <w:r w:rsidRPr="004F65F2">
        <w:rPr>
          <w:sz w:val="26"/>
          <w:szCs w:val="26"/>
          <w:lang w:val="vi-VN"/>
        </w:rPr>
        <w:t xml:space="preserve"> </w:t>
      </w:r>
      <w:r w:rsidRPr="004F65F2">
        <w:rPr>
          <w:sz w:val="26"/>
          <w:szCs w:val="26"/>
        </w:rPr>
        <w:t>m</w:t>
      </w:r>
      <w:r w:rsidRPr="004F65F2">
        <w:rPr>
          <w:sz w:val="26"/>
          <w:szCs w:val="26"/>
          <w:vertAlign w:val="superscript"/>
        </w:rPr>
        <w:t>3</w:t>
      </w:r>
      <w:r w:rsidRPr="004F65F2">
        <w:rPr>
          <w:sz w:val="26"/>
          <w:szCs w:val="26"/>
        </w:rPr>
        <w:t>/ngày</w:t>
      </w:r>
    </w:p>
    <w:p w14:paraId="2BB4C9A3" w14:textId="5FF0919C" w:rsidR="00BB3A33" w:rsidRPr="004F65F2" w:rsidRDefault="00BB3A33" w:rsidP="00FF6DA1">
      <w:pPr>
        <w:numPr>
          <w:ilvl w:val="0"/>
          <w:numId w:val="36"/>
        </w:numPr>
        <w:suppressAutoHyphens/>
        <w:spacing w:before="120" w:after="120"/>
        <w:ind w:left="567" w:hanging="283"/>
        <w:jc w:val="both"/>
        <w:rPr>
          <w:rFonts w:eastAsia="SimSun"/>
          <w:sz w:val="26"/>
          <w:szCs w:val="26"/>
        </w:rPr>
      </w:pPr>
      <w:r w:rsidRPr="004F65F2">
        <w:rPr>
          <w:rFonts w:eastAsia="SimSun"/>
          <w:b/>
          <w:i/>
          <w:sz w:val="26"/>
          <w:szCs w:val="26"/>
        </w:rPr>
        <w:t>Nước tướ</w:t>
      </w:r>
      <w:r w:rsidR="00A66E37" w:rsidRPr="004F65F2">
        <w:rPr>
          <w:rFonts w:eastAsia="SimSun"/>
          <w:b/>
          <w:i/>
          <w:sz w:val="26"/>
          <w:szCs w:val="26"/>
        </w:rPr>
        <w:t>i cây</w:t>
      </w:r>
    </w:p>
    <w:p w14:paraId="69595671" w14:textId="51F0A650" w:rsidR="00A66E37" w:rsidRPr="004F65F2" w:rsidRDefault="00A66E37" w:rsidP="00FF6DA1">
      <w:pPr>
        <w:pStyle w:val="Normal3"/>
        <w:numPr>
          <w:ilvl w:val="0"/>
          <w:numId w:val="41"/>
        </w:numPr>
        <w:tabs>
          <w:tab w:val="left" w:pos="851"/>
        </w:tabs>
        <w:spacing w:line="240" w:lineRule="auto"/>
        <w:ind w:left="851" w:hanging="284"/>
        <w:rPr>
          <w:szCs w:val="26"/>
          <w:lang w:val="vi-VN"/>
        </w:rPr>
      </w:pPr>
      <w:r w:rsidRPr="004F65F2">
        <w:rPr>
          <w:szCs w:val="26"/>
          <w:lang w:val="vi-VN"/>
        </w:rPr>
        <w:t xml:space="preserve">Căn cứ Mục 2.10.2 Nhu cầu sử dụng nước của QCVN 01:2021/BXD – Quy chuẩn kỹ thuật quốc gia về quy hoạch xây dựng được ban hành tại Thông tư 01:2021/TT – BXD ngày 19/05/2021 của Bộ Xây dựng: Chỉ tiêu cấp nước phải đảm bảo tối thiểu đối với công tác tưới vườn hoa, công viên, thảm cây xanh là 3 lít/m²/ngày. Diện tích cây xanh của dự án là </w:t>
      </w:r>
      <w:r w:rsidRPr="004F65F2">
        <w:rPr>
          <w:szCs w:val="26"/>
          <w:lang w:val="vi-VN"/>
        </w:rPr>
        <w:fldChar w:fldCharType="begin"/>
      </w:r>
      <w:r w:rsidRPr="004F65F2">
        <w:rPr>
          <w:szCs w:val="26"/>
          <w:lang w:val="vi-VN"/>
        </w:rPr>
        <w:instrText xml:space="preserve"> =35153,8-7506,34-20108,3 </w:instrText>
      </w:r>
      <w:r w:rsidRPr="004F65F2">
        <w:rPr>
          <w:szCs w:val="26"/>
          <w:lang w:val="vi-VN"/>
        </w:rPr>
        <w:fldChar w:fldCharType="separate"/>
      </w:r>
      <w:r w:rsidRPr="004F65F2">
        <w:rPr>
          <w:szCs w:val="26"/>
          <w:lang w:val="vi-VN"/>
        </w:rPr>
        <w:t>7.539,16</w:t>
      </w:r>
      <w:r w:rsidRPr="004F65F2">
        <w:rPr>
          <w:szCs w:val="26"/>
          <w:lang w:val="vi-VN"/>
        </w:rPr>
        <w:fldChar w:fldCharType="end"/>
      </w:r>
      <w:r w:rsidRPr="004F65F2">
        <w:rPr>
          <w:szCs w:val="26"/>
          <w:lang w:val="vi-VN"/>
        </w:rPr>
        <w:t xml:space="preserve"> m², lượng nước tưới cây xanh được tính như sau:</w:t>
      </w:r>
    </w:p>
    <w:p w14:paraId="1100DCD5" w14:textId="12BB659B" w:rsidR="00425DAD" w:rsidRPr="004F65F2" w:rsidRDefault="00A66E37" w:rsidP="00B2695F">
      <w:pPr>
        <w:pStyle w:val="Normal3"/>
        <w:spacing w:line="240" w:lineRule="auto"/>
        <w:ind w:firstLine="0"/>
        <w:jc w:val="center"/>
        <w:rPr>
          <w:szCs w:val="26"/>
        </w:rPr>
      </w:pPr>
      <w:r w:rsidRPr="004F65F2">
        <w:rPr>
          <w:szCs w:val="26"/>
        </w:rPr>
        <w:t>Q</w:t>
      </w:r>
      <w:r w:rsidRPr="004F65F2">
        <w:rPr>
          <w:szCs w:val="26"/>
          <w:vertAlign w:val="subscript"/>
        </w:rPr>
        <w:t xml:space="preserve">nước tưới cây xanh </w:t>
      </w:r>
      <w:r w:rsidRPr="004F65F2">
        <w:rPr>
          <w:szCs w:val="26"/>
        </w:rPr>
        <w:t xml:space="preserve">= 7.539,16 m² x 3 lít/m²/ngày = </w:t>
      </w:r>
      <w:r w:rsidRPr="004F65F2">
        <w:rPr>
          <w:szCs w:val="26"/>
        </w:rPr>
        <w:fldChar w:fldCharType="begin"/>
      </w:r>
      <w:r w:rsidRPr="004F65F2">
        <w:rPr>
          <w:szCs w:val="26"/>
        </w:rPr>
        <w:instrText xml:space="preserve"> =7539,16*3/1000\#0</w:instrText>
      </w:r>
      <w:r w:rsidRPr="004F65F2">
        <w:rPr>
          <w:szCs w:val="26"/>
        </w:rPr>
        <w:fldChar w:fldCharType="separate"/>
      </w:r>
      <w:r w:rsidRPr="004F65F2">
        <w:rPr>
          <w:noProof/>
          <w:szCs w:val="26"/>
        </w:rPr>
        <w:t>23</w:t>
      </w:r>
      <w:r w:rsidRPr="004F65F2">
        <w:rPr>
          <w:szCs w:val="26"/>
        </w:rPr>
        <w:fldChar w:fldCharType="end"/>
      </w:r>
      <w:r w:rsidR="00B2695F" w:rsidRPr="004F65F2">
        <w:rPr>
          <w:szCs w:val="26"/>
        </w:rPr>
        <w:t xml:space="preserve"> m³/ngày</w:t>
      </w:r>
    </w:p>
    <w:p w14:paraId="7920D895" w14:textId="02E164BE" w:rsidR="002B246F" w:rsidRPr="004F65F2" w:rsidRDefault="002B246F" w:rsidP="005D4F32">
      <w:pPr>
        <w:pStyle w:val="ListParagraph"/>
        <w:numPr>
          <w:ilvl w:val="0"/>
          <w:numId w:val="1"/>
        </w:numPr>
        <w:spacing w:before="120" w:after="120" w:line="240" w:lineRule="auto"/>
        <w:ind w:left="426" w:hanging="437"/>
        <w:contextualSpacing w:val="0"/>
        <w:jc w:val="both"/>
        <w:outlineLvl w:val="0"/>
        <w:rPr>
          <w:rFonts w:ascii="Times New Roman" w:hAnsi="Times New Roman" w:cs="Times New Roman"/>
          <w:b/>
          <w:sz w:val="26"/>
          <w:szCs w:val="26"/>
        </w:rPr>
      </w:pPr>
      <w:bookmarkStart w:id="75" w:name="_Toc103415785"/>
      <w:bookmarkStart w:id="76" w:name="_Toc356311778"/>
      <w:bookmarkStart w:id="77" w:name="_Toc358814288"/>
      <w:bookmarkStart w:id="78" w:name="_Toc359078082"/>
      <w:r w:rsidRPr="004F65F2">
        <w:rPr>
          <w:rFonts w:ascii="Times New Roman" w:hAnsi="Times New Roman" w:cs="Times New Roman"/>
          <w:b/>
          <w:sz w:val="26"/>
          <w:szCs w:val="26"/>
        </w:rPr>
        <w:t>CÁC THÔNG TIN KHÁC LIÊN QUAN ĐẾN DỰ ÁN ĐẦU TƯ</w:t>
      </w:r>
      <w:bookmarkEnd w:id="75"/>
      <w:r w:rsidRPr="004F65F2">
        <w:rPr>
          <w:rFonts w:ascii="Times New Roman" w:hAnsi="Times New Roman" w:cs="Times New Roman"/>
          <w:b/>
          <w:sz w:val="26"/>
          <w:szCs w:val="26"/>
        </w:rPr>
        <w:t xml:space="preserve"> </w:t>
      </w:r>
    </w:p>
    <w:p w14:paraId="4327D34F" w14:textId="249E173E" w:rsidR="002C30BC" w:rsidRPr="004F65F2" w:rsidRDefault="002C30BC" w:rsidP="00FF6DA1">
      <w:pPr>
        <w:pStyle w:val="Heading1"/>
        <w:numPr>
          <w:ilvl w:val="0"/>
          <w:numId w:val="32"/>
        </w:numPr>
        <w:spacing w:before="120" w:after="120" w:line="240" w:lineRule="auto"/>
        <w:ind w:left="851" w:hanging="709"/>
        <w:rPr>
          <w:rFonts w:ascii="Times New Roman" w:hAnsi="Times New Roman" w:cs="Times New Roman"/>
          <w:b/>
          <w:color w:val="auto"/>
          <w:sz w:val="26"/>
          <w:szCs w:val="26"/>
          <w:lang w:val="vi-VN"/>
        </w:rPr>
      </w:pPr>
      <w:bookmarkStart w:id="79" w:name="_Toc103415786"/>
      <w:r w:rsidRPr="004F65F2">
        <w:rPr>
          <w:rFonts w:ascii="Times New Roman" w:hAnsi="Times New Roman" w:cs="Times New Roman"/>
          <w:b/>
          <w:color w:val="auto"/>
          <w:sz w:val="26"/>
          <w:szCs w:val="26"/>
          <w:lang w:val="vi-VN"/>
        </w:rPr>
        <w:t>Tiến độ thực hiện dự án đầu tư</w:t>
      </w:r>
      <w:bookmarkEnd w:id="79"/>
    </w:p>
    <w:p w14:paraId="0E6A8D64" w14:textId="5BC325A7" w:rsidR="002C30BC" w:rsidRPr="004F65F2" w:rsidRDefault="002C30BC" w:rsidP="005D4F32">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Thời gian vận hành thử nghiệ</w:t>
      </w:r>
      <w:r w:rsidR="00524D1E" w:rsidRPr="004F65F2">
        <w:rPr>
          <w:rFonts w:ascii="Times New Roman" w:hAnsi="Times New Roman" w:cs="Times New Roman"/>
          <w:sz w:val="26"/>
          <w:szCs w:val="26"/>
        </w:rPr>
        <w:t>m: Tháng 07/2022 – 01/2023</w:t>
      </w:r>
      <w:r w:rsidRPr="004F65F2">
        <w:rPr>
          <w:rFonts w:ascii="Times New Roman" w:hAnsi="Times New Roman" w:cs="Times New Roman"/>
          <w:sz w:val="26"/>
          <w:szCs w:val="26"/>
        </w:rPr>
        <w:t>.</w:t>
      </w:r>
    </w:p>
    <w:p w14:paraId="28BEEDE7" w14:textId="09C7A242" w:rsidR="002C30BC" w:rsidRPr="004F65F2" w:rsidRDefault="002C30BC" w:rsidP="005D4F32">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Thời gian vận hành chính thức: </w:t>
      </w:r>
      <w:r w:rsidR="00BB3A33" w:rsidRPr="004F65F2">
        <w:rPr>
          <w:rFonts w:ascii="Times New Roman" w:hAnsi="Times New Roman" w:cs="Times New Roman"/>
          <w:sz w:val="26"/>
          <w:szCs w:val="26"/>
        </w:rPr>
        <w:t xml:space="preserve">Tháng </w:t>
      </w:r>
      <w:r w:rsidR="00C268C1" w:rsidRPr="004F65F2">
        <w:rPr>
          <w:rFonts w:ascii="Times New Roman" w:hAnsi="Times New Roman" w:cs="Times New Roman"/>
          <w:sz w:val="26"/>
          <w:szCs w:val="26"/>
        </w:rPr>
        <w:t>0</w:t>
      </w:r>
      <w:r w:rsidR="00524D1E" w:rsidRPr="004F65F2">
        <w:rPr>
          <w:rFonts w:ascii="Times New Roman" w:hAnsi="Times New Roman" w:cs="Times New Roman"/>
          <w:sz w:val="26"/>
          <w:szCs w:val="26"/>
        </w:rPr>
        <w:t>2</w:t>
      </w:r>
      <w:r w:rsidR="00D748FF" w:rsidRPr="004F65F2">
        <w:rPr>
          <w:rFonts w:ascii="Times New Roman" w:hAnsi="Times New Roman" w:cs="Times New Roman"/>
          <w:sz w:val="26"/>
          <w:szCs w:val="26"/>
        </w:rPr>
        <w:t>/2023</w:t>
      </w:r>
      <w:r w:rsidRPr="004F65F2">
        <w:rPr>
          <w:rFonts w:ascii="Times New Roman" w:hAnsi="Times New Roman" w:cs="Times New Roman"/>
          <w:sz w:val="26"/>
          <w:szCs w:val="26"/>
        </w:rPr>
        <w:t>.</w:t>
      </w:r>
    </w:p>
    <w:p w14:paraId="10282EDE" w14:textId="70F8EA4D" w:rsidR="002C30BC" w:rsidRPr="004F65F2" w:rsidRDefault="002C30BC" w:rsidP="00FF6DA1">
      <w:pPr>
        <w:pStyle w:val="Heading1"/>
        <w:numPr>
          <w:ilvl w:val="0"/>
          <w:numId w:val="32"/>
        </w:numPr>
        <w:spacing w:before="120" w:after="120" w:line="240" w:lineRule="auto"/>
        <w:ind w:left="851" w:hanging="709"/>
        <w:rPr>
          <w:rFonts w:ascii="Times New Roman" w:hAnsi="Times New Roman" w:cs="Times New Roman"/>
          <w:b/>
          <w:color w:val="auto"/>
          <w:sz w:val="26"/>
          <w:szCs w:val="26"/>
          <w:lang w:val="vi-VN"/>
        </w:rPr>
      </w:pPr>
      <w:bookmarkStart w:id="80" w:name="_Toc422755226"/>
      <w:bookmarkStart w:id="81" w:name="_Toc428286542"/>
      <w:bookmarkStart w:id="82" w:name="_Toc37239666"/>
      <w:bookmarkStart w:id="83" w:name="_Toc103415787"/>
      <w:r w:rsidRPr="004F65F2">
        <w:rPr>
          <w:rFonts w:ascii="Times New Roman" w:hAnsi="Times New Roman" w:cs="Times New Roman"/>
          <w:b/>
          <w:color w:val="auto"/>
          <w:sz w:val="26"/>
          <w:szCs w:val="26"/>
          <w:lang w:val="vi-VN"/>
        </w:rPr>
        <w:t>Vốn đầu tư</w:t>
      </w:r>
      <w:bookmarkEnd w:id="80"/>
      <w:bookmarkEnd w:id="81"/>
      <w:bookmarkEnd w:id="82"/>
      <w:r w:rsidRPr="004F65F2">
        <w:rPr>
          <w:rFonts w:ascii="Times New Roman" w:hAnsi="Times New Roman" w:cs="Times New Roman"/>
          <w:b/>
          <w:color w:val="auto"/>
          <w:sz w:val="26"/>
          <w:szCs w:val="26"/>
          <w:lang w:val="vi-VN"/>
        </w:rPr>
        <w:t xml:space="preserve"> </w:t>
      </w:r>
      <w:r w:rsidR="00F4393C" w:rsidRPr="004F65F2">
        <w:rPr>
          <w:rFonts w:ascii="Times New Roman" w:hAnsi="Times New Roman" w:cs="Times New Roman"/>
          <w:b/>
          <w:color w:val="auto"/>
          <w:sz w:val="26"/>
          <w:szCs w:val="26"/>
          <w:lang w:val="vi-VN"/>
        </w:rPr>
        <w:t>dự án</w:t>
      </w:r>
      <w:bookmarkEnd w:id="83"/>
    </w:p>
    <w:p w14:paraId="5C89C349" w14:textId="363B8742" w:rsidR="00524D1E" w:rsidRPr="004F65F2" w:rsidRDefault="00524D1E" w:rsidP="00524D1E">
      <w:pPr>
        <w:spacing w:before="120" w:after="120"/>
        <w:ind w:firstLine="426"/>
        <w:jc w:val="both"/>
        <w:rPr>
          <w:sz w:val="26"/>
          <w:szCs w:val="26"/>
          <w:lang w:val="vi-VN"/>
        </w:rPr>
      </w:pPr>
      <w:r w:rsidRPr="004F65F2">
        <w:rPr>
          <w:sz w:val="26"/>
          <w:szCs w:val="26"/>
          <w:lang w:val="vi-VN"/>
        </w:rPr>
        <w:t xml:space="preserve">Tổng vốn đầu tư cho toàn bộ dự án là </w:t>
      </w:r>
      <w:r w:rsidRPr="004F65F2">
        <w:rPr>
          <w:b/>
          <w:sz w:val="26"/>
          <w:szCs w:val="26"/>
          <w:lang w:val="vi-VN"/>
        </w:rPr>
        <w:t>149.500.000.000 VNĐ</w:t>
      </w:r>
      <w:r w:rsidRPr="004F65F2">
        <w:rPr>
          <w:sz w:val="26"/>
          <w:szCs w:val="26"/>
          <w:lang w:val="vi-VN"/>
        </w:rPr>
        <w:t xml:space="preserve"> (một trăm bốn chín tỉ năm trăm triệu đồng chẵn), tương đương 6.500.000 USD (sáu triệu năm trăm nghìn đô la Mỹ chẵn). Trong đó:</w:t>
      </w:r>
    </w:p>
    <w:p w14:paraId="2C15AD33" w14:textId="665F550A" w:rsidR="00524D1E" w:rsidRPr="004F65F2" w:rsidRDefault="00524D1E" w:rsidP="00524D1E">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Vốn đã thực hiện dự án Phân kỳ I là 95.000.000.000 VNĐ (chính mươi lăm tỉ năm trăm triệu đồng chẵn).</w:t>
      </w:r>
    </w:p>
    <w:p w14:paraId="3E826E45" w14:textId="31C4DDF5" w:rsidR="00524D1E" w:rsidRPr="004F65F2" w:rsidRDefault="00524D1E" w:rsidP="00524D1E">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Vốn dùng để dự trữ là 54.500.000.000 VNĐ (năm mươi tư tỉ năm trăm triệu đồng chẵn).</w:t>
      </w:r>
    </w:p>
    <w:p w14:paraId="65C635FC" w14:textId="53852C08" w:rsidR="00590E94" w:rsidRPr="004F65F2" w:rsidRDefault="002C162E" w:rsidP="00FF6DA1">
      <w:pPr>
        <w:pStyle w:val="Heading1"/>
        <w:numPr>
          <w:ilvl w:val="0"/>
          <w:numId w:val="32"/>
        </w:numPr>
        <w:spacing w:before="120" w:after="120" w:line="240" w:lineRule="auto"/>
        <w:ind w:left="851" w:hanging="709"/>
        <w:rPr>
          <w:rFonts w:ascii="Times New Roman" w:hAnsi="Times New Roman" w:cs="Times New Roman"/>
          <w:b/>
          <w:color w:val="auto"/>
          <w:sz w:val="26"/>
          <w:szCs w:val="26"/>
          <w:lang w:val="vi-VN"/>
        </w:rPr>
      </w:pPr>
      <w:bookmarkStart w:id="84" w:name="_Toc103415788"/>
      <w:r w:rsidRPr="004F65F2">
        <w:rPr>
          <w:rFonts w:ascii="Times New Roman" w:hAnsi="Times New Roman" w:cs="Times New Roman"/>
          <w:b/>
          <w:color w:val="auto"/>
          <w:sz w:val="26"/>
          <w:szCs w:val="26"/>
          <w:lang w:val="vi-VN"/>
        </w:rPr>
        <w:t>Tóm tắt q</w:t>
      </w:r>
      <w:r w:rsidR="00590E94" w:rsidRPr="004F65F2">
        <w:rPr>
          <w:rFonts w:ascii="Times New Roman" w:hAnsi="Times New Roman" w:cs="Times New Roman"/>
          <w:b/>
          <w:color w:val="auto"/>
          <w:sz w:val="26"/>
          <w:szCs w:val="26"/>
          <w:lang w:val="vi-VN"/>
        </w:rPr>
        <w:t xml:space="preserve">uy mô, tính chất của </w:t>
      </w:r>
      <w:r w:rsidRPr="004F65F2">
        <w:rPr>
          <w:rFonts w:ascii="Times New Roman" w:hAnsi="Times New Roman" w:cs="Times New Roman"/>
          <w:b/>
          <w:color w:val="auto"/>
          <w:sz w:val="26"/>
          <w:szCs w:val="26"/>
        </w:rPr>
        <w:t xml:space="preserve">các </w:t>
      </w:r>
      <w:r w:rsidR="00590E94" w:rsidRPr="004F65F2">
        <w:rPr>
          <w:rFonts w:ascii="Times New Roman" w:hAnsi="Times New Roman" w:cs="Times New Roman"/>
          <w:b/>
          <w:color w:val="auto"/>
          <w:sz w:val="26"/>
          <w:szCs w:val="26"/>
          <w:lang w:val="vi-VN"/>
        </w:rPr>
        <w:t>nguồn thải</w:t>
      </w:r>
      <w:r w:rsidRPr="004F65F2">
        <w:rPr>
          <w:rFonts w:ascii="Times New Roman" w:hAnsi="Times New Roman" w:cs="Times New Roman"/>
          <w:b/>
          <w:color w:val="auto"/>
          <w:sz w:val="26"/>
          <w:szCs w:val="26"/>
        </w:rPr>
        <w:t xml:space="preserve"> phát sinh</w:t>
      </w:r>
      <w:r w:rsidR="00590E94" w:rsidRPr="004F65F2">
        <w:rPr>
          <w:rFonts w:ascii="Times New Roman" w:hAnsi="Times New Roman" w:cs="Times New Roman"/>
          <w:b/>
          <w:color w:val="auto"/>
          <w:sz w:val="26"/>
          <w:szCs w:val="26"/>
          <w:lang w:val="vi-VN"/>
        </w:rPr>
        <w:t xml:space="preserve"> tại dự án</w:t>
      </w:r>
      <w:bookmarkEnd w:id="84"/>
      <w:r w:rsidR="00590E94" w:rsidRPr="004F65F2">
        <w:rPr>
          <w:rFonts w:ascii="Times New Roman" w:hAnsi="Times New Roman" w:cs="Times New Roman"/>
          <w:b/>
          <w:color w:val="auto"/>
          <w:sz w:val="26"/>
          <w:szCs w:val="26"/>
          <w:lang w:val="vi-VN"/>
        </w:rPr>
        <w:t xml:space="preserve"> </w:t>
      </w:r>
    </w:p>
    <w:p w14:paraId="63CEAA9A" w14:textId="04FEA786" w:rsidR="00593648" w:rsidRPr="004F65F2" w:rsidRDefault="00593648" w:rsidP="00593648">
      <w:pPr>
        <w:tabs>
          <w:tab w:val="left" w:pos="2970"/>
        </w:tabs>
        <w:spacing w:before="140" w:after="140"/>
        <w:jc w:val="center"/>
        <w:rPr>
          <w:rFonts w:eastAsia="SimSun"/>
          <w:sz w:val="26"/>
          <w:szCs w:val="26"/>
        </w:rPr>
      </w:pPr>
      <w:bookmarkStart w:id="85" w:name="_Toc90299642"/>
      <w:bookmarkStart w:id="86" w:name="_Toc96170785"/>
      <w:bookmarkStart w:id="87" w:name="_Toc103415931"/>
      <w:r w:rsidRPr="004F65F2">
        <w:rPr>
          <w:rFonts w:eastAsia="SimSun"/>
          <w:b/>
          <w:sz w:val="26"/>
          <w:szCs w:val="26"/>
          <w:lang w:val="vi-VN"/>
        </w:rPr>
        <w:t>Bảng 1.</w:t>
      </w:r>
      <w:r w:rsidRPr="004F65F2">
        <w:rPr>
          <w:rFonts w:eastAsia="SimSun"/>
          <w:b/>
          <w:sz w:val="26"/>
          <w:szCs w:val="26"/>
          <w:lang w:val="vi-VN"/>
        </w:rPr>
        <w:fldChar w:fldCharType="begin"/>
      </w:r>
      <w:r w:rsidRPr="004F65F2">
        <w:rPr>
          <w:rFonts w:eastAsia="SimSun"/>
          <w:b/>
          <w:sz w:val="26"/>
          <w:szCs w:val="26"/>
          <w:lang w:val="vi-VN"/>
        </w:rPr>
        <w:instrText xml:space="preserve"> SEQ Bảng_1. \* ARABIC </w:instrText>
      </w:r>
      <w:r w:rsidRPr="004F65F2">
        <w:rPr>
          <w:rFonts w:eastAsia="SimSun"/>
          <w:b/>
          <w:sz w:val="26"/>
          <w:szCs w:val="26"/>
          <w:lang w:val="vi-VN"/>
        </w:rPr>
        <w:fldChar w:fldCharType="separate"/>
      </w:r>
      <w:r w:rsidR="004F65F2">
        <w:rPr>
          <w:rFonts w:eastAsia="SimSun"/>
          <w:b/>
          <w:noProof/>
          <w:sz w:val="26"/>
          <w:szCs w:val="26"/>
          <w:lang w:val="vi-VN"/>
        </w:rPr>
        <w:t>8</w:t>
      </w:r>
      <w:r w:rsidRPr="004F65F2">
        <w:rPr>
          <w:rFonts w:eastAsia="SimSun"/>
          <w:b/>
          <w:sz w:val="26"/>
          <w:szCs w:val="26"/>
          <w:lang w:val="vi-VN"/>
        </w:rPr>
        <w:fldChar w:fldCharType="end"/>
      </w:r>
      <w:r w:rsidRPr="004F65F2">
        <w:rPr>
          <w:rFonts w:eastAsia="SimSun"/>
          <w:sz w:val="26"/>
          <w:szCs w:val="26"/>
          <w:lang w:val="vi-VN"/>
        </w:rPr>
        <w:t xml:space="preserve"> Tóm tắt quy mô, tính chất của </w:t>
      </w:r>
      <w:bookmarkEnd w:id="85"/>
      <w:r w:rsidRPr="004F65F2">
        <w:rPr>
          <w:rFonts w:eastAsia="SimSun"/>
          <w:sz w:val="26"/>
          <w:szCs w:val="26"/>
        </w:rPr>
        <w:t xml:space="preserve">các nguồn thải </w:t>
      </w:r>
      <w:r w:rsidR="000F13A3" w:rsidRPr="004F65F2">
        <w:rPr>
          <w:rFonts w:eastAsia="SimSun"/>
          <w:sz w:val="26"/>
          <w:szCs w:val="26"/>
        </w:rPr>
        <w:t xml:space="preserve">phát sinh </w:t>
      </w:r>
      <w:r w:rsidRPr="004F65F2">
        <w:rPr>
          <w:rFonts w:eastAsia="SimSun"/>
          <w:sz w:val="26"/>
          <w:szCs w:val="26"/>
        </w:rPr>
        <w:t>tại dự án</w:t>
      </w:r>
      <w:bookmarkEnd w:id="86"/>
      <w:r w:rsidRPr="004F65F2">
        <w:rPr>
          <w:rFonts w:eastAsia="SimSun"/>
          <w:sz w:val="26"/>
          <w:szCs w:val="26"/>
        </w:rPr>
        <w:t xml:space="preserve"> </w:t>
      </w:r>
      <w:r w:rsidR="000F13A3" w:rsidRPr="004F65F2">
        <w:rPr>
          <w:rFonts w:eastAsia="SimSun"/>
          <w:sz w:val="26"/>
          <w:szCs w:val="26"/>
        </w:rPr>
        <w:t>Phân kỳ I</w:t>
      </w:r>
      <w:bookmarkEnd w:id="87"/>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837"/>
        <w:gridCol w:w="6520"/>
      </w:tblGrid>
      <w:tr w:rsidR="004F65F2" w:rsidRPr="004F65F2" w14:paraId="12434CD2" w14:textId="333437F2" w:rsidTr="00810F09">
        <w:trPr>
          <w:trHeight w:val="112"/>
          <w:tblHeader/>
        </w:trPr>
        <w:tc>
          <w:tcPr>
            <w:tcW w:w="283" w:type="pct"/>
            <w:shd w:val="clear" w:color="auto" w:fill="E7FFFF"/>
            <w:vAlign w:val="center"/>
          </w:tcPr>
          <w:p w14:paraId="32A9D102" w14:textId="5755698B" w:rsidR="000D1E02" w:rsidRPr="004F65F2" w:rsidRDefault="000D1E02" w:rsidP="00810F09">
            <w:pPr>
              <w:tabs>
                <w:tab w:val="left" w:pos="2970"/>
              </w:tabs>
              <w:spacing w:before="40" w:after="40"/>
              <w:jc w:val="center"/>
              <w:rPr>
                <w:rFonts w:eastAsia="SimSun"/>
                <w:b/>
                <w:lang w:val="vi-VN"/>
              </w:rPr>
            </w:pPr>
            <w:r w:rsidRPr="004F65F2">
              <w:rPr>
                <w:rFonts w:eastAsia="SimSun"/>
                <w:b/>
                <w:lang w:val="vi-VN"/>
              </w:rPr>
              <w:t>TT</w:t>
            </w:r>
          </w:p>
        </w:tc>
        <w:tc>
          <w:tcPr>
            <w:tcW w:w="1430" w:type="pct"/>
            <w:shd w:val="clear" w:color="auto" w:fill="E7FFFF"/>
            <w:vAlign w:val="center"/>
          </w:tcPr>
          <w:p w14:paraId="37C4179D" w14:textId="519DAA66" w:rsidR="000D1E02" w:rsidRPr="004F65F2" w:rsidRDefault="000D1E02" w:rsidP="00810F09">
            <w:pPr>
              <w:tabs>
                <w:tab w:val="left" w:pos="2970"/>
              </w:tabs>
              <w:spacing w:before="40" w:after="40"/>
              <w:jc w:val="center"/>
              <w:rPr>
                <w:rFonts w:eastAsia="SimSun"/>
                <w:b/>
                <w:lang w:val="vi-VN"/>
              </w:rPr>
            </w:pPr>
            <w:r w:rsidRPr="004F65F2">
              <w:rPr>
                <w:rFonts w:eastAsia="SimSun"/>
                <w:b/>
                <w:lang w:val="vi-VN"/>
              </w:rPr>
              <w:t>Các tác động môi trường</w:t>
            </w:r>
          </w:p>
        </w:tc>
        <w:tc>
          <w:tcPr>
            <w:tcW w:w="3287" w:type="pct"/>
            <w:shd w:val="clear" w:color="auto" w:fill="E7FFFF"/>
            <w:vAlign w:val="center"/>
          </w:tcPr>
          <w:p w14:paraId="75531B4C" w14:textId="73F4432D" w:rsidR="000D1E02" w:rsidRPr="004F65F2" w:rsidRDefault="000D1E02" w:rsidP="00810F09">
            <w:pPr>
              <w:tabs>
                <w:tab w:val="left" w:pos="2970"/>
              </w:tabs>
              <w:spacing w:before="40" w:after="40"/>
              <w:jc w:val="center"/>
              <w:rPr>
                <w:rFonts w:eastAsia="SimSun"/>
                <w:b/>
                <w:lang w:val="vi-VN"/>
              </w:rPr>
            </w:pPr>
            <w:r w:rsidRPr="004F65F2">
              <w:rPr>
                <w:rFonts w:eastAsia="SimSun"/>
                <w:b/>
                <w:lang w:val="vi-VN"/>
              </w:rPr>
              <w:t>Quy mô, tính chất</w:t>
            </w:r>
          </w:p>
        </w:tc>
      </w:tr>
      <w:tr w:rsidR="004F65F2" w:rsidRPr="004F65F2" w14:paraId="1F1789F7" w14:textId="77777777" w:rsidTr="00810F09">
        <w:tc>
          <w:tcPr>
            <w:tcW w:w="283" w:type="pct"/>
            <w:vMerge w:val="restart"/>
            <w:shd w:val="clear" w:color="auto" w:fill="auto"/>
            <w:vAlign w:val="center"/>
          </w:tcPr>
          <w:p w14:paraId="2CE6DC4E" w14:textId="77777777" w:rsidR="008760E9" w:rsidRPr="004F65F2" w:rsidRDefault="008760E9" w:rsidP="000549AE">
            <w:pPr>
              <w:numPr>
                <w:ilvl w:val="0"/>
                <w:numId w:val="13"/>
              </w:numPr>
              <w:tabs>
                <w:tab w:val="left" w:pos="2970"/>
              </w:tabs>
              <w:suppressAutoHyphens/>
              <w:spacing w:before="40" w:after="40"/>
              <w:ind w:left="426" w:hanging="284"/>
              <w:jc w:val="center"/>
              <w:rPr>
                <w:rFonts w:eastAsia="SimSun"/>
                <w:lang w:val="vi-VN"/>
              </w:rPr>
            </w:pPr>
          </w:p>
        </w:tc>
        <w:tc>
          <w:tcPr>
            <w:tcW w:w="1430" w:type="pct"/>
            <w:vMerge w:val="restart"/>
            <w:shd w:val="clear" w:color="auto" w:fill="auto"/>
            <w:vAlign w:val="center"/>
          </w:tcPr>
          <w:p w14:paraId="2F9E6791" w14:textId="77777777" w:rsidR="008760E9" w:rsidRPr="004F65F2" w:rsidRDefault="008760E9" w:rsidP="00810F09">
            <w:pPr>
              <w:tabs>
                <w:tab w:val="left" w:pos="2970"/>
              </w:tabs>
              <w:spacing w:before="40" w:after="40"/>
              <w:jc w:val="both"/>
              <w:rPr>
                <w:rFonts w:eastAsia="SimSun"/>
                <w:lang w:val="vi-VN"/>
              </w:rPr>
            </w:pPr>
            <w:r w:rsidRPr="004F65F2">
              <w:rPr>
                <w:rFonts w:eastAsia="SimSun"/>
                <w:lang w:val="vi-VN"/>
              </w:rPr>
              <w:t>Tác động từ bụi, khí thải</w:t>
            </w:r>
          </w:p>
        </w:tc>
        <w:tc>
          <w:tcPr>
            <w:tcW w:w="3287" w:type="pct"/>
            <w:vAlign w:val="center"/>
          </w:tcPr>
          <w:p w14:paraId="481645B1" w14:textId="5C4DB46C" w:rsidR="008760E9" w:rsidRPr="004F65F2" w:rsidRDefault="008760E9" w:rsidP="000549AE">
            <w:pPr>
              <w:numPr>
                <w:ilvl w:val="0"/>
                <w:numId w:val="11"/>
              </w:numPr>
              <w:tabs>
                <w:tab w:val="left" w:pos="314"/>
              </w:tabs>
              <w:suppressAutoHyphens/>
              <w:spacing w:before="40" w:after="40"/>
              <w:ind w:left="314" w:hanging="284"/>
              <w:jc w:val="both"/>
              <w:rPr>
                <w:i/>
                <w:lang w:val="vi-VN"/>
              </w:rPr>
            </w:pPr>
            <w:r w:rsidRPr="004F65F2">
              <w:rPr>
                <w:i/>
                <w:lang w:val="vi-VN"/>
              </w:rPr>
              <w:t>Khí thải từ quá trình vận chuyển nguyên vật liệu, sản phẩm và phương tiệ</w:t>
            </w:r>
            <w:r w:rsidR="00661DA8" w:rsidRPr="004F65F2">
              <w:rPr>
                <w:i/>
                <w:lang w:val="vi-VN"/>
              </w:rPr>
              <w:t>n giao thông ra vào nhà máy</w:t>
            </w:r>
          </w:p>
          <w:p w14:paraId="197C64EE" w14:textId="4D6BB4BC" w:rsidR="008760E9" w:rsidRPr="004F65F2" w:rsidRDefault="008760E9" w:rsidP="000549AE">
            <w:pPr>
              <w:numPr>
                <w:ilvl w:val="0"/>
                <w:numId w:val="12"/>
              </w:numPr>
              <w:suppressAutoHyphens/>
              <w:spacing w:before="40" w:after="40"/>
              <w:ind w:left="459" w:hanging="283"/>
              <w:jc w:val="both"/>
              <w:rPr>
                <w:lang w:val="vi-VN"/>
              </w:rPr>
            </w:pPr>
            <w:r w:rsidRPr="004F65F2">
              <w:rPr>
                <w:lang w:val="vi-VN"/>
              </w:rPr>
              <w:t xml:space="preserve">Tải lượng ô nhiễm trung bình là </w:t>
            </w:r>
            <w:r w:rsidRPr="004F65F2">
              <w:rPr>
                <w:b/>
                <w:lang w:val="vi-VN"/>
              </w:rPr>
              <w:fldChar w:fldCharType="begin"/>
            </w:r>
            <w:r w:rsidRPr="004F65F2">
              <w:rPr>
                <w:b/>
                <w:lang w:val="vi-VN"/>
              </w:rPr>
              <w:instrText xml:space="preserve"> =</w:instrText>
            </w:r>
            <w:r w:rsidR="000D1E02" w:rsidRPr="004F65F2">
              <w:rPr>
                <w:b/>
              </w:rPr>
              <w:instrText>(</w:instrText>
            </w:r>
            <w:r w:rsidRPr="004F65F2">
              <w:rPr>
                <w:b/>
              </w:rPr>
              <w:instrText>0,013+1,03+67,73+2,89+0,83+9,91+14,86</w:instrText>
            </w:r>
            <w:r w:rsidR="000D1E02" w:rsidRPr="004F65F2">
              <w:rPr>
                <w:b/>
                <w:lang w:val="vi-VN"/>
              </w:rPr>
              <w:instrText>)</w:instrText>
            </w:r>
            <w:r w:rsidR="00BD392B" w:rsidRPr="004F65F2">
              <w:rPr>
                <w:b/>
              </w:rPr>
              <w:instrText>*81,25</w:instrText>
            </w:r>
            <w:r w:rsidR="000D1E02" w:rsidRPr="004F65F2">
              <w:rPr>
                <w:b/>
              </w:rPr>
              <w:instrText>%</w:instrText>
            </w:r>
            <w:r w:rsidR="00BD392B" w:rsidRPr="004F65F2">
              <w:rPr>
                <w:b/>
              </w:rPr>
              <w:instrText>\#0,00</w:instrText>
            </w:r>
            <w:r w:rsidRPr="004F65F2">
              <w:rPr>
                <w:b/>
                <w:lang w:val="vi-VN"/>
              </w:rPr>
              <w:fldChar w:fldCharType="separate"/>
            </w:r>
            <w:r w:rsidR="00BD392B" w:rsidRPr="004F65F2">
              <w:rPr>
                <w:b/>
                <w:noProof/>
              </w:rPr>
              <w:t>79,03</w:t>
            </w:r>
            <w:r w:rsidRPr="004F65F2">
              <w:rPr>
                <w:b/>
                <w:lang w:val="vi-VN"/>
              </w:rPr>
              <w:fldChar w:fldCharType="end"/>
            </w:r>
            <w:r w:rsidRPr="004F65F2">
              <w:rPr>
                <w:b/>
                <w:lang w:val="vi-VN"/>
              </w:rPr>
              <w:t xml:space="preserve"> kg/ngày</w:t>
            </w:r>
            <w:r w:rsidRPr="004F65F2">
              <w:rPr>
                <w:lang w:val="vi-VN"/>
              </w:rPr>
              <w:t>.</w:t>
            </w:r>
          </w:p>
          <w:p w14:paraId="5438B8D4" w14:textId="123490A6" w:rsidR="008760E9" w:rsidRPr="004F65F2" w:rsidRDefault="008760E9" w:rsidP="000549AE">
            <w:pPr>
              <w:numPr>
                <w:ilvl w:val="0"/>
                <w:numId w:val="12"/>
              </w:numPr>
              <w:suppressAutoHyphens/>
              <w:spacing w:before="40" w:after="40"/>
              <w:ind w:left="459" w:hanging="283"/>
              <w:jc w:val="both"/>
              <w:rPr>
                <w:lang w:val="vi-VN"/>
              </w:rPr>
            </w:pPr>
            <w:r w:rsidRPr="004F65F2">
              <w:rPr>
                <w:lang w:val="vi-VN"/>
              </w:rPr>
              <w:t>Thành phầ</w:t>
            </w:r>
            <w:r w:rsidR="000D1E02" w:rsidRPr="004F65F2">
              <w:rPr>
                <w:lang w:val="vi-VN"/>
              </w:rPr>
              <w:t>n: B</w:t>
            </w:r>
            <w:r w:rsidRPr="004F65F2">
              <w:rPr>
                <w:lang w:val="vi-VN"/>
              </w:rPr>
              <w:t>ụi, CO, SO</w:t>
            </w:r>
            <w:r w:rsidRPr="004F65F2">
              <w:rPr>
                <w:vertAlign w:val="subscript"/>
                <w:lang w:val="vi-VN"/>
              </w:rPr>
              <w:t>2</w:t>
            </w:r>
            <w:r w:rsidRPr="004F65F2">
              <w:rPr>
                <w:lang w:val="vi-VN"/>
              </w:rPr>
              <w:t>, NO</w:t>
            </w:r>
            <w:r w:rsidRPr="004F65F2">
              <w:rPr>
                <w:vertAlign w:val="subscript"/>
                <w:lang w:val="vi-VN"/>
              </w:rPr>
              <w:t>X</w:t>
            </w:r>
          </w:p>
        </w:tc>
      </w:tr>
      <w:tr w:rsidR="004F65F2" w:rsidRPr="004F65F2" w14:paraId="6A7C0D24" w14:textId="77777777" w:rsidTr="00810F09">
        <w:tc>
          <w:tcPr>
            <w:tcW w:w="283" w:type="pct"/>
            <w:vMerge/>
            <w:shd w:val="clear" w:color="auto" w:fill="auto"/>
            <w:vAlign w:val="center"/>
          </w:tcPr>
          <w:p w14:paraId="65148040" w14:textId="77777777" w:rsidR="008760E9" w:rsidRPr="004F65F2" w:rsidRDefault="008760E9" w:rsidP="000549AE">
            <w:pPr>
              <w:numPr>
                <w:ilvl w:val="0"/>
                <w:numId w:val="13"/>
              </w:numPr>
              <w:tabs>
                <w:tab w:val="left" w:pos="2970"/>
              </w:tabs>
              <w:suppressAutoHyphens/>
              <w:spacing w:before="40" w:after="40"/>
              <w:ind w:left="426" w:hanging="284"/>
              <w:jc w:val="center"/>
              <w:rPr>
                <w:rFonts w:eastAsia="SimSun"/>
                <w:lang w:val="vi-VN"/>
              </w:rPr>
            </w:pPr>
          </w:p>
        </w:tc>
        <w:tc>
          <w:tcPr>
            <w:tcW w:w="1430" w:type="pct"/>
            <w:vMerge/>
            <w:shd w:val="clear" w:color="auto" w:fill="auto"/>
            <w:vAlign w:val="center"/>
          </w:tcPr>
          <w:p w14:paraId="5E8907F1" w14:textId="77777777" w:rsidR="008760E9" w:rsidRPr="004F65F2" w:rsidRDefault="008760E9" w:rsidP="00810F09">
            <w:pPr>
              <w:tabs>
                <w:tab w:val="left" w:pos="2970"/>
              </w:tabs>
              <w:spacing w:before="40" w:after="40"/>
              <w:jc w:val="both"/>
              <w:rPr>
                <w:rFonts w:eastAsia="SimSun"/>
                <w:b/>
                <w:lang w:val="vi-VN"/>
              </w:rPr>
            </w:pPr>
          </w:p>
        </w:tc>
        <w:tc>
          <w:tcPr>
            <w:tcW w:w="3287" w:type="pct"/>
            <w:vAlign w:val="center"/>
          </w:tcPr>
          <w:p w14:paraId="63C13299" w14:textId="77777777" w:rsidR="008760E9" w:rsidRPr="004F65F2" w:rsidRDefault="008760E9" w:rsidP="000549AE">
            <w:pPr>
              <w:numPr>
                <w:ilvl w:val="0"/>
                <w:numId w:val="11"/>
              </w:numPr>
              <w:tabs>
                <w:tab w:val="left" w:pos="314"/>
              </w:tabs>
              <w:suppressAutoHyphens/>
              <w:spacing w:before="40" w:after="40"/>
              <w:ind w:left="314" w:hanging="284"/>
              <w:jc w:val="both"/>
              <w:rPr>
                <w:i/>
                <w:lang w:val="vi-VN"/>
              </w:rPr>
            </w:pPr>
            <w:r w:rsidRPr="004F65F2">
              <w:rPr>
                <w:i/>
                <w:lang w:val="vi-VN"/>
              </w:rPr>
              <w:t xml:space="preserve">Bụi, vụn kim loại từ công đoạn dập, cắt </w:t>
            </w:r>
          </w:p>
          <w:p w14:paraId="05BF12D8" w14:textId="3E5DDDC5" w:rsidR="008760E9" w:rsidRPr="004F65F2" w:rsidRDefault="008760E9" w:rsidP="000549AE">
            <w:pPr>
              <w:numPr>
                <w:ilvl w:val="0"/>
                <w:numId w:val="12"/>
              </w:numPr>
              <w:suppressAutoHyphens/>
              <w:spacing w:before="40" w:after="40"/>
              <w:ind w:left="459" w:hanging="283"/>
              <w:jc w:val="both"/>
              <w:rPr>
                <w:b/>
                <w:lang w:val="vi-VN"/>
              </w:rPr>
            </w:pPr>
            <w:r w:rsidRPr="004F65F2">
              <w:rPr>
                <w:lang w:val="vi-VN"/>
              </w:rPr>
              <w:t xml:space="preserve">Tải lượng bụi phát sinh: </w:t>
            </w:r>
            <w:r w:rsidR="000D1E02" w:rsidRPr="004F65F2">
              <w:rPr>
                <w:b/>
              </w:rPr>
              <w:fldChar w:fldCharType="begin"/>
            </w:r>
            <w:r w:rsidR="00BD392B" w:rsidRPr="004F65F2">
              <w:rPr>
                <w:b/>
              </w:rPr>
              <w:instrText xml:space="preserve"> =2330000*81,25</w:instrText>
            </w:r>
            <w:r w:rsidR="000D1E02" w:rsidRPr="004F65F2">
              <w:rPr>
                <w:b/>
              </w:rPr>
              <w:instrText xml:space="preserve">% </w:instrText>
            </w:r>
            <w:r w:rsidR="000D1E02" w:rsidRPr="004F65F2">
              <w:rPr>
                <w:b/>
              </w:rPr>
              <w:fldChar w:fldCharType="separate"/>
            </w:r>
            <w:r w:rsidR="00BD392B" w:rsidRPr="004F65F2">
              <w:rPr>
                <w:b/>
                <w:noProof/>
              </w:rPr>
              <w:t>1.893.125</w:t>
            </w:r>
            <w:r w:rsidR="000D1E02" w:rsidRPr="004F65F2">
              <w:rPr>
                <w:b/>
              </w:rPr>
              <w:fldChar w:fldCharType="end"/>
            </w:r>
            <w:r w:rsidRPr="004F65F2">
              <w:rPr>
                <w:b/>
                <w:lang w:val="vi-VN"/>
              </w:rPr>
              <w:t xml:space="preserve"> mg/giờ.</w:t>
            </w:r>
          </w:p>
          <w:p w14:paraId="0E42943B" w14:textId="4419AE65" w:rsidR="008760E9" w:rsidRPr="004F65F2" w:rsidRDefault="008760E9" w:rsidP="000549AE">
            <w:pPr>
              <w:numPr>
                <w:ilvl w:val="0"/>
                <w:numId w:val="12"/>
              </w:numPr>
              <w:suppressAutoHyphens/>
              <w:spacing w:before="40" w:after="40"/>
              <w:ind w:left="459" w:hanging="283"/>
              <w:jc w:val="both"/>
              <w:rPr>
                <w:lang w:val="vi-VN"/>
              </w:rPr>
            </w:pPr>
            <w:r w:rsidRPr="004F65F2">
              <w:rPr>
                <w:lang w:val="vi-VN"/>
              </w:rPr>
              <w:t xml:space="preserve">Nồng độ bụi phát sinh: </w:t>
            </w:r>
            <w:r w:rsidR="000D1E02" w:rsidRPr="004F65F2">
              <w:rPr>
                <w:b/>
                <w:lang w:val="vi-VN"/>
              </w:rPr>
              <w:fldChar w:fldCharType="begin"/>
            </w:r>
            <w:r w:rsidR="000D1E02" w:rsidRPr="004F65F2">
              <w:rPr>
                <w:b/>
                <w:lang w:val="vi-VN"/>
              </w:rPr>
              <w:instrText xml:space="preserve"> </w:instrText>
            </w:r>
            <w:r w:rsidR="00BD392B" w:rsidRPr="004F65F2">
              <w:rPr>
                <w:b/>
              </w:rPr>
              <w:instrText>=533*81,25</w:instrText>
            </w:r>
            <w:r w:rsidR="000D1E02" w:rsidRPr="004F65F2">
              <w:rPr>
                <w:b/>
              </w:rPr>
              <w:instrText>%</w:instrText>
            </w:r>
            <w:r w:rsidR="000D1E02" w:rsidRPr="004F65F2">
              <w:rPr>
                <w:b/>
                <w:lang w:val="vi-VN"/>
              </w:rPr>
              <w:instrText>\#0</w:instrText>
            </w:r>
            <w:r w:rsidR="000D1E02" w:rsidRPr="004F65F2">
              <w:rPr>
                <w:b/>
                <w:lang w:val="vi-VN"/>
              </w:rPr>
              <w:fldChar w:fldCharType="separate"/>
            </w:r>
            <w:r w:rsidR="00BD392B" w:rsidRPr="004F65F2">
              <w:rPr>
                <w:b/>
                <w:noProof/>
                <w:lang w:val="vi-VN"/>
              </w:rPr>
              <w:t>433</w:t>
            </w:r>
            <w:r w:rsidR="000D1E02" w:rsidRPr="004F65F2">
              <w:rPr>
                <w:b/>
                <w:lang w:val="vi-VN"/>
              </w:rPr>
              <w:fldChar w:fldCharType="end"/>
            </w:r>
            <w:r w:rsidRPr="004F65F2">
              <w:rPr>
                <w:b/>
                <w:lang w:val="vi-VN"/>
              </w:rPr>
              <w:t xml:space="preserve"> mg/m</w:t>
            </w:r>
            <w:r w:rsidRPr="004F65F2">
              <w:rPr>
                <w:b/>
                <w:vertAlign w:val="superscript"/>
                <w:lang w:val="vi-VN"/>
              </w:rPr>
              <w:t>3</w:t>
            </w:r>
            <w:r w:rsidRPr="004F65F2">
              <w:rPr>
                <w:lang w:val="vi-VN"/>
              </w:rPr>
              <w:t>.</w:t>
            </w:r>
          </w:p>
          <w:p w14:paraId="2B3D51E8" w14:textId="35A7DCB0" w:rsidR="008760E9" w:rsidRPr="004F65F2" w:rsidRDefault="008760E9" w:rsidP="000549AE">
            <w:pPr>
              <w:numPr>
                <w:ilvl w:val="0"/>
                <w:numId w:val="12"/>
              </w:numPr>
              <w:suppressAutoHyphens/>
              <w:spacing w:before="40" w:after="40"/>
              <w:ind w:left="459" w:hanging="283"/>
              <w:jc w:val="both"/>
            </w:pPr>
            <w:r w:rsidRPr="004F65F2">
              <w:rPr>
                <w:lang w:val="vi-VN"/>
              </w:rPr>
              <w:t>Thành phầ</w:t>
            </w:r>
            <w:r w:rsidR="000D1E02" w:rsidRPr="004F65F2">
              <w:rPr>
                <w:lang w:val="vi-VN"/>
              </w:rPr>
              <w:t>n: B</w:t>
            </w:r>
            <w:r w:rsidRPr="004F65F2">
              <w:rPr>
                <w:lang w:val="vi-VN"/>
              </w:rPr>
              <w:t>ụi kim loại.</w:t>
            </w:r>
          </w:p>
        </w:tc>
      </w:tr>
      <w:tr w:rsidR="004F65F2" w:rsidRPr="004F65F2" w14:paraId="269F5BA1" w14:textId="77777777" w:rsidTr="00810F09">
        <w:tc>
          <w:tcPr>
            <w:tcW w:w="283" w:type="pct"/>
            <w:vMerge/>
            <w:shd w:val="clear" w:color="auto" w:fill="auto"/>
            <w:vAlign w:val="center"/>
          </w:tcPr>
          <w:p w14:paraId="34111271" w14:textId="77777777" w:rsidR="008760E9" w:rsidRPr="004F65F2" w:rsidRDefault="008760E9" w:rsidP="000549AE">
            <w:pPr>
              <w:numPr>
                <w:ilvl w:val="0"/>
                <w:numId w:val="13"/>
              </w:numPr>
              <w:tabs>
                <w:tab w:val="left" w:pos="2970"/>
              </w:tabs>
              <w:suppressAutoHyphens/>
              <w:spacing w:before="40" w:after="40"/>
              <w:ind w:left="426" w:hanging="284"/>
              <w:jc w:val="center"/>
              <w:rPr>
                <w:rFonts w:eastAsia="SimSun"/>
                <w:lang w:val="vi-VN"/>
              </w:rPr>
            </w:pPr>
          </w:p>
        </w:tc>
        <w:tc>
          <w:tcPr>
            <w:tcW w:w="1430" w:type="pct"/>
            <w:vMerge/>
            <w:shd w:val="clear" w:color="auto" w:fill="auto"/>
            <w:vAlign w:val="center"/>
          </w:tcPr>
          <w:p w14:paraId="0DFD5644" w14:textId="77777777" w:rsidR="008760E9" w:rsidRPr="004F65F2" w:rsidRDefault="008760E9" w:rsidP="00810F09">
            <w:pPr>
              <w:tabs>
                <w:tab w:val="left" w:pos="2970"/>
              </w:tabs>
              <w:spacing w:before="40" w:after="40"/>
              <w:jc w:val="both"/>
              <w:rPr>
                <w:rFonts w:eastAsia="SimSun"/>
                <w:b/>
                <w:lang w:val="vi-VN"/>
              </w:rPr>
            </w:pPr>
          </w:p>
        </w:tc>
        <w:tc>
          <w:tcPr>
            <w:tcW w:w="3287" w:type="pct"/>
            <w:vAlign w:val="center"/>
          </w:tcPr>
          <w:p w14:paraId="40032776" w14:textId="77777777" w:rsidR="008760E9" w:rsidRPr="004F65F2" w:rsidRDefault="008760E9" w:rsidP="000549AE">
            <w:pPr>
              <w:numPr>
                <w:ilvl w:val="0"/>
                <w:numId w:val="11"/>
              </w:numPr>
              <w:tabs>
                <w:tab w:val="left" w:pos="314"/>
              </w:tabs>
              <w:suppressAutoHyphens/>
              <w:spacing w:before="40" w:after="40"/>
              <w:ind w:left="314" w:hanging="284"/>
              <w:jc w:val="both"/>
              <w:rPr>
                <w:i/>
                <w:lang w:val="vi-VN"/>
              </w:rPr>
            </w:pPr>
            <w:r w:rsidRPr="004F65F2">
              <w:rPr>
                <w:i/>
                <w:lang w:val="vi-VN"/>
              </w:rPr>
              <w:t xml:space="preserve">Bụi sơn từ công đoạn sơn tĩnh điện </w:t>
            </w:r>
          </w:p>
          <w:p w14:paraId="540DBBA6" w14:textId="48BB8A8F" w:rsidR="008760E9" w:rsidRPr="004F65F2" w:rsidRDefault="008760E9" w:rsidP="000549AE">
            <w:pPr>
              <w:numPr>
                <w:ilvl w:val="0"/>
                <w:numId w:val="12"/>
              </w:numPr>
              <w:suppressAutoHyphens/>
              <w:spacing w:before="40" w:after="40"/>
              <w:ind w:left="459" w:hanging="283"/>
              <w:jc w:val="both"/>
              <w:rPr>
                <w:b/>
                <w:lang w:val="vi-VN"/>
              </w:rPr>
            </w:pPr>
            <w:r w:rsidRPr="004F65F2">
              <w:rPr>
                <w:lang w:val="vi-VN"/>
              </w:rPr>
              <w:t xml:space="preserve">Tải lượng bụi phát sinh: </w:t>
            </w:r>
            <w:r w:rsidR="000D1E02" w:rsidRPr="004F65F2">
              <w:rPr>
                <w:b/>
                <w:lang w:val="vi-VN"/>
              </w:rPr>
              <w:fldChar w:fldCharType="begin"/>
            </w:r>
            <w:r w:rsidR="000D1E02" w:rsidRPr="004F65F2">
              <w:rPr>
                <w:b/>
                <w:lang w:val="vi-VN"/>
              </w:rPr>
              <w:instrText xml:space="preserve"> </w:instrText>
            </w:r>
            <w:r w:rsidR="00BD392B" w:rsidRPr="004F65F2">
              <w:rPr>
                <w:b/>
              </w:rPr>
              <w:instrText>=4273,5*81,25</w:instrText>
            </w:r>
            <w:r w:rsidR="000D1E02" w:rsidRPr="004F65F2">
              <w:rPr>
                <w:b/>
              </w:rPr>
              <w:instrText>%</w:instrText>
            </w:r>
            <w:r w:rsidR="000D1E02" w:rsidRPr="004F65F2">
              <w:rPr>
                <w:b/>
                <w:lang w:val="vi-VN"/>
              </w:rPr>
              <w:instrText>\#0</w:instrText>
            </w:r>
            <w:r w:rsidR="000D1E02" w:rsidRPr="004F65F2">
              <w:rPr>
                <w:b/>
                <w:lang w:val="vi-VN"/>
              </w:rPr>
              <w:fldChar w:fldCharType="separate"/>
            </w:r>
            <w:r w:rsidR="00BD392B" w:rsidRPr="004F65F2">
              <w:rPr>
                <w:b/>
                <w:noProof/>
                <w:lang w:val="vi-VN"/>
              </w:rPr>
              <w:t>3</w:t>
            </w:r>
            <w:r w:rsidR="00BD392B" w:rsidRPr="004F65F2">
              <w:rPr>
                <w:b/>
                <w:noProof/>
              </w:rPr>
              <w:t>.</w:t>
            </w:r>
            <w:r w:rsidR="00BD392B" w:rsidRPr="004F65F2">
              <w:rPr>
                <w:b/>
                <w:noProof/>
                <w:lang w:val="vi-VN"/>
              </w:rPr>
              <w:t>472</w:t>
            </w:r>
            <w:r w:rsidR="000D1E02" w:rsidRPr="004F65F2">
              <w:rPr>
                <w:b/>
                <w:lang w:val="vi-VN"/>
              </w:rPr>
              <w:fldChar w:fldCharType="end"/>
            </w:r>
            <w:r w:rsidR="000D1E02" w:rsidRPr="004F65F2">
              <w:rPr>
                <w:b/>
              </w:rPr>
              <w:t xml:space="preserve"> </w:t>
            </w:r>
            <w:r w:rsidRPr="004F65F2">
              <w:rPr>
                <w:b/>
                <w:lang w:val="vi-VN"/>
              </w:rPr>
              <w:t>mg/giờ.</w:t>
            </w:r>
          </w:p>
          <w:p w14:paraId="2DE4AAB8" w14:textId="7DB06CC7" w:rsidR="008760E9" w:rsidRPr="004F65F2" w:rsidRDefault="008760E9" w:rsidP="000549AE">
            <w:pPr>
              <w:numPr>
                <w:ilvl w:val="0"/>
                <w:numId w:val="12"/>
              </w:numPr>
              <w:suppressAutoHyphens/>
              <w:spacing w:before="40" w:after="40"/>
              <w:ind w:left="459" w:hanging="283"/>
              <w:jc w:val="both"/>
              <w:rPr>
                <w:lang w:val="vi-VN"/>
              </w:rPr>
            </w:pPr>
            <w:r w:rsidRPr="004F65F2">
              <w:rPr>
                <w:lang w:val="vi-VN"/>
              </w:rPr>
              <w:t xml:space="preserve">Nồng độ bụi phát sinh: </w:t>
            </w:r>
            <w:r w:rsidR="000D1E02" w:rsidRPr="004F65F2">
              <w:rPr>
                <w:b/>
                <w:lang w:val="vi-VN"/>
              </w:rPr>
              <w:fldChar w:fldCharType="begin"/>
            </w:r>
            <w:r w:rsidR="000D1E02" w:rsidRPr="004F65F2">
              <w:rPr>
                <w:b/>
                <w:lang w:val="vi-VN"/>
              </w:rPr>
              <w:instrText xml:space="preserve"> </w:instrText>
            </w:r>
            <w:r w:rsidR="00BD392B" w:rsidRPr="004F65F2">
              <w:rPr>
                <w:b/>
              </w:rPr>
              <w:instrText>=0,92*81,25</w:instrText>
            </w:r>
            <w:r w:rsidR="000D1E02" w:rsidRPr="004F65F2">
              <w:rPr>
                <w:b/>
              </w:rPr>
              <w:instrText>%</w:instrText>
            </w:r>
            <w:r w:rsidR="00BD392B" w:rsidRPr="004F65F2">
              <w:rPr>
                <w:b/>
              </w:rPr>
              <w:instrText>\#0,00</w:instrText>
            </w:r>
            <w:r w:rsidR="000D1E02" w:rsidRPr="004F65F2">
              <w:rPr>
                <w:b/>
                <w:lang w:val="vi-VN"/>
              </w:rPr>
              <w:instrText xml:space="preserve"> </w:instrText>
            </w:r>
            <w:r w:rsidR="000D1E02" w:rsidRPr="004F65F2">
              <w:rPr>
                <w:b/>
                <w:lang w:val="vi-VN"/>
              </w:rPr>
              <w:fldChar w:fldCharType="separate"/>
            </w:r>
            <w:r w:rsidR="00BD392B" w:rsidRPr="004F65F2">
              <w:rPr>
                <w:b/>
                <w:noProof/>
              </w:rPr>
              <w:t>0,75</w:t>
            </w:r>
            <w:r w:rsidR="000D1E02" w:rsidRPr="004F65F2">
              <w:rPr>
                <w:b/>
                <w:lang w:val="vi-VN"/>
              </w:rPr>
              <w:fldChar w:fldCharType="end"/>
            </w:r>
            <w:r w:rsidR="000D1E02" w:rsidRPr="004F65F2">
              <w:rPr>
                <w:b/>
              </w:rPr>
              <w:t xml:space="preserve"> </w:t>
            </w:r>
            <w:r w:rsidRPr="004F65F2">
              <w:rPr>
                <w:b/>
                <w:lang w:val="vi-VN"/>
              </w:rPr>
              <w:t>mg/m</w:t>
            </w:r>
            <w:r w:rsidRPr="004F65F2">
              <w:rPr>
                <w:b/>
                <w:vertAlign w:val="superscript"/>
                <w:lang w:val="vi-VN"/>
              </w:rPr>
              <w:t>3</w:t>
            </w:r>
            <w:r w:rsidRPr="004F65F2">
              <w:rPr>
                <w:lang w:val="vi-VN"/>
              </w:rPr>
              <w:t>.</w:t>
            </w:r>
          </w:p>
          <w:p w14:paraId="38761F66" w14:textId="77777777" w:rsidR="008760E9" w:rsidRPr="004F65F2" w:rsidRDefault="008760E9" w:rsidP="000549AE">
            <w:pPr>
              <w:numPr>
                <w:ilvl w:val="0"/>
                <w:numId w:val="12"/>
              </w:numPr>
              <w:suppressAutoHyphens/>
              <w:spacing w:before="40" w:after="40"/>
              <w:ind w:left="457" w:hanging="284"/>
              <w:jc w:val="both"/>
              <w:rPr>
                <w:u w:val="single"/>
              </w:rPr>
            </w:pPr>
            <w:r w:rsidRPr="004F65F2">
              <w:rPr>
                <w:lang w:val="vi-VN"/>
              </w:rPr>
              <w:t xml:space="preserve">Thành phần: </w:t>
            </w:r>
            <w:r w:rsidRPr="004F65F2">
              <w:t xml:space="preserve">là bụi </w:t>
            </w:r>
            <w:r w:rsidRPr="004F65F2">
              <w:rPr>
                <w:lang w:val="vi-VN"/>
              </w:rPr>
              <w:t xml:space="preserve">của hỗn hợp màu </w:t>
            </w:r>
            <w:r w:rsidRPr="004F65F2">
              <w:t>có chứa kim loại nặng như Fe</w:t>
            </w:r>
            <w:r w:rsidRPr="004F65F2">
              <w:rPr>
                <w:vertAlign w:val="superscript"/>
              </w:rPr>
              <w:t>2+</w:t>
            </w:r>
            <w:r w:rsidRPr="004F65F2">
              <w:t>, Zn</w:t>
            </w:r>
            <w:r w:rsidRPr="004F65F2">
              <w:rPr>
                <w:vertAlign w:val="superscript"/>
              </w:rPr>
              <w:t>2+</w:t>
            </w:r>
            <w:r w:rsidRPr="004F65F2">
              <w:t xml:space="preserve">, </w:t>
            </w:r>
            <w:r w:rsidRPr="004F65F2">
              <w:rPr>
                <w:lang w:val="vi-VN"/>
              </w:rPr>
              <w:t>Ti</w:t>
            </w:r>
            <w:r w:rsidRPr="004F65F2">
              <w:rPr>
                <w:vertAlign w:val="superscript"/>
                <w:lang w:val="vi-VN"/>
              </w:rPr>
              <w:t>4+</w:t>
            </w:r>
            <w:r w:rsidRPr="004F65F2">
              <w:rPr>
                <w:lang w:val="vi-VN"/>
              </w:rPr>
              <w:t xml:space="preserve">, </w:t>
            </w:r>
            <w:r w:rsidRPr="004F65F2">
              <w:t>CrO</w:t>
            </w:r>
            <w:r w:rsidRPr="004F65F2">
              <w:rPr>
                <w:vertAlign w:val="superscript"/>
              </w:rPr>
              <w:t>2-</w:t>
            </w:r>
            <w:r w:rsidRPr="004F65F2">
              <w:t>,…</w:t>
            </w:r>
          </w:p>
        </w:tc>
      </w:tr>
      <w:tr w:rsidR="004F65F2" w:rsidRPr="004F65F2" w14:paraId="2C54F4E1" w14:textId="77777777" w:rsidTr="00B56BB3">
        <w:trPr>
          <w:trHeight w:val="1325"/>
        </w:trPr>
        <w:tc>
          <w:tcPr>
            <w:tcW w:w="283" w:type="pct"/>
            <w:vMerge/>
            <w:shd w:val="clear" w:color="auto" w:fill="auto"/>
            <w:vAlign w:val="center"/>
          </w:tcPr>
          <w:p w14:paraId="4A8B0595" w14:textId="77777777" w:rsidR="008760E9" w:rsidRPr="004F65F2" w:rsidRDefault="008760E9" w:rsidP="000549AE">
            <w:pPr>
              <w:numPr>
                <w:ilvl w:val="0"/>
                <w:numId w:val="13"/>
              </w:numPr>
              <w:tabs>
                <w:tab w:val="left" w:pos="2970"/>
              </w:tabs>
              <w:suppressAutoHyphens/>
              <w:spacing w:before="40" w:after="40"/>
              <w:ind w:left="426" w:hanging="284"/>
              <w:jc w:val="center"/>
              <w:rPr>
                <w:rFonts w:eastAsia="SimSun"/>
                <w:lang w:val="vi-VN"/>
              </w:rPr>
            </w:pPr>
          </w:p>
        </w:tc>
        <w:tc>
          <w:tcPr>
            <w:tcW w:w="1430" w:type="pct"/>
            <w:vMerge/>
            <w:shd w:val="clear" w:color="auto" w:fill="auto"/>
            <w:vAlign w:val="center"/>
          </w:tcPr>
          <w:p w14:paraId="5261F3A7" w14:textId="77777777" w:rsidR="008760E9" w:rsidRPr="004F65F2" w:rsidRDefault="008760E9" w:rsidP="00810F09">
            <w:pPr>
              <w:tabs>
                <w:tab w:val="left" w:pos="2970"/>
              </w:tabs>
              <w:spacing w:before="40" w:after="40"/>
              <w:jc w:val="both"/>
              <w:rPr>
                <w:rFonts w:eastAsia="SimSun"/>
                <w:b/>
                <w:lang w:val="vi-VN"/>
              </w:rPr>
            </w:pPr>
          </w:p>
        </w:tc>
        <w:tc>
          <w:tcPr>
            <w:tcW w:w="3287" w:type="pct"/>
            <w:vAlign w:val="center"/>
          </w:tcPr>
          <w:p w14:paraId="54291725" w14:textId="77777777" w:rsidR="008760E9" w:rsidRPr="004F65F2" w:rsidRDefault="008760E9" w:rsidP="000549AE">
            <w:pPr>
              <w:numPr>
                <w:ilvl w:val="0"/>
                <w:numId w:val="11"/>
              </w:numPr>
              <w:tabs>
                <w:tab w:val="left" w:pos="314"/>
              </w:tabs>
              <w:suppressAutoHyphens/>
              <w:spacing w:before="40" w:after="40"/>
              <w:ind w:left="314" w:hanging="284"/>
              <w:jc w:val="both"/>
              <w:rPr>
                <w:i/>
                <w:lang w:val="vi-VN"/>
              </w:rPr>
            </w:pPr>
            <w:r w:rsidRPr="004F65F2">
              <w:rPr>
                <w:i/>
                <w:lang w:val="vi-VN"/>
              </w:rPr>
              <w:t>Khí thải, khói tại công đoạn hàn</w:t>
            </w:r>
          </w:p>
          <w:p w14:paraId="4769B75D" w14:textId="6A4928AF" w:rsidR="008760E9" w:rsidRPr="004F65F2" w:rsidRDefault="008760E9" w:rsidP="000549AE">
            <w:pPr>
              <w:numPr>
                <w:ilvl w:val="0"/>
                <w:numId w:val="12"/>
              </w:numPr>
              <w:suppressAutoHyphens/>
              <w:spacing w:before="40" w:after="40"/>
              <w:ind w:left="459" w:hanging="283"/>
              <w:jc w:val="both"/>
              <w:rPr>
                <w:lang w:val="vi-VN"/>
              </w:rPr>
            </w:pPr>
            <w:r w:rsidRPr="004F65F2">
              <w:rPr>
                <w:lang w:val="vi-VN"/>
              </w:rPr>
              <w:t xml:space="preserve">Tải lượng phát sinh: </w:t>
            </w:r>
            <w:r w:rsidR="000D1E02" w:rsidRPr="004F65F2">
              <w:rPr>
                <w:b/>
              </w:rPr>
              <w:fldChar w:fldCharType="begin"/>
            </w:r>
            <w:r w:rsidR="0025646D" w:rsidRPr="004F65F2">
              <w:rPr>
                <w:b/>
              </w:rPr>
              <w:instrText xml:space="preserve"> =17*81,25</w:instrText>
            </w:r>
            <w:r w:rsidR="000D1E02" w:rsidRPr="004F65F2">
              <w:rPr>
                <w:b/>
              </w:rPr>
              <w:instrText>%\#0</w:instrText>
            </w:r>
            <w:r w:rsidR="000D1E02" w:rsidRPr="004F65F2">
              <w:rPr>
                <w:b/>
              </w:rPr>
              <w:fldChar w:fldCharType="separate"/>
            </w:r>
            <w:r w:rsidR="0025646D" w:rsidRPr="004F65F2">
              <w:rPr>
                <w:b/>
                <w:noProof/>
              </w:rPr>
              <w:t>14</w:t>
            </w:r>
            <w:r w:rsidR="000D1E02" w:rsidRPr="004F65F2">
              <w:rPr>
                <w:b/>
              </w:rPr>
              <w:fldChar w:fldCharType="end"/>
            </w:r>
            <w:r w:rsidR="000D1E02" w:rsidRPr="004F65F2">
              <w:rPr>
                <w:b/>
              </w:rPr>
              <w:t xml:space="preserve"> – </w:t>
            </w:r>
            <w:r w:rsidR="000D1E02" w:rsidRPr="004F65F2">
              <w:rPr>
                <w:b/>
              </w:rPr>
              <w:fldChar w:fldCharType="begin"/>
            </w:r>
            <w:r w:rsidR="0025646D" w:rsidRPr="004F65F2">
              <w:rPr>
                <w:b/>
              </w:rPr>
              <w:instrText xml:space="preserve"> =50*81,25</w:instrText>
            </w:r>
            <w:r w:rsidR="000D1E02" w:rsidRPr="004F65F2">
              <w:rPr>
                <w:b/>
              </w:rPr>
              <w:instrText xml:space="preserve">%\#0 </w:instrText>
            </w:r>
            <w:r w:rsidR="000D1E02" w:rsidRPr="004F65F2">
              <w:rPr>
                <w:b/>
              </w:rPr>
              <w:fldChar w:fldCharType="separate"/>
            </w:r>
            <w:r w:rsidR="0025646D" w:rsidRPr="004F65F2">
              <w:rPr>
                <w:b/>
                <w:noProof/>
              </w:rPr>
              <w:t>41</w:t>
            </w:r>
            <w:r w:rsidR="000D1E02" w:rsidRPr="004F65F2">
              <w:rPr>
                <w:b/>
              </w:rPr>
              <w:fldChar w:fldCharType="end"/>
            </w:r>
            <w:r w:rsidR="000D1E02" w:rsidRPr="004F65F2">
              <w:rPr>
                <w:b/>
              </w:rPr>
              <w:t xml:space="preserve"> </w:t>
            </w:r>
            <w:r w:rsidRPr="004F65F2">
              <w:rPr>
                <w:b/>
                <w:lang w:val="vi-VN"/>
              </w:rPr>
              <w:t>g/giờ</w:t>
            </w:r>
            <w:r w:rsidRPr="004F65F2">
              <w:rPr>
                <w:lang w:val="vi-VN"/>
              </w:rPr>
              <w:t>.</w:t>
            </w:r>
          </w:p>
          <w:p w14:paraId="3DAC4B38" w14:textId="1F556A3E" w:rsidR="008760E9" w:rsidRPr="004F65F2" w:rsidRDefault="008760E9" w:rsidP="000549AE">
            <w:pPr>
              <w:numPr>
                <w:ilvl w:val="0"/>
                <w:numId w:val="12"/>
              </w:numPr>
              <w:suppressAutoHyphens/>
              <w:spacing w:before="40" w:after="40"/>
              <w:ind w:left="459" w:hanging="283"/>
              <w:jc w:val="both"/>
              <w:rPr>
                <w:b/>
                <w:lang w:val="vi-VN"/>
              </w:rPr>
            </w:pPr>
            <w:r w:rsidRPr="004F65F2">
              <w:rPr>
                <w:lang w:val="vi-VN"/>
              </w:rPr>
              <w:t xml:space="preserve">Nồng độ phát sinh: </w:t>
            </w:r>
            <w:r w:rsidR="000D1E02" w:rsidRPr="004F65F2">
              <w:rPr>
                <w:b/>
              </w:rPr>
              <w:fldChar w:fldCharType="begin"/>
            </w:r>
            <w:r w:rsidR="0025646D" w:rsidRPr="004F65F2">
              <w:rPr>
                <w:b/>
              </w:rPr>
              <w:instrText xml:space="preserve"> =3,317*81,25%\#0,00</w:instrText>
            </w:r>
            <w:r w:rsidR="000D1E02" w:rsidRPr="004F65F2">
              <w:rPr>
                <w:b/>
              </w:rPr>
              <w:fldChar w:fldCharType="separate"/>
            </w:r>
            <w:r w:rsidR="0025646D" w:rsidRPr="004F65F2">
              <w:rPr>
                <w:b/>
                <w:noProof/>
              </w:rPr>
              <w:t>2,70</w:t>
            </w:r>
            <w:r w:rsidR="000D1E02" w:rsidRPr="004F65F2">
              <w:rPr>
                <w:b/>
              </w:rPr>
              <w:fldChar w:fldCharType="end"/>
            </w:r>
            <w:r w:rsidR="000D1E02" w:rsidRPr="004F65F2">
              <w:rPr>
                <w:b/>
              </w:rPr>
              <w:t xml:space="preserve"> – </w:t>
            </w:r>
            <w:r w:rsidR="000D1E02" w:rsidRPr="004F65F2">
              <w:rPr>
                <w:b/>
              </w:rPr>
              <w:fldChar w:fldCharType="begin"/>
            </w:r>
            <w:r w:rsidR="0025646D" w:rsidRPr="004F65F2">
              <w:rPr>
                <w:b/>
              </w:rPr>
              <w:instrText xml:space="preserve"> =9,689*81,25%\#0,0</w:instrText>
            </w:r>
            <w:r w:rsidR="000D1E02" w:rsidRPr="004F65F2">
              <w:rPr>
                <w:b/>
              </w:rPr>
              <w:fldChar w:fldCharType="separate"/>
            </w:r>
            <w:r w:rsidR="0025646D" w:rsidRPr="004F65F2">
              <w:rPr>
                <w:b/>
                <w:noProof/>
              </w:rPr>
              <w:t>7,9</w:t>
            </w:r>
            <w:r w:rsidR="000D1E02" w:rsidRPr="004F65F2">
              <w:rPr>
                <w:b/>
              </w:rPr>
              <w:fldChar w:fldCharType="end"/>
            </w:r>
            <w:r w:rsidR="000D1E02" w:rsidRPr="004F65F2">
              <w:rPr>
                <w:b/>
              </w:rPr>
              <w:t xml:space="preserve"> ppm.</w:t>
            </w:r>
          </w:p>
          <w:p w14:paraId="15CE746B" w14:textId="77777777" w:rsidR="008760E9" w:rsidRPr="004F65F2" w:rsidRDefault="008760E9" w:rsidP="000549AE">
            <w:pPr>
              <w:numPr>
                <w:ilvl w:val="0"/>
                <w:numId w:val="12"/>
              </w:numPr>
              <w:suppressAutoHyphens/>
              <w:spacing w:before="40" w:after="40"/>
              <w:ind w:left="457" w:hanging="284"/>
              <w:jc w:val="both"/>
            </w:pPr>
            <w:r w:rsidRPr="004F65F2">
              <w:rPr>
                <w:lang w:val="vi-VN"/>
              </w:rPr>
              <w:t xml:space="preserve">Thành phần: </w:t>
            </w:r>
            <w:r w:rsidRPr="004F65F2">
              <w:t>bụi kim loại như Al</w:t>
            </w:r>
            <w:r w:rsidRPr="004F65F2">
              <w:rPr>
                <w:vertAlign w:val="subscript"/>
              </w:rPr>
              <w:t>2</w:t>
            </w:r>
            <w:r w:rsidRPr="004F65F2">
              <w:t>O</w:t>
            </w:r>
            <w:r w:rsidRPr="004F65F2">
              <w:rPr>
                <w:vertAlign w:val="subscript"/>
              </w:rPr>
              <w:t>3</w:t>
            </w:r>
            <w:r w:rsidRPr="004F65F2">
              <w:t>, SiO, Fe</w:t>
            </w:r>
            <w:r w:rsidRPr="004F65F2">
              <w:rPr>
                <w:vertAlign w:val="subscript"/>
              </w:rPr>
              <w:t>3</w:t>
            </w:r>
            <w:r w:rsidRPr="004F65F2">
              <w:t>O</w:t>
            </w:r>
            <w:r w:rsidRPr="004F65F2">
              <w:rPr>
                <w:vertAlign w:val="subscript"/>
              </w:rPr>
              <w:t>4</w:t>
            </w:r>
            <w:r w:rsidRPr="004F65F2">
              <w:t>, CuO, MgO và khí thải như CO,…</w:t>
            </w:r>
          </w:p>
        </w:tc>
      </w:tr>
      <w:tr w:rsidR="004F65F2" w:rsidRPr="004F65F2" w14:paraId="41488E85" w14:textId="77777777" w:rsidTr="00810F09">
        <w:trPr>
          <w:trHeight w:val="347"/>
        </w:trPr>
        <w:tc>
          <w:tcPr>
            <w:tcW w:w="283" w:type="pct"/>
            <w:vMerge/>
            <w:shd w:val="clear" w:color="auto" w:fill="auto"/>
            <w:vAlign w:val="center"/>
          </w:tcPr>
          <w:p w14:paraId="52432491" w14:textId="77777777" w:rsidR="008760E9" w:rsidRPr="004F65F2" w:rsidRDefault="008760E9" w:rsidP="00810F09">
            <w:pPr>
              <w:tabs>
                <w:tab w:val="left" w:pos="2970"/>
              </w:tabs>
              <w:spacing w:before="40" w:after="40"/>
              <w:ind w:left="426"/>
              <w:rPr>
                <w:rFonts w:eastAsia="SimSun"/>
                <w:lang w:val="vi-VN"/>
              </w:rPr>
            </w:pPr>
          </w:p>
        </w:tc>
        <w:tc>
          <w:tcPr>
            <w:tcW w:w="1430" w:type="pct"/>
            <w:vMerge/>
            <w:shd w:val="clear" w:color="auto" w:fill="auto"/>
            <w:vAlign w:val="center"/>
          </w:tcPr>
          <w:p w14:paraId="74DEBDCB" w14:textId="77777777" w:rsidR="008760E9" w:rsidRPr="004F65F2" w:rsidRDefault="008760E9" w:rsidP="00810F09">
            <w:pPr>
              <w:tabs>
                <w:tab w:val="left" w:pos="2970"/>
              </w:tabs>
              <w:spacing w:before="40" w:after="40"/>
              <w:jc w:val="both"/>
              <w:rPr>
                <w:rFonts w:eastAsia="SimSun"/>
                <w:b/>
                <w:lang w:val="vi-VN"/>
              </w:rPr>
            </w:pPr>
          </w:p>
        </w:tc>
        <w:tc>
          <w:tcPr>
            <w:tcW w:w="3287" w:type="pct"/>
            <w:vAlign w:val="center"/>
          </w:tcPr>
          <w:p w14:paraId="535797BD" w14:textId="77777777" w:rsidR="008760E9" w:rsidRPr="004F65F2" w:rsidRDefault="008760E9" w:rsidP="000549AE">
            <w:pPr>
              <w:numPr>
                <w:ilvl w:val="0"/>
                <w:numId w:val="11"/>
              </w:numPr>
              <w:tabs>
                <w:tab w:val="left" w:pos="314"/>
              </w:tabs>
              <w:suppressAutoHyphens/>
              <w:spacing w:before="40" w:after="40"/>
              <w:ind w:left="314" w:hanging="284"/>
              <w:jc w:val="both"/>
              <w:rPr>
                <w:i/>
                <w:lang w:val="vi-VN"/>
              </w:rPr>
            </w:pPr>
            <w:r w:rsidRPr="004F65F2">
              <w:rPr>
                <w:i/>
                <w:lang w:val="vi-VN"/>
              </w:rPr>
              <w:t xml:space="preserve">Hơi hóa chất tại công đoạn sấy sau sơn </w:t>
            </w:r>
          </w:p>
          <w:p w14:paraId="62651848" w14:textId="15AC03C2" w:rsidR="008760E9" w:rsidRPr="004F65F2" w:rsidRDefault="008760E9" w:rsidP="000549AE">
            <w:pPr>
              <w:numPr>
                <w:ilvl w:val="0"/>
                <w:numId w:val="12"/>
              </w:numPr>
              <w:suppressAutoHyphens/>
              <w:spacing w:before="40" w:after="40"/>
              <w:ind w:left="459" w:hanging="283"/>
              <w:jc w:val="both"/>
              <w:rPr>
                <w:b/>
                <w:lang w:val="vi-VN"/>
              </w:rPr>
            </w:pPr>
            <w:r w:rsidRPr="004F65F2">
              <w:rPr>
                <w:lang w:val="vi-VN"/>
              </w:rPr>
              <w:t xml:space="preserve">Tải lượng phát sinh: </w:t>
            </w:r>
            <w:r w:rsidR="00A1109F" w:rsidRPr="004F65F2">
              <w:rPr>
                <w:b/>
                <w:lang w:val="vi-VN"/>
              </w:rPr>
              <w:fldChar w:fldCharType="begin"/>
            </w:r>
            <w:r w:rsidR="00A1109F" w:rsidRPr="004F65F2">
              <w:rPr>
                <w:b/>
                <w:lang w:val="vi-VN"/>
              </w:rPr>
              <w:instrText xml:space="preserve"> </w:instrText>
            </w:r>
            <w:r w:rsidR="0025646D" w:rsidRPr="004F65F2">
              <w:rPr>
                <w:b/>
              </w:rPr>
              <w:instrText>=448718*81,25</w:instrText>
            </w:r>
            <w:r w:rsidR="00A1109F" w:rsidRPr="004F65F2">
              <w:rPr>
                <w:b/>
              </w:rPr>
              <w:instrText>%</w:instrText>
            </w:r>
            <w:r w:rsidR="0025646D" w:rsidRPr="004F65F2">
              <w:rPr>
                <w:b/>
                <w:lang w:val="vi-VN"/>
              </w:rPr>
              <w:instrText>\#0</w:instrText>
            </w:r>
            <w:r w:rsidR="00A1109F" w:rsidRPr="004F65F2">
              <w:rPr>
                <w:b/>
                <w:lang w:val="vi-VN"/>
              </w:rPr>
              <w:fldChar w:fldCharType="separate"/>
            </w:r>
            <w:r w:rsidR="0025646D" w:rsidRPr="004F65F2">
              <w:rPr>
                <w:b/>
                <w:noProof/>
                <w:lang w:val="vi-VN"/>
              </w:rPr>
              <w:t>364</w:t>
            </w:r>
            <w:r w:rsidR="0025646D" w:rsidRPr="004F65F2">
              <w:rPr>
                <w:b/>
                <w:noProof/>
              </w:rPr>
              <w:t>.</w:t>
            </w:r>
            <w:r w:rsidR="0025646D" w:rsidRPr="004F65F2">
              <w:rPr>
                <w:b/>
                <w:noProof/>
                <w:lang w:val="vi-VN"/>
              </w:rPr>
              <w:t>583</w:t>
            </w:r>
            <w:r w:rsidR="00A1109F" w:rsidRPr="004F65F2">
              <w:rPr>
                <w:b/>
                <w:lang w:val="vi-VN"/>
              </w:rPr>
              <w:fldChar w:fldCharType="end"/>
            </w:r>
            <w:r w:rsidR="00A1109F" w:rsidRPr="004F65F2">
              <w:rPr>
                <w:b/>
              </w:rPr>
              <w:t xml:space="preserve"> </w:t>
            </w:r>
            <w:r w:rsidR="00A1109F" w:rsidRPr="004F65F2">
              <w:rPr>
                <w:b/>
                <w:lang w:val="vi-VN"/>
              </w:rPr>
              <w:t>mg/giờ.</w:t>
            </w:r>
          </w:p>
          <w:p w14:paraId="5B616E34" w14:textId="68596C24" w:rsidR="008760E9" w:rsidRPr="004F65F2" w:rsidRDefault="008760E9" w:rsidP="000549AE">
            <w:pPr>
              <w:numPr>
                <w:ilvl w:val="0"/>
                <w:numId w:val="12"/>
              </w:numPr>
              <w:suppressAutoHyphens/>
              <w:spacing w:before="40" w:after="40"/>
              <w:ind w:left="459" w:hanging="283"/>
              <w:jc w:val="both"/>
              <w:rPr>
                <w:lang w:val="vi-VN"/>
              </w:rPr>
            </w:pPr>
            <w:r w:rsidRPr="004F65F2">
              <w:rPr>
                <w:lang w:val="vi-VN"/>
              </w:rPr>
              <w:t xml:space="preserve">Nồng độ phát sinh: </w:t>
            </w:r>
            <w:r w:rsidR="00A1109F" w:rsidRPr="004F65F2">
              <w:rPr>
                <w:b/>
              </w:rPr>
              <w:fldChar w:fldCharType="begin"/>
            </w:r>
            <w:r w:rsidR="0025646D" w:rsidRPr="004F65F2">
              <w:rPr>
                <w:b/>
              </w:rPr>
              <w:instrText>= 96,7*81,25</w:instrText>
            </w:r>
            <w:r w:rsidR="00A1109F" w:rsidRPr="004F65F2">
              <w:rPr>
                <w:b/>
              </w:rPr>
              <w:instrText xml:space="preserve">%\#0 </w:instrText>
            </w:r>
            <w:r w:rsidR="00A1109F" w:rsidRPr="004F65F2">
              <w:rPr>
                <w:b/>
              </w:rPr>
              <w:fldChar w:fldCharType="separate"/>
            </w:r>
            <w:r w:rsidR="0025646D" w:rsidRPr="004F65F2">
              <w:rPr>
                <w:b/>
                <w:noProof/>
              </w:rPr>
              <w:t>79</w:t>
            </w:r>
            <w:r w:rsidR="00A1109F" w:rsidRPr="004F65F2">
              <w:rPr>
                <w:b/>
              </w:rPr>
              <w:fldChar w:fldCharType="end"/>
            </w:r>
            <w:r w:rsidR="00A1109F" w:rsidRPr="004F65F2">
              <w:rPr>
                <w:b/>
              </w:rPr>
              <w:t xml:space="preserve"> </w:t>
            </w:r>
            <w:r w:rsidRPr="004F65F2">
              <w:rPr>
                <w:b/>
                <w:lang w:val="vi-VN"/>
              </w:rPr>
              <w:t>mg/m</w:t>
            </w:r>
            <w:r w:rsidRPr="004F65F2">
              <w:rPr>
                <w:b/>
                <w:vertAlign w:val="superscript"/>
                <w:lang w:val="vi-VN"/>
              </w:rPr>
              <w:t>3</w:t>
            </w:r>
            <w:r w:rsidRPr="004F65F2">
              <w:rPr>
                <w:b/>
                <w:lang w:val="vi-VN"/>
              </w:rPr>
              <w:t>.</w:t>
            </w:r>
            <w:r w:rsidR="00A1109F" w:rsidRPr="004F65F2">
              <w:t xml:space="preserve"> </w:t>
            </w:r>
          </w:p>
          <w:p w14:paraId="43CD97E2" w14:textId="77777777" w:rsidR="008760E9" w:rsidRPr="004F65F2" w:rsidRDefault="008760E9" w:rsidP="000549AE">
            <w:pPr>
              <w:numPr>
                <w:ilvl w:val="0"/>
                <w:numId w:val="12"/>
              </w:numPr>
              <w:suppressAutoHyphens/>
              <w:spacing w:before="40" w:after="40"/>
              <w:ind w:left="457" w:hanging="284"/>
              <w:jc w:val="both"/>
            </w:pPr>
            <w:r w:rsidRPr="004F65F2">
              <w:rPr>
                <w:lang w:val="vi-VN"/>
              </w:rPr>
              <w:t xml:space="preserve">Thành phần: </w:t>
            </w:r>
            <w:r w:rsidRPr="004F65F2">
              <w:t>mùi nhựa nóng chảy, hơi Vinylclorua.</w:t>
            </w:r>
          </w:p>
        </w:tc>
      </w:tr>
      <w:tr w:rsidR="004F65F2" w:rsidRPr="004F65F2" w14:paraId="2037DC5E" w14:textId="77777777" w:rsidTr="00810F09">
        <w:trPr>
          <w:trHeight w:val="347"/>
        </w:trPr>
        <w:tc>
          <w:tcPr>
            <w:tcW w:w="283" w:type="pct"/>
            <w:vMerge/>
            <w:shd w:val="clear" w:color="auto" w:fill="auto"/>
            <w:vAlign w:val="center"/>
          </w:tcPr>
          <w:p w14:paraId="179060DB" w14:textId="77777777" w:rsidR="008760E9" w:rsidRPr="004F65F2" w:rsidRDefault="008760E9" w:rsidP="00810F09">
            <w:pPr>
              <w:tabs>
                <w:tab w:val="left" w:pos="2970"/>
              </w:tabs>
              <w:spacing w:before="40" w:after="40"/>
              <w:ind w:left="426"/>
              <w:rPr>
                <w:rFonts w:eastAsia="SimSun"/>
                <w:lang w:val="vi-VN"/>
              </w:rPr>
            </w:pPr>
          </w:p>
        </w:tc>
        <w:tc>
          <w:tcPr>
            <w:tcW w:w="1430" w:type="pct"/>
            <w:vMerge/>
            <w:shd w:val="clear" w:color="auto" w:fill="auto"/>
            <w:vAlign w:val="center"/>
          </w:tcPr>
          <w:p w14:paraId="18E0718D" w14:textId="77777777" w:rsidR="008760E9" w:rsidRPr="004F65F2" w:rsidRDefault="008760E9" w:rsidP="00810F09">
            <w:pPr>
              <w:tabs>
                <w:tab w:val="left" w:pos="2970"/>
              </w:tabs>
              <w:spacing w:before="40" w:after="40"/>
              <w:jc w:val="both"/>
              <w:rPr>
                <w:rFonts w:eastAsia="SimSun"/>
                <w:b/>
                <w:lang w:val="vi-VN"/>
              </w:rPr>
            </w:pPr>
          </w:p>
        </w:tc>
        <w:tc>
          <w:tcPr>
            <w:tcW w:w="3287" w:type="pct"/>
            <w:vAlign w:val="center"/>
          </w:tcPr>
          <w:p w14:paraId="6CCCE015" w14:textId="4C3A202C" w:rsidR="008760E9" w:rsidRPr="004F65F2" w:rsidRDefault="008760E9" w:rsidP="000549AE">
            <w:pPr>
              <w:numPr>
                <w:ilvl w:val="0"/>
                <w:numId w:val="11"/>
              </w:numPr>
              <w:tabs>
                <w:tab w:val="left" w:pos="314"/>
              </w:tabs>
              <w:suppressAutoHyphens/>
              <w:spacing w:before="40" w:after="40"/>
              <w:ind w:left="314" w:hanging="284"/>
              <w:jc w:val="both"/>
              <w:rPr>
                <w:i/>
                <w:lang w:val="vi-VN"/>
              </w:rPr>
            </w:pPr>
            <w:r w:rsidRPr="004F65F2">
              <w:rPr>
                <w:i/>
                <w:lang w:val="vi-VN"/>
              </w:rPr>
              <w:t>Khí thải từ quá trình đốt nhiên liệu gas LPG cấp nhiệ</w:t>
            </w:r>
            <w:r w:rsidR="000C0022" w:rsidRPr="004F65F2">
              <w:rPr>
                <w:i/>
                <w:lang w:val="vi-VN"/>
              </w:rPr>
              <w:t>t 02</w:t>
            </w:r>
            <w:r w:rsidRPr="004F65F2">
              <w:rPr>
                <w:i/>
                <w:lang w:val="vi-VN"/>
              </w:rPr>
              <w:t xml:space="preserve"> buồng sấy</w:t>
            </w:r>
          </w:p>
          <w:p w14:paraId="0ABD6FBB" w14:textId="36C5889B" w:rsidR="008760E9" w:rsidRPr="004F65F2" w:rsidRDefault="008760E9" w:rsidP="000549AE">
            <w:pPr>
              <w:numPr>
                <w:ilvl w:val="0"/>
                <w:numId w:val="12"/>
              </w:numPr>
              <w:suppressAutoHyphens/>
              <w:spacing w:before="40" w:after="40"/>
              <w:ind w:left="459" w:hanging="283"/>
              <w:jc w:val="both"/>
              <w:rPr>
                <w:b/>
                <w:lang w:val="vi-VN"/>
              </w:rPr>
            </w:pPr>
            <w:r w:rsidRPr="004F65F2">
              <w:rPr>
                <w:lang w:val="vi-VN"/>
              </w:rPr>
              <w:t xml:space="preserve">Tải lượng phát sinh: </w:t>
            </w:r>
            <w:r w:rsidR="000C0022" w:rsidRPr="004F65F2">
              <w:rPr>
                <w:b/>
                <w:lang w:val="vi-VN"/>
              </w:rPr>
              <w:fldChar w:fldCharType="begin"/>
            </w:r>
            <w:r w:rsidR="000C0022" w:rsidRPr="004F65F2">
              <w:rPr>
                <w:b/>
                <w:lang w:val="vi-VN"/>
              </w:rPr>
              <w:instrText xml:space="preserve"> </w:instrText>
            </w:r>
            <w:r w:rsidR="000C0022" w:rsidRPr="004F65F2">
              <w:rPr>
                <w:b/>
              </w:rPr>
              <w:instrText>=4350/2</w:instrText>
            </w:r>
            <w:r w:rsidR="000C0022" w:rsidRPr="004F65F2">
              <w:rPr>
                <w:b/>
                <w:lang w:val="vi-VN"/>
              </w:rPr>
              <w:instrText xml:space="preserve"> </w:instrText>
            </w:r>
            <w:r w:rsidR="000C0022" w:rsidRPr="004F65F2">
              <w:rPr>
                <w:b/>
                <w:lang w:val="vi-VN"/>
              </w:rPr>
              <w:fldChar w:fldCharType="separate"/>
            </w:r>
            <w:r w:rsidR="0025646D" w:rsidRPr="004F65F2">
              <w:rPr>
                <w:b/>
                <w:noProof/>
                <w:lang w:val="vi-VN"/>
              </w:rPr>
              <w:t>2</w:t>
            </w:r>
            <w:r w:rsidR="0025646D" w:rsidRPr="004F65F2">
              <w:rPr>
                <w:b/>
                <w:noProof/>
              </w:rPr>
              <w:t>.</w:t>
            </w:r>
            <w:r w:rsidR="0025646D" w:rsidRPr="004F65F2">
              <w:rPr>
                <w:b/>
                <w:noProof/>
                <w:lang w:val="vi-VN"/>
              </w:rPr>
              <w:t>175</w:t>
            </w:r>
            <w:r w:rsidR="000C0022" w:rsidRPr="004F65F2">
              <w:rPr>
                <w:b/>
                <w:lang w:val="vi-VN"/>
              </w:rPr>
              <w:fldChar w:fldCharType="end"/>
            </w:r>
            <w:r w:rsidR="000C0022" w:rsidRPr="004F65F2">
              <w:rPr>
                <w:b/>
              </w:rPr>
              <w:t xml:space="preserve"> – </w:t>
            </w:r>
            <w:r w:rsidR="000C0022" w:rsidRPr="004F65F2">
              <w:rPr>
                <w:b/>
              </w:rPr>
              <w:fldChar w:fldCharType="begin"/>
            </w:r>
            <w:r w:rsidR="000C0022" w:rsidRPr="004F65F2">
              <w:rPr>
                <w:b/>
              </w:rPr>
              <w:instrText xml:space="preserve"> =5075/2 </w:instrText>
            </w:r>
            <w:r w:rsidR="000C0022" w:rsidRPr="004F65F2">
              <w:rPr>
                <w:b/>
              </w:rPr>
              <w:fldChar w:fldCharType="separate"/>
            </w:r>
            <w:r w:rsidR="000C0022" w:rsidRPr="004F65F2">
              <w:rPr>
                <w:b/>
                <w:noProof/>
              </w:rPr>
              <w:t>2.537,5</w:t>
            </w:r>
            <w:r w:rsidR="000C0022" w:rsidRPr="004F65F2">
              <w:rPr>
                <w:b/>
              </w:rPr>
              <w:fldChar w:fldCharType="end"/>
            </w:r>
            <w:r w:rsidR="000C0022" w:rsidRPr="004F65F2">
              <w:rPr>
                <w:b/>
              </w:rPr>
              <w:t xml:space="preserve"> </w:t>
            </w:r>
            <w:r w:rsidR="000C0022" w:rsidRPr="004F65F2">
              <w:rPr>
                <w:b/>
                <w:lang w:val="vi-VN"/>
              </w:rPr>
              <w:t>mg/giờ.</w:t>
            </w:r>
          </w:p>
          <w:p w14:paraId="20741434" w14:textId="77777777" w:rsidR="008760E9" w:rsidRPr="004F65F2" w:rsidRDefault="008760E9" w:rsidP="000549AE">
            <w:pPr>
              <w:numPr>
                <w:ilvl w:val="0"/>
                <w:numId w:val="12"/>
              </w:numPr>
              <w:suppressAutoHyphens/>
              <w:spacing w:before="40" w:after="40"/>
              <w:ind w:left="459" w:hanging="283"/>
              <w:jc w:val="both"/>
              <w:rPr>
                <w:u w:val="single"/>
              </w:rPr>
            </w:pPr>
            <w:r w:rsidRPr="004F65F2">
              <w:rPr>
                <w:lang w:val="vi-VN"/>
              </w:rPr>
              <w:t>Thành phần: bụi, CO, CO</w:t>
            </w:r>
            <w:r w:rsidRPr="004F65F2">
              <w:rPr>
                <w:vertAlign w:val="subscript"/>
                <w:lang w:val="vi-VN"/>
              </w:rPr>
              <w:t>2</w:t>
            </w:r>
            <w:r w:rsidRPr="004F65F2">
              <w:rPr>
                <w:lang w:val="vi-VN"/>
              </w:rPr>
              <w:t>, SO</w:t>
            </w:r>
            <w:r w:rsidRPr="004F65F2">
              <w:rPr>
                <w:vertAlign w:val="subscript"/>
                <w:lang w:val="vi-VN"/>
              </w:rPr>
              <w:t>2</w:t>
            </w:r>
            <w:r w:rsidRPr="004F65F2">
              <w:rPr>
                <w:lang w:val="vi-VN"/>
              </w:rPr>
              <w:t>, NO</w:t>
            </w:r>
            <w:r w:rsidRPr="004F65F2">
              <w:rPr>
                <w:vertAlign w:val="subscript"/>
                <w:lang w:val="vi-VN"/>
              </w:rPr>
              <w:t>x</w:t>
            </w:r>
            <w:r w:rsidRPr="004F65F2">
              <w:rPr>
                <w:lang w:val="vi-VN"/>
              </w:rPr>
              <w:t>…</w:t>
            </w:r>
          </w:p>
        </w:tc>
      </w:tr>
      <w:tr w:rsidR="004F65F2" w:rsidRPr="004F65F2" w14:paraId="179E3A19" w14:textId="77777777" w:rsidTr="00810F09">
        <w:trPr>
          <w:trHeight w:val="202"/>
        </w:trPr>
        <w:tc>
          <w:tcPr>
            <w:tcW w:w="283" w:type="pct"/>
            <w:vMerge w:val="restart"/>
            <w:shd w:val="clear" w:color="auto" w:fill="auto"/>
            <w:vAlign w:val="center"/>
          </w:tcPr>
          <w:p w14:paraId="1A0DD4F2" w14:textId="77777777" w:rsidR="008760E9" w:rsidRPr="004F65F2" w:rsidRDefault="008760E9" w:rsidP="000549AE">
            <w:pPr>
              <w:numPr>
                <w:ilvl w:val="0"/>
                <w:numId w:val="13"/>
              </w:numPr>
              <w:tabs>
                <w:tab w:val="left" w:pos="2970"/>
              </w:tabs>
              <w:suppressAutoHyphens/>
              <w:spacing w:before="40" w:after="40"/>
              <w:ind w:left="426" w:hanging="284"/>
              <w:jc w:val="center"/>
              <w:rPr>
                <w:rFonts w:eastAsia="SimSun"/>
                <w:lang w:val="vi-VN"/>
              </w:rPr>
            </w:pPr>
          </w:p>
        </w:tc>
        <w:tc>
          <w:tcPr>
            <w:tcW w:w="1430" w:type="pct"/>
            <w:vMerge w:val="restart"/>
            <w:shd w:val="clear" w:color="auto" w:fill="auto"/>
            <w:vAlign w:val="center"/>
          </w:tcPr>
          <w:p w14:paraId="1FAF16BE" w14:textId="77777777" w:rsidR="008760E9" w:rsidRPr="004F65F2" w:rsidRDefault="008760E9" w:rsidP="00810F09">
            <w:pPr>
              <w:tabs>
                <w:tab w:val="left" w:pos="2970"/>
              </w:tabs>
              <w:spacing w:before="40" w:after="40"/>
              <w:jc w:val="both"/>
              <w:rPr>
                <w:rFonts w:eastAsia="SimSun"/>
                <w:lang w:val="vi-VN"/>
              </w:rPr>
            </w:pPr>
            <w:r w:rsidRPr="004F65F2">
              <w:rPr>
                <w:rFonts w:eastAsia="SimSun"/>
                <w:lang w:val="vi-VN"/>
              </w:rPr>
              <w:t xml:space="preserve">Tác động từ nước thải </w:t>
            </w:r>
          </w:p>
        </w:tc>
        <w:tc>
          <w:tcPr>
            <w:tcW w:w="3287" w:type="pct"/>
            <w:vAlign w:val="center"/>
          </w:tcPr>
          <w:p w14:paraId="37B4CD64" w14:textId="60059F4B" w:rsidR="008760E9" w:rsidRPr="004F65F2" w:rsidRDefault="008859CC" w:rsidP="000549AE">
            <w:pPr>
              <w:numPr>
                <w:ilvl w:val="0"/>
                <w:numId w:val="11"/>
              </w:numPr>
              <w:tabs>
                <w:tab w:val="left" w:pos="314"/>
              </w:tabs>
              <w:suppressAutoHyphens/>
              <w:spacing w:before="40" w:after="40"/>
              <w:ind w:left="314" w:hanging="284"/>
              <w:jc w:val="both"/>
              <w:rPr>
                <w:i/>
                <w:lang w:val="vi-VN"/>
              </w:rPr>
            </w:pPr>
            <w:r w:rsidRPr="004F65F2">
              <w:rPr>
                <w:i/>
                <w:lang w:val="vi-VN"/>
              </w:rPr>
              <w:t>Lưu lượng nước thải sinh hoạt</w:t>
            </w:r>
            <w:r w:rsidR="008760E9" w:rsidRPr="004F65F2">
              <w:rPr>
                <w:i/>
                <w:lang w:val="vi-VN"/>
              </w:rPr>
              <w:t xml:space="preserve">: </w:t>
            </w:r>
            <w:r w:rsidR="00FE45A8" w:rsidRPr="004F65F2">
              <w:rPr>
                <w:b/>
                <w:i/>
                <w:lang w:val="vi-VN"/>
              </w:rPr>
              <w:t>18,40</w:t>
            </w:r>
            <w:r w:rsidRPr="004F65F2">
              <w:rPr>
                <w:b/>
                <w:i/>
                <w:lang w:val="vi-VN"/>
              </w:rPr>
              <w:t xml:space="preserve"> </w:t>
            </w:r>
            <w:r w:rsidR="008760E9" w:rsidRPr="004F65F2">
              <w:rPr>
                <w:b/>
                <w:i/>
                <w:lang w:val="vi-VN"/>
              </w:rPr>
              <w:t>m</w:t>
            </w:r>
            <w:r w:rsidR="00661DA8" w:rsidRPr="004F65F2">
              <w:rPr>
                <w:b/>
                <w:i/>
              </w:rPr>
              <w:t>³</w:t>
            </w:r>
            <w:r w:rsidR="008760E9" w:rsidRPr="004F65F2">
              <w:rPr>
                <w:b/>
                <w:i/>
                <w:lang w:val="vi-VN"/>
              </w:rPr>
              <w:t>/ngày.</w:t>
            </w:r>
            <w:r w:rsidR="008760E9" w:rsidRPr="004F65F2">
              <w:rPr>
                <w:i/>
                <w:lang w:val="vi-VN"/>
              </w:rPr>
              <w:t xml:space="preserve"> </w:t>
            </w:r>
          </w:p>
          <w:p w14:paraId="2E38358B" w14:textId="7C5E3E3E" w:rsidR="008760E9" w:rsidRPr="004F65F2" w:rsidRDefault="008760E9" w:rsidP="000549AE">
            <w:pPr>
              <w:numPr>
                <w:ilvl w:val="0"/>
                <w:numId w:val="12"/>
              </w:numPr>
              <w:suppressAutoHyphens/>
              <w:spacing w:before="40" w:after="40"/>
              <w:ind w:left="459" w:hanging="283"/>
              <w:jc w:val="both"/>
              <w:rPr>
                <w:lang w:val="vi-VN"/>
              </w:rPr>
            </w:pPr>
            <w:r w:rsidRPr="004F65F2">
              <w:rPr>
                <w:lang w:val="vi-VN"/>
              </w:rPr>
              <w:t>Nước thải sinh hoạt củ</w:t>
            </w:r>
            <w:r w:rsidR="0025646D" w:rsidRPr="004F65F2">
              <w:rPr>
                <w:lang w:val="vi-VN"/>
              </w:rPr>
              <w:t>a 200</w:t>
            </w:r>
            <w:r w:rsidRPr="004F65F2">
              <w:rPr>
                <w:lang w:val="vi-VN"/>
              </w:rPr>
              <w:t xml:space="preserve"> công nhân viên: </w:t>
            </w:r>
            <w:r w:rsidR="0025646D" w:rsidRPr="004F65F2">
              <w:t>16,00</w:t>
            </w:r>
            <w:r w:rsidR="008859CC" w:rsidRPr="004F65F2">
              <w:t xml:space="preserve"> </w:t>
            </w:r>
            <w:r w:rsidRPr="004F65F2">
              <w:rPr>
                <w:lang w:val="vi-VN"/>
              </w:rPr>
              <w:t>m</w:t>
            </w:r>
            <w:r w:rsidRPr="004F65F2">
              <w:rPr>
                <w:vertAlign w:val="superscript"/>
                <w:lang w:val="vi-VN"/>
              </w:rPr>
              <w:t>3</w:t>
            </w:r>
            <w:r w:rsidRPr="004F65F2">
              <w:rPr>
                <w:lang w:val="vi-VN"/>
              </w:rPr>
              <w:t>/ngày.</w:t>
            </w:r>
          </w:p>
          <w:p w14:paraId="3D6AE286" w14:textId="662EE2DA" w:rsidR="008760E9" w:rsidRPr="004F65F2" w:rsidRDefault="008760E9" w:rsidP="000549AE">
            <w:pPr>
              <w:numPr>
                <w:ilvl w:val="0"/>
                <w:numId w:val="12"/>
              </w:numPr>
              <w:suppressAutoHyphens/>
              <w:spacing w:before="40" w:after="40"/>
              <w:ind w:left="459" w:hanging="283"/>
              <w:jc w:val="both"/>
              <w:rPr>
                <w:lang w:val="vi-VN"/>
              </w:rPr>
            </w:pPr>
            <w:r w:rsidRPr="004F65F2">
              <w:rPr>
                <w:lang w:val="vi-VN"/>
              </w:rPr>
              <w:t xml:space="preserve">Nước thải sinh hoạt, tắm giặt của 20 chuyên gia: </w:t>
            </w:r>
            <w:r w:rsidR="008859CC" w:rsidRPr="004F65F2">
              <w:t xml:space="preserve">2,40 </w:t>
            </w:r>
            <w:r w:rsidRPr="004F65F2">
              <w:rPr>
                <w:lang w:val="vi-VN"/>
              </w:rPr>
              <w:t>m</w:t>
            </w:r>
            <w:r w:rsidRPr="004F65F2">
              <w:rPr>
                <w:vertAlign w:val="superscript"/>
                <w:lang w:val="vi-VN"/>
              </w:rPr>
              <w:t>3</w:t>
            </w:r>
            <w:r w:rsidRPr="004F65F2">
              <w:rPr>
                <w:lang w:val="vi-VN"/>
              </w:rPr>
              <w:t>/ngày.</w:t>
            </w:r>
          </w:p>
          <w:p w14:paraId="4880FE07" w14:textId="77777777" w:rsidR="008760E9" w:rsidRPr="004F65F2" w:rsidRDefault="008760E9" w:rsidP="000549AE">
            <w:pPr>
              <w:numPr>
                <w:ilvl w:val="0"/>
                <w:numId w:val="11"/>
              </w:numPr>
              <w:tabs>
                <w:tab w:val="left" w:pos="314"/>
              </w:tabs>
              <w:suppressAutoHyphens/>
              <w:spacing w:before="40" w:after="40"/>
              <w:ind w:left="314" w:hanging="284"/>
              <w:jc w:val="both"/>
              <w:rPr>
                <w:rFonts w:eastAsia="SimSun"/>
              </w:rPr>
            </w:pPr>
            <w:r w:rsidRPr="004F65F2">
              <w:rPr>
                <w:lang w:val="vi-VN"/>
              </w:rPr>
              <w:t>Thành phần: các chất ô nhiễm chủ yếu trong NTSH gồm dầu mỡ động thực vật, các chất cặn bã, chất lơ lửng (SS), các hợp chất hữu cơ (BOD/COD), các chất dinh dưỡng (N, P) và các loại vi khuẩn, vi sinh gây bệnh.</w:t>
            </w:r>
          </w:p>
        </w:tc>
      </w:tr>
      <w:tr w:rsidR="004F65F2" w:rsidRPr="004F65F2" w14:paraId="763EF3EE" w14:textId="77777777" w:rsidTr="00810F09">
        <w:trPr>
          <w:trHeight w:val="202"/>
        </w:trPr>
        <w:tc>
          <w:tcPr>
            <w:tcW w:w="283" w:type="pct"/>
            <w:vMerge/>
            <w:shd w:val="clear" w:color="auto" w:fill="auto"/>
            <w:vAlign w:val="center"/>
          </w:tcPr>
          <w:p w14:paraId="2C27859C" w14:textId="77777777" w:rsidR="008760E9" w:rsidRPr="004F65F2" w:rsidRDefault="008760E9" w:rsidP="00810F09">
            <w:pPr>
              <w:tabs>
                <w:tab w:val="left" w:pos="2970"/>
              </w:tabs>
              <w:spacing w:before="40" w:after="40"/>
              <w:ind w:left="426"/>
              <w:rPr>
                <w:rFonts w:eastAsia="SimSun"/>
                <w:lang w:val="vi-VN"/>
              </w:rPr>
            </w:pPr>
          </w:p>
        </w:tc>
        <w:tc>
          <w:tcPr>
            <w:tcW w:w="1430" w:type="pct"/>
            <w:vMerge/>
            <w:shd w:val="clear" w:color="auto" w:fill="auto"/>
            <w:vAlign w:val="center"/>
          </w:tcPr>
          <w:p w14:paraId="033D71D1" w14:textId="77777777" w:rsidR="008760E9" w:rsidRPr="004F65F2" w:rsidRDefault="008760E9" w:rsidP="00810F09">
            <w:pPr>
              <w:tabs>
                <w:tab w:val="left" w:pos="2970"/>
              </w:tabs>
              <w:spacing w:before="40" w:after="40"/>
              <w:jc w:val="both"/>
              <w:rPr>
                <w:rFonts w:eastAsia="SimSun"/>
                <w:lang w:val="vi-VN"/>
              </w:rPr>
            </w:pPr>
          </w:p>
        </w:tc>
        <w:tc>
          <w:tcPr>
            <w:tcW w:w="3287" w:type="pct"/>
            <w:vAlign w:val="center"/>
          </w:tcPr>
          <w:p w14:paraId="712B616E" w14:textId="6659FACE" w:rsidR="008760E9" w:rsidRPr="004F65F2" w:rsidRDefault="008859CC" w:rsidP="000549AE">
            <w:pPr>
              <w:numPr>
                <w:ilvl w:val="0"/>
                <w:numId w:val="11"/>
              </w:numPr>
              <w:tabs>
                <w:tab w:val="left" w:pos="314"/>
              </w:tabs>
              <w:suppressAutoHyphens/>
              <w:spacing w:before="40" w:after="40"/>
              <w:ind w:left="314" w:hanging="284"/>
              <w:jc w:val="both"/>
              <w:rPr>
                <w:b/>
                <w:i/>
                <w:lang w:val="vi-VN"/>
              </w:rPr>
            </w:pPr>
            <w:r w:rsidRPr="004F65F2">
              <w:rPr>
                <w:i/>
                <w:lang w:val="vi-VN"/>
              </w:rPr>
              <w:t>Lưu lượng n</w:t>
            </w:r>
            <w:r w:rsidR="008760E9" w:rsidRPr="004F65F2">
              <w:rPr>
                <w:i/>
                <w:lang w:val="vi-VN"/>
              </w:rPr>
              <w:t xml:space="preserve">ước thải sản xuất: </w:t>
            </w:r>
            <w:r w:rsidRPr="004F65F2">
              <w:rPr>
                <w:b/>
                <w:i/>
                <w:lang w:val="vi-VN"/>
              </w:rPr>
              <w:fldChar w:fldCharType="begin"/>
            </w:r>
            <w:r w:rsidRPr="004F65F2">
              <w:rPr>
                <w:b/>
                <w:i/>
                <w:lang w:val="vi-VN"/>
              </w:rPr>
              <w:instrText xml:space="preserve"> =4,5+2+7,5 </w:instrText>
            </w:r>
            <w:r w:rsidRPr="004F65F2">
              <w:rPr>
                <w:b/>
                <w:i/>
                <w:lang w:val="vi-VN"/>
              </w:rPr>
              <w:fldChar w:fldCharType="separate"/>
            </w:r>
            <w:r w:rsidRPr="004F65F2">
              <w:rPr>
                <w:b/>
                <w:i/>
                <w:lang w:val="vi-VN"/>
              </w:rPr>
              <w:t>14</w:t>
            </w:r>
            <w:r w:rsidRPr="004F65F2">
              <w:rPr>
                <w:b/>
                <w:i/>
                <w:lang w:val="vi-VN"/>
              </w:rPr>
              <w:fldChar w:fldCharType="end"/>
            </w:r>
            <w:r w:rsidR="008760E9" w:rsidRPr="004F65F2">
              <w:rPr>
                <w:b/>
                <w:i/>
                <w:lang w:val="vi-VN"/>
              </w:rPr>
              <w:t xml:space="preserve"> m</w:t>
            </w:r>
            <w:r w:rsidRPr="004F65F2">
              <w:rPr>
                <w:b/>
                <w:i/>
                <w:lang w:val="vi-VN"/>
              </w:rPr>
              <w:t>³</w:t>
            </w:r>
            <w:r w:rsidR="008760E9" w:rsidRPr="004F65F2">
              <w:rPr>
                <w:b/>
                <w:i/>
                <w:lang w:val="vi-VN"/>
              </w:rPr>
              <w:t>/ngày.</w:t>
            </w:r>
          </w:p>
          <w:p w14:paraId="2845B3FF" w14:textId="5880D868" w:rsidR="008760E9" w:rsidRPr="004F65F2" w:rsidRDefault="008760E9" w:rsidP="000549AE">
            <w:pPr>
              <w:numPr>
                <w:ilvl w:val="0"/>
                <w:numId w:val="12"/>
              </w:numPr>
              <w:suppressAutoHyphens/>
              <w:spacing w:before="40" w:after="40"/>
              <w:ind w:left="459" w:hanging="283"/>
              <w:jc w:val="both"/>
              <w:rPr>
                <w:lang w:val="vi-VN"/>
              </w:rPr>
            </w:pPr>
            <w:r w:rsidRPr="004F65F2">
              <w:rPr>
                <w:lang w:val="vi-VN"/>
              </w:rPr>
              <w:t>Nước thải phát sinh từ quá trình thay nướ</w:t>
            </w:r>
            <w:r w:rsidR="008859CC" w:rsidRPr="004F65F2">
              <w:rPr>
                <w:lang w:val="vi-VN"/>
              </w:rPr>
              <w:t>c cho 03</w:t>
            </w:r>
            <w:r w:rsidRPr="004F65F2">
              <w:rPr>
                <w:lang w:val="vi-VN"/>
              </w:rPr>
              <w:t xml:space="preserve"> bể rửa sạch tạ</w:t>
            </w:r>
            <w:r w:rsidR="008859CC" w:rsidRPr="004F65F2">
              <w:rPr>
                <w:lang w:val="vi-VN"/>
              </w:rPr>
              <w:t>i</w:t>
            </w:r>
            <w:r w:rsidRPr="004F65F2">
              <w:rPr>
                <w:lang w:val="vi-VN"/>
              </w:rPr>
              <w:t xml:space="preserve"> dây chuyền xử lý bề mặt</w:t>
            </w:r>
            <w:r w:rsidRPr="004F65F2">
              <w:t>, lưu lượ</w:t>
            </w:r>
            <w:r w:rsidR="008859CC" w:rsidRPr="004F65F2">
              <w:t>ng 4,5</w:t>
            </w:r>
            <w:r w:rsidRPr="004F65F2">
              <w:t xml:space="preserve"> m³/ngày.</w:t>
            </w:r>
          </w:p>
          <w:p w14:paraId="1516FB02" w14:textId="3B26A078" w:rsidR="008760E9" w:rsidRPr="004F65F2" w:rsidRDefault="008760E9" w:rsidP="000549AE">
            <w:pPr>
              <w:numPr>
                <w:ilvl w:val="0"/>
                <w:numId w:val="12"/>
              </w:numPr>
              <w:suppressAutoHyphens/>
              <w:spacing w:before="40" w:after="40"/>
              <w:ind w:left="459" w:hanging="283"/>
              <w:jc w:val="both"/>
              <w:rPr>
                <w:lang w:val="vi-VN"/>
              </w:rPr>
            </w:pPr>
            <w:r w:rsidRPr="004F65F2">
              <w:rPr>
                <w:lang w:val="vi-VN"/>
              </w:rPr>
              <w:t xml:space="preserve">Nước thải phát sinh từ quá trình thay nước cho bể hấp thụ của </w:t>
            </w:r>
            <w:r w:rsidR="008859CC" w:rsidRPr="004F65F2">
              <w:t xml:space="preserve">02 </w:t>
            </w:r>
            <w:r w:rsidRPr="004F65F2">
              <w:rPr>
                <w:lang w:val="vi-VN"/>
              </w:rPr>
              <w:t>hệ thống xử lý hơi hóa chất</w:t>
            </w:r>
            <w:r w:rsidRPr="004F65F2">
              <w:t>, lưu lượ</w:t>
            </w:r>
            <w:r w:rsidR="008859CC" w:rsidRPr="004F65F2">
              <w:t>ng 2</w:t>
            </w:r>
            <w:r w:rsidRPr="004F65F2">
              <w:t xml:space="preserve"> m³/lần thải, 1 lần thải/tuần.</w:t>
            </w:r>
          </w:p>
          <w:p w14:paraId="2DA82623" w14:textId="73CBD39A" w:rsidR="008760E9" w:rsidRPr="004F65F2" w:rsidRDefault="008760E9" w:rsidP="000549AE">
            <w:pPr>
              <w:numPr>
                <w:ilvl w:val="0"/>
                <w:numId w:val="12"/>
              </w:numPr>
              <w:suppressAutoHyphens/>
              <w:spacing w:before="40" w:after="40"/>
              <w:ind w:left="459" w:hanging="283"/>
              <w:jc w:val="both"/>
              <w:rPr>
                <w:lang w:val="vi-VN"/>
              </w:rPr>
            </w:pPr>
            <w:r w:rsidRPr="004F65F2">
              <w:rPr>
                <w:lang w:val="vi-VN"/>
              </w:rPr>
              <w:t>Nước thải phát sinh từ quá trình thay nước và vệ</w:t>
            </w:r>
            <w:r w:rsidR="008859CC" w:rsidRPr="004F65F2">
              <w:rPr>
                <w:lang w:val="vi-VN"/>
              </w:rPr>
              <w:t xml:space="preserve"> sinh 03</w:t>
            </w:r>
            <w:r w:rsidRPr="004F65F2">
              <w:rPr>
                <w:lang w:val="vi-VN"/>
              </w:rPr>
              <w:t xml:space="preserve"> bể hóa chất tạ</w:t>
            </w:r>
            <w:r w:rsidR="008859CC" w:rsidRPr="004F65F2">
              <w:rPr>
                <w:lang w:val="vi-VN"/>
              </w:rPr>
              <w:t xml:space="preserve">i </w:t>
            </w:r>
            <w:r w:rsidRPr="004F65F2">
              <w:rPr>
                <w:lang w:val="vi-VN"/>
              </w:rPr>
              <w:t>dây chuyền xử lý bề mặt</w:t>
            </w:r>
            <w:r w:rsidRPr="004F65F2">
              <w:t>, lưu lượ</w:t>
            </w:r>
            <w:r w:rsidR="008859CC" w:rsidRPr="004F65F2">
              <w:t>ng 7,5</w:t>
            </w:r>
            <w:r w:rsidRPr="004F65F2">
              <w:t xml:space="preserve"> m³/lần thải, 1 lần thải/4 tháng.</w:t>
            </w:r>
          </w:p>
          <w:p w14:paraId="26CBDF36" w14:textId="77777777" w:rsidR="008760E9" w:rsidRPr="004F65F2" w:rsidRDefault="008760E9" w:rsidP="000549AE">
            <w:pPr>
              <w:numPr>
                <w:ilvl w:val="0"/>
                <w:numId w:val="11"/>
              </w:numPr>
              <w:tabs>
                <w:tab w:val="left" w:pos="314"/>
              </w:tabs>
              <w:suppressAutoHyphens/>
              <w:spacing w:before="40" w:after="40"/>
              <w:ind w:left="314" w:hanging="284"/>
              <w:jc w:val="both"/>
            </w:pPr>
            <w:r w:rsidRPr="004F65F2">
              <w:rPr>
                <w:lang w:val="vi-VN"/>
              </w:rPr>
              <w:t>Thành phần chính của dòng nước thải này là pH thấp (do sử dụng dung dịch kiềm để hấp thụ khí thải nên dòng thải có môi trường axit), chất rắn lơ lửng (TSS) cao, BOD, COD,…</w:t>
            </w:r>
          </w:p>
        </w:tc>
      </w:tr>
      <w:tr w:rsidR="004F65F2" w:rsidRPr="004F65F2" w14:paraId="621F9172" w14:textId="77777777" w:rsidTr="00810F09">
        <w:tc>
          <w:tcPr>
            <w:tcW w:w="283" w:type="pct"/>
            <w:vMerge w:val="restart"/>
            <w:shd w:val="clear" w:color="auto" w:fill="auto"/>
            <w:vAlign w:val="center"/>
          </w:tcPr>
          <w:p w14:paraId="6820DF14" w14:textId="77777777" w:rsidR="008760E9" w:rsidRPr="004F65F2" w:rsidRDefault="008760E9" w:rsidP="000549AE">
            <w:pPr>
              <w:numPr>
                <w:ilvl w:val="0"/>
                <w:numId w:val="13"/>
              </w:numPr>
              <w:tabs>
                <w:tab w:val="left" w:pos="2970"/>
              </w:tabs>
              <w:suppressAutoHyphens/>
              <w:spacing w:before="40" w:after="40"/>
              <w:ind w:left="426" w:hanging="284"/>
              <w:jc w:val="center"/>
              <w:rPr>
                <w:rFonts w:eastAsia="SimSun"/>
                <w:lang w:val="vi-VN"/>
              </w:rPr>
            </w:pPr>
          </w:p>
        </w:tc>
        <w:tc>
          <w:tcPr>
            <w:tcW w:w="1430" w:type="pct"/>
            <w:vMerge w:val="restart"/>
            <w:shd w:val="clear" w:color="auto" w:fill="auto"/>
            <w:vAlign w:val="center"/>
          </w:tcPr>
          <w:p w14:paraId="501AF894" w14:textId="4C3C9EDF" w:rsidR="008760E9" w:rsidRPr="004F65F2" w:rsidRDefault="008760E9" w:rsidP="00555484">
            <w:pPr>
              <w:tabs>
                <w:tab w:val="left" w:pos="2970"/>
              </w:tabs>
              <w:spacing w:before="40" w:after="40"/>
              <w:jc w:val="both"/>
              <w:rPr>
                <w:rFonts w:eastAsia="SimSun"/>
                <w:lang w:val="vi-VN"/>
              </w:rPr>
            </w:pPr>
            <w:r w:rsidRPr="004F65F2">
              <w:rPr>
                <w:rFonts w:eastAsia="SimSun"/>
                <w:lang w:val="vi-VN"/>
              </w:rPr>
              <w:t xml:space="preserve">Tác động từ chất thải rắn, chất thải nguy hại </w:t>
            </w:r>
          </w:p>
        </w:tc>
        <w:tc>
          <w:tcPr>
            <w:tcW w:w="3287" w:type="pct"/>
          </w:tcPr>
          <w:p w14:paraId="44708DF6" w14:textId="51D649B0" w:rsidR="008760E9" w:rsidRPr="004F65F2" w:rsidRDefault="00273FCA" w:rsidP="000549AE">
            <w:pPr>
              <w:numPr>
                <w:ilvl w:val="0"/>
                <w:numId w:val="11"/>
              </w:numPr>
              <w:tabs>
                <w:tab w:val="left" w:pos="314"/>
              </w:tabs>
              <w:suppressAutoHyphens/>
              <w:spacing w:before="40" w:after="40"/>
              <w:ind w:left="314" w:hanging="284"/>
              <w:jc w:val="both"/>
              <w:rPr>
                <w:b/>
                <w:lang w:val="vi-VN"/>
              </w:rPr>
            </w:pPr>
            <w:r w:rsidRPr="004F65F2">
              <w:rPr>
                <w:lang w:val="vi-VN"/>
              </w:rPr>
              <w:t>Khố</w:t>
            </w:r>
            <w:r w:rsidRPr="004F65F2">
              <w:t>i lượng chất thải rắn sinh hoạt</w:t>
            </w:r>
            <w:r w:rsidR="008760E9" w:rsidRPr="004F65F2">
              <w:rPr>
                <w:lang w:val="vi-VN"/>
              </w:rPr>
              <w:t xml:space="preserve">: </w:t>
            </w:r>
            <w:r w:rsidR="008760E9" w:rsidRPr="004F65F2">
              <w:rPr>
                <w:b/>
                <w:lang w:val="vi-VN"/>
              </w:rPr>
              <w:fldChar w:fldCharType="begin"/>
            </w:r>
            <w:r w:rsidRPr="004F65F2">
              <w:rPr>
                <w:b/>
                <w:lang w:val="vi-VN"/>
              </w:rPr>
              <w:instrText xml:space="preserve"> =</w:instrText>
            </w:r>
            <w:r w:rsidRPr="004F65F2">
              <w:rPr>
                <w:b/>
              </w:rPr>
              <w:instrText>1</w:instrText>
            </w:r>
            <w:r w:rsidRPr="004F65F2">
              <w:rPr>
                <w:b/>
                <w:lang w:val="vi-VN"/>
              </w:rPr>
              <w:instrText>50*0,8</w:instrText>
            </w:r>
            <w:r w:rsidR="008760E9" w:rsidRPr="004F65F2">
              <w:rPr>
                <w:b/>
                <w:lang w:val="vi-VN"/>
              </w:rPr>
              <w:instrText xml:space="preserve"> </w:instrText>
            </w:r>
            <w:r w:rsidR="008760E9" w:rsidRPr="004F65F2">
              <w:rPr>
                <w:b/>
                <w:lang w:val="vi-VN"/>
              </w:rPr>
              <w:fldChar w:fldCharType="separate"/>
            </w:r>
            <w:r w:rsidRPr="004F65F2">
              <w:rPr>
                <w:b/>
                <w:noProof/>
                <w:lang w:val="vi-VN"/>
              </w:rPr>
              <w:t>120</w:t>
            </w:r>
            <w:r w:rsidR="008760E9" w:rsidRPr="004F65F2">
              <w:rPr>
                <w:b/>
                <w:lang w:val="vi-VN"/>
              </w:rPr>
              <w:fldChar w:fldCharType="end"/>
            </w:r>
            <w:r w:rsidR="008760E9" w:rsidRPr="004F65F2">
              <w:rPr>
                <w:b/>
                <w:lang w:val="vi-VN"/>
              </w:rPr>
              <w:t xml:space="preserve"> kg/ngày</w:t>
            </w:r>
            <w:r w:rsidRPr="004F65F2">
              <w:rPr>
                <w:b/>
              </w:rPr>
              <w:t>.</w:t>
            </w:r>
          </w:p>
          <w:p w14:paraId="2D02DE86" w14:textId="4DDF46CB" w:rsidR="008760E9" w:rsidRPr="004F65F2" w:rsidRDefault="008760E9" w:rsidP="000549AE">
            <w:pPr>
              <w:numPr>
                <w:ilvl w:val="0"/>
                <w:numId w:val="11"/>
              </w:numPr>
              <w:tabs>
                <w:tab w:val="left" w:pos="314"/>
              </w:tabs>
              <w:suppressAutoHyphens/>
              <w:spacing w:before="40" w:after="40"/>
              <w:ind w:left="314" w:hanging="284"/>
              <w:jc w:val="both"/>
              <w:rPr>
                <w:rFonts w:eastAsia="SimSun"/>
              </w:rPr>
            </w:pPr>
            <w:r w:rsidRPr="004F65F2">
              <w:rPr>
                <w:lang w:val="vi-VN"/>
              </w:rPr>
              <w:t xml:space="preserve">Thành phần: </w:t>
            </w:r>
            <w:r w:rsidR="00273FCA" w:rsidRPr="004F65F2">
              <w:rPr>
                <w:lang w:val="vi-VN"/>
              </w:rPr>
              <w:t>R</w:t>
            </w:r>
            <w:r w:rsidRPr="004F65F2">
              <w:rPr>
                <w:lang w:val="vi-VN"/>
              </w:rPr>
              <w:t xml:space="preserve">ác </w:t>
            </w:r>
            <w:r w:rsidR="00273FCA" w:rsidRPr="004F65F2">
              <w:t xml:space="preserve">thải </w:t>
            </w:r>
            <w:r w:rsidRPr="004F65F2">
              <w:rPr>
                <w:lang w:val="vi-VN"/>
              </w:rPr>
              <w:t>thực phẩm như vỏ rau quả, đồ ăn thừa,…</w:t>
            </w:r>
          </w:p>
        </w:tc>
      </w:tr>
      <w:tr w:rsidR="004F65F2" w:rsidRPr="004F65F2" w14:paraId="44625508" w14:textId="77777777" w:rsidTr="00810F09">
        <w:tc>
          <w:tcPr>
            <w:tcW w:w="283" w:type="pct"/>
            <w:vMerge/>
            <w:shd w:val="clear" w:color="auto" w:fill="auto"/>
            <w:vAlign w:val="center"/>
          </w:tcPr>
          <w:p w14:paraId="701BA94A" w14:textId="77777777" w:rsidR="008760E9" w:rsidRPr="004F65F2" w:rsidRDefault="008760E9" w:rsidP="000549AE">
            <w:pPr>
              <w:numPr>
                <w:ilvl w:val="0"/>
                <w:numId w:val="13"/>
              </w:numPr>
              <w:tabs>
                <w:tab w:val="left" w:pos="2970"/>
              </w:tabs>
              <w:suppressAutoHyphens/>
              <w:spacing w:before="40" w:after="40"/>
              <w:ind w:left="426" w:hanging="284"/>
              <w:jc w:val="center"/>
              <w:rPr>
                <w:rFonts w:eastAsia="SimSun"/>
                <w:lang w:val="vi-VN"/>
              </w:rPr>
            </w:pPr>
          </w:p>
        </w:tc>
        <w:tc>
          <w:tcPr>
            <w:tcW w:w="1430" w:type="pct"/>
            <w:vMerge/>
            <w:shd w:val="clear" w:color="auto" w:fill="auto"/>
            <w:vAlign w:val="center"/>
          </w:tcPr>
          <w:p w14:paraId="703A64C8" w14:textId="77777777" w:rsidR="008760E9" w:rsidRPr="004F65F2" w:rsidRDefault="008760E9" w:rsidP="00810F09">
            <w:pPr>
              <w:tabs>
                <w:tab w:val="left" w:pos="2970"/>
              </w:tabs>
              <w:spacing w:before="40" w:after="40"/>
              <w:jc w:val="both"/>
              <w:rPr>
                <w:rFonts w:eastAsia="SimSun"/>
                <w:b/>
                <w:lang w:val="vi-VN"/>
              </w:rPr>
            </w:pPr>
          </w:p>
        </w:tc>
        <w:tc>
          <w:tcPr>
            <w:tcW w:w="3287" w:type="pct"/>
            <w:vAlign w:val="center"/>
          </w:tcPr>
          <w:p w14:paraId="32A605AC" w14:textId="4C5C3574" w:rsidR="008760E9" w:rsidRPr="004F65F2" w:rsidRDefault="00273FCA" w:rsidP="000549AE">
            <w:pPr>
              <w:numPr>
                <w:ilvl w:val="0"/>
                <w:numId w:val="11"/>
              </w:numPr>
              <w:tabs>
                <w:tab w:val="left" w:pos="314"/>
              </w:tabs>
              <w:suppressAutoHyphens/>
              <w:spacing w:before="40" w:after="40"/>
              <w:ind w:left="314" w:hanging="284"/>
              <w:jc w:val="both"/>
              <w:rPr>
                <w:b/>
                <w:lang w:val="vi-VN"/>
              </w:rPr>
            </w:pPr>
            <w:r w:rsidRPr="004F65F2">
              <w:rPr>
                <w:lang w:val="vi-VN"/>
              </w:rPr>
              <w:t>Khố</w:t>
            </w:r>
            <w:r w:rsidRPr="004F65F2">
              <w:t>i lượng c</w:t>
            </w:r>
            <w:r w:rsidR="008760E9" w:rsidRPr="004F65F2">
              <w:rPr>
                <w:lang w:val="vi-VN"/>
              </w:rPr>
              <w:t>hất thải rắn</w:t>
            </w:r>
            <w:r w:rsidRPr="004F65F2">
              <w:t xml:space="preserve"> công nghiệp thông thường</w:t>
            </w:r>
            <w:r w:rsidR="008760E9" w:rsidRPr="004F65F2">
              <w:rPr>
                <w:lang w:val="vi-VN"/>
              </w:rPr>
              <w:t xml:space="preserve">: </w:t>
            </w:r>
            <w:r w:rsidR="00555484" w:rsidRPr="004F65F2">
              <w:rPr>
                <w:b/>
                <w:bCs/>
                <w:lang w:val="nl-NL"/>
              </w:rPr>
              <w:fldChar w:fldCharType="begin"/>
            </w:r>
            <w:r w:rsidR="00555484" w:rsidRPr="004F65F2">
              <w:rPr>
                <w:b/>
                <w:bCs/>
                <w:lang w:val="nl-NL"/>
              </w:rPr>
              <w:instrText xml:space="preserve"> =103+822,3+81+116,3</w:instrText>
            </w:r>
            <w:r w:rsidR="00555484" w:rsidRPr="004F65F2">
              <w:rPr>
                <w:b/>
                <w:bCs/>
                <w:lang w:val="nl-NL"/>
              </w:rPr>
              <w:fldChar w:fldCharType="separate"/>
            </w:r>
            <w:r w:rsidR="00555484" w:rsidRPr="004F65F2">
              <w:rPr>
                <w:b/>
                <w:bCs/>
                <w:noProof/>
                <w:lang w:val="nl-NL"/>
              </w:rPr>
              <w:t>1.122,6</w:t>
            </w:r>
            <w:r w:rsidR="00555484" w:rsidRPr="004F65F2">
              <w:rPr>
                <w:b/>
                <w:bCs/>
                <w:lang w:val="nl-NL"/>
              </w:rPr>
              <w:fldChar w:fldCharType="end"/>
            </w:r>
            <w:r w:rsidR="00D7684F" w:rsidRPr="004F65F2">
              <w:rPr>
                <w:b/>
              </w:rPr>
              <w:t xml:space="preserve"> </w:t>
            </w:r>
            <w:r w:rsidR="008760E9" w:rsidRPr="004F65F2">
              <w:rPr>
                <w:b/>
                <w:lang w:val="vi-VN"/>
              </w:rPr>
              <w:t>tấn/năm</w:t>
            </w:r>
            <w:r w:rsidRPr="004F65F2">
              <w:rPr>
                <w:b/>
              </w:rPr>
              <w:t>.</w:t>
            </w:r>
          </w:p>
          <w:p w14:paraId="26346DBB" w14:textId="1F5706A7" w:rsidR="008760E9" w:rsidRPr="004F65F2" w:rsidRDefault="008760E9" w:rsidP="000549AE">
            <w:pPr>
              <w:numPr>
                <w:ilvl w:val="0"/>
                <w:numId w:val="11"/>
              </w:numPr>
              <w:tabs>
                <w:tab w:val="left" w:pos="314"/>
              </w:tabs>
              <w:suppressAutoHyphens/>
              <w:spacing w:before="40" w:after="40"/>
              <w:ind w:left="314" w:hanging="284"/>
              <w:jc w:val="both"/>
              <w:rPr>
                <w:u w:val="single"/>
                <w:lang w:val="vi-VN"/>
              </w:rPr>
            </w:pPr>
            <w:r w:rsidRPr="004F65F2">
              <w:rPr>
                <w:lang w:val="vi-VN"/>
              </w:rPr>
              <w:t>Thành phầ</w:t>
            </w:r>
            <w:r w:rsidR="00273FCA" w:rsidRPr="004F65F2">
              <w:rPr>
                <w:lang w:val="vi-VN"/>
              </w:rPr>
              <w:t>n: P</w:t>
            </w:r>
            <w:r w:rsidRPr="004F65F2">
              <w:rPr>
                <w:lang w:val="vi-VN"/>
              </w:rPr>
              <w:t>hế liệu thép, bao bì nilon, thùng carton,...</w:t>
            </w:r>
          </w:p>
        </w:tc>
      </w:tr>
      <w:tr w:rsidR="004F65F2" w:rsidRPr="004F65F2" w14:paraId="168DEE1F" w14:textId="77777777" w:rsidTr="00810F09">
        <w:tc>
          <w:tcPr>
            <w:tcW w:w="283" w:type="pct"/>
            <w:vMerge/>
            <w:shd w:val="clear" w:color="auto" w:fill="auto"/>
            <w:vAlign w:val="center"/>
          </w:tcPr>
          <w:p w14:paraId="0B64F34B" w14:textId="77777777" w:rsidR="008760E9" w:rsidRPr="004F65F2" w:rsidRDefault="008760E9" w:rsidP="000549AE">
            <w:pPr>
              <w:numPr>
                <w:ilvl w:val="0"/>
                <w:numId w:val="13"/>
              </w:numPr>
              <w:tabs>
                <w:tab w:val="left" w:pos="2970"/>
              </w:tabs>
              <w:suppressAutoHyphens/>
              <w:spacing w:before="40" w:after="40"/>
              <w:ind w:left="426" w:hanging="284"/>
              <w:jc w:val="center"/>
              <w:rPr>
                <w:rFonts w:eastAsia="SimSun"/>
                <w:lang w:val="vi-VN"/>
              </w:rPr>
            </w:pPr>
          </w:p>
        </w:tc>
        <w:tc>
          <w:tcPr>
            <w:tcW w:w="1430" w:type="pct"/>
            <w:vMerge/>
            <w:shd w:val="clear" w:color="auto" w:fill="auto"/>
            <w:vAlign w:val="center"/>
          </w:tcPr>
          <w:p w14:paraId="3AD6407D" w14:textId="77777777" w:rsidR="008760E9" w:rsidRPr="004F65F2" w:rsidRDefault="008760E9" w:rsidP="00810F09">
            <w:pPr>
              <w:tabs>
                <w:tab w:val="left" w:pos="2970"/>
              </w:tabs>
              <w:spacing w:before="40" w:after="40"/>
              <w:jc w:val="both"/>
              <w:rPr>
                <w:rFonts w:eastAsia="SimSun"/>
                <w:b/>
                <w:lang w:val="vi-VN"/>
              </w:rPr>
            </w:pPr>
          </w:p>
        </w:tc>
        <w:tc>
          <w:tcPr>
            <w:tcW w:w="3287" w:type="pct"/>
            <w:vAlign w:val="center"/>
          </w:tcPr>
          <w:p w14:paraId="179D9B63" w14:textId="025D7A99" w:rsidR="008760E9" w:rsidRPr="004F65F2" w:rsidRDefault="00273FCA" w:rsidP="000549AE">
            <w:pPr>
              <w:numPr>
                <w:ilvl w:val="0"/>
                <w:numId w:val="11"/>
              </w:numPr>
              <w:tabs>
                <w:tab w:val="left" w:pos="314"/>
              </w:tabs>
              <w:suppressAutoHyphens/>
              <w:spacing w:before="40" w:after="40"/>
              <w:ind w:left="314" w:hanging="284"/>
              <w:jc w:val="both"/>
              <w:rPr>
                <w:b/>
                <w:lang w:val="vi-VN"/>
              </w:rPr>
            </w:pPr>
            <w:r w:rsidRPr="004F65F2">
              <w:rPr>
                <w:lang w:val="vi-VN"/>
              </w:rPr>
              <w:t>Khối lượng chất thải nguy hại</w:t>
            </w:r>
            <w:r w:rsidR="008760E9" w:rsidRPr="004F65F2">
              <w:rPr>
                <w:lang w:val="vi-VN"/>
              </w:rPr>
              <w:t>:</w:t>
            </w:r>
            <w:r w:rsidR="008760E9" w:rsidRPr="004F65F2">
              <w:rPr>
                <w:b/>
                <w:lang w:val="vi-VN"/>
              </w:rPr>
              <w:t xml:space="preserve"> </w:t>
            </w:r>
            <w:r w:rsidR="00555484" w:rsidRPr="004F65F2">
              <w:rPr>
                <w:b/>
              </w:rPr>
              <w:t>42.247</w:t>
            </w:r>
            <w:r w:rsidR="008760E9" w:rsidRPr="004F65F2">
              <w:rPr>
                <w:b/>
              </w:rPr>
              <w:t xml:space="preserve"> </w:t>
            </w:r>
            <w:r w:rsidR="008760E9" w:rsidRPr="004F65F2">
              <w:rPr>
                <w:b/>
                <w:lang w:val="vi-VN"/>
              </w:rPr>
              <w:t>kg/năm</w:t>
            </w:r>
          </w:p>
          <w:p w14:paraId="145EDE96" w14:textId="77777777" w:rsidR="008760E9" w:rsidRPr="004F65F2" w:rsidRDefault="008760E9" w:rsidP="000549AE">
            <w:pPr>
              <w:numPr>
                <w:ilvl w:val="0"/>
                <w:numId w:val="11"/>
              </w:numPr>
              <w:tabs>
                <w:tab w:val="left" w:pos="314"/>
              </w:tabs>
              <w:suppressAutoHyphens/>
              <w:spacing w:before="40" w:after="40"/>
              <w:ind w:left="314" w:hanging="284"/>
              <w:jc w:val="both"/>
              <w:rPr>
                <w:u w:val="single"/>
                <w:lang w:val="vi-VN"/>
              </w:rPr>
            </w:pPr>
            <w:r w:rsidRPr="004F65F2">
              <w:rPr>
                <w:lang w:val="vi-VN"/>
              </w:rPr>
              <w:t>Thành phần gồm có mực in thải bỏ, bóng đèn huỳnh quang thải bỏ, dầu động cơ, hộp số bôi trơn tổng hợp thải bỏ, bao bì mềm thải, bùn thải từ quá trình photphat hóa, nước thải tẩy rửa bề mặt chứa thành phần nguy hại, than hoạt tính thải bỏ,...</w:t>
            </w:r>
          </w:p>
        </w:tc>
      </w:tr>
    </w:tbl>
    <w:p w14:paraId="324DC197" w14:textId="77777777" w:rsidR="005D4F32" w:rsidRPr="004F65F2" w:rsidRDefault="005D4F32" w:rsidP="00661DA8">
      <w:pPr>
        <w:spacing w:before="120" w:after="120"/>
        <w:jc w:val="both"/>
        <w:rPr>
          <w:rFonts w:eastAsiaTheme="majorEastAsia"/>
          <w:b/>
          <w:sz w:val="32"/>
          <w:szCs w:val="32"/>
        </w:rPr>
      </w:pPr>
      <w:r w:rsidRPr="004F65F2">
        <w:rPr>
          <w:b/>
        </w:rPr>
        <w:br w:type="page"/>
      </w:r>
    </w:p>
    <w:p w14:paraId="3BD27B6D" w14:textId="1FEE4E95" w:rsidR="005E2F24" w:rsidRPr="004F65F2" w:rsidRDefault="000C6A6B" w:rsidP="00A67930">
      <w:pPr>
        <w:pStyle w:val="Heading1"/>
        <w:spacing w:before="120" w:after="120" w:line="240" w:lineRule="auto"/>
        <w:jc w:val="center"/>
        <w:rPr>
          <w:rFonts w:ascii="Times New Roman" w:hAnsi="Times New Roman" w:cs="Times New Roman"/>
          <w:b/>
          <w:color w:val="auto"/>
        </w:rPr>
      </w:pPr>
      <w:bookmarkStart w:id="88" w:name="_Toc103415789"/>
      <w:r w:rsidRPr="004F65F2">
        <w:rPr>
          <w:rFonts w:ascii="Times New Roman" w:hAnsi="Times New Roman" w:cs="Times New Roman"/>
          <w:b/>
          <w:color w:val="auto"/>
        </w:rPr>
        <w:lastRenderedPageBreak/>
        <w:t xml:space="preserve">CHƯƠNG II: SỰ PHÙ HỢP CỦA DỰ ÁN ĐẦU TƯ VỚI </w:t>
      </w:r>
      <w:r w:rsidR="008F3F2E" w:rsidRPr="004F65F2">
        <w:rPr>
          <w:rFonts w:ascii="Times New Roman" w:hAnsi="Times New Roman" w:cs="Times New Roman"/>
          <w:b/>
          <w:color w:val="auto"/>
        </w:rPr>
        <w:br/>
      </w:r>
      <w:r w:rsidRPr="004F65F2">
        <w:rPr>
          <w:rFonts w:ascii="Times New Roman" w:hAnsi="Times New Roman" w:cs="Times New Roman"/>
          <w:b/>
          <w:color w:val="auto"/>
        </w:rPr>
        <w:t>QUY HOẠCH, KHẢ NĂNG CHỊU TẢI CỦA MÔI TRƯỜNG</w:t>
      </w:r>
      <w:bookmarkEnd w:id="88"/>
      <w:r w:rsidRPr="004F65F2">
        <w:rPr>
          <w:rFonts w:ascii="Times New Roman" w:hAnsi="Times New Roman" w:cs="Times New Roman"/>
          <w:b/>
          <w:color w:val="auto"/>
        </w:rPr>
        <w:t xml:space="preserve"> </w:t>
      </w:r>
    </w:p>
    <w:p w14:paraId="4798DFF7" w14:textId="77777777" w:rsidR="00D67F16" w:rsidRPr="004F65F2" w:rsidRDefault="00D67F16" w:rsidP="00D67F16">
      <w:pPr>
        <w:spacing w:before="120" w:after="120"/>
        <w:jc w:val="center"/>
        <w:rPr>
          <w:b/>
          <w:sz w:val="32"/>
          <w:szCs w:val="32"/>
        </w:rPr>
      </w:pPr>
    </w:p>
    <w:p w14:paraId="4ED4D854" w14:textId="23720849" w:rsidR="00D67F16" w:rsidRPr="004F65F2" w:rsidRDefault="00D67F16" w:rsidP="000549AE">
      <w:pPr>
        <w:pStyle w:val="ListParagraph"/>
        <w:numPr>
          <w:ilvl w:val="0"/>
          <w:numId w:val="14"/>
        </w:numPr>
        <w:spacing w:before="80" w:after="80" w:line="240" w:lineRule="auto"/>
        <w:ind w:left="426" w:hanging="426"/>
        <w:contextualSpacing w:val="0"/>
        <w:jc w:val="both"/>
        <w:outlineLvl w:val="0"/>
        <w:rPr>
          <w:rFonts w:ascii="Times New Roman" w:hAnsi="Times New Roman" w:cs="Times New Roman"/>
          <w:b/>
          <w:sz w:val="26"/>
          <w:szCs w:val="26"/>
        </w:rPr>
      </w:pPr>
      <w:bookmarkStart w:id="89" w:name="_Toc103415790"/>
      <w:r w:rsidRPr="004F65F2">
        <w:rPr>
          <w:rFonts w:ascii="Times New Roman" w:hAnsi="Times New Roman" w:cs="Times New Roman"/>
          <w:b/>
          <w:sz w:val="26"/>
          <w:szCs w:val="26"/>
        </w:rPr>
        <w:t>SỰ PHÙ HỢP CỦA DỰ ÁN ĐẦU TƯ VỚI QUY HOẠCH BẢO VỆ MÔI TRƯỜNG QUỐC GIA, QUY HOẠCH TỈNH, PHÂN VÙNG MÔI TRƯỜNG</w:t>
      </w:r>
      <w:bookmarkEnd w:id="89"/>
      <w:r w:rsidRPr="004F65F2">
        <w:rPr>
          <w:rFonts w:ascii="Times New Roman" w:hAnsi="Times New Roman" w:cs="Times New Roman"/>
          <w:b/>
          <w:sz w:val="26"/>
          <w:szCs w:val="26"/>
        </w:rPr>
        <w:t xml:space="preserve"> </w:t>
      </w:r>
    </w:p>
    <w:p w14:paraId="357DD4DC" w14:textId="01103583" w:rsidR="0076720D" w:rsidRPr="004F65F2" w:rsidRDefault="0076720D" w:rsidP="00E32965">
      <w:pPr>
        <w:spacing w:before="80" w:after="80"/>
        <w:ind w:firstLine="426"/>
        <w:jc w:val="both"/>
        <w:rPr>
          <w:sz w:val="26"/>
          <w:szCs w:val="26"/>
        </w:rPr>
      </w:pPr>
      <w:r w:rsidRPr="004F65F2">
        <w:rPr>
          <w:sz w:val="26"/>
          <w:szCs w:val="26"/>
        </w:rPr>
        <w:t>Hiện nay, Khu công nghiệp Thành Thành Công do Công ty Cổ phần Khu công nghiệp Thành Thành Công làm Chủ dự án đã được các Cơ quan Nhà nước có thẩm quyền cấp và phê duyệt các nội dung sau:</w:t>
      </w:r>
    </w:p>
    <w:p w14:paraId="395EB345" w14:textId="5EA33AFB" w:rsidR="0076720D" w:rsidRPr="004F65F2" w:rsidRDefault="0076720D" w:rsidP="00E32965">
      <w:pPr>
        <w:pStyle w:val="ListParagraph"/>
        <w:numPr>
          <w:ilvl w:val="0"/>
          <w:numId w:val="2"/>
        </w:numPr>
        <w:spacing w:before="80" w:after="80" w:line="240" w:lineRule="auto"/>
        <w:ind w:left="567" w:hanging="283"/>
        <w:contextualSpacing w:val="0"/>
        <w:jc w:val="both"/>
        <w:rPr>
          <w:rFonts w:ascii="Times New Roman" w:hAnsi="Times New Roman" w:cs="Times New Roman"/>
          <w:b/>
          <w:i/>
          <w:sz w:val="26"/>
          <w:szCs w:val="26"/>
        </w:rPr>
      </w:pPr>
      <w:r w:rsidRPr="004F65F2">
        <w:rPr>
          <w:rFonts w:ascii="Times New Roman" w:hAnsi="Times New Roman" w:cs="Times New Roman"/>
          <w:b/>
          <w:i/>
          <w:sz w:val="26"/>
          <w:szCs w:val="26"/>
        </w:rPr>
        <w:t xml:space="preserve">Về quy hoạch </w:t>
      </w:r>
      <w:r w:rsidR="000F741D" w:rsidRPr="004F65F2">
        <w:rPr>
          <w:rFonts w:ascii="Times New Roman" w:hAnsi="Times New Roman" w:cs="Times New Roman"/>
          <w:b/>
          <w:i/>
          <w:sz w:val="26"/>
          <w:szCs w:val="26"/>
        </w:rPr>
        <w:t xml:space="preserve">xây dựng </w:t>
      </w:r>
      <w:r w:rsidRPr="004F65F2">
        <w:rPr>
          <w:rFonts w:ascii="Times New Roman" w:hAnsi="Times New Roman" w:cs="Times New Roman"/>
          <w:b/>
          <w:i/>
          <w:sz w:val="26"/>
          <w:szCs w:val="26"/>
        </w:rPr>
        <w:t xml:space="preserve">dự án: </w:t>
      </w:r>
    </w:p>
    <w:p w14:paraId="4E1F6596" w14:textId="67E70DFF" w:rsidR="0076720D" w:rsidRPr="004F65F2" w:rsidRDefault="0076720D" w:rsidP="00E32965">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Quyết định số 50/QĐ – UBND ngày 10/01/2009 của UBND tỉnh Tây Ninh phê duyệt Đồ án quy hoạch chi tiết xây dựng tỷ lệ 1/2.000 KCN Bourbon </w:t>
      </w:r>
      <w:proofErr w:type="gramStart"/>
      <w:r w:rsidRPr="004F65F2">
        <w:rPr>
          <w:rFonts w:ascii="Times New Roman" w:hAnsi="Times New Roman" w:cs="Times New Roman"/>
          <w:sz w:val="26"/>
          <w:szCs w:val="26"/>
        </w:rPr>
        <w:t>An</w:t>
      </w:r>
      <w:proofErr w:type="gramEnd"/>
      <w:r w:rsidRPr="004F65F2">
        <w:rPr>
          <w:rFonts w:ascii="Times New Roman" w:hAnsi="Times New Roman" w:cs="Times New Roman"/>
          <w:sz w:val="26"/>
          <w:szCs w:val="26"/>
        </w:rPr>
        <w:t xml:space="preserve"> Hòa, phường An Hòa, thị xã Trảng Bàng, tỉnh Tây Ninh do Công ty Cổ phần KCN Thành Thành Công làm chủ đầu tư hạ tầng.</w:t>
      </w:r>
    </w:p>
    <w:p w14:paraId="6A9566FF" w14:textId="01150D6F" w:rsidR="00353FA5" w:rsidRPr="004F65F2" w:rsidRDefault="00353FA5" w:rsidP="00E32965">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Quyết định số 1337/QĐ – UBND ngày 13/06/2014 của UBND tỉnh Tây Ninh về việc đổi tên Khu công nghiệp (KCN) Bourbon – An Hòa thành KCN Thành Thành Công.</w:t>
      </w:r>
    </w:p>
    <w:p w14:paraId="1DA504E4" w14:textId="7327A14E" w:rsidR="0076720D" w:rsidRPr="004F65F2" w:rsidRDefault="0076720D" w:rsidP="00E32965">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Công văn số 2192/UBND – KTTC ngày 08/09/2014 của UBND tỉnh Tây Ninh về việc chủ trương phân khu Dệt – May và Công nghiệp hỗ trợ trong KCN Thành Thành Công.</w:t>
      </w:r>
    </w:p>
    <w:p w14:paraId="7551F140" w14:textId="2882FC3F" w:rsidR="0076720D" w:rsidRPr="004F65F2" w:rsidRDefault="0076720D" w:rsidP="00E32965">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Văn bản số 408/VP – TH ngày 19/01/2018 của UBND tỉnh Tây Ninh về việc kết luận cuộc họp Chủ tịch, các Phó Chủ tịch UBND tỉnh về việc đề nghị của Công ty CP KCN Thành Thành Công: Điều chỉnh 03 nội dung liên quan đến xây dựng và kinh doanh cơ sở hạ tầng của KCN Thành Thành Công. </w:t>
      </w:r>
    </w:p>
    <w:p w14:paraId="11E1CFF6" w14:textId="2705F28C" w:rsidR="003D6F71" w:rsidRPr="004F65F2" w:rsidRDefault="003D6F71" w:rsidP="00E32965">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Văn bản số 5883/BTNMT – TCMT ngày 11/11/2019 của Bộ Tài nguyên và Môi trường về việc điều chỉnh phân khu chức năng Khu công nghiệp Thành Thành Công, tỉnh Tây Ninh.</w:t>
      </w:r>
    </w:p>
    <w:p w14:paraId="5EB963C3" w14:textId="49D39154" w:rsidR="0076720D" w:rsidRPr="004F65F2" w:rsidRDefault="0076720D" w:rsidP="00E32965">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Quyết định số 486/QĐ – UBND ngày 13/03/2020 của UBND tỉnh Tây Ninh về việc phê duyệt Đồ án điều chỉnh quy hoạch Phân khu 1/2000 KCN Thành Thành Công thuộc phường </w:t>
      </w:r>
      <w:proofErr w:type="gramStart"/>
      <w:r w:rsidRPr="004F65F2">
        <w:rPr>
          <w:rFonts w:ascii="Times New Roman" w:hAnsi="Times New Roman" w:cs="Times New Roman"/>
          <w:sz w:val="26"/>
          <w:szCs w:val="26"/>
        </w:rPr>
        <w:t>An</w:t>
      </w:r>
      <w:proofErr w:type="gramEnd"/>
      <w:r w:rsidRPr="004F65F2">
        <w:rPr>
          <w:rFonts w:ascii="Times New Roman" w:hAnsi="Times New Roman" w:cs="Times New Roman"/>
          <w:sz w:val="26"/>
          <w:szCs w:val="26"/>
        </w:rPr>
        <w:t xml:space="preserve"> Hòa, thị xã Trảng Bàng, tỉnh Tây Ninh. </w:t>
      </w:r>
    </w:p>
    <w:p w14:paraId="2A36B9E8" w14:textId="455123F5" w:rsidR="003D6F71" w:rsidRPr="004F65F2" w:rsidRDefault="003D6F71" w:rsidP="00E32965">
      <w:pPr>
        <w:pStyle w:val="ListParagraph"/>
        <w:numPr>
          <w:ilvl w:val="0"/>
          <w:numId w:val="2"/>
        </w:numPr>
        <w:spacing w:before="80" w:after="80" w:line="240" w:lineRule="auto"/>
        <w:ind w:left="567" w:hanging="283"/>
        <w:contextualSpacing w:val="0"/>
        <w:jc w:val="both"/>
        <w:rPr>
          <w:rFonts w:ascii="Times New Roman" w:hAnsi="Times New Roman" w:cs="Times New Roman"/>
          <w:b/>
          <w:i/>
          <w:sz w:val="26"/>
          <w:szCs w:val="26"/>
        </w:rPr>
      </w:pPr>
      <w:r w:rsidRPr="004F65F2">
        <w:rPr>
          <w:rFonts w:ascii="Times New Roman" w:hAnsi="Times New Roman" w:cs="Times New Roman"/>
          <w:b/>
          <w:i/>
          <w:sz w:val="26"/>
          <w:szCs w:val="26"/>
        </w:rPr>
        <w:t>Về thủ tục môi trường</w:t>
      </w:r>
      <w:r w:rsidR="00F6305E" w:rsidRPr="004F65F2">
        <w:rPr>
          <w:rFonts w:ascii="Times New Roman" w:hAnsi="Times New Roman" w:cs="Times New Roman"/>
          <w:b/>
          <w:i/>
          <w:sz w:val="26"/>
          <w:szCs w:val="26"/>
        </w:rPr>
        <w:t xml:space="preserve"> của dự án</w:t>
      </w:r>
      <w:r w:rsidRPr="004F65F2">
        <w:rPr>
          <w:rFonts w:ascii="Times New Roman" w:hAnsi="Times New Roman" w:cs="Times New Roman"/>
          <w:b/>
          <w:i/>
          <w:sz w:val="26"/>
          <w:szCs w:val="26"/>
        </w:rPr>
        <w:t>:</w:t>
      </w:r>
    </w:p>
    <w:p w14:paraId="3D085749" w14:textId="73CF1959" w:rsidR="003D6F71" w:rsidRPr="004F65F2" w:rsidRDefault="003D6F71" w:rsidP="00E32965">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Quyết định số 627/QĐ – BTNMT ngày 15/04/2014 của Bộ Tài nguyên và Môi trường về việc phê duyệt báo cáo đánh giá tác động môi trường dự án "Điều chỉnh xây dựng và kinh doanh cơ sở hạ tầng Khu công nghiệp Bourbon </w:t>
      </w:r>
      <w:proofErr w:type="gramStart"/>
      <w:r w:rsidRPr="004F65F2">
        <w:rPr>
          <w:rFonts w:ascii="Times New Roman" w:hAnsi="Times New Roman" w:cs="Times New Roman"/>
          <w:sz w:val="26"/>
          <w:szCs w:val="26"/>
        </w:rPr>
        <w:t>An</w:t>
      </w:r>
      <w:proofErr w:type="gramEnd"/>
      <w:r w:rsidRPr="004F65F2">
        <w:rPr>
          <w:rFonts w:ascii="Times New Roman" w:hAnsi="Times New Roman" w:cs="Times New Roman"/>
          <w:sz w:val="26"/>
          <w:szCs w:val="26"/>
        </w:rPr>
        <w:t xml:space="preserve"> Hòa, diện tích 760 ha" tại phường An Hòa, thị xã Trảng Bàng, tỉnh Tây Ninh. </w:t>
      </w:r>
    </w:p>
    <w:p w14:paraId="3E2C5D95" w14:textId="4DA816FD" w:rsidR="008F6F47" w:rsidRPr="004F65F2" w:rsidRDefault="008F6F47" w:rsidP="00E32965">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Quyết định số 2013/QĐ – BTNMT ngày 01/06/2016 của Bộ Tài nguyên và Môi trường về việc phê duyệt báo cáo đánh giá tác động môi trường của Dự án “Đầu tư, cải tạo và nâng công suất nhà máy cấp nước Khu công nghiệp Thành Thành Công từ 3.500 m³/</w:t>
      </w:r>
      <w:proofErr w:type="gramStart"/>
      <w:r w:rsidRPr="004F65F2">
        <w:rPr>
          <w:rFonts w:ascii="Times New Roman" w:hAnsi="Times New Roman" w:cs="Times New Roman"/>
          <w:sz w:val="26"/>
          <w:szCs w:val="26"/>
        </w:rPr>
        <w:t>ngày.đêm</w:t>
      </w:r>
      <w:proofErr w:type="gramEnd"/>
      <w:r w:rsidRPr="004F65F2">
        <w:rPr>
          <w:rFonts w:ascii="Times New Roman" w:hAnsi="Times New Roman" w:cs="Times New Roman"/>
          <w:sz w:val="26"/>
          <w:szCs w:val="26"/>
        </w:rPr>
        <w:t xml:space="preserve"> lên 20.000 m³/ngày.đêm”.</w:t>
      </w:r>
    </w:p>
    <w:p w14:paraId="04096909" w14:textId="4C6CF73D" w:rsidR="003D6F71" w:rsidRPr="004F65F2" w:rsidRDefault="003D6F71" w:rsidP="00E32965">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Quyết định số 253/QĐ – BTNMT ngày 30/01/2019 của Bộ Tài nguyên và Môi trường về việc phê duyệt báo cáo đánh giá tác động môi trường của Dự án “Điều chỉnh xây dựng và kinh doanh cơ sở hạ tầng Khu công nghiệp Thành Thành Công” tại phường </w:t>
      </w:r>
      <w:proofErr w:type="gramStart"/>
      <w:r w:rsidRPr="004F65F2">
        <w:rPr>
          <w:rFonts w:ascii="Times New Roman" w:hAnsi="Times New Roman" w:cs="Times New Roman"/>
          <w:sz w:val="26"/>
          <w:szCs w:val="26"/>
        </w:rPr>
        <w:t>An</w:t>
      </w:r>
      <w:proofErr w:type="gramEnd"/>
      <w:r w:rsidRPr="004F65F2">
        <w:rPr>
          <w:rFonts w:ascii="Times New Roman" w:hAnsi="Times New Roman" w:cs="Times New Roman"/>
          <w:sz w:val="26"/>
          <w:szCs w:val="26"/>
        </w:rPr>
        <w:t xml:space="preserve"> Hòa, thị xã Trảng Bàng, tỉnh Tây Ninh. </w:t>
      </w:r>
    </w:p>
    <w:p w14:paraId="3440AD50" w14:textId="43A00CAA" w:rsidR="008915EA" w:rsidRPr="004F65F2" w:rsidRDefault="008915EA" w:rsidP="00E32965">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Giấy xác nhận số 18/GXN – TCMT ngày 02/03/2015 của Bộ Tài nguyên và Môi trường về việc đã thực hiện các công trình, biện pháp bảo vệ môi trường phục vụ giai đoạn </w:t>
      </w:r>
      <w:r w:rsidRPr="004F65F2">
        <w:rPr>
          <w:rFonts w:ascii="Times New Roman" w:hAnsi="Times New Roman" w:cs="Times New Roman"/>
          <w:sz w:val="26"/>
          <w:szCs w:val="26"/>
        </w:rPr>
        <w:lastRenderedPageBreak/>
        <w:t xml:space="preserve">vận hành của Dự án đầu tư xây dựng cơ sở hạ tầng KCN Bourbon </w:t>
      </w:r>
      <w:proofErr w:type="gramStart"/>
      <w:r w:rsidRPr="004F65F2">
        <w:rPr>
          <w:rFonts w:ascii="Times New Roman" w:hAnsi="Times New Roman" w:cs="Times New Roman"/>
          <w:sz w:val="26"/>
          <w:szCs w:val="26"/>
        </w:rPr>
        <w:t>An</w:t>
      </w:r>
      <w:proofErr w:type="gramEnd"/>
      <w:r w:rsidRPr="004F65F2">
        <w:rPr>
          <w:rFonts w:ascii="Times New Roman" w:hAnsi="Times New Roman" w:cs="Times New Roman"/>
          <w:sz w:val="26"/>
          <w:szCs w:val="26"/>
        </w:rPr>
        <w:t xml:space="preserve"> Hòa, diện tích 140ha, giai đoạn I.</w:t>
      </w:r>
    </w:p>
    <w:p w14:paraId="1190E57B" w14:textId="6C398F83" w:rsidR="00E87AEB" w:rsidRPr="004F65F2" w:rsidRDefault="00E87AEB" w:rsidP="00B32F6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Giấy xác nhận số 67/GXN – BTNMT ngày 27/06/2017 của Bộ Tài nguyên và Môi trường về việc xác nhận hoàn thành công trình bảo vệ môi trường của Dự án “Điều chỉnh xây dựng và kinh doanh cơ sở hạ tầng KCN Bourbon </w:t>
      </w:r>
      <w:proofErr w:type="gramStart"/>
      <w:r w:rsidRPr="004F65F2">
        <w:rPr>
          <w:rFonts w:ascii="Times New Roman" w:hAnsi="Times New Roman" w:cs="Times New Roman"/>
          <w:sz w:val="26"/>
          <w:szCs w:val="26"/>
        </w:rPr>
        <w:t>An</w:t>
      </w:r>
      <w:proofErr w:type="gramEnd"/>
      <w:r w:rsidRPr="004F65F2">
        <w:rPr>
          <w:rFonts w:ascii="Times New Roman" w:hAnsi="Times New Roman" w:cs="Times New Roman"/>
          <w:sz w:val="26"/>
          <w:szCs w:val="26"/>
        </w:rPr>
        <w:t xml:space="preserve"> Hòa, diện tích 760 ha” – Giai đoạn 1.</w:t>
      </w:r>
    </w:p>
    <w:p w14:paraId="3045930E" w14:textId="5E3D8E5F" w:rsidR="008915EA" w:rsidRPr="004F65F2" w:rsidRDefault="008915EA" w:rsidP="00B32F6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Giấy xác nhận số 150/GXN – BTNMT ngày 21/12/2018 của Bộ Tài nguyên và Môi trường về việc xác nhận hoàn thành công trình bảo vệ môi trường đối với Khu Dệt may của Dự án “Điều chỉnh xây dựng và kinh doanh cơ sở hạ tầng KCN Bourbon </w:t>
      </w:r>
      <w:proofErr w:type="gramStart"/>
      <w:r w:rsidRPr="004F65F2">
        <w:rPr>
          <w:rFonts w:ascii="Times New Roman" w:hAnsi="Times New Roman" w:cs="Times New Roman"/>
          <w:sz w:val="26"/>
          <w:szCs w:val="26"/>
        </w:rPr>
        <w:t>An</w:t>
      </w:r>
      <w:proofErr w:type="gramEnd"/>
      <w:r w:rsidRPr="004F65F2">
        <w:rPr>
          <w:rFonts w:ascii="Times New Roman" w:hAnsi="Times New Roman" w:cs="Times New Roman"/>
          <w:sz w:val="26"/>
          <w:szCs w:val="26"/>
        </w:rPr>
        <w:t xml:space="preserve"> Hòa, diện tích 760 ha”.</w:t>
      </w:r>
    </w:p>
    <w:p w14:paraId="54777DEF" w14:textId="49DEFB40" w:rsidR="003D6F71" w:rsidRPr="004F65F2" w:rsidRDefault="008915EA" w:rsidP="00B32F6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Giấy xác nhận số 60/GXN – BTNMT ngày 23/07/2021 của Bộ Tài nguyên và Môi trường về việc xác nhận hoàn thành công trình bảo vệ môi trường của Dự án “Điều chỉnh xây dựng và kinh doanh cơ sở hạ tầng Khu công nghiệp Thành Thành Công” – Hệ thống xử lý nước thải tập trung của Phân khu đa ngành thuộc Giai đoạn 1 của Dự án.</w:t>
      </w:r>
    </w:p>
    <w:p w14:paraId="534E6BB1" w14:textId="1CA6A1BB" w:rsidR="0075070B" w:rsidRPr="004F65F2" w:rsidRDefault="0075070B" w:rsidP="00B32F6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Giấy phép xả nước thải vào nguồn nước số 1721/GP – BTNMT ngày 28/05/2018 của Bộ Tài nguyên và Môi trường cấp cho Dự án “Điều chỉnh xây dựng và kinh doanh cơ sở hạ tầng Khu công nghiệp Thành Thành Công” của Công ty Cổ phần Khu công nghiệp Thành Thành Công.</w:t>
      </w:r>
    </w:p>
    <w:p w14:paraId="7F3A7EA3" w14:textId="1B9540AD" w:rsidR="000A0E06" w:rsidRPr="004F65F2" w:rsidRDefault="000A0E06" w:rsidP="00B32F6C">
      <w:pPr>
        <w:spacing w:before="120" w:after="120"/>
        <w:ind w:firstLine="426"/>
        <w:jc w:val="both"/>
        <w:rPr>
          <w:sz w:val="26"/>
          <w:szCs w:val="26"/>
        </w:rPr>
      </w:pPr>
      <w:r w:rsidRPr="004F65F2">
        <w:rPr>
          <w:sz w:val="26"/>
          <w:szCs w:val="26"/>
        </w:rPr>
        <w:t xml:space="preserve">Do đó, Công ty TNHH </w:t>
      </w:r>
      <w:r w:rsidR="00B32F6C" w:rsidRPr="004F65F2">
        <w:rPr>
          <w:sz w:val="26"/>
          <w:szCs w:val="26"/>
        </w:rPr>
        <w:t xml:space="preserve">Logistic Equipment Xinguang (VietNam) </w:t>
      </w:r>
      <w:r w:rsidRPr="004F65F2">
        <w:rPr>
          <w:sz w:val="26"/>
          <w:szCs w:val="26"/>
        </w:rPr>
        <w:t xml:space="preserve">thực hiện đầu tư </w:t>
      </w:r>
      <w:r w:rsidR="00B32F6C" w:rsidRPr="004F65F2">
        <w:rPr>
          <w:sz w:val="26"/>
          <w:szCs w:val="26"/>
        </w:rPr>
        <w:t xml:space="preserve">“Dự án Logistic Equipment Xinguang (VietNam)” </w:t>
      </w:r>
      <w:r w:rsidRPr="004F65F2">
        <w:rPr>
          <w:sz w:val="26"/>
          <w:szCs w:val="26"/>
        </w:rPr>
        <w:t>tạ</w:t>
      </w:r>
      <w:r w:rsidR="00B32F6C" w:rsidRPr="004F65F2">
        <w:rPr>
          <w:sz w:val="26"/>
          <w:szCs w:val="26"/>
        </w:rPr>
        <w:t>i lô B3.2</w:t>
      </w:r>
      <w:r w:rsidRPr="004F65F2">
        <w:rPr>
          <w:sz w:val="26"/>
          <w:szCs w:val="26"/>
        </w:rPr>
        <w:t>, đườ</w:t>
      </w:r>
      <w:r w:rsidR="00B32F6C" w:rsidRPr="004F65F2">
        <w:rPr>
          <w:sz w:val="26"/>
          <w:szCs w:val="26"/>
        </w:rPr>
        <w:t>ng N10</w:t>
      </w:r>
      <w:r w:rsidRPr="004F65F2">
        <w:rPr>
          <w:sz w:val="26"/>
          <w:szCs w:val="26"/>
        </w:rPr>
        <w:t xml:space="preserve">, KCN Thành Thành Công, phường </w:t>
      </w:r>
      <w:proofErr w:type="gramStart"/>
      <w:r w:rsidRPr="004F65F2">
        <w:rPr>
          <w:sz w:val="26"/>
          <w:szCs w:val="26"/>
        </w:rPr>
        <w:t>An</w:t>
      </w:r>
      <w:proofErr w:type="gramEnd"/>
      <w:r w:rsidRPr="004F65F2">
        <w:rPr>
          <w:sz w:val="26"/>
          <w:szCs w:val="26"/>
        </w:rPr>
        <w:t xml:space="preserve"> Hòa, thị xã Trảng Bàng, tỉnh Tây Ninh là hoàn toàn phù hợp với quy hoạch </w:t>
      </w:r>
      <w:r w:rsidR="00B32F6C" w:rsidRPr="004F65F2">
        <w:rPr>
          <w:sz w:val="26"/>
          <w:szCs w:val="26"/>
        </w:rPr>
        <w:t xml:space="preserve">xây dựng của KCN và quy hoạch </w:t>
      </w:r>
      <w:r w:rsidRPr="004F65F2">
        <w:rPr>
          <w:sz w:val="26"/>
          <w:szCs w:val="26"/>
        </w:rPr>
        <w:t>phát triển của tỉnh Tây Ninh.</w:t>
      </w:r>
    </w:p>
    <w:p w14:paraId="396761CA" w14:textId="3ED517A9" w:rsidR="0076720D" w:rsidRPr="004F65F2" w:rsidRDefault="007176D9" w:rsidP="000549AE">
      <w:pPr>
        <w:pStyle w:val="ListParagraph"/>
        <w:numPr>
          <w:ilvl w:val="0"/>
          <w:numId w:val="14"/>
        </w:numPr>
        <w:spacing w:before="120" w:after="120" w:line="240" w:lineRule="auto"/>
        <w:ind w:left="426" w:hanging="426"/>
        <w:contextualSpacing w:val="0"/>
        <w:jc w:val="both"/>
        <w:outlineLvl w:val="0"/>
        <w:rPr>
          <w:rFonts w:ascii="Times New Roman Bold" w:hAnsi="Times New Roman Bold" w:cs="Times New Roman"/>
          <w:b/>
          <w:spacing w:val="-16"/>
          <w:sz w:val="26"/>
          <w:szCs w:val="26"/>
        </w:rPr>
      </w:pPr>
      <w:bookmarkStart w:id="90" w:name="_Toc103415791"/>
      <w:r w:rsidRPr="004F65F2">
        <w:rPr>
          <w:rFonts w:ascii="Times New Roman Bold" w:hAnsi="Times New Roman Bold" w:cs="Times New Roman"/>
          <w:b/>
          <w:spacing w:val="-16"/>
          <w:sz w:val="26"/>
          <w:szCs w:val="26"/>
        </w:rPr>
        <w:t>SỰ PHÙ HỢP CỦA DỰ ÁN ĐẦU TƯ ĐỐI VỚI KHẢ NĂNG CHỊU TẢI CỦA MÔI TRƯỜNG</w:t>
      </w:r>
      <w:bookmarkEnd w:id="90"/>
      <w:r w:rsidRPr="004F65F2">
        <w:rPr>
          <w:rFonts w:ascii="Times New Roman Bold" w:hAnsi="Times New Roman Bold" w:cs="Times New Roman"/>
          <w:b/>
          <w:spacing w:val="-16"/>
          <w:sz w:val="26"/>
          <w:szCs w:val="26"/>
        </w:rPr>
        <w:t xml:space="preserve"> </w:t>
      </w:r>
    </w:p>
    <w:p w14:paraId="446A8E47" w14:textId="3548D313" w:rsidR="007176D9" w:rsidRPr="004F65F2" w:rsidRDefault="007176D9" w:rsidP="000549AE">
      <w:pPr>
        <w:pStyle w:val="ListParagraph"/>
        <w:numPr>
          <w:ilvl w:val="0"/>
          <w:numId w:val="16"/>
        </w:numPr>
        <w:spacing w:before="120" w:after="120" w:line="240" w:lineRule="auto"/>
        <w:ind w:left="851" w:hanging="709"/>
        <w:contextualSpacing w:val="0"/>
        <w:jc w:val="both"/>
        <w:outlineLvl w:val="0"/>
        <w:rPr>
          <w:rFonts w:ascii="Times New Roman" w:hAnsi="Times New Roman" w:cs="Times New Roman"/>
          <w:b/>
          <w:sz w:val="26"/>
          <w:szCs w:val="26"/>
        </w:rPr>
      </w:pPr>
      <w:bookmarkStart w:id="91" w:name="_Toc103415792"/>
      <w:r w:rsidRPr="004F65F2">
        <w:rPr>
          <w:rFonts w:ascii="Times New Roman" w:hAnsi="Times New Roman" w:cs="Times New Roman"/>
          <w:b/>
          <w:sz w:val="26"/>
          <w:szCs w:val="26"/>
        </w:rPr>
        <w:t>Công trình thu gom, xử lý nước thải của KCN Thành Thành Công</w:t>
      </w:r>
      <w:bookmarkEnd w:id="91"/>
    </w:p>
    <w:p w14:paraId="44D55ECC" w14:textId="375EC480" w:rsidR="007176D9" w:rsidRPr="004F65F2" w:rsidRDefault="007176D9" w:rsidP="00B32F6C">
      <w:pPr>
        <w:spacing w:before="120" w:after="120"/>
        <w:ind w:firstLine="426"/>
        <w:jc w:val="both"/>
        <w:rPr>
          <w:sz w:val="26"/>
          <w:szCs w:val="26"/>
        </w:rPr>
      </w:pPr>
      <w:r w:rsidRPr="004F65F2">
        <w:rPr>
          <w:sz w:val="26"/>
          <w:szCs w:val="26"/>
        </w:rPr>
        <w:t>Hiện nay, KCN đã xây dựng hoàn thiện 02 hệ thống xử lý nước thải tậ</w:t>
      </w:r>
      <w:r w:rsidR="0076653C" w:rsidRPr="004F65F2">
        <w:rPr>
          <w:sz w:val="26"/>
          <w:szCs w:val="26"/>
        </w:rPr>
        <w:t xml:space="preserve">p </w:t>
      </w:r>
      <w:r w:rsidRPr="004F65F2">
        <w:rPr>
          <w:sz w:val="26"/>
          <w:szCs w:val="26"/>
        </w:rPr>
        <w:t>trung với tổng công suất xử lý của 02 hệ thống là 16.000 m³/</w:t>
      </w:r>
      <w:proofErr w:type="gramStart"/>
      <w:r w:rsidRPr="004F65F2">
        <w:rPr>
          <w:sz w:val="26"/>
          <w:szCs w:val="26"/>
        </w:rPr>
        <w:t>ngày.đêm</w:t>
      </w:r>
      <w:proofErr w:type="gramEnd"/>
      <w:r w:rsidRPr="004F65F2">
        <w:rPr>
          <w:sz w:val="26"/>
          <w:szCs w:val="26"/>
        </w:rPr>
        <w:t>. Trong đó:</w:t>
      </w:r>
    </w:p>
    <w:p w14:paraId="3C8E3035" w14:textId="0F9DA4A9" w:rsidR="007176D9" w:rsidRPr="004F65F2" w:rsidRDefault="00F87B3A" w:rsidP="00B32F6C">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b/>
          <w:i/>
          <w:sz w:val="26"/>
          <w:szCs w:val="26"/>
        </w:rPr>
        <w:t>Hệ thống</w:t>
      </w:r>
      <w:r w:rsidR="007176D9" w:rsidRPr="004F65F2">
        <w:rPr>
          <w:rFonts w:ascii="Times New Roman" w:hAnsi="Times New Roman" w:cs="Times New Roman"/>
          <w:b/>
          <w:i/>
          <w:sz w:val="26"/>
          <w:szCs w:val="26"/>
        </w:rPr>
        <w:t xml:space="preserve"> XLNT tập trung </w:t>
      </w:r>
      <w:r w:rsidR="00B97D11" w:rsidRPr="004F65F2">
        <w:rPr>
          <w:rFonts w:ascii="Times New Roman" w:hAnsi="Times New Roman" w:cs="Times New Roman"/>
          <w:b/>
          <w:i/>
          <w:sz w:val="26"/>
          <w:szCs w:val="26"/>
        </w:rPr>
        <w:t xml:space="preserve">Phân </w:t>
      </w:r>
      <w:r w:rsidR="007176D9" w:rsidRPr="004F65F2">
        <w:rPr>
          <w:rFonts w:ascii="Times New Roman" w:hAnsi="Times New Roman" w:cs="Times New Roman"/>
          <w:b/>
          <w:i/>
          <w:sz w:val="26"/>
          <w:szCs w:val="26"/>
        </w:rPr>
        <w:t>khu đa ngành (thu gom nước thải từ các doanh nghiệp trong phân khu đa ngành):</w:t>
      </w:r>
      <w:r w:rsidR="007176D9" w:rsidRPr="004F65F2">
        <w:rPr>
          <w:rFonts w:ascii="Times New Roman" w:hAnsi="Times New Roman" w:cs="Times New Roman"/>
          <w:i/>
          <w:sz w:val="26"/>
          <w:szCs w:val="26"/>
        </w:rPr>
        <w:t xml:space="preserve"> </w:t>
      </w:r>
    </w:p>
    <w:p w14:paraId="6EB28BFF" w14:textId="29BC4257" w:rsidR="007176D9" w:rsidRPr="004F65F2" w:rsidRDefault="007176D9" w:rsidP="00B32F6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Công suất thiết kế: 4.000 m³/</w:t>
      </w:r>
      <w:proofErr w:type="gramStart"/>
      <w:r w:rsidRPr="004F65F2">
        <w:rPr>
          <w:rFonts w:ascii="Times New Roman" w:hAnsi="Times New Roman" w:cs="Times New Roman"/>
          <w:sz w:val="26"/>
          <w:szCs w:val="26"/>
        </w:rPr>
        <w:t>ngày.đêm</w:t>
      </w:r>
      <w:proofErr w:type="gramEnd"/>
      <w:r w:rsidRPr="004F65F2">
        <w:rPr>
          <w:rFonts w:ascii="Times New Roman" w:hAnsi="Times New Roman" w:cs="Times New Roman"/>
          <w:sz w:val="26"/>
          <w:szCs w:val="26"/>
        </w:rPr>
        <w:t>, bao gồm 02 module với công suất xử lý của mỗi module là 2.000 m³</w:t>
      </w:r>
      <w:r w:rsidRPr="004F65F2">
        <w:rPr>
          <w:rFonts w:ascii="Times New Roman" w:hAnsi="Times New Roman" w:cs="Times New Roman" w:hint="eastAsia"/>
          <w:sz w:val="26"/>
          <w:szCs w:val="26"/>
        </w:rPr>
        <w:t>/ngày.đêm.</w:t>
      </w:r>
    </w:p>
    <w:p w14:paraId="133D3DCF" w14:textId="2DA33685" w:rsidR="007176D9" w:rsidRPr="004F65F2" w:rsidRDefault="007176D9" w:rsidP="00B32F6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Quy trình công nghệ: Nước thải đầu vào </w:t>
      </w:r>
      <w:r w:rsidRPr="004F65F2">
        <w:rPr>
          <w:rFonts w:ascii="Times New Roman" w:hAnsi="Times New Roman" w:cs="Times New Roman"/>
          <w:sz w:val="26"/>
          <w:szCs w:val="26"/>
        </w:rPr>
        <w:sym w:font="Wingdings" w:char="F0E0"/>
      </w:r>
      <w:r w:rsidRPr="004F65F2">
        <w:rPr>
          <w:rFonts w:ascii="Times New Roman" w:hAnsi="Times New Roman" w:cs="Times New Roman"/>
          <w:sz w:val="26"/>
          <w:szCs w:val="26"/>
        </w:rPr>
        <w:t xml:space="preserve"> Bể gom </w:t>
      </w:r>
      <w:r w:rsidRPr="004F65F2">
        <w:rPr>
          <w:rFonts w:ascii="Times New Roman" w:hAnsi="Times New Roman" w:cs="Times New Roman"/>
          <w:sz w:val="26"/>
          <w:szCs w:val="26"/>
        </w:rPr>
        <w:sym w:font="Wingdings" w:char="F0E0"/>
      </w:r>
      <w:r w:rsidRPr="004F65F2">
        <w:rPr>
          <w:rFonts w:ascii="Times New Roman" w:hAnsi="Times New Roman" w:cs="Times New Roman"/>
          <w:sz w:val="26"/>
          <w:szCs w:val="26"/>
        </w:rPr>
        <w:t xml:space="preserve"> Bể tách dầu </w:t>
      </w:r>
      <w:r w:rsidRPr="004F65F2">
        <w:rPr>
          <w:rFonts w:ascii="Times New Roman" w:hAnsi="Times New Roman" w:cs="Times New Roman"/>
          <w:sz w:val="26"/>
          <w:szCs w:val="26"/>
        </w:rPr>
        <w:sym w:font="Wingdings" w:char="F0E0"/>
      </w:r>
      <w:r w:rsidRPr="004F65F2">
        <w:rPr>
          <w:rFonts w:ascii="Times New Roman" w:hAnsi="Times New Roman" w:cs="Times New Roman"/>
          <w:sz w:val="26"/>
          <w:szCs w:val="26"/>
        </w:rPr>
        <w:t xml:space="preserve"> Bể cân bằng </w:t>
      </w:r>
      <w:r w:rsidRPr="004F65F2">
        <w:rPr>
          <w:rFonts w:ascii="Times New Roman" w:hAnsi="Times New Roman" w:cs="Times New Roman"/>
          <w:sz w:val="26"/>
          <w:szCs w:val="26"/>
        </w:rPr>
        <w:sym w:font="Wingdings" w:char="F0E0"/>
      </w:r>
      <w:r w:rsidRPr="004F65F2">
        <w:rPr>
          <w:rFonts w:ascii="Times New Roman" w:hAnsi="Times New Roman" w:cs="Times New Roman"/>
          <w:sz w:val="26"/>
          <w:szCs w:val="26"/>
        </w:rPr>
        <w:t xml:space="preserve"> Bể đệm (A/B) </w:t>
      </w:r>
      <w:r w:rsidRPr="004F65F2">
        <w:rPr>
          <w:rFonts w:ascii="Times New Roman" w:hAnsi="Times New Roman" w:cs="Times New Roman"/>
          <w:sz w:val="26"/>
          <w:szCs w:val="26"/>
        </w:rPr>
        <w:sym w:font="Wingdings" w:char="F0E0"/>
      </w:r>
      <w:r w:rsidRPr="004F65F2">
        <w:rPr>
          <w:rFonts w:ascii="Times New Roman" w:hAnsi="Times New Roman" w:cs="Times New Roman"/>
          <w:sz w:val="26"/>
          <w:szCs w:val="26"/>
        </w:rPr>
        <w:t xml:space="preserve"> Bể SBR (A/B) </w:t>
      </w:r>
      <w:r w:rsidRPr="004F65F2">
        <w:rPr>
          <w:rFonts w:ascii="Times New Roman" w:hAnsi="Times New Roman" w:cs="Times New Roman"/>
          <w:sz w:val="26"/>
          <w:szCs w:val="26"/>
        </w:rPr>
        <w:sym w:font="Wingdings" w:char="F0E0"/>
      </w:r>
      <w:r w:rsidRPr="004F65F2">
        <w:rPr>
          <w:rFonts w:ascii="Times New Roman" w:hAnsi="Times New Roman" w:cs="Times New Roman"/>
          <w:sz w:val="26"/>
          <w:szCs w:val="26"/>
        </w:rPr>
        <w:t xml:space="preserve"> Bể trung gian (dùng chung cho cả 2 module) </w:t>
      </w:r>
      <w:r w:rsidRPr="004F65F2">
        <w:rPr>
          <w:rFonts w:ascii="Times New Roman" w:hAnsi="Times New Roman" w:cs="Times New Roman"/>
          <w:sz w:val="26"/>
          <w:szCs w:val="26"/>
        </w:rPr>
        <w:sym w:font="Wingdings" w:char="F0E0"/>
      </w:r>
      <w:r w:rsidRPr="004F65F2">
        <w:rPr>
          <w:rFonts w:ascii="Times New Roman" w:hAnsi="Times New Roman" w:cs="Times New Roman"/>
          <w:sz w:val="26"/>
          <w:szCs w:val="26"/>
        </w:rPr>
        <w:t xml:space="preserve"> Bể keo tụ, tạo bông </w:t>
      </w:r>
      <w:r w:rsidRPr="004F65F2">
        <w:rPr>
          <w:rFonts w:ascii="Times New Roman" w:hAnsi="Times New Roman" w:cs="Times New Roman"/>
          <w:sz w:val="26"/>
          <w:szCs w:val="26"/>
        </w:rPr>
        <w:sym w:font="Wingdings" w:char="F0E0"/>
      </w:r>
      <w:r w:rsidRPr="004F65F2">
        <w:rPr>
          <w:rFonts w:ascii="Times New Roman" w:hAnsi="Times New Roman" w:cs="Times New Roman"/>
          <w:sz w:val="26"/>
          <w:szCs w:val="26"/>
        </w:rPr>
        <w:t xml:space="preserve"> Bể lắng hóa lý </w:t>
      </w:r>
      <w:r w:rsidRPr="004F65F2">
        <w:rPr>
          <w:rFonts w:ascii="Times New Roman" w:hAnsi="Times New Roman" w:cs="Times New Roman"/>
          <w:sz w:val="26"/>
          <w:szCs w:val="26"/>
        </w:rPr>
        <w:sym w:font="Wingdings" w:char="F0E0"/>
      </w:r>
      <w:r w:rsidRPr="004F65F2">
        <w:rPr>
          <w:rFonts w:ascii="Times New Roman" w:hAnsi="Times New Roman" w:cs="Times New Roman"/>
          <w:sz w:val="26"/>
          <w:szCs w:val="26"/>
        </w:rPr>
        <w:t xml:space="preserve"> Bể khử trùng </w:t>
      </w:r>
      <w:r w:rsidRPr="004F65F2">
        <w:rPr>
          <w:rFonts w:ascii="Times New Roman" w:hAnsi="Times New Roman" w:cs="Times New Roman"/>
          <w:sz w:val="26"/>
          <w:szCs w:val="26"/>
        </w:rPr>
        <w:sym w:font="Wingdings" w:char="F0E0"/>
      </w:r>
      <w:r w:rsidRPr="004F65F2">
        <w:rPr>
          <w:rFonts w:ascii="Times New Roman" w:hAnsi="Times New Roman" w:cs="Times New Roman"/>
          <w:sz w:val="26"/>
          <w:szCs w:val="26"/>
        </w:rPr>
        <w:t xml:space="preserve"> Hồ sinh học </w:t>
      </w:r>
      <w:r w:rsidRPr="004F65F2">
        <w:rPr>
          <w:rFonts w:ascii="Times New Roman" w:hAnsi="Times New Roman" w:cs="Times New Roman"/>
          <w:sz w:val="26"/>
          <w:szCs w:val="26"/>
        </w:rPr>
        <w:sym w:font="Wingdings" w:char="F0E0"/>
      </w:r>
      <w:r w:rsidRPr="004F65F2">
        <w:rPr>
          <w:rFonts w:ascii="Times New Roman" w:hAnsi="Times New Roman" w:cs="Times New Roman"/>
          <w:sz w:val="26"/>
          <w:szCs w:val="26"/>
        </w:rPr>
        <w:t xml:space="preserve"> rạch Kè </w:t>
      </w:r>
      <w:r w:rsidRPr="004F65F2">
        <w:rPr>
          <w:rFonts w:ascii="Times New Roman" w:hAnsi="Times New Roman" w:cs="Times New Roman"/>
          <w:sz w:val="26"/>
          <w:szCs w:val="26"/>
        </w:rPr>
        <w:sym w:font="Wingdings" w:char="F0E0"/>
      </w:r>
      <w:r w:rsidRPr="004F65F2">
        <w:rPr>
          <w:rFonts w:ascii="Times New Roman" w:hAnsi="Times New Roman" w:cs="Times New Roman"/>
          <w:sz w:val="26"/>
          <w:szCs w:val="26"/>
        </w:rPr>
        <w:t xml:space="preserve"> sông Vàm Cỏ Đông.</w:t>
      </w:r>
    </w:p>
    <w:p w14:paraId="7A846A56" w14:textId="44F05243" w:rsidR="007176D9" w:rsidRPr="004F65F2" w:rsidRDefault="007176D9" w:rsidP="00B32F6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Chế độ vận hành: theo mẻ.</w:t>
      </w:r>
    </w:p>
    <w:p w14:paraId="257C53AF" w14:textId="65A54A00" w:rsidR="007176D9" w:rsidRPr="004F65F2" w:rsidRDefault="007176D9" w:rsidP="00B32F6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Quy chuẩn áp dụng: QCVN 40:2011/BTNMT, cột A (Kq = 0,9; Kf = 0,9) – Quy chuẩn kỹ thuật quốc gia về nước thải công nghiệp.</w:t>
      </w:r>
    </w:p>
    <w:p w14:paraId="04E941B7" w14:textId="2E8D4106" w:rsidR="007176D9" w:rsidRPr="004F65F2" w:rsidRDefault="007176D9" w:rsidP="00B32F6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Đã lắp đặt hệ thống quan trắc nước thải tự động và liên tục với các thông số bao gồm: Lưu lượng (đầu vào và đầu ra), nhiệt độ, độ màu, pH, COD, TSS và Amoni.</w:t>
      </w:r>
    </w:p>
    <w:p w14:paraId="44B3533E" w14:textId="7248AF36" w:rsidR="007176D9" w:rsidRPr="004F65F2" w:rsidRDefault="007176D9" w:rsidP="00B32F6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Vị trí xả nước thải sau xử lý ra rạch Kè có tọa độ: X = 1220.407; Y = 588.692 (theo hệ tọa độ VN2000, kinh tuyến trục 105°03’, múi chiếu 3°).</w:t>
      </w:r>
    </w:p>
    <w:p w14:paraId="3F93D215" w14:textId="26824A67" w:rsidR="007176D9" w:rsidRPr="004F65F2" w:rsidRDefault="007176D9" w:rsidP="00667950">
      <w:pPr>
        <w:pStyle w:val="ListParagraph"/>
        <w:numPr>
          <w:ilvl w:val="0"/>
          <w:numId w:val="3"/>
        </w:numPr>
        <w:spacing w:before="100" w:after="100" w:line="240" w:lineRule="auto"/>
        <w:ind w:left="851" w:hanging="284"/>
        <w:contextualSpacing w:val="0"/>
        <w:jc w:val="both"/>
        <w:rPr>
          <w:rFonts w:ascii="Times New Roman" w:hAnsi="Times New Roman" w:cs="Times New Roman"/>
          <w:i/>
          <w:sz w:val="26"/>
          <w:szCs w:val="26"/>
        </w:rPr>
      </w:pPr>
      <w:r w:rsidRPr="004F65F2">
        <w:rPr>
          <w:rFonts w:ascii="Times New Roman" w:hAnsi="Times New Roman" w:cs="Times New Roman"/>
          <w:sz w:val="26"/>
          <w:szCs w:val="26"/>
        </w:rPr>
        <w:lastRenderedPageBreak/>
        <w:t xml:space="preserve">Lưu lượng nước thải tiếp nhận trung bình: </w:t>
      </w:r>
      <w:r w:rsidR="00904B49" w:rsidRPr="004F65F2">
        <w:rPr>
          <w:rFonts w:ascii="Times New Roman" w:hAnsi="Times New Roman" w:cs="Times New Roman"/>
          <w:sz w:val="26"/>
          <w:szCs w:val="26"/>
        </w:rPr>
        <w:t>3.841</w:t>
      </w:r>
      <w:r w:rsidRPr="004F65F2">
        <w:rPr>
          <w:rFonts w:ascii="Times New Roman" w:hAnsi="Times New Roman" w:cs="Times New Roman"/>
          <w:sz w:val="26"/>
          <w:szCs w:val="26"/>
        </w:rPr>
        <w:t xml:space="preserve"> m³/</w:t>
      </w:r>
      <w:proofErr w:type="gramStart"/>
      <w:r w:rsidRPr="004F65F2">
        <w:rPr>
          <w:rFonts w:ascii="Times New Roman" w:hAnsi="Times New Roman" w:cs="Times New Roman"/>
          <w:sz w:val="26"/>
          <w:szCs w:val="26"/>
        </w:rPr>
        <w:t>ngày.đêm</w:t>
      </w:r>
      <w:proofErr w:type="gramEnd"/>
      <w:r w:rsidRPr="004F65F2">
        <w:rPr>
          <w:rFonts w:ascii="Times New Roman" w:hAnsi="Times New Roman" w:cs="Times New Roman"/>
          <w:sz w:val="26"/>
          <w:szCs w:val="26"/>
        </w:rPr>
        <w:t xml:space="preserve"> </w:t>
      </w:r>
      <w:r w:rsidRPr="004F65F2">
        <w:rPr>
          <w:rFonts w:ascii="Times New Roman" w:hAnsi="Times New Roman" w:cs="Times New Roman"/>
          <w:i/>
          <w:sz w:val="26"/>
          <w:szCs w:val="26"/>
        </w:rPr>
        <w:t>(Nguồn: Báo cáo kết quả  quan trắc và công tác bảo vệ môi trường Khu công nghiệp Thành Thành Công lầ</w:t>
      </w:r>
      <w:r w:rsidR="00904B49" w:rsidRPr="004F65F2">
        <w:rPr>
          <w:rFonts w:ascii="Times New Roman" w:hAnsi="Times New Roman" w:cs="Times New Roman"/>
          <w:i/>
          <w:sz w:val="26"/>
          <w:szCs w:val="26"/>
        </w:rPr>
        <w:t>n 02 năm 2021, tháng 12</w:t>
      </w:r>
      <w:r w:rsidRPr="004F65F2">
        <w:rPr>
          <w:rFonts w:ascii="Times New Roman" w:hAnsi="Times New Roman" w:cs="Times New Roman"/>
          <w:i/>
          <w:sz w:val="26"/>
          <w:szCs w:val="26"/>
        </w:rPr>
        <w:t>/2021).</w:t>
      </w:r>
    </w:p>
    <w:p w14:paraId="1D850C34" w14:textId="3E02A299" w:rsidR="007176D9" w:rsidRPr="004F65F2" w:rsidRDefault="00F87B3A" w:rsidP="00667950">
      <w:pPr>
        <w:pStyle w:val="ListParagraph"/>
        <w:numPr>
          <w:ilvl w:val="0"/>
          <w:numId w:val="2"/>
        </w:numPr>
        <w:spacing w:before="100" w:after="100" w:line="240" w:lineRule="auto"/>
        <w:ind w:left="567" w:hanging="283"/>
        <w:contextualSpacing w:val="0"/>
        <w:jc w:val="both"/>
        <w:rPr>
          <w:rFonts w:ascii="Times New Roman" w:hAnsi="Times New Roman" w:cs="Times New Roman"/>
          <w:b/>
          <w:i/>
          <w:sz w:val="26"/>
          <w:szCs w:val="26"/>
        </w:rPr>
      </w:pPr>
      <w:r w:rsidRPr="004F65F2">
        <w:rPr>
          <w:rFonts w:ascii="Times New Roman" w:hAnsi="Times New Roman" w:cs="Times New Roman"/>
          <w:b/>
          <w:i/>
          <w:sz w:val="26"/>
          <w:szCs w:val="26"/>
        </w:rPr>
        <w:t xml:space="preserve">Hệ thống </w:t>
      </w:r>
      <w:r w:rsidR="007176D9" w:rsidRPr="004F65F2">
        <w:rPr>
          <w:rFonts w:ascii="Times New Roman" w:hAnsi="Times New Roman" w:cs="Times New Roman"/>
          <w:b/>
          <w:i/>
          <w:sz w:val="26"/>
          <w:szCs w:val="26"/>
        </w:rPr>
        <w:t>XLNT tậ</w:t>
      </w:r>
      <w:r w:rsidR="00B97D11" w:rsidRPr="004F65F2">
        <w:rPr>
          <w:rFonts w:ascii="Times New Roman" w:hAnsi="Times New Roman" w:cs="Times New Roman"/>
          <w:b/>
          <w:i/>
          <w:sz w:val="26"/>
          <w:szCs w:val="26"/>
        </w:rPr>
        <w:t>p trung Phân k</w:t>
      </w:r>
      <w:r w:rsidR="007176D9" w:rsidRPr="004F65F2">
        <w:rPr>
          <w:rFonts w:ascii="Times New Roman" w:hAnsi="Times New Roman" w:cs="Times New Roman"/>
          <w:b/>
          <w:i/>
          <w:sz w:val="26"/>
          <w:szCs w:val="26"/>
        </w:rPr>
        <w:t xml:space="preserve">hu dệt may (thu gom nước thải từ các doanh nghiệp trong phân khu dệt may và công nghiệp hỗ trợ): </w:t>
      </w:r>
    </w:p>
    <w:p w14:paraId="1CDDD96C" w14:textId="60E06675" w:rsidR="007176D9" w:rsidRPr="004F65F2" w:rsidRDefault="007176D9" w:rsidP="00667950">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Công suất thiết kế: 12.000 m³/</w:t>
      </w:r>
      <w:proofErr w:type="gramStart"/>
      <w:r w:rsidRPr="004F65F2">
        <w:rPr>
          <w:rFonts w:ascii="Times New Roman" w:hAnsi="Times New Roman" w:cs="Times New Roman"/>
          <w:sz w:val="26"/>
          <w:szCs w:val="26"/>
        </w:rPr>
        <w:t>ngày.đêm</w:t>
      </w:r>
      <w:proofErr w:type="gramEnd"/>
      <w:r w:rsidRPr="004F65F2">
        <w:rPr>
          <w:rFonts w:ascii="Times New Roman" w:hAnsi="Times New Roman" w:cs="Times New Roman"/>
          <w:sz w:val="26"/>
          <w:szCs w:val="26"/>
        </w:rPr>
        <w:t>, bao gồm 02 module với công suất xử lý của mỗi module là 6.000 m³</w:t>
      </w:r>
      <w:r w:rsidRPr="004F65F2">
        <w:rPr>
          <w:rFonts w:ascii="Times New Roman" w:hAnsi="Times New Roman" w:cs="Times New Roman" w:hint="eastAsia"/>
          <w:sz w:val="26"/>
          <w:szCs w:val="26"/>
        </w:rPr>
        <w:t>/ngày.đêm.</w:t>
      </w:r>
    </w:p>
    <w:p w14:paraId="05EAD4B6" w14:textId="41F6475D" w:rsidR="007176D9" w:rsidRPr="004F65F2" w:rsidRDefault="007176D9" w:rsidP="00667950">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Quy trình công nghệ: Xử lý cơ học </w:t>
      </w:r>
      <w:r w:rsidRPr="004F65F2">
        <w:rPr>
          <w:rFonts w:ascii="Times New Roman" w:hAnsi="Times New Roman" w:cs="Times New Roman"/>
          <w:sz w:val="26"/>
          <w:szCs w:val="26"/>
        </w:rPr>
        <w:sym w:font="Wingdings" w:char="F0E0"/>
      </w:r>
      <w:r w:rsidRPr="004F65F2">
        <w:rPr>
          <w:rFonts w:ascii="Times New Roman" w:hAnsi="Times New Roman" w:cs="Times New Roman"/>
          <w:sz w:val="26"/>
          <w:szCs w:val="26"/>
        </w:rPr>
        <w:t xml:space="preserve"> Xử lý hóa lý </w:t>
      </w:r>
      <w:r w:rsidRPr="004F65F2">
        <w:rPr>
          <w:rFonts w:ascii="Times New Roman" w:hAnsi="Times New Roman" w:cs="Times New Roman"/>
          <w:sz w:val="26"/>
          <w:szCs w:val="26"/>
        </w:rPr>
        <w:sym w:font="Wingdings" w:char="F0E0"/>
      </w:r>
      <w:r w:rsidRPr="004F65F2">
        <w:rPr>
          <w:rFonts w:ascii="Times New Roman" w:hAnsi="Times New Roman" w:cs="Times New Roman"/>
          <w:sz w:val="26"/>
          <w:szCs w:val="26"/>
        </w:rPr>
        <w:t xml:space="preserve"> Xử lý sinh học hiếu khí </w:t>
      </w:r>
      <w:r w:rsidRPr="004F65F2">
        <w:rPr>
          <w:rFonts w:ascii="Times New Roman" w:hAnsi="Times New Roman" w:cs="Times New Roman"/>
          <w:sz w:val="26"/>
          <w:szCs w:val="26"/>
        </w:rPr>
        <w:sym w:font="Wingdings" w:char="F0E0"/>
      </w:r>
      <w:r w:rsidRPr="004F65F2">
        <w:rPr>
          <w:rFonts w:ascii="Times New Roman" w:hAnsi="Times New Roman" w:cs="Times New Roman"/>
          <w:sz w:val="26"/>
          <w:szCs w:val="26"/>
        </w:rPr>
        <w:t xml:space="preserve"> Xử lý hóa học bậc cao </w:t>
      </w:r>
      <w:r w:rsidRPr="004F65F2">
        <w:rPr>
          <w:rFonts w:ascii="Times New Roman" w:hAnsi="Times New Roman" w:cs="Times New Roman"/>
          <w:sz w:val="26"/>
          <w:szCs w:val="26"/>
        </w:rPr>
        <w:sym w:font="Wingdings" w:char="F0E0"/>
      </w:r>
      <w:r w:rsidRPr="004F65F2">
        <w:rPr>
          <w:rFonts w:ascii="Times New Roman" w:hAnsi="Times New Roman" w:cs="Times New Roman"/>
          <w:sz w:val="26"/>
          <w:szCs w:val="26"/>
        </w:rPr>
        <w:t xml:space="preserve"> Xử lý hoàn thiện </w:t>
      </w:r>
      <w:r w:rsidRPr="004F65F2">
        <w:rPr>
          <w:rFonts w:ascii="Times New Roman" w:hAnsi="Times New Roman" w:cs="Times New Roman"/>
          <w:sz w:val="26"/>
          <w:szCs w:val="26"/>
        </w:rPr>
        <w:sym w:font="Wingdings" w:char="F0E0"/>
      </w:r>
      <w:r w:rsidRPr="004F65F2">
        <w:rPr>
          <w:rFonts w:ascii="Times New Roman" w:hAnsi="Times New Roman" w:cs="Times New Roman"/>
          <w:sz w:val="26"/>
          <w:szCs w:val="26"/>
        </w:rPr>
        <w:t xml:space="preserve"> Xử lý bùn dư.</w:t>
      </w:r>
    </w:p>
    <w:p w14:paraId="5290B944" w14:textId="1520593F" w:rsidR="007176D9" w:rsidRPr="004F65F2" w:rsidRDefault="007176D9" w:rsidP="00667950">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Chế độ vận hành: liên tục.</w:t>
      </w:r>
    </w:p>
    <w:p w14:paraId="606AA008" w14:textId="77777777" w:rsidR="0045322E" w:rsidRPr="004F65F2" w:rsidRDefault="007176D9" w:rsidP="00667950">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Quy chuẩn áp dụng: QCVN 40:2011/BTNMT, cột A (Kq = 0,9; Kf = 0,9) – Quy chuẩn kỹ thuật quốc gia về nước thải công nghiệp và QCVN 13 – MT:2015/BTNMT, cộ</w:t>
      </w:r>
      <w:r w:rsidR="0045322E" w:rsidRPr="004F65F2">
        <w:rPr>
          <w:rFonts w:ascii="Times New Roman" w:hAnsi="Times New Roman" w:cs="Times New Roman"/>
          <w:sz w:val="26"/>
          <w:szCs w:val="26"/>
        </w:rPr>
        <w:t>t A (Kq = 0,9; Kf = 0,9) – Quy chuẩn kỹ thuật quốc gia về nước thải công nghiệp dệt nhuộm.</w:t>
      </w:r>
    </w:p>
    <w:p w14:paraId="4A2D282F" w14:textId="32D1130C" w:rsidR="00652B60" w:rsidRPr="004F65F2" w:rsidRDefault="00652B60" w:rsidP="00667950">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Nguồn tiếp nhận: rạch Kè.</w:t>
      </w:r>
    </w:p>
    <w:p w14:paraId="17FC3C76" w14:textId="77777777" w:rsidR="007176D9" w:rsidRPr="004F65F2" w:rsidRDefault="007176D9" w:rsidP="00667950">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Đã lắp đặt hệ thống quan trắc nước thải tự động và liên tục với các thông số bao gồm: Lưu lượng (đầu vào và đầu ra), nhiệt độ, độ màu, pH, COD, TSS và Amoni.</w:t>
      </w:r>
    </w:p>
    <w:p w14:paraId="4BC41816" w14:textId="0B712C7B" w:rsidR="007176D9" w:rsidRPr="004F65F2" w:rsidRDefault="007176D9" w:rsidP="00667950">
      <w:pPr>
        <w:pStyle w:val="ListParagraph"/>
        <w:numPr>
          <w:ilvl w:val="0"/>
          <w:numId w:val="3"/>
        </w:numPr>
        <w:spacing w:before="100" w:after="100" w:line="240" w:lineRule="auto"/>
        <w:ind w:left="851" w:hanging="284"/>
        <w:contextualSpacing w:val="0"/>
        <w:jc w:val="both"/>
        <w:rPr>
          <w:rFonts w:ascii="Times New Roman" w:hAnsi="Times New Roman" w:cs="Times New Roman"/>
          <w:i/>
          <w:sz w:val="26"/>
          <w:szCs w:val="26"/>
        </w:rPr>
      </w:pPr>
      <w:r w:rsidRPr="004F65F2">
        <w:rPr>
          <w:rFonts w:ascii="Times New Roman" w:hAnsi="Times New Roman" w:cs="Times New Roman"/>
          <w:sz w:val="26"/>
          <w:szCs w:val="26"/>
        </w:rPr>
        <w:t xml:space="preserve">Lưu lượng nước thải tiếp nhận trung bình: </w:t>
      </w:r>
      <w:r w:rsidR="00904B49" w:rsidRPr="004F65F2">
        <w:rPr>
          <w:rFonts w:ascii="Times New Roman" w:hAnsi="Times New Roman" w:cs="Times New Roman"/>
          <w:sz w:val="26"/>
          <w:szCs w:val="26"/>
        </w:rPr>
        <w:t>5.539</w:t>
      </w:r>
      <w:r w:rsidRPr="004F65F2">
        <w:rPr>
          <w:rFonts w:ascii="Times New Roman" w:hAnsi="Times New Roman" w:cs="Times New Roman"/>
          <w:sz w:val="26"/>
          <w:szCs w:val="26"/>
        </w:rPr>
        <w:t xml:space="preserve"> m³/</w:t>
      </w:r>
      <w:proofErr w:type="gramStart"/>
      <w:r w:rsidRPr="004F65F2">
        <w:rPr>
          <w:rFonts w:ascii="Times New Roman" w:hAnsi="Times New Roman" w:cs="Times New Roman"/>
          <w:sz w:val="26"/>
          <w:szCs w:val="26"/>
        </w:rPr>
        <w:t>ngày.đêm</w:t>
      </w:r>
      <w:proofErr w:type="gramEnd"/>
      <w:r w:rsidRPr="004F65F2">
        <w:rPr>
          <w:rFonts w:ascii="Times New Roman" w:hAnsi="Times New Roman" w:cs="Times New Roman"/>
          <w:sz w:val="26"/>
          <w:szCs w:val="26"/>
        </w:rPr>
        <w:t xml:space="preserve"> </w:t>
      </w:r>
      <w:r w:rsidRPr="004F65F2">
        <w:rPr>
          <w:rFonts w:ascii="Times New Roman" w:hAnsi="Times New Roman" w:cs="Times New Roman"/>
          <w:i/>
          <w:sz w:val="26"/>
          <w:szCs w:val="26"/>
        </w:rPr>
        <w:t>(Nguồn: Báo cáo kết quả  quan trắc và công tác bảo vệ môi trường Khu công nghiệp Thành Thành Công lầ</w:t>
      </w:r>
      <w:r w:rsidR="00904B49" w:rsidRPr="004F65F2">
        <w:rPr>
          <w:rFonts w:ascii="Times New Roman" w:hAnsi="Times New Roman" w:cs="Times New Roman"/>
          <w:i/>
          <w:sz w:val="26"/>
          <w:szCs w:val="26"/>
        </w:rPr>
        <w:t>n 02 năm 2021, tháng 12</w:t>
      </w:r>
      <w:r w:rsidRPr="004F65F2">
        <w:rPr>
          <w:rFonts w:ascii="Times New Roman" w:hAnsi="Times New Roman" w:cs="Times New Roman"/>
          <w:i/>
          <w:sz w:val="26"/>
          <w:szCs w:val="26"/>
        </w:rPr>
        <w:t>/2021).</w:t>
      </w:r>
    </w:p>
    <w:p w14:paraId="346C6817" w14:textId="77777777" w:rsidR="00652B60" w:rsidRPr="004F65F2" w:rsidRDefault="007176D9" w:rsidP="000549AE">
      <w:pPr>
        <w:pStyle w:val="ListParagraph"/>
        <w:numPr>
          <w:ilvl w:val="0"/>
          <w:numId w:val="16"/>
        </w:numPr>
        <w:spacing w:before="100" w:after="100" w:line="240" w:lineRule="auto"/>
        <w:ind w:left="851" w:hanging="709"/>
        <w:contextualSpacing w:val="0"/>
        <w:jc w:val="both"/>
        <w:outlineLvl w:val="0"/>
        <w:rPr>
          <w:rFonts w:ascii="Times New Roman" w:hAnsi="Times New Roman" w:cs="Times New Roman"/>
          <w:b/>
          <w:sz w:val="26"/>
          <w:szCs w:val="26"/>
        </w:rPr>
      </w:pPr>
      <w:bookmarkStart w:id="92" w:name="_Toc103415793"/>
      <w:r w:rsidRPr="004F65F2">
        <w:rPr>
          <w:rFonts w:ascii="Times New Roman" w:hAnsi="Times New Roman" w:cs="Times New Roman"/>
          <w:b/>
          <w:sz w:val="26"/>
          <w:szCs w:val="26"/>
        </w:rPr>
        <w:t>Công trình thu gom chất thải rắ</w:t>
      </w:r>
      <w:r w:rsidR="00652B60" w:rsidRPr="004F65F2">
        <w:rPr>
          <w:rFonts w:ascii="Times New Roman" w:hAnsi="Times New Roman" w:cs="Times New Roman"/>
          <w:b/>
          <w:sz w:val="26"/>
          <w:szCs w:val="26"/>
        </w:rPr>
        <w:t>n của KCN Thành Thành Công</w:t>
      </w:r>
      <w:bookmarkEnd w:id="92"/>
    </w:p>
    <w:p w14:paraId="683F16E5" w14:textId="24BCF595" w:rsidR="00F87B3A" w:rsidRPr="004F65F2" w:rsidRDefault="00F87B3A" w:rsidP="00667950">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Đối với bùn từ hệ thống xử lý nước thải tậ</w:t>
      </w:r>
      <w:r w:rsidR="00B97D11" w:rsidRPr="004F65F2">
        <w:rPr>
          <w:rFonts w:ascii="Times New Roman" w:hAnsi="Times New Roman" w:cs="Times New Roman"/>
          <w:sz w:val="26"/>
          <w:szCs w:val="26"/>
        </w:rPr>
        <w:t>p trung P</w:t>
      </w:r>
      <w:r w:rsidRPr="004F65F2">
        <w:rPr>
          <w:rFonts w:ascii="Times New Roman" w:hAnsi="Times New Roman" w:cs="Times New Roman"/>
          <w:sz w:val="26"/>
          <w:szCs w:val="26"/>
        </w:rPr>
        <w:t>hân khu đa ngành, Công ty Cổ phần Khu công nghiệp Thành Thành Công đã bố trí 01 kho chứa bùn với diện tích 48 m² để lưu chứa và bàn giao cho đơn vị có chức năng để thu gom và xử lý đúng quy định. Xây dựng 01 kho chứa chất thải nguy hại diện tích 144 m² để thu gom, lưu chứa chất thải nguy hại tại khu vực này.</w:t>
      </w:r>
    </w:p>
    <w:p w14:paraId="677B2E2B" w14:textId="2AED01F0" w:rsidR="00F87B3A" w:rsidRPr="004F65F2" w:rsidRDefault="00F87B3A" w:rsidP="00667950">
      <w:pPr>
        <w:pStyle w:val="ListParagraph"/>
        <w:numPr>
          <w:ilvl w:val="0"/>
          <w:numId w:val="2"/>
        </w:numPr>
        <w:spacing w:before="100" w:after="100" w:line="240" w:lineRule="auto"/>
        <w:ind w:left="567" w:hanging="283"/>
        <w:contextualSpacing w:val="0"/>
        <w:jc w:val="both"/>
        <w:rPr>
          <w:rFonts w:ascii="Times New Roman" w:hAnsi="Times New Roman" w:cs="Times New Roman"/>
          <w:spacing w:val="-4"/>
          <w:sz w:val="26"/>
          <w:szCs w:val="26"/>
        </w:rPr>
      </w:pPr>
      <w:r w:rsidRPr="004F65F2">
        <w:rPr>
          <w:rFonts w:ascii="Times New Roman" w:hAnsi="Times New Roman" w:cs="Times New Roman"/>
          <w:spacing w:val="-4"/>
          <w:sz w:val="26"/>
          <w:szCs w:val="26"/>
        </w:rPr>
        <w:t>Đối với bùn từ hệ thống xử lý nước thải tậ</w:t>
      </w:r>
      <w:r w:rsidR="00B97D11" w:rsidRPr="004F65F2">
        <w:rPr>
          <w:rFonts w:ascii="Times New Roman" w:hAnsi="Times New Roman" w:cs="Times New Roman"/>
          <w:spacing w:val="-4"/>
          <w:sz w:val="26"/>
          <w:szCs w:val="26"/>
        </w:rPr>
        <w:t>p trung P</w:t>
      </w:r>
      <w:r w:rsidRPr="004F65F2">
        <w:rPr>
          <w:rFonts w:ascii="Times New Roman" w:hAnsi="Times New Roman" w:cs="Times New Roman"/>
          <w:spacing w:val="-4"/>
          <w:sz w:val="26"/>
          <w:szCs w:val="26"/>
        </w:rPr>
        <w:t>hân khu dệt</w:t>
      </w:r>
      <w:r w:rsidR="00B97D11" w:rsidRPr="004F65F2">
        <w:rPr>
          <w:rFonts w:ascii="Times New Roman" w:hAnsi="Times New Roman" w:cs="Times New Roman"/>
          <w:spacing w:val="-4"/>
          <w:sz w:val="26"/>
          <w:szCs w:val="26"/>
        </w:rPr>
        <w:t xml:space="preserve"> may</w:t>
      </w:r>
      <w:r w:rsidRPr="004F65F2">
        <w:rPr>
          <w:rFonts w:ascii="Times New Roman" w:hAnsi="Times New Roman" w:cs="Times New Roman"/>
          <w:spacing w:val="-4"/>
          <w:sz w:val="26"/>
          <w:szCs w:val="26"/>
        </w:rPr>
        <w:t>, Công ty Cổ phần Khu công nghiệp Thành Thành Công đã bố trí 02 kho chứa bùn với tổng diện tích 840 m² để lưu chứa và bàn giao cho đơn vị có chức năng để thu gom và xử lý đúng quy định. Xây dựng 01 kho chứa chất thải nguy hại diện tích 6 m² để thu gom, lưu chứa chất thải nguy hại tại khu vực này.</w:t>
      </w:r>
    </w:p>
    <w:p w14:paraId="5ADE1B67" w14:textId="6EC583CC" w:rsidR="007176D9" w:rsidRPr="004F65F2" w:rsidRDefault="007176D9" w:rsidP="00801589">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Đối với chất thải rắn sinh hoạt, </w:t>
      </w:r>
      <w:r w:rsidR="00652B60" w:rsidRPr="004F65F2">
        <w:rPr>
          <w:rFonts w:ascii="Times New Roman" w:hAnsi="Times New Roman" w:cs="Times New Roman"/>
          <w:sz w:val="26"/>
          <w:szCs w:val="26"/>
        </w:rPr>
        <w:t xml:space="preserve">chất thải rắn công nghiệp thông thường và chất thải nguy hại, </w:t>
      </w:r>
      <w:r w:rsidRPr="004F65F2">
        <w:rPr>
          <w:rFonts w:ascii="Times New Roman" w:hAnsi="Times New Roman" w:cs="Times New Roman"/>
          <w:sz w:val="26"/>
          <w:szCs w:val="26"/>
        </w:rPr>
        <w:t xml:space="preserve">các doanh nghiệp </w:t>
      </w:r>
      <w:r w:rsidR="00652B60" w:rsidRPr="004F65F2">
        <w:rPr>
          <w:rFonts w:ascii="Times New Roman" w:hAnsi="Times New Roman" w:cs="Times New Roman"/>
          <w:sz w:val="26"/>
          <w:szCs w:val="26"/>
        </w:rPr>
        <w:t xml:space="preserve">hoạt động trong khu </w:t>
      </w:r>
      <w:r w:rsidRPr="004F65F2">
        <w:rPr>
          <w:rFonts w:ascii="Times New Roman" w:hAnsi="Times New Roman" w:cs="Times New Roman"/>
          <w:sz w:val="26"/>
          <w:szCs w:val="26"/>
        </w:rPr>
        <w:t>tự ký hợp đồng thu gom với các đơn vị có chức năng để thu gom và xử lý đúng quy định.</w:t>
      </w:r>
    </w:p>
    <w:p w14:paraId="15CE260C" w14:textId="423CA2FA" w:rsidR="007176D9" w:rsidRPr="004F65F2" w:rsidRDefault="007176D9" w:rsidP="000549AE">
      <w:pPr>
        <w:pStyle w:val="ListParagraph"/>
        <w:numPr>
          <w:ilvl w:val="0"/>
          <w:numId w:val="16"/>
        </w:numPr>
        <w:spacing w:before="120" w:after="120" w:line="240" w:lineRule="auto"/>
        <w:ind w:left="851" w:hanging="709"/>
        <w:contextualSpacing w:val="0"/>
        <w:jc w:val="both"/>
        <w:outlineLvl w:val="0"/>
        <w:rPr>
          <w:rFonts w:ascii="Times New Roman" w:hAnsi="Times New Roman" w:cs="Times New Roman"/>
          <w:b/>
          <w:sz w:val="26"/>
          <w:szCs w:val="26"/>
        </w:rPr>
      </w:pPr>
      <w:bookmarkStart w:id="93" w:name="_Toc86411924"/>
      <w:bookmarkStart w:id="94" w:name="_Toc103415794"/>
      <w:r w:rsidRPr="004F65F2">
        <w:rPr>
          <w:rFonts w:ascii="Times New Roman" w:hAnsi="Times New Roman" w:cs="Times New Roman"/>
          <w:b/>
          <w:sz w:val="26"/>
          <w:szCs w:val="26"/>
        </w:rPr>
        <w:t xml:space="preserve">Khả năng tiếp nhận nước thải của KCN </w:t>
      </w:r>
      <w:bookmarkEnd w:id="93"/>
      <w:r w:rsidR="00904B49" w:rsidRPr="004F65F2">
        <w:rPr>
          <w:rFonts w:ascii="Times New Roman" w:hAnsi="Times New Roman" w:cs="Times New Roman"/>
          <w:b/>
          <w:sz w:val="26"/>
          <w:szCs w:val="26"/>
        </w:rPr>
        <w:t>Thành Thành Công</w:t>
      </w:r>
      <w:bookmarkEnd w:id="94"/>
      <w:r w:rsidR="00904B49" w:rsidRPr="004F65F2">
        <w:rPr>
          <w:rFonts w:ascii="Times New Roman" w:hAnsi="Times New Roman" w:cs="Times New Roman"/>
          <w:b/>
          <w:sz w:val="26"/>
          <w:szCs w:val="26"/>
        </w:rPr>
        <w:t xml:space="preserve"> </w:t>
      </w:r>
    </w:p>
    <w:p w14:paraId="209655DB" w14:textId="7BE1717F" w:rsidR="007176D9" w:rsidRPr="004F65F2" w:rsidRDefault="007176D9" w:rsidP="00801589">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Căn cứ Giấy phép xả nước thải vào nguồn </w:t>
      </w:r>
      <w:r w:rsidR="00904B49" w:rsidRPr="004F65F2">
        <w:rPr>
          <w:rFonts w:ascii="Times New Roman" w:hAnsi="Times New Roman" w:cs="Times New Roman"/>
          <w:sz w:val="26"/>
          <w:szCs w:val="26"/>
        </w:rPr>
        <w:t xml:space="preserve">nước </w:t>
      </w:r>
      <w:r w:rsidRPr="004F65F2">
        <w:rPr>
          <w:rFonts w:ascii="Times New Roman" w:hAnsi="Times New Roman" w:cs="Times New Roman"/>
          <w:sz w:val="26"/>
          <w:szCs w:val="26"/>
        </w:rPr>
        <w:t>số</w:t>
      </w:r>
      <w:r w:rsidR="00904B49" w:rsidRPr="004F65F2">
        <w:rPr>
          <w:rFonts w:ascii="Times New Roman" w:hAnsi="Times New Roman" w:cs="Times New Roman"/>
          <w:sz w:val="26"/>
          <w:szCs w:val="26"/>
        </w:rPr>
        <w:t xml:space="preserve"> 1721</w:t>
      </w:r>
      <w:r w:rsidRPr="004F65F2">
        <w:rPr>
          <w:rFonts w:ascii="Times New Roman" w:hAnsi="Times New Roman" w:cs="Times New Roman"/>
          <w:sz w:val="26"/>
          <w:szCs w:val="26"/>
        </w:rPr>
        <w:t>/GP – B</w:t>
      </w:r>
      <w:r w:rsidR="00402AD9" w:rsidRPr="004F65F2">
        <w:rPr>
          <w:rFonts w:ascii="Times New Roman" w:hAnsi="Times New Roman" w:cs="Times New Roman"/>
          <w:sz w:val="26"/>
          <w:szCs w:val="26"/>
        </w:rPr>
        <w:t>TNMT ngày 28/05/2018</w:t>
      </w:r>
      <w:r w:rsidRPr="004F65F2">
        <w:rPr>
          <w:rFonts w:ascii="Times New Roman" w:hAnsi="Times New Roman" w:cs="Times New Roman"/>
          <w:sz w:val="26"/>
          <w:szCs w:val="26"/>
        </w:rPr>
        <w:t xml:space="preserve"> do Bộ Tài nguyên và Môi trường cấp cho Công ty</w:t>
      </w:r>
      <w:r w:rsidR="00402AD9" w:rsidRPr="004F65F2">
        <w:rPr>
          <w:rFonts w:ascii="Times New Roman" w:hAnsi="Times New Roman" w:cs="Times New Roman"/>
          <w:sz w:val="26"/>
          <w:szCs w:val="26"/>
        </w:rPr>
        <w:t xml:space="preserve"> Cổ phần Khu công nghiệp Thành Thành Công</w:t>
      </w:r>
      <w:r w:rsidRPr="004F65F2">
        <w:rPr>
          <w:rFonts w:ascii="Times New Roman" w:hAnsi="Times New Roman" w:cs="Times New Roman"/>
          <w:sz w:val="26"/>
          <w:szCs w:val="26"/>
        </w:rPr>
        <w:t xml:space="preserve">, lưu lượng xả thải lớn nhất được cho phép là </w:t>
      </w:r>
      <w:r w:rsidR="00346FA3" w:rsidRPr="004F65F2">
        <w:rPr>
          <w:rFonts w:ascii="Times New Roman" w:hAnsi="Times New Roman" w:cs="Times New Roman"/>
          <w:sz w:val="26"/>
          <w:szCs w:val="26"/>
        </w:rPr>
        <w:t>16.000</w:t>
      </w:r>
      <w:r w:rsidRPr="004F65F2">
        <w:rPr>
          <w:rFonts w:ascii="Times New Roman" w:hAnsi="Times New Roman" w:cs="Times New Roman"/>
          <w:sz w:val="26"/>
          <w:szCs w:val="26"/>
        </w:rPr>
        <w:t xml:space="preserve"> m³/</w:t>
      </w:r>
      <w:proofErr w:type="gramStart"/>
      <w:r w:rsidRPr="004F65F2">
        <w:rPr>
          <w:rFonts w:ascii="Times New Roman" w:hAnsi="Times New Roman" w:cs="Times New Roman"/>
          <w:sz w:val="26"/>
          <w:szCs w:val="26"/>
        </w:rPr>
        <w:t>ngày.đêm</w:t>
      </w:r>
      <w:proofErr w:type="gramEnd"/>
      <w:r w:rsidRPr="004F65F2">
        <w:rPr>
          <w:rFonts w:ascii="Times New Roman" w:hAnsi="Times New Roman" w:cs="Times New Roman"/>
          <w:sz w:val="26"/>
          <w:szCs w:val="26"/>
        </w:rPr>
        <w:t xml:space="preserve">. </w:t>
      </w:r>
    </w:p>
    <w:p w14:paraId="21F86262" w14:textId="522FC56C" w:rsidR="007176D9" w:rsidRPr="004F65F2" w:rsidRDefault="007176D9" w:rsidP="00801589">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Căn cứ </w:t>
      </w:r>
      <w:r w:rsidR="00346FA3" w:rsidRPr="004F65F2">
        <w:rPr>
          <w:rFonts w:ascii="Times New Roman" w:hAnsi="Times New Roman" w:cs="Times New Roman"/>
          <w:sz w:val="26"/>
          <w:szCs w:val="26"/>
        </w:rPr>
        <w:t>Báo cáo kết quả</w:t>
      </w:r>
      <w:r w:rsidR="00B97D11" w:rsidRPr="004F65F2">
        <w:rPr>
          <w:rFonts w:ascii="Times New Roman" w:hAnsi="Times New Roman" w:cs="Times New Roman"/>
          <w:sz w:val="26"/>
          <w:szCs w:val="26"/>
        </w:rPr>
        <w:t xml:space="preserve"> </w:t>
      </w:r>
      <w:r w:rsidR="00346FA3" w:rsidRPr="004F65F2">
        <w:rPr>
          <w:rFonts w:ascii="Times New Roman" w:hAnsi="Times New Roman" w:cs="Times New Roman"/>
          <w:sz w:val="26"/>
          <w:szCs w:val="26"/>
        </w:rPr>
        <w:t>quan trắc và công tác bảo vệ môi trường Khu công nghiệp Thành Thành Công lần 02 năm 2021: Toàn KCN có 49 cơ sở sản xuất có phát sinh nước thải đấu nối về hệ thống xử lý nước thải tập trung của KCN, không có cơ sở được miễn trừ đấu nối. T</w:t>
      </w:r>
      <w:r w:rsidRPr="004F65F2">
        <w:rPr>
          <w:rFonts w:ascii="Times New Roman" w:hAnsi="Times New Roman" w:cs="Times New Roman"/>
          <w:sz w:val="26"/>
          <w:szCs w:val="26"/>
        </w:rPr>
        <w:t xml:space="preserve">ổng lưu lượng nước thải phát sinh trong toàn KCN là </w:t>
      </w:r>
      <w:r w:rsidR="00346FA3" w:rsidRPr="004F65F2">
        <w:rPr>
          <w:rFonts w:ascii="Times New Roman" w:hAnsi="Times New Roman" w:cs="Times New Roman"/>
          <w:sz w:val="26"/>
          <w:szCs w:val="26"/>
        </w:rPr>
        <w:fldChar w:fldCharType="begin"/>
      </w:r>
      <w:r w:rsidR="00346FA3" w:rsidRPr="004F65F2">
        <w:rPr>
          <w:rFonts w:ascii="Times New Roman" w:hAnsi="Times New Roman" w:cs="Times New Roman"/>
          <w:sz w:val="26"/>
          <w:szCs w:val="26"/>
        </w:rPr>
        <w:instrText xml:space="preserve"> =5539+3841 </w:instrText>
      </w:r>
      <w:r w:rsidR="00346FA3" w:rsidRPr="004F65F2">
        <w:rPr>
          <w:rFonts w:ascii="Times New Roman" w:hAnsi="Times New Roman" w:cs="Times New Roman"/>
          <w:sz w:val="26"/>
          <w:szCs w:val="26"/>
        </w:rPr>
        <w:fldChar w:fldCharType="separate"/>
      </w:r>
      <w:r w:rsidR="00346FA3" w:rsidRPr="004F65F2">
        <w:rPr>
          <w:rFonts w:ascii="Times New Roman" w:hAnsi="Times New Roman" w:cs="Times New Roman"/>
          <w:noProof/>
          <w:sz w:val="26"/>
          <w:szCs w:val="26"/>
        </w:rPr>
        <w:t>9.380</w:t>
      </w:r>
      <w:r w:rsidR="00346FA3" w:rsidRPr="004F65F2">
        <w:rPr>
          <w:rFonts w:ascii="Times New Roman" w:hAnsi="Times New Roman" w:cs="Times New Roman"/>
          <w:sz w:val="26"/>
          <w:szCs w:val="26"/>
        </w:rPr>
        <w:fldChar w:fldCharType="end"/>
      </w:r>
      <w:r w:rsidR="00346FA3" w:rsidRPr="004F65F2">
        <w:rPr>
          <w:rFonts w:ascii="Times New Roman" w:hAnsi="Times New Roman" w:cs="Times New Roman"/>
          <w:sz w:val="26"/>
          <w:szCs w:val="26"/>
        </w:rPr>
        <w:t xml:space="preserve"> </w:t>
      </w:r>
      <w:r w:rsidRPr="004F65F2">
        <w:rPr>
          <w:rFonts w:ascii="Times New Roman" w:hAnsi="Times New Roman" w:cs="Times New Roman"/>
          <w:sz w:val="26"/>
          <w:szCs w:val="26"/>
        </w:rPr>
        <w:t>m³/ngày, trong đó:</w:t>
      </w:r>
    </w:p>
    <w:p w14:paraId="50E2FD60" w14:textId="225B3438" w:rsidR="007176D9" w:rsidRPr="004F65F2" w:rsidRDefault="00346FA3" w:rsidP="00801589">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lastRenderedPageBreak/>
        <w:t>L</w:t>
      </w:r>
      <w:r w:rsidR="007176D9" w:rsidRPr="004F65F2">
        <w:rPr>
          <w:rFonts w:ascii="Times New Roman" w:hAnsi="Times New Roman" w:cs="Times New Roman"/>
          <w:sz w:val="26"/>
          <w:szCs w:val="26"/>
        </w:rPr>
        <w:t xml:space="preserve">ưu lượng nước thải trung bình của các Doanh nghiệp </w:t>
      </w:r>
      <w:r w:rsidRPr="004F65F2">
        <w:rPr>
          <w:rFonts w:ascii="Times New Roman" w:hAnsi="Times New Roman" w:cs="Times New Roman"/>
          <w:sz w:val="26"/>
          <w:szCs w:val="26"/>
        </w:rPr>
        <w:t>hoạt động trong Phân khu đa ngành là 3.841 m³/</w:t>
      </w:r>
      <w:proofErr w:type="gramStart"/>
      <w:r w:rsidRPr="004F65F2">
        <w:rPr>
          <w:rFonts w:ascii="Times New Roman" w:hAnsi="Times New Roman" w:cs="Times New Roman"/>
          <w:sz w:val="26"/>
          <w:szCs w:val="26"/>
        </w:rPr>
        <w:t>ngày.đêm</w:t>
      </w:r>
      <w:proofErr w:type="gramEnd"/>
      <w:r w:rsidRPr="004F65F2">
        <w:rPr>
          <w:rFonts w:ascii="Times New Roman" w:hAnsi="Times New Roman" w:cs="Times New Roman"/>
          <w:sz w:val="26"/>
          <w:szCs w:val="26"/>
        </w:rPr>
        <w:t>.</w:t>
      </w:r>
    </w:p>
    <w:p w14:paraId="33289ABD" w14:textId="0CB65603" w:rsidR="00346FA3" w:rsidRPr="004F65F2" w:rsidRDefault="00346FA3" w:rsidP="00801589">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Lưu lượng nước thải trung bình của các Doanh nghiệp hoạt động trong Phân khu dệt </w:t>
      </w:r>
      <w:r w:rsidR="00B97D11" w:rsidRPr="004F65F2">
        <w:rPr>
          <w:rFonts w:ascii="Times New Roman" w:hAnsi="Times New Roman" w:cs="Times New Roman"/>
          <w:sz w:val="26"/>
          <w:szCs w:val="26"/>
        </w:rPr>
        <w:t xml:space="preserve">may </w:t>
      </w:r>
      <w:r w:rsidRPr="004F65F2">
        <w:rPr>
          <w:rFonts w:ascii="Times New Roman" w:hAnsi="Times New Roman" w:cs="Times New Roman"/>
          <w:sz w:val="26"/>
          <w:szCs w:val="26"/>
        </w:rPr>
        <w:t xml:space="preserve">là </w:t>
      </w:r>
      <w:r w:rsidRPr="004F65F2">
        <w:rPr>
          <w:rFonts w:ascii="Times New Roman" w:hAnsi="Times New Roman" w:cs="Times New Roman"/>
          <w:sz w:val="26"/>
          <w:szCs w:val="26"/>
        </w:rPr>
        <w:fldChar w:fldCharType="begin"/>
      </w:r>
      <w:r w:rsidRPr="004F65F2">
        <w:rPr>
          <w:rFonts w:ascii="Times New Roman" w:hAnsi="Times New Roman" w:cs="Times New Roman"/>
          <w:sz w:val="26"/>
          <w:szCs w:val="26"/>
        </w:rPr>
        <w:instrText xml:space="preserve"> =9380-3841 </w:instrText>
      </w:r>
      <w:r w:rsidRPr="004F65F2">
        <w:rPr>
          <w:rFonts w:ascii="Times New Roman" w:hAnsi="Times New Roman" w:cs="Times New Roman"/>
          <w:sz w:val="26"/>
          <w:szCs w:val="26"/>
        </w:rPr>
        <w:fldChar w:fldCharType="separate"/>
      </w:r>
      <w:r w:rsidRPr="004F65F2">
        <w:rPr>
          <w:rFonts w:ascii="Times New Roman" w:hAnsi="Times New Roman" w:cs="Times New Roman"/>
          <w:noProof/>
          <w:sz w:val="26"/>
          <w:szCs w:val="26"/>
        </w:rPr>
        <w:t>5.539</w:t>
      </w:r>
      <w:r w:rsidRPr="004F65F2">
        <w:rPr>
          <w:rFonts w:ascii="Times New Roman" w:hAnsi="Times New Roman" w:cs="Times New Roman"/>
          <w:sz w:val="26"/>
          <w:szCs w:val="26"/>
        </w:rPr>
        <w:fldChar w:fldCharType="end"/>
      </w:r>
      <w:r w:rsidRPr="004F65F2">
        <w:rPr>
          <w:rFonts w:ascii="Times New Roman" w:hAnsi="Times New Roman" w:cs="Times New Roman"/>
          <w:sz w:val="26"/>
          <w:szCs w:val="26"/>
        </w:rPr>
        <w:t xml:space="preserve"> m³/ngày.đêm.</w:t>
      </w:r>
    </w:p>
    <w:p w14:paraId="5EDFAA64" w14:textId="742DA61D" w:rsidR="007176D9" w:rsidRPr="004F65F2" w:rsidRDefault="007176D9" w:rsidP="0053474C">
      <w:pPr>
        <w:pStyle w:val="ListParagraph"/>
        <w:numPr>
          <w:ilvl w:val="0"/>
          <w:numId w:val="2"/>
        </w:numPr>
        <w:spacing w:before="120" w:after="120" w:line="240" w:lineRule="auto"/>
        <w:ind w:left="568" w:hanging="284"/>
        <w:contextualSpacing w:val="0"/>
        <w:jc w:val="both"/>
        <w:rPr>
          <w:rFonts w:ascii="Times New Roman" w:hAnsi="Times New Roman" w:cs="Times New Roman"/>
          <w:i/>
          <w:sz w:val="26"/>
          <w:szCs w:val="26"/>
        </w:rPr>
      </w:pPr>
      <w:r w:rsidRPr="004F65F2">
        <w:rPr>
          <w:rFonts w:ascii="Times New Roman" w:hAnsi="Times New Roman" w:cs="Times New Roman"/>
          <w:i/>
          <w:sz w:val="26"/>
          <w:szCs w:val="26"/>
        </w:rPr>
        <w:t xml:space="preserve">Khi </w:t>
      </w:r>
      <w:r w:rsidR="0053474C" w:rsidRPr="004F65F2">
        <w:rPr>
          <w:rFonts w:ascii="Times New Roman" w:hAnsi="Times New Roman" w:cs="Times New Roman"/>
          <w:i/>
          <w:sz w:val="26"/>
          <w:szCs w:val="26"/>
        </w:rPr>
        <w:t xml:space="preserve">“Dự án Logistic Equipment Xinguang (VietNam)” – Phân kỳ I </w:t>
      </w:r>
      <w:r w:rsidR="00346FA3" w:rsidRPr="004F65F2">
        <w:rPr>
          <w:rFonts w:ascii="Times New Roman" w:hAnsi="Times New Roman" w:cs="Times New Roman"/>
          <w:i/>
          <w:sz w:val="26"/>
          <w:szCs w:val="26"/>
        </w:rPr>
        <w:t>đi vào hoạt động</w:t>
      </w:r>
      <w:r w:rsidRPr="004F65F2">
        <w:rPr>
          <w:rFonts w:ascii="Times New Roman" w:hAnsi="Times New Roman" w:cs="Times New Roman"/>
          <w:i/>
          <w:sz w:val="26"/>
          <w:szCs w:val="26"/>
        </w:rPr>
        <w:t xml:space="preserve">, lưu lượng nước thải </w:t>
      </w:r>
      <w:r w:rsidR="007F1D93" w:rsidRPr="004F65F2">
        <w:rPr>
          <w:rFonts w:ascii="Times New Roman" w:hAnsi="Times New Roman" w:cs="Times New Roman"/>
          <w:i/>
          <w:sz w:val="26"/>
          <w:szCs w:val="26"/>
        </w:rPr>
        <w:t xml:space="preserve">sinh hoạt </w:t>
      </w:r>
      <w:r w:rsidRPr="004F65F2">
        <w:rPr>
          <w:rFonts w:ascii="Times New Roman" w:hAnsi="Times New Roman" w:cs="Times New Roman"/>
          <w:i/>
          <w:sz w:val="26"/>
          <w:szCs w:val="26"/>
        </w:rPr>
        <w:t xml:space="preserve">phát sinh tối đa tại dự án </w:t>
      </w:r>
      <w:r w:rsidR="00734E87" w:rsidRPr="004F65F2">
        <w:rPr>
          <w:rFonts w:ascii="Times New Roman" w:hAnsi="Times New Roman" w:cs="Times New Roman"/>
          <w:i/>
          <w:sz w:val="26"/>
          <w:szCs w:val="26"/>
        </w:rPr>
        <w:t>là 18,40</w:t>
      </w:r>
      <w:r w:rsidRPr="004F65F2">
        <w:rPr>
          <w:rFonts w:ascii="Times New Roman" w:hAnsi="Times New Roman" w:cs="Times New Roman"/>
          <w:i/>
          <w:sz w:val="26"/>
          <w:szCs w:val="26"/>
        </w:rPr>
        <w:t xml:space="preserve"> m³/ngày, được xử lý đạt </w:t>
      </w:r>
      <w:r w:rsidR="0053474C" w:rsidRPr="004F65F2">
        <w:rPr>
          <w:rFonts w:ascii="Times New Roman" w:hAnsi="Times New Roman" w:cs="Times New Roman"/>
          <w:i/>
          <w:sz w:val="26"/>
          <w:szCs w:val="26"/>
        </w:rPr>
        <w:t xml:space="preserve">Tiêu chuẩn tiếp nhận nước thải của KCN Thành Thành Công </w:t>
      </w:r>
      <w:r w:rsidRPr="004F65F2">
        <w:rPr>
          <w:rFonts w:ascii="Times New Roman" w:hAnsi="Times New Roman" w:cs="Times New Roman"/>
          <w:i/>
          <w:sz w:val="26"/>
          <w:szCs w:val="26"/>
        </w:rPr>
        <w:t>sau đó đấu nối về</w:t>
      </w:r>
      <w:r w:rsidR="00346FA3" w:rsidRPr="004F65F2">
        <w:rPr>
          <w:rFonts w:ascii="Times New Roman" w:hAnsi="Times New Roman" w:cs="Times New Roman"/>
          <w:i/>
          <w:sz w:val="26"/>
          <w:szCs w:val="26"/>
        </w:rPr>
        <w:t xml:space="preserve"> hệ thống xử lý nước thải tậ</w:t>
      </w:r>
      <w:r w:rsidR="00025C67" w:rsidRPr="004F65F2">
        <w:rPr>
          <w:rFonts w:ascii="Times New Roman" w:hAnsi="Times New Roman" w:cs="Times New Roman"/>
          <w:i/>
          <w:sz w:val="26"/>
          <w:szCs w:val="26"/>
        </w:rPr>
        <w:t>p trung Phân khu đa ngành</w:t>
      </w:r>
      <w:r w:rsidRPr="004F65F2">
        <w:rPr>
          <w:rFonts w:ascii="Times New Roman" w:hAnsi="Times New Roman" w:cs="Times New Roman"/>
          <w:i/>
          <w:sz w:val="26"/>
          <w:szCs w:val="26"/>
        </w:rPr>
        <w:t xml:space="preserve">. Lúc này lưu lượng nước thải </w:t>
      </w:r>
      <w:r w:rsidR="00346FA3" w:rsidRPr="004F65F2">
        <w:rPr>
          <w:rFonts w:ascii="Times New Roman" w:hAnsi="Times New Roman" w:cs="Times New Roman"/>
          <w:i/>
          <w:sz w:val="26"/>
          <w:szCs w:val="26"/>
        </w:rPr>
        <w:t xml:space="preserve">tại hệ thống xử lý tập trung </w:t>
      </w:r>
      <w:r w:rsidRPr="004F65F2">
        <w:rPr>
          <w:rFonts w:ascii="Times New Roman" w:hAnsi="Times New Roman" w:cs="Times New Roman"/>
          <w:i/>
          <w:sz w:val="26"/>
          <w:szCs w:val="26"/>
        </w:rPr>
        <w:t>sẽ tăng từ</w:t>
      </w:r>
      <w:r w:rsidR="00025C67" w:rsidRPr="004F65F2">
        <w:rPr>
          <w:rFonts w:ascii="Times New Roman" w:hAnsi="Times New Roman" w:cs="Times New Roman"/>
          <w:i/>
          <w:sz w:val="26"/>
          <w:szCs w:val="26"/>
        </w:rPr>
        <w:t xml:space="preserve"> 3.841</w:t>
      </w:r>
      <w:r w:rsidRPr="004F65F2">
        <w:rPr>
          <w:rFonts w:ascii="Times New Roman" w:hAnsi="Times New Roman" w:cs="Times New Roman"/>
          <w:i/>
          <w:sz w:val="26"/>
          <w:szCs w:val="26"/>
        </w:rPr>
        <w:t xml:space="preserve"> m³/ngày lên </w:t>
      </w:r>
      <w:r w:rsidRPr="004F65F2">
        <w:rPr>
          <w:rFonts w:ascii="Times New Roman" w:hAnsi="Times New Roman" w:cs="Times New Roman"/>
          <w:i/>
          <w:sz w:val="26"/>
          <w:szCs w:val="26"/>
        </w:rPr>
        <w:fldChar w:fldCharType="begin"/>
      </w:r>
      <w:r w:rsidR="00481BCB" w:rsidRPr="004F65F2">
        <w:rPr>
          <w:rFonts w:ascii="Times New Roman" w:hAnsi="Times New Roman" w:cs="Times New Roman"/>
          <w:i/>
          <w:sz w:val="26"/>
          <w:szCs w:val="26"/>
        </w:rPr>
        <w:instrText xml:space="preserve"> =3841+12,8</w:instrText>
      </w:r>
      <w:r w:rsidRPr="004F65F2">
        <w:rPr>
          <w:rFonts w:ascii="Times New Roman" w:hAnsi="Times New Roman" w:cs="Times New Roman"/>
          <w:i/>
          <w:sz w:val="26"/>
          <w:szCs w:val="26"/>
        </w:rPr>
        <w:fldChar w:fldCharType="separate"/>
      </w:r>
      <w:r w:rsidR="00481BCB" w:rsidRPr="004F65F2">
        <w:rPr>
          <w:rFonts w:ascii="Times New Roman" w:hAnsi="Times New Roman" w:cs="Times New Roman"/>
          <w:i/>
          <w:noProof/>
          <w:sz w:val="26"/>
          <w:szCs w:val="26"/>
        </w:rPr>
        <w:t>3.853,8</w:t>
      </w:r>
      <w:r w:rsidRPr="004F65F2">
        <w:rPr>
          <w:rFonts w:ascii="Times New Roman" w:hAnsi="Times New Roman" w:cs="Times New Roman"/>
          <w:i/>
          <w:sz w:val="26"/>
          <w:szCs w:val="26"/>
        </w:rPr>
        <w:fldChar w:fldCharType="end"/>
      </w:r>
      <w:r w:rsidRPr="004F65F2">
        <w:rPr>
          <w:rFonts w:ascii="Times New Roman" w:hAnsi="Times New Roman" w:cs="Times New Roman"/>
          <w:i/>
          <w:sz w:val="26"/>
          <w:szCs w:val="26"/>
        </w:rPr>
        <w:t xml:space="preserve"> m³/ngày. Với công suất thiết kế xử lý của </w:t>
      </w:r>
      <w:r w:rsidR="00346FA3" w:rsidRPr="004F65F2">
        <w:rPr>
          <w:rFonts w:ascii="Times New Roman" w:hAnsi="Times New Roman" w:cs="Times New Roman"/>
          <w:i/>
          <w:sz w:val="26"/>
          <w:szCs w:val="26"/>
        </w:rPr>
        <w:t>hệ thố</w:t>
      </w:r>
      <w:r w:rsidR="00025C67" w:rsidRPr="004F65F2">
        <w:rPr>
          <w:rFonts w:ascii="Times New Roman" w:hAnsi="Times New Roman" w:cs="Times New Roman"/>
          <w:i/>
          <w:sz w:val="26"/>
          <w:szCs w:val="26"/>
        </w:rPr>
        <w:t>ng là 4.000</w:t>
      </w:r>
      <w:r w:rsidRPr="004F65F2">
        <w:rPr>
          <w:rFonts w:ascii="Times New Roman" w:hAnsi="Times New Roman" w:cs="Times New Roman"/>
          <w:i/>
          <w:sz w:val="26"/>
          <w:szCs w:val="26"/>
        </w:rPr>
        <w:t xml:space="preserve"> m³/ngày thì </w:t>
      </w:r>
      <w:r w:rsidR="00346FA3" w:rsidRPr="004F65F2">
        <w:rPr>
          <w:rFonts w:ascii="Times New Roman" w:hAnsi="Times New Roman" w:cs="Times New Roman"/>
          <w:i/>
          <w:sz w:val="26"/>
          <w:szCs w:val="26"/>
        </w:rPr>
        <w:t xml:space="preserve">hệ thống </w:t>
      </w:r>
      <w:r w:rsidRPr="004F65F2">
        <w:rPr>
          <w:rFonts w:ascii="Times New Roman" w:hAnsi="Times New Roman" w:cs="Times New Roman"/>
          <w:i/>
          <w:sz w:val="26"/>
          <w:szCs w:val="26"/>
        </w:rPr>
        <w:t>hoàn toàn đảm bảo được khả năng tiếp nhận và xử lý nước thải từ Công ty TNHH</w:t>
      </w:r>
      <w:r w:rsidR="00481BCB" w:rsidRPr="004F65F2">
        <w:rPr>
          <w:rFonts w:ascii="Times New Roman" w:hAnsi="Times New Roman" w:cs="Times New Roman"/>
          <w:i/>
          <w:sz w:val="26"/>
          <w:szCs w:val="26"/>
        </w:rPr>
        <w:t xml:space="preserve"> Logistic Equipment Xinguang (VietNam)</w:t>
      </w:r>
      <w:r w:rsidRPr="004F65F2">
        <w:rPr>
          <w:rFonts w:ascii="Times New Roman" w:hAnsi="Times New Roman" w:cs="Times New Roman"/>
          <w:i/>
          <w:sz w:val="26"/>
          <w:szCs w:val="26"/>
        </w:rPr>
        <w:t>.</w:t>
      </w:r>
    </w:p>
    <w:p w14:paraId="11D9981C" w14:textId="57B973F6" w:rsidR="00801589" w:rsidRPr="004F65F2" w:rsidRDefault="00801589">
      <w:pPr>
        <w:spacing w:before="120" w:after="120"/>
        <w:ind w:firstLine="547"/>
        <w:jc w:val="both"/>
        <w:rPr>
          <w:sz w:val="26"/>
          <w:szCs w:val="26"/>
        </w:rPr>
      </w:pPr>
      <w:r w:rsidRPr="004F65F2">
        <w:rPr>
          <w:sz w:val="26"/>
          <w:szCs w:val="26"/>
        </w:rPr>
        <w:br w:type="page"/>
      </w:r>
    </w:p>
    <w:p w14:paraId="00A2834E" w14:textId="5320613C" w:rsidR="0076720D" w:rsidRPr="004F65F2" w:rsidRDefault="00801589" w:rsidP="00A67930">
      <w:pPr>
        <w:pStyle w:val="Heading1"/>
        <w:spacing w:before="120" w:after="120" w:line="240" w:lineRule="auto"/>
        <w:jc w:val="center"/>
        <w:rPr>
          <w:rFonts w:ascii="Times New Roman" w:hAnsi="Times New Roman" w:cs="Times New Roman"/>
          <w:b/>
          <w:color w:val="auto"/>
        </w:rPr>
      </w:pPr>
      <w:bookmarkStart w:id="95" w:name="_Toc103415795"/>
      <w:r w:rsidRPr="004F65F2">
        <w:rPr>
          <w:rFonts w:ascii="Times New Roman" w:hAnsi="Times New Roman" w:cs="Times New Roman"/>
          <w:b/>
          <w:color w:val="auto"/>
        </w:rPr>
        <w:lastRenderedPageBreak/>
        <w:t xml:space="preserve">CHƯƠNG III: </w:t>
      </w:r>
      <w:r w:rsidR="00234639" w:rsidRPr="004F65F2">
        <w:rPr>
          <w:rFonts w:ascii="Times New Roman" w:hAnsi="Times New Roman" w:cs="Times New Roman"/>
          <w:b/>
          <w:color w:val="auto"/>
        </w:rPr>
        <w:t xml:space="preserve">KẾT QUẢ </w:t>
      </w:r>
      <w:r w:rsidR="004F43CB" w:rsidRPr="004F65F2">
        <w:rPr>
          <w:rFonts w:ascii="Times New Roman" w:hAnsi="Times New Roman" w:cs="Times New Roman"/>
          <w:b/>
          <w:color w:val="auto"/>
        </w:rPr>
        <w:t xml:space="preserve">HOÀN THÀNH CÁC CÔNG TRÌNH, </w:t>
      </w:r>
      <w:r w:rsidR="004F43CB" w:rsidRPr="004F65F2">
        <w:rPr>
          <w:rFonts w:ascii="Times New Roman" w:hAnsi="Times New Roman" w:cs="Times New Roman"/>
          <w:b/>
          <w:color w:val="auto"/>
        </w:rPr>
        <w:br/>
        <w:t>BIỆN PHÁP BẢO VỆ MÔI TRƯỜNG CỦA DỰ ÁN ĐẦU TƯ</w:t>
      </w:r>
      <w:bookmarkEnd w:id="95"/>
      <w:r w:rsidR="004F43CB" w:rsidRPr="004F65F2">
        <w:rPr>
          <w:rFonts w:ascii="Times New Roman" w:hAnsi="Times New Roman" w:cs="Times New Roman"/>
          <w:b/>
          <w:color w:val="auto"/>
        </w:rPr>
        <w:t xml:space="preserve"> </w:t>
      </w:r>
    </w:p>
    <w:p w14:paraId="1102E569" w14:textId="77777777" w:rsidR="007E6FAD" w:rsidRPr="004F65F2" w:rsidRDefault="007E6FAD" w:rsidP="00801589">
      <w:pPr>
        <w:spacing w:before="120" w:after="120"/>
        <w:jc w:val="center"/>
        <w:rPr>
          <w:b/>
          <w:sz w:val="26"/>
          <w:szCs w:val="26"/>
        </w:rPr>
      </w:pPr>
    </w:p>
    <w:p w14:paraId="5FE5D67E" w14:textId="13C3D444" w:rsidR="007E6FAD" w:rsidRPr="004F65F2" w:rsidRDefault="004F43CB" w:rsidP="00734E87">
      <w:pPr>
        <w:pStyle w:val="ListParagraph"/>
        <w:numPr>
          <w:ilvl w:val="0"/>
          <w:numId w:val="17"/>
        </w:numPr>
        <w:spacing w:before="90" w:after="90" w:line="240" w:lineRule="auto"/>
        <w:ind w:left="426" w:hanging="426"/>
        <w:contextualSpacing w:val="0"/>
        <w:jc w:val="both"/>
        <w:outlineLvl w:val="0"/>
        <w:rPr>
          <w:rFonts w:ascii="Times New Roman" w:hAnsi="Times New Roman" w:cs="Times New Roman"/>
          <w:b/>
          <w:sz w:val="26"/>
          <w:szCs w:val="26"/>
        </w:rPr>
      </w:pPr>
      <w:bookmarkStart w:id="96" w:name="_Toc103415796"/>
      <w:r w:rsidRPr="004F65F2">
        <w:rPr>
          <w:rFonts w:ascii="Times New Roman" w:hAnsi="Times New Roman" w:cs="Times New Roman"/>
          <w:b/>
          <w:sz w:val="26"/>
          <w:szCs w:val="26"/>
        </w:rPr>
        <w:t>CÔNG TRÌNH, BIỆN PHÁP THOÁT NƯỚC MƯA, THU GOM VÀ XỬ LÝ NƯỚC THẢI TẠI DỰ ÁN</w:t>
      </w:r>
      <w:bookmarkEnd w:id="96"/>
      <w:r w:rsidRPr="004F65F2">
        <w:rPr>
          <w:rFonts w:ascii="Times New Roman" w:hAnsi="Times New Roman" w:cs="Times New Roman"/>
          <w:b/>
          <w:sz w:val="26"/>
          <w:szCs w:val="26"/>
        </w:rPr>
        <w:t xml:space="preserve"> </w:t>
      </w:r>
    </w:p>
    <w:p w14:paraId="5AB2E315" w14:textId="06B466B7" w:rsidR="004F43CB" w:rsidRPr="004F65F2" w:rsidRDefault="004F43CB" w:rsidP="00734E87">
      <w:pPr>
        <w:pStyle w:val="ListParagraph"/>
        <w:numPr>
          <w:ilvl w:val="0"/>
          <w:numId w:val="39"/>
        </w:numPr>
        <w:spacing w:before="90" w:after="90" w:line="240" w:lineRule="auto"/>
        <w:ind w:left="851" w:hanging="709"/>
        <w:contextualSpacing w:val="0"/>
        <w:jc w:val="both"/>
        <w:outlineLvl w:val="0"/>
        <w:rPr>
          <w:rFonts w:ascii="Times New Roman" w:hAnsi="Times New Roman" w:cs="Times New Roman"/>
          <w:b/>
          <w:sz w:val="26"/>
          <w:szCs w:val="26"/>
        </w:rPr>
      </w:pPr>
      <w:bookmarkStart w:id="97" w:name="_Toc103415797"/>
      <w:r w:rsidRPr="004F65F2">
        <w:rPr>
          <w:rFonts w:ascii="Times New Roman" w:hAnsi="Times New Roman" w:cs="Times New Roman"/>
          <w:b/>
          <w:sz w:val="26"/>
          <w:szCs w:val="26"/>
        </w:rPr>
        <w:t>Thu gom, thoát nước mưa</w:t>
      </w:r>
      <w:bookmarkEnd w:id="97"/>
      <w:r w:rsidRPr="004F65F2">
        <w:rPr>
          <w:rFonts w:ascii="Times New Roman" w:hAnsi="Times New Roman" w:cs="Times New Roman"/>
          <w:b/>
          <w:sz w:val="26"/>
          <w:szCs w:val="26"/>
        </w:rPr>
        <w:t xml:space="preserve"> </w:t>
      </w:r>
    </w:p>
    <w:p w14:paraId="0D5DC14C" w14:textId="508A1925" w:rsidR="004F43CB" w:rsidRPr="004F65F2" w:rsidRDefault="004F43CB" w:rsidP="00734E87">
      <w:pPr>
        <w:pStyle w:val="Normal1"/>
        <w:widowControl w:val="0"/>
        <w:adjustRightInd w:val="0"/>
        <w:spacing w:before="90" w:after="90" w:line="240" w:lineRule="auto"/>
        <w:ind w:left="0" w:firstLine="426"/>
        <w:textAlignment w:val="baseline"/>
        <w:rPr>
          <w:szCs w:val="26"/>
        </w:rPr>
      </w:pPr>
      <w:r w:rsidRPr="004F65F2">
        <w:rPr>
          <w:szCs w:val="26"/>
        </w:rPr>
        <w:t>Để khống chế ô nhiễm do nước mưa, Công ty đã thực hiện các biện pháp sau:</w:t>
      </w:r>
    </w:p>
    <w:p w14:paraId="60CD2F4A" w14:textId="77777777" w:rsidR="004F43CB" w:rsidRPr="004F65F2" w:rsidRDefault="004F43CB" w:rsidP="00734E87">
      <w:pPr>
        <w:pStyle w:val="BodyText"/>
        <w:numPr>
          <w:ilvl w:val="0"/>
          <w:numId w:val="40"/>
        </w:numPr>
        <w:suppressAutoHyphens/>
        <w:spacing w:before="90" w:after="90" w:line="240" w:lineRule="auto"/>
        <w:ind w:left="567" w:hanging="283"/>
        <w:jc w:val="both"/>
        <w:rPr>
          <w:rFonts w:ascii="Times New Roman" w:hAnsi="Times New Roman" w:cs="Times New Roman"/>
          <w:sz w:val="26"/>
          <w:szCs w:val="26"/>
          <w:lang w:val="vi-VN"/>
        </w:rPr>
      </w:pPr>
      <w:r w:rsidRPr="004F65F2">
        <w:rPr>
          <w:rFonts w:ascii="Times New Roman" w:hAnsi="Times New Roman" w:cs="Times New Roman"/>
          <w:sz w:val="26"/>
          <w:szCs w:val="26"/>
          <w:lang w:val="vi-VN"/>
        </w:rPr>
        <w:t>Khống chế các nguồn gây ô nhiễm môi trường (khí thải, nước thải, chất thải rắn) theo đúng quy định. Khu vực sân bãi thường xuyên được làm vệ sinh sạch sẽ, không để rơi vãi chất thải trong quá trình hoạt động của dự án.</w:t>
      </w:r>
    </w:p>
    <w:p w14:paraId="3A9C09F1" w14:textId="043EF1C9" w:rsidR="004F43CB" w:rsidRPr="004F65F2" w:rsidRDefault="004F43CB" w:rsidP="00734E87">
      <w:pPr>
        <w:pStyle w:val="BodyText"/>
        <w:numPr>
          <w:ilvl w:val="0"/>
          <w:numId w:val="40"/>
        </w:numPr>
        <w:suppressAutoHyphens/>
        <w:spacing w:before="90" w:after="90" w:line="240" w:lineRule="auto"/>
        <w:ind w:left="567" w:hanging="283"/>
        <w:jc w:val="both"/>
        <w:rPr>
          <w:rFonts w:ascii="Times New Roman" w:hAnsi="Times New Roman" w:cs="Times New Roman"/>
          <w:sz w:val="26"/>
          <w:szCs w:val="26"/>
          <w:lang w:val="vi-VN"/>
        </w:rPr>
      </w:pPr>
      <w:r w:rsidRPr="004F65F2">
        <w:rPr>
          <w:rFonts w:ascii="Times New Roman" w:hAnsi="Times New Roman" w:cs="Times New Roman"/>
          <w:sz w:val="26"/>
          <w:szCs w:val="26"/>
          <w:lang w:val="vi-VN"/>
        </w:rPr>
        <w:t>Hệ thống thoát nước mưa được thiết kế tách riêng với hệ thống thoát nước thải,</w:t>
      </w:r>
      <w:r w:rsidR="00105797" w:rsidRPr="004F65F2">
        <w:rPr>
          <w:rFonts w:ascii="Times New Roman" w:hAnsi="Times New Roman" w:cs="Times New Roman"/>
          <w:sz w:val="26"/>
          <w:szCs w:val="26"/>
          <w:lang w:val="vi-VN"/>
        </w:rPr>
        <w:t xml:space="preserve"> </w:t>
      </w:r>
      <w:r w:rsidRPr="004F65F2">
        <w:rPr>
          <w:rFonts w:ascii="Times New Roman" w:hAnsi="Times New Roman" w:cs="Times New Roman"/>
          <w:sz w:val="26"/>
          <w:szCs w:val="26"/>
          <w:lang w:val="vi-VN"/>
        </w:rPr>
        <w:t>Công ty sử dụng hệ thống đường ống thu gom nước mưa như sau:</w:t>
      </w:r>
    </w:p>
    <w:p w14:paraId="7D9A6CE8" w14:textId="3EE20536" w:rsidR="00C22577" w:rsidRPr="004F65F2" w:rsidRDefault="00C22577" w:rsidP="00734E87">
      <w:pPr>
        <w:pStyle w:val="Normal3"/>
        <w:numPr>
          <w:ilvl w:val="0"/>
          <w:numId w:val="41"/>
        </w:numPr>
        <w:spacing w:before="90" w:after="90" w:line="240" w:lineRule="auto"/>
        <w:ind w:left="851" w:hanging="284"/>
        <w:rPr>
          <w:szCs w:val="26"/>
          <w:lang w:val="vi-VN"/>
        </w:rPr>
      </w:pPr>
      <w:r w:rsidRPr="004F65F2">
        <w:rPr>
          <w:szCs w:val="26"/>
        </w:rPr>
        <w:t xml:space="preserve">Tuyến đường ống </w:t>
      </w:r>
      <w:r w:rsidRPr="004F65F2">
        <w:rPr>
          <w:szCs w:val="26"/>
          <w:lang w:val="vi-VN"/>
        </w:rPr>
        <w:t>thu gom và thoát nước mưa từ mái</w:t>
      </w:r>
      <w:r w:rsidRPr="004F65F2">
        <w:rPr>
          <w:szCs w:val="26"/>
        </w:rPr>
        <w:t xml:space="preserve"> nhà văn phòng, nhà ăn bằng </w:t>
      </w:r>
      <w:r w:rsidRPr="004F65F2">
        <w:rPr>
          <w:szCs w:val="26"/>
          <w:lang w:val="vi-VN"/>
        </w:rPr>
        <w:t>nhựa TM D90</w:t>
      </w:r>
      <w:r w:rsidRPr="004F65F2">
        <w:rPr>
          <w:szCs w:val="26"/>
        </w:rPr>
        <w:t>, tổng chiều dài 125,5 mét</w:t>
      </w:r>
      <w:r w:rsidRPr="004F65F2">
        <w:rPr>
          <w:szCs w:val="26"/>
          <w:lang w:val="vi-VN"/>
        </w:rPr>
        <w:t>;</w:t>
      </w:r>
    </w:p>
    <w:p w14:paraId="7FEEB890" w14:textId="0E872763" w:rsidR="00C22577" w:rsidRPr="004F65F2" w:rsidRDefault="00C22577" w:rsidP="00734E87">
      <w:pPr>
        <w:pStyle w:val="Normal3"/>
        <w:numPr>
          <w:ilvl w:val="0"/>
          <w:numId w:val="41"/>
        </w:numPr>
        <w:spacing w:before="90" w:after="90" w:line="240" w:lineRule="auto"/>
        <w:ind w:left="851" w:hanging="284"/>
        <w:rPr>
          <w:szCs w:val="26"/>
          <w:lang w:val="vi-VN"/>
        </w:rPr>
      </w:pPr>
      <w:r w:rsidRPr="004F65F2">
        <w:rPr>
          <w:szCs w:val="26"/>
        </w:rPr>
        <w:t xml:space="preserve">Tuyến đường ống </w:t>
      </w:r>
      <w:r w:rsidRPr="004F65F2">
        <w:rPr>
          <w:szCs w:val="26"/>
          <w:lang w:val="vi-VN"/>
        </w:rPr>
        <w:t>thu gom và thoát nước mưa từ mái</w:t>
      </w:r>
      <w:r w:rsidRPr="004F65F2">
        <w:rPr>
          <w:szCs w:val="26"/>
        </w:rPr>
        <w:t xml:space="preserve"> nhà xưởng sản xuất bằng </w:t>
      </w:r>
      <w:r w:rsidRPr="004F65F2">
        <w:rPr>
          <w:szCs w:val="26"/>
          <w:lang w:val="vi-VN"/>
        </w:rPr>
        <w:t>nhựa TM D140</w:t>
      </w:r>
      <w:r w:rsidRPr="004F65F2">
        <w:rPr>
          <w:szCs w:val="26"/>
        </w:rPr>
        <w:t>, tổng chiều dài 470,4 mét</w:t>
      </w:r>
      <w:r w:rsidRPr="004F65F2">
        <w:rPr>
          <w:szCs w:val="26"/>
          <w:lang w:val="vi-VN"/>
        </w:rPr>
        <w:t>;</w:t>
      </w:r>
    </w:p>
    <w:p w14:paraId="1219E018" w14:textId="00A01051" w:rsidR="00C22577" w:rsidRPr="004F65F2" w:rsidRDefault="00C22577" w:rsidP="00734E87">
      <w:pPr>
        <w:pStyle w:val="Normal3"/>
        <w:numPr>
          <w:ilvl w:val="0"/>
          <w:numId w:val="41"/>
        </w:numPr>
        <w:spacing w:before="90" w:after="90" w:line="240" w:lineRule="auto"/>
        <w:ind w:left="851" w:hanging="284"/>
        <w:rPr>
          <w:szCs w:val="26"/>
          <w:lang w:val="vi-VN"/>
        </w:rPr>
      </w:pPr>
      <w:r w:rsidRPr="004F65F2">
        <w:rPr>
          <w:szCs w:val="26"/>
        </w:rPr>
        <w:t xml:space="preserve">Tuyến đường ống </w:t>
      </w:r>
      <w:r w:rsidRPr="004F65F2">
        <w:rPr>
          <w:szCs w:val="26"/>
          <w:lang w:val="vi-VN"/>
        </w:rPr>
        <w:t>thu gom và thoát nước mưa</w:t>
      </w:r>
      <w:r w:rsidRPr="004F65F2">
        <w:rPr>
          <w:szCs w:val="26"/>
        </w:rPr>
        <w:t xml:space="preserve"> trong khuôn viên nhà xưởng bằng cống tròn BTCT gồm:</w:t>
      </w:r>
    </w:p>
    <w:p w14:paraId="4196878C" w14:textId="4A8ED99E" w:rsidR="00C22577" w:rsidRPr="004F65F2" w:rsidRDefault="00C22577" w:rsidP="00734E87">
      <w:pPr>
        <w:pStyle w:val="Normal3"/>
        <w:numPr>
          <w:ilvl w:val="0"/>
          <w:numId w:val="42"/>
        </w:numPr>
        <w:spacing w:before="90" w:after="90" w:line="240" w:lineRule="auto"/>
        <w:ind w:left="1134" w:hanging="283"/>
        <w:rPr>
          <w:szCs w:val="26"/>
          <w:lang w:val="vi-VN"/>
        </w:rPr>
      </w:pPr>
      <w:r w:rsidRPr="004F65F2">
        <w:rPr>
          <w:szCs w:val="26"/>
        </w:rPr>
        <w:t xml:space="preserve">Cống D200, chiều dài </w:t>
      </w:r>
      <w:r w:rsidRPr="004F65F2">
        <w:rPr>
          <w:szCs w:val="26"/>
        </w:rPr>
        <w:fldChar w:fldCharType="begin"/>
      </w:r>
      <w:r w:rsidRPr="004F65F2">
        <w:rPr>
          <w:szCs w:val="26"/>
        </w:rPr>
        <w:instrText xml:space="preserve"> =11,2+16,2+16+23+63,5 </w:instrText>
      </w:r>
      <w:r w:rsidRPr="004F65F2">
        <w:rPr>
          <w:szCs w:val="26"/>
        </w:rPr>
        <w:fldChar w:fldCharType="separate"/>
      </w:r>
      <w:r w:rsidRPr="004F65F2">
        <w:rPr>
          <w:noProof/>
          <w:szCs w:val="26"/>
        </w:rPr>
        <w:t>129,9</w:t>
      </w:r>
      <w:r w:rsidRPr="004F65F2">
        <w:rPr>
          <w:szCs w:val="26"/>
        </w:rPr>
        <w:fldChar w:fldCharType="end"/>
      </w:r>
      <w:r w:rsidRPr="004F65F2">
        <w:rPr>
          <w:szCs w:val="26"/>
        </w:rPr>
        <w:t xml:space="preserve"> mét;</w:t>
      </w:r>
    </w:p>
    <w:p w14:paraId="179EA2A2" w14:textId="19C57688" w:rsidR="00C22577" w:rsidRPr="004F65F2" w:rsidRDefault="00C22577" w:rsidP="00734E87">
      <w:pPr>
        <w:pStyle w:val="Normal3"/>
        <w:numPr>
          <w:ilvl w:val="0"/>
          <w:numId w:val="42"/>
        </w:numPr>
        <w:spacing w:before="90" w:after="90" w:line="240" w:lineRule="auto"/>
        <w:ind w:left="1134" w:hanging="283"/>
        <w:rPr>
          <w:szCs w:val="26"/>
          <w:lang w:val="vi-VN"/>
        </w:rPr>
      </w:pPr>
      <w:r w:rsidRPr="004F65F2">
        <w:rPr>
          <w:szCs w:val="26"/>
        </w:rPr>
        <w:t xml:space="preserve">Cống D300, chiều dài </w:t>
      </w:r>
      <w:r w:rsidRPr="004F65F2">
        <w:rPr>
          <w:szCs w:val="26"/>
        </w:rPr>
        <w:fldChar w:fldCharType="begin"/>
      </w:r>
      <w:r w:rsidRPr="004F65F2">
        <w:rPr>
          <w:szCs w:val="26"/>
        </w:rPr>
        <w:instrText xml:space="preserve"> =23+17,5+11,5+6+22,7+20,7+24,8+5+20,7+22,7+14,1+22,7+24,8+20,7+22,7 </w:instrText>
      </w:r>
      <w:r w:rsidRPr="004F65F2">
        <w:rPr>
          <w:szCs w:val="26"/>
        </w:rPr>
        <w:fldChar w:fldCharType="separate"/>
      </w:r>
      <w:r w:rsidRPr="004F65F2">
        <w:rPr>
          <w:noProof/>
          <w:szCs w:val="26"/>
        </w:rPr>
        <w:t>279,6</w:t>
      </w:r>
      <w:r w:rsidRPr="004F65F2">
        <w:rPr>
          <w:szCs w:val="26"/>
        </w:rPr>
        <w:fldChar w:fldCharType="end"/>
      </w:r>
      <w:r w:rsidRPr="004F65F2">
        <w:rPr>
          <w:szCs w:val="26"/>
        </w:rPr>
        <w:t xml:space="preserve"> mét;</w:t>
      </w:r>
    </w:p>
    <w:p w14:paraId="476109BC" w14:textId="6CA3D29F" w:rsidR="00C22577" w:rsidRPr="004F65F2" w:rsidRDefault="00C22577" w:rsidP="00734E87">
      <w:pPr>
        <w:pStyle w:val="Normal3"/>
        <w:numPr>
          <w:ilvl w:val="0"/>
          <w:numId w:val="42"/>
        </w:numPr>
        <w:spacing w:before="90" w:after="90" w:line="240" w:lineRule="auto"/>
        <w:ind w:left="1134" w:hanging="283"/>
        <w:rPr>
          <w:szCs w:val="26"/>
          <w:lang w:val="vi-VN"/>
        </w:rPr>
      </w:pPr>
      <w:r w:rsidRPr="004F65F2">
        <w:rPr>
          <w:szCs w:val="26"/>
        </w:rPr>
        <w:t xml:space="preserve">Cống D400, chiều dài </w:t>
      </w:r>
      <w:r w:rsidRPr="004F65F2">
        <w:rPr>
          <w:szCs w:val="26"/>
        </w:rPr>
        <w:fldChar w:fldCharType="begin"/>
      </w:r>
      <w:r w:rsidRPr="004F65F2">
        <w:rPr>
          <w:szCs w:val="26"/>
        </w:rPr>
        <w:instrText xml:space="preserve"> =24+22,7+20,6+14,1+16+14,1+22,7+24,8+48+65,6+38,1+22,5 </w:instrText>
      </w:r>
      <w:r w:rsidRPr="004F65F2">
        <w:rPr>
          <w:szCs w:val="26"/>
        </w:rPr>
        <w:fldChar w:fldCharType="separate"/>
      </w:r>
      <w:r w:rsidRPr="004F65F2">
        <w:rPr>
          <w:noProof/>
          <w:szCs w:val="26"/>
        </w:rPr>
        <w:t>333,2</w:t>
      </w:r>
      <w:r w:rsidRPr="004F65F2">
        <w:rPr>
          <w:szCs w:val="26"/>
        </w:rPr>
        <w:fldChar w:fldCharType="end"/>
      </w:r>
      <w:r w:rsidRPr="004F65F2">
        <w:rPr>
          <w:szCs w:val="26"/>
        </w:rPr>
        <w:t xml:space="preserve"> mét;</w:t>
      </w:r>
    </w:p>
    <w:p w14:paraId="63D41173" w14:textId="5E87D3EA" w:rsidR="00C22577" w:rsidRPr="004F65F2" w:rsidRDefault="00C22577" w:rsidP="00734E87">
      <w:pPr>
        <w:pStyle w:val="Normal3"/>
        <w:numPr>
          <w:ilvl w:val="0"/>
          <w:numId w:val="42"/>
        </w:numPr>
        <w:spacing w:before="90" w:after="90" w:line="240" w:lineRule="auto"/>
        <w:ind w:left="1134" w:hanging="283"/>
        <w:rPr>
          <w:szCs w:val="26"/>
          <w:lang w:val="vi-VN"/>
        </w:rPr>
      </w:pPr>
      <w:r w:rsidRPr="004F65F2">
        <w:rPr>
          <w:szCs w:val="26"/>
        </w:rPr>
        <w:t xml:space="preserve">Cống D500, chiều dài </w:t>
      </w:r>
      <w:r w:rsidRPr="004F65F2">
        <w:rPr>
          <w:szCs w:val="26"/>
        </w:rPr>
        <w:fldChar w:fldCharType="begin"/>
      </w:r>
      <w:r w:rsidRPr="004F65F2">
        <w:rPr>
          <w:szCs w:val="26"/>
        </w:rPr>
        <w:instrText xml:space="preserve"> =53,3+46,7+19,2+9,6+22,9 </w:instrText>
      </w:r>
      <w:r w:rsidRPr="004F65F2">
        <w:rPr>
          <w:szCs w:val="26"/>
        </w:rPr>
        <w:fldChar w:fldCharType="separate"/>
      </w:r>
      <w:r w:rsidRPr="004F65F2">
        <w:rPr>
          <w:noProof/>
          <w:szCs w:val="26"/>
        </w:rPr>
        <w:t>151,7</w:t>
      </w:r>
      <w:r w:rsidRPr="004F65F2">
        <w:rPr>
          <w:szCs w:val="26"/>
        </w:rPr>
        <w:fldChar w:fldCharType="end"/>
      </w:r>
      <w:r w:rsidRPr="004F65F2">
        <w:rPr>
          <w:szCs w:val="26"/>
        </w:rPr>
        <w:t xml:space="preserve"> mét;</w:t>
      </w:r>
    </w:p>
    <w:p w14:paraId="1BD9A70E" w14:textId="75ADF481" w:rsidR="00C22577" w:rsidRPr="004F65F2" w:rsidRDefault="00C22577" w:rsidP="00734E87">
      <w:pPr>
        <w:pStyle w:val="Normal3"/>
        <w:numPr>
          <w:ilvl w:val="0"/>
          <w:numId w:val="42"/>
        </w:numPr>
        <w:spacing w:before="90" w:after="90" w:line="240" w:lineRule="auto"/>
        <w:ind w:left="1134" w:hanging="283"/>
        <w:rPr>
          <w:szCs w:val="26"/>
          <w:lang w:val="vi-VN"/>
        </w:rPr>
      </w:pPr>
      <w:r w:rsidRPr="004F65F2">
        <w:rPr>
          <w:szCs w:val="26"/>
        </w:rPr>
        <w:t xml:space="preserve">Cống D600, chiều dài </w:t>
      </w:r>
      <w:r w:rsidRPr="004F65F2">
        <w:rPr>
          <w:szCs w:val="26"/>
        </w:rPr>
        <w:fldChar w:fldCharType="begin"/>
      </w:r>
      <w:r w:rsidRPr="004F65F2">
        <w:rPr>
          <w:szCs w:val="26"/>
        </w:rPr>
        <w:instrText xml:space="preserve"> =24,1+17+24,2 </w:instrText>
      </w:r>
      <w:r w:rsidRPr="004F65F2">
        <w:rPr>
          <w:szCs w:val="26"/>
        </w:rPr>
        <w:fldChar w:fldCharType="separate"/>
      </w:r>
      <w:r w:rsidRPr="004F65F2">
        <w:rPr>
          <w:noProof/>
          <w:szCs w:val="26"/>
        </w:rPr>
        <w:t>65,3</w:t>
      </w:r>
      <w:r w:rsidRPr="004F65F2">
        <w:rPr>
          <w:szCs w:val="26"/>
        </w:rPr>
        <w:fldChar w:fldCharType="end"/>
      </w:r>
      <w:r w:rsidRPr="004F65F2">
        <w:rPr>
          <w:szCs w:val="26"/>
        </w:rPr>
        <w:t xml:space="preserve"> mét;</w:t>
      </w:r>
    </w:p>
    <w:p w14:paraId="2D89E057" w14:textId="3A40616D" w:rsidR="00C22577" w:rsidRPr="004F65F2" w:rsidRDefault="00C22577" w:rsidP="00734E87">
      <w:pPr>
        <w:pStyle w:val="Normal3"/>
        <w:numPr>
          <w:ilvl w:val="0"/>
          <w:numId w:val="42"/>
        </w:numPr>
        <w:spacing w:before="90" w:after="90" w:line="240" w:lineRule="auto"/>
        <w:ind w:left="1134" w:hanging="283"/>
        <w:rPr>
          <w:szCs w:val="26"/>
          <w:lang w:val="vi-VN"/>
        </w:rPr>
      </w:pPr>
      <w:r w:rsidRPr="004F65F2">
        <w:rPr>
          <w:szCs w:val="26"/>
        </w:rPr>
        <w:t xml:space="preserve">Cống D800, chiều dài </w:t>
      </w:r>
      <w:r w:rsidRPr="004F65F2">
        <w:rPr>
          <w:szCs w:val="26"/>
        </w:rPr>
        <w:fldChar w:fldCharType="begin"/>
      </w:r>
      <w:r w:rsidRPr="004F65F2">
        <w:rPr>
          <w:szCs w:val="26"/>
        </w:rPr>
        <w:instrText xml:space="preserve"> =31,8+60,9 </w:instrText>
      </w:r>
      <w:r w:rsidRPr="004F65F2">
        <w:rPr>
          <w:szCs w:val="26"/>
        </w:rPr>
        <w:fldChar w:fldCharType="separate"/>
      </w:r>
      <w:r w:rsidRPr="004F65F2">
        <w:rPr>
          <w:noProof/>
          <w:szCs w:val="26"/>
        </w:rPr>
        <w:t>92,7</w:t>
      </w:r>
      <w:r w:rsidRPr="004F65F2">
        <w:rPr>
          <w:szCs w:val="26"/>
        </w:rPr>
        <w:fldChar w:fldCharType="end"/>
      </w:r>
      <w:r w:rsidRPr="004F65F2">
        <w:rPr>
          <w:szCs w:val="26"/>
        </w:rPr>
        <w:t xml:space="preserve"> mét.</w:t>
      </w:r>
    </w:p>
    <w:p w14:paraId="2F44334E" w14:textId="0942AB6D" w:rsidR="00C22577" w:rsidRPr="004F65F2" w:rsidRDefault="00C22577" w:rsidP="00734E87">
      <w:pPr>
        <w:pStyle w:val="Normal3"/>
        <w:numPr>
          <w:ilvl w:val="0"/>
          <w:numId w:val="41"/>
        </w:numPr>
        <w:spacing w:before="90" w:after="90" w:line="240" w:lineRule="auto"/>
        <w:ind w:left="851" w:hanging="284"/>
        <w:rPr>
          <w:szCs w:val="26"/>
          <w:lang w:val="vi-VN"/>
        </w:rPr>
      </w:pPr>
      <w:r w:rsidRPr="004F65F2">
        <w:rPr>
          <w:szCs w:val="26"/>
        </w:rPr>
        <w:t xml:space="preserve">Tuyến đường ống </w:t>
      </w:r>
      <w:r w:rsidRPr="004F65F2">
        <w:rPr>
          <w:szCs w:val="26"/>
          <w:lang w:val="vi-VN"/>
        </w:rPr>
        <w:t>thu gom và thoát nước mưa đi ngang các khu vực chịu tải nặng</w:t>
      </w:r>
      <w:r w:rsidRPr="004F65F2">
        <w:rPr>
          <w:szCs w:val="26"/>
        </w:rPr>
        <w:t xml:space="preserve"> đấu nối vào hố ga thu gom nước thải của KCN bằng cống tròn BTCT D1000, chiều dài </w:t>
      </w:r>
      <w:r w:rsidRPr="004F65F2">
        <w:rPr>
          <w:szCs w:val="26"/>
        </w:rPr>
        <w:fldChar w:fldCharType="begin"/>
      </w:r>
      <w:r w:rsidRPr="004F65F2">
        <w:rPr>
          <w:szCs w:val="26"/>
        </w:rPr>
        <w:instrText xml:space="preserve"> =15+23,1+43,2 </w:instrText>
      </w:r>
      <w:r w:rsidRPr="004F65F2">
        <w:rPr>
          <w:szCs w:val="26"/>
        </w:rPr>
        <w:fldChar w:fldCharType="separate"/>
      </w:r>
      <w:r w:rsidRPr="004F65F2">
        <w:rPr>
          <w:noProof/>
          <w:szCs w:val="26"/>
        </w:rPr>
        <w:t>81,3</w:t>
      </w:r>
      <w:r w:rsidRPr="004F65F2">
        <w:rPr>
          <w:szCs w:val="26"/>
        </w:rPr>
        <w:fldChar w:fldCharType="end"/>
      </w:r>
      <w:r w:rsidRPr="004F65F2">
        <w:rPr>
          <w:szCs w:val="26"/>
        </w:rPr>
        <w:t xml:space="preserve"> mét</w:t>
      </w:r>
      <w:r w:rsidR="002D7591" w:rsidRPr="004F65F2">
        <w:rPr>
          <w:szCs w:val="26"/>
          <w:lang w:val="vi-VN"/>
        </w:rPr>
        <w:t>.</w:t>
      </w:r>
    </w:p>
    <w:p w14:paraId="5DB71AE2" w14:textId="6FCD041E" w:rsidR="002D7591" w:rsidRPr="004F65F2" w:rsidRDefault="002D7591" w:rsidP="00734E87">
      <w:pPr>
        <w:pStyle w:val="Normal3"/>
        <w:numPr>
          <w:ilvl w:val="0"/>
          <w:numId w:val="67"/>
        </w:numPr>
        <w:spacing w:before="90" w:after="90" w:line="240" w:lineRule="auto"/>
        <w:rPr>
          <w:i/>
          <w:szCs w:val="26"/>
        </w:rPr>
      </w:pPr>
      <w:r w:rsidRPr="004F65F2">
        <w:rPr>
          <w:b/>
          <w:i/>
          <w:szCs w:val="26"/>
        </w:rPr>
        <w:t xml:space="preserve">Tổng chiều dài của các tuyến đường ống thu gom và thoát nước mưa đã xây dựng hoàn thiện là </w:t>
      </w:r>
      <w:r w:rsidRPr="004F65F2">
        <w:rPr>
          <w:b/>
          <w:i/>
          <w:szCs w:val="26"/>
        </w:rPr>
        <w:fldChar w:fldCharType="begin"/>
      </w:r>
      <w:r w:rsidRPr="004F65F2">
        <w:rPr>
          <w:b/>
          <w:i/>
          <w:szCs w:val="26"/>
        </w:rPr>
        <w:instrText xml:space="preserve"> =125,5+470,4+129,9+279,6+333,2+151,7+65,3+92,7+81,3 </w:instrText>
      </w:r>
      <w:r w:rsidRPr="004F65F2">
        <w:rPr>
          <w:b/>
          <w:i/>
          <w:szCs w:val="26"/>
        </w:rPr>
        <w:fldChar w:fldCharType="separate"/>
      </w:r>
      <w:r w:rsidRPr="004F65F2">
        <w:rPr>
          <w:b/>
          <w:i/>
          <w:noProof/>
          <w:szCs w:val="26"/>
        </w:rPr>
        <w:t>1.729,6</w:t>
      </w:r>
      <w:r w:rsidRPr="004F65F2">
        <w:rPr>
          <w:b/>
          <w:i/>
          <w:szCs w:val="26"/>
        </w:rPr>
        <w:fldChar w:fldCharType="end"/>
      </w:r>
      <w:r w:rsidRPr="004F65F2">
        <w:rPr>
          <w:b/>
          <w:i/>
          <w:szCs w:val="26"/>
        </w:rPr>
        <w:t xml:space="preserve"> mét.</w:t>
      </w:r>
    </w:p>
    <w:p w14:paraId="6671033C" w14:textId="77777777" w:rsidR="00C22577" w:rsidRPr="004F65F2" w:rsidRDefault="00C22577" w:rsidP="00734E87">
      <w:pPr>
        <w:pStyle w:val="Normal3"/>
        <w:numPr>
          <w:ilvl w:val="0"/>
          <w:numId w:val="41"/>
        </w:numPr>
        <w:spacing w:before="90" w:after="90" w:line="240" w:lineRule="auto"/>
        <w:ind w:left="851" w:hanging="284"/>
        <w:rPr>
          <w:szCs w:val="26"/>
          <w:lang w:val="vi-VN"/>
        </w:rPr>
      </w:pPr>
      <w:r w:rsidRPr="004F65F2">
        <w:rPr>
          <w:szCs w:val="26"/>
          <w:lang w:val="vi-VN"/>
        </w:rPr>
        <w:t xml:space="preserve">Hệ thống thu gom, thoát nước mưa được thiết kế với độ dốc 0,25%. Hướng dốc từ các khu nhà xưởng ra xung quanh và đổ ra cống thoát nước ngoài đường giao thông của KCN. </w:t>
      </w:r>
    </w:p>
    <w:p w14:paraId="18961514" w14:textId="77777777" w:rsidR="00C22577" w:rsidRPr="004F65F2" w:rsidRDefault="00C22577" w:rsidP="00734E87">
      <w:pPr>
        <w:pStyle w:val="Normal3"/>
        <w:numPr>
          <w:ilvl w:val="0"/>
          <w:numId w:val="41"/>
        </w:numPr>
        <w:spacing w:before="90" w:after="90" w:line="240" w:lineRule="auto"/>
        <w:ind w:left="851" w:hanging="284"/>
        <w:rPr>
          <w:szCs w:val="26"/>
          <w:lang w:val="vi-VN"/>
        </w:rPr>
      </w:pPr>
      <w:r w:rsidRPr="004F65F2">
        <w:rPr>
          <w:szCs w:val="26"/>
          <w:lang w:val="vi-VN"/>
        </w:rPr>
        <w:t>Nước mưa trong khuôn viên nhà máy sau khi thu gom vào tuyến ống riêng được đấu nối vào hệ thống thoát nước mưa chung của KCN Thành Thành Công tại 02 vị trí hố ga đấu nối nước mưa sau:</w:t>
      </w:r>
    </w:p>
    <w:p w14:paraId="50B3528B" w14:textId="77777777" w:rsidR="00C22577" w:rsidRPr="004F65F2" w:rsidRDefault="00C22577" w:rsidP="00734E87">
      <w:pPr>
        <w:pStyle w:val="Normal3"/>
        <w:numPr>
          <w:ilvl w:val="0"/>
          <w:numId w:val="42"/>
        </w:numPr>
        <w:spacing w:before="90" w:after="90" w:line="240" w:lineRule="auto"/>
        <w:ind w:left="1134" w:hanging="283"/>
        <w:rPr>
          <w:szCs w:val="26"/>
        </w:rPr>
      </w:pPr>
      <w:r w:rsidRPr="004F65F2">
        <w:rPr>
          <w:szCs w:val="26"/>
        </w:rPr>
        <w:t>01 vị trí tại hố ga đấu nối nước mưa nằm trên đường N10;</w:t>
      </w:r>
    </w:p>
    <w:p w14:paraId="7B70E8CC" w14:textId="778D34B3" w:rsidR="00C22577" w:rsidRPr="004F65F2" w:rsidRDefault="00C22577" w:rsidP="00734E87">
      <w:pPr>
        <w:pStyle w:val="Normal3"/>
        <w:numPr>
          <w:ilvl w:val="0"/>
          <w:numId w:val="42"/>
        </w:numPr>
        <w:spacing w:before="90" w:after="90" w:line="240" w:lineRule="auto"/>
        <w:ind w:left="1134" w:hanging="283"/>
        <w:rPr>
          <w:szCs w:val="26"/>
        </w:rPr>
      </w:pPr>
      <w:r w:rsidRPr="004F65F2">
        <w:rPr>
          <w:szCs w:val="26"/>
        </w:rPr>
        <w:t>01 vị trí tại hố ga đấu nối nước mưa nằm trên đường D11.</w:t>
      </w:r>
    </w:p>
    <w:p w14:paraId="26354B90" w14:textId="6B083E62" w:rsidR="006326D6" w:rsidRPr="004F65F2" w:rsidRDefault="006326D6" w:rsidP="00734E87">
      <w:pPr>
        <w:pStyle w:val="Normal3"/>
        <w:numPr>
          <w:ilvl w:val="0"/>
          <w:numId w:val="41"/>
        </w:numPr>
        <w:spacing w:before="90" w:after="90" w:line="240" w:lineRule="auto"/>
        <w:ind w:left="851" w:hanging="284"/>
        <w:rPr>
          <w:szCs w:val="26"/>
          <w:lang w:val="vi-VN"/>
        </w:rPr>
      </w:pPr>
      <w:r w:rsidRPr="004F65F2">
        <w:rPr>
          <w:szCs w:val="26"/>
          <w:lang w:val="vi-VN"/>
        </w:rPr>
        <w:t>Phương thức thoát nướ</w:t>
      </w:r>
      <w:r w:rsidR="00105797" w:rsidRPr="004F65F2">
        <w:rPr>
          <w:szCs w:val="26"/>
          <w:lang w:val="vi-VN"/>
        </w:rPr>
        <w:t>c mưa: T</w:t>
      </w:r>
      <w:r w:rsidRPr="004F65F2">
        <w:rPr>
          <w:szCs w:val="26"/>
          <w:lang w:val="vi-VN"/>
        </w:rPr>
        <w:t>ự chảy.</w:t>
      </w:r>
    </w:p>
    <w:p w14:paraId="6C167945" w14:textId="707FB4E7" w:rsidR="00646C7B" w:rsidRPr="004F65F2" w:rsidRDefault="00646C7B" w:rsidP="001F7927">
      <w:pPr>
        <w:pStyle w:val="Normal3"/>
        <w:spacing w:line="240" w:lineRule="auto"/>
        <w:ind w:firstLine="0"/>
        <w:jc w:val="right"/>
        <w:rPr>
          <w:i/>
          <w:sz w:val="24"/>
          <w:szCs w:val="24"/>
        </w:rPr>
      </w:pPr>
      <w:r w:rsidRPr="004F65F2">
        <w:rPr>
          <w:i/>
          <w:sz w:val="24"/>
          <w:szCs w:val="24"/>
        </w:rPr>
        <w:t xml:space="preserve">(Bản vẽ chi tiết mặt bằng bố trí các tuyến </w:t>
      </w:r>
      <w:r w:rsidR="0054302A" w:rsidRPr="004F65F2">
        <w:rPr>
          <w:i/>
          <w:sz w:val="24"/>
          <w:szCs w:val="24"/>
        </w:rPr>
        <w:t>ố</w:t>
      </w:r>
      <w:r w:rsidR="00D8376E" w:rsidRPr="004F65F2">
        <w:rPr>
          <w:i/>
          <w:sz w:val="24"/>
          <w:szCs w:val="24"/>
        </w:rPr>
        <w:t xml:space="preserve">ng </w:t>
      </w:r>
      <w:r w:rsidRPr="004F65F2">
        <w:rPr>
          <w:i/>
          <w:sz w:val="24"/>
          <w:szCs w:val="24"/>
        </w:rPr>
        <w:t>thoát nước mưa tại dự án được đính kèm tại phụ lục bản vẽ tổng thể của báo cáo)</w:t>
      </w:r>
    </w:p>
    <w:p w14:paraId="4A19FA13" w14:textId="579E9BA1" w:rsidR="004F43CB" w:rsidRPr="004F65F2" w:rsidRDefault="000E7B08" w:rsidP="00242322">
      <w:pPr>
        <w:pStyle w:val="ListParagraph"/>
        <w:numPr>
          <w:ilvl w:val="0"/>
          <w:numId w:val="39"/>
        </w:numPr>
        <w:spacing w:before="120" w:after="120" w:line="240" w:lineRule="auto"/>
        <w:ind w:left="851" w:hanging="709"/>
        <w:contextualSpacing w:val="0"/>
        <w:jc w:val="both"/>
        <w:outlineLvl w:val="0"/>
        <w:rPr>
          <w:rFonts w:ascii="Times New Roman" w:hAnsi="Times New Roman" w:cs="Times New Roman"/>
          <w:b/>
          <w:sz w:val="26"/>
          <w:szCs w:val="26"/>
        </w:rPr>
      </w:pPr>
      <w:bookmarkStart w:id="98" w:name="_Toc103415798"/>
      <w:r w:rsidRPr="004F65F2">
        <w:rPr>
          <w:rFonts w:ascii="Times New Roman" w:hAnsi="Times New Roman" w:cs="Times New Roman"/>
          <w:b/>
          <w:sz w:val="26"/>
          <w:szCs w:val="26"/>
        </w:rPr>
        <w:lastRenderedPageBreak/>
        <w:t>Thu gom, thoát nước thải</w:t>
      </w:r>
      <w:bookmarkEnd w:id="98"/>
      <w:r w:rsidRPr="004F65F2">
        <w:rPr>
          <w:rFonts w:ascii="Times New Roman" w:hAnsi="Times New Roman" w:cs="Times New Roman"/>
          <w:b/>
          <w:sz w:val="26"/>
          <w:szCs w:val="26"/>
        </w:rPr>
        <w:t xml:space="preserve"> </w:t>
      </w:r>
    </w:p>
    <w:p w14:paraId="402777A7" w14:textId="452619A2" w:rsidR="00642A48" w:rsidRPr="004F65F2" w:rsidRDefault="00642A48" w:rsidP="00242322">
      <w:pPr>
        <w:numPr>
          <w:ilvl w:val="0"/>
          <w:numId w:val="19"/>
        </w:numPr>
        <w:tabs>
          <w:tab w:val="left" w:pos="567"/>
        </w:tabs>
        <w:suppressAutoHyphens/>
        <w:spacing w:before="120" w:after="120"/>
        <w:ind w:left="567" w:hanging="283"/>
        <w:jc w:val="both"/>
        <w:rPr>
          <w:b/>
          <w:i/>
          <w:sz w:val="26"/>
          <w:szCs w:val="26"/>
        </w:rPr>
      </w:pPr>
      <w:r w:rsidRPr="004F65F2">
        <w:rPr>
          <w:b/>
          <w:i/>
          <w:sz w:val="26"/>
          <w:szCs w:val="26"/>
        </w:rPr>
        <w:t xml:space="preserve">Công trình thu gom nước thải </w:t>
      </w:r>
    </w:p>
    <w:p w14:paraId="343386AE" w14:textId="7A7787EF" w:rsidR="001C2779" w:rsidRPr="004F65F2" w:rsidRDefault="001C2779" w:rsidP="00242322">
      <w:pPr>
        <w:pStyle w:val="Normal1"/>
        <w:widowControl w:val="0"/>
        <w:adjustRightInd w:val="0"/>
        <w:spacing w:before="120" w:after="120" w:line="240" w:lineRule="auto"/>
        <w:ind w:left="0" w:firstLine="426"/>
        <w:textAlignment w:val="baseline"/>
        <w:rPr>
          <w:szCs w:val="26"/>
        </w:rPr>
      </w:pPr>
      <w:r w:rsidRPr="004F65F2">
        <w:rPr>
          <w:szCs w:val="26"/>
        </w:rPr>
        <w:t xml:space="preserve">Hệ thống </w:t>
      </w:r>
      <w:r w:rsidRPr="004F65F2">
        <w:rPr>
          <w:szCs w:val="26"/>
          <w:lang w:val="en-US"/>
        </w:rPr>
        <w:t xml:space="preserve">thu gom </w:t>
      </w:r>
      <w:r w:rsidRPr="004F65F2">
        <w:rPr>
          <w:szCs w:val="26"/>
        </w:rPr>
        <w:t xml:space="preserve">nước thải của dự án được bố trí dọc theo nhà xưởng và riêng biệt với tuyến </w:t>
      </w:r>
      <w:r w:rsidRPr="004F65F2">
        <w:rPr>
          <w:szCs w:val="26"/>
          <w:lang w:val="en-US"/>
        </w:rPr>
        <w:t xml:space="preserve">thu gom </w:t>
      </w:r>
      <w:r w:rsidRPr="004F65F2">
        <w:rPr>
          <w:szCs w:val="26"/>
        </w:rPr>
        <w:t>nước mưa. Công ty sử dụng hệ thống đường ống thu gom nước thải như sau:</w:t>
      </w:r>
    </w:p>
    <w:p w14:paraId="575939BA" w14:textId="77777777" w:rsidR="00105797" w:rsidRPr="004F65F2" w:rsidRDefault="001C2779" w:rsidP="00242322">
      <w:pPr>
        <w:pStyle w:val="Normal3"/>
        <w:numPr>
          <w:ilvl w:val="0"/>
          <w:numId w:val="41"/>
        </w:numPr>
        <w:spacing w:line="240" w:lineRule="auto"/>
        <w:ind w:left="851" w:hanging="284"/>
        <w:rPr>
          <w:szCs w:val="26"/>
        </w:rPr>
      </w:pPr>
      <w:r w:rsidRPr="004F65F2">
        <w:rPr>
          <w:szCs w:val="26"/>
        </w:rPr>
        <w:t xml:space="preserve">Đối với nước thải sinh hoạt: </w:t>
      </w:r>
    </w:p>
    <w:p w14:paraId="5D43461A" w14:textId="07E6BA1D" w:rsidR="00105797" w:rsidRPr="004F65F2" w:rsidRDefault="00105797" w:rsidP="00242322">
      <w:pPr>
        <w:pStyle w:val="Normal3"/>
        <w:numPr>
          <w:ilvl w:val="0"/>
          <w:numId w:val="42"/>
        </w:numPr>
        <w:spacing w:line="240" w:lineRule="auto"/>
        <w:ind w:left="1134" w:hanging="283"/>
        <w:rPr>
          <w:szCs w:val="26"/>
        </w:rPr>
      </w:pPr>
      <w:r w:rsidRPr="004F65F2">
        <w:rPr>
          <w:szCs w:val="26"/>
        </w:rPr>
        <w:t xml:space="preserve">Tuyến ống thu gom nước thải sinh hoạt từ các nhà vệ sinh về bể tự hoại có kết cấu ống nhựa uPVC D140, độ dốc thiết kế 0,35%, tổng chiều dài </w:t>
      </w:r>
      <w:r w:rsidRPr="004F65F2">
        <w:rPr>
          <w:szCs w:val="26"/>
        </w:rPr>
        <w:fldChar w:fldCharType="begin"/>
      </w:r>
      <w:r w:rsidRPr="004F65F2">
        <w:rPr>
          <w:szCs w:val="26"/>
        </w:rPr>
        <w:instrText xml:space="preserve"> =9,6+16,7+7,3+19,7+8,5+22,9+5+4+20</w:instrText>
      </w:r>
      <w:r w:rsidRPr="004F65F2">
        <w:rPr>
          <w:szCs w:val="26"/>
        </w:rPr>
        <w:fldChar w:fldCharType="separate"/>
      </w:r>
      <w:r w:rsidRPr="004F65F2">
        <w:rPr>
          <w:noProof/>
          <w:szCs w:val="26"/>
        </w:rPr>
        <w:t>113,7</w:t>
      </w:r>
      <w:r w:rsidRPr="004F65F2">
        <w:rPr>
          <w:szCs w:val="26"/>
        </w:rPr>
        <w:fldChar w:fldCharType="end"/>
      </w:r>
      <w:r w:rsidRPr="004F65F2">
        <w:rPr>
          <w:szCs w:val="26"/>
        </w:rPr>
        <w:t xml:space="preserve"> mét;</w:t>
      </w:r>
    </w:p>
    <w:p w14:paraId="37C28938" w14:textId="3EB86657" w:rsidR="001C2779" w:rsidRPr="004F65F2" w:rsidRDefault="00105797" w:rsidP="00242322">
      <w:pPr>
        <w:pStyle w:val="Normal3"/>
        <w:numPr>
          <w:ilvl w:val="0"/>
          <w:numId w:val="42"/>
        </w:numPr>
        <w:spacing w:line="240" w:lineRule="auto"/>
        <w:ind w:left="1134" w:hanging="283"/>
        <w:rPr>
          <w:szCs w:val="26"/>
        </w:rPr>
      </w:pPr>
      <w:r w:rsidRPr="004F65F2">
        <w:rPr>
          <w:szCs w:val="26"/>
        </w:rPr>
        <w:t>Tuyến ống thu gom n</w:t>
      </w:r>
      <w:r w:rsidR="001C2779" w:rsidRPr="004F65F2">
        <w:rPr>
          <w:szCs w:val="26"/>
        </w:rPr>
        <w:t>ước thải sinh hoạt sau bể tự hoại</w:t>
      </w:r>
      <w:r w:rsidRPr="004F65F2">
        <w:rPr>
          <w:szCs w:val="26"/>
        </w:rPr>
        <w:t xml:space="preserve"> và nước thải nhà ăn sau bể tách mỡ</w:t>
      </w:r>
      <w:r w:rsidR="001C2779" w:rsidRPr="004F65F2">
        <w:rPr>
          <w:szCs w:val="26"/>
        </w:rPr>
        <w:t xml:space="preserve"> dẫn vào hố ga thu gom nước thải chung của dự án</w:t>
      </w:r>
      <w:r w:rsidRPr="004F65F2">
        <w:rPr>
          <w:szCs w:val="26"/>
        </w:rPr>
        <w:t xml:space="preserve"> gồm:</w:t>
      </w:r>
    </w:p>
    <w:p w14:paraId="719320BD" w14:textId="0ADB164F" w:rsidR="00105797" w:rsidRPr="004F65F2" w:rsidRDefault="00105797" w:rsidP="00242322">
      <w:pPr>
        <w:pStyle w:val="Normal3"/>
        <w:numPr>
          <w:ilvl w:val="0"/>
          <w:numId w:val="66"/>
        </w:numPr>
        <w:spacing w:line="240" w:lineRule="auto"/>
        <w:ind w:left="1418" w:hanging="284"/>
        <w:rPr>
          <w:szCs w:val="26"/>
        </w:rPr>
      </w:pPr>
      <w:r w:rsidRPr="004F65F2">
        <w:rPr>
          <w:szCs w:val="26"/>
        </w:rPr>
        <w:t>Ống uPVC D90, độ dốc 0,35%, chiều dài 7 mét;</w:t>
      </w:r>
    </w:p>
    <w:p w14:paraId="11F37D2A" w14:textId="46535FFB" w:rsidR="00105797" w:rsidRPr="004F65F2" w:rsidRDefault="00105797" w:rsidP="00242322">
      <w:pPr>
        <w:pStyle w:val="Normal3"/>
        <w:numPr>
          <w:ilvl w:val="0"/>
          <w:numId w:val="66"/>
        </w:numPr>
        <w:spacing w:line="240" w:lineRule="auto"/>
        <w:ind w:left="1418" w:hanging="284"/>
        <w:rPr>
          <w:szCs w:val="26"/>
        </w:rPr>
      </w:pPr>
      <w:r w:rsidRPr="004F65F2">
        <w:rPr>
          <w:szCs w:val="26"/>
        </w:rPr>
        <w:t>Ống uPVC D110, độ dốc 0,35%, chiều dài 9,7 mét;</w:t>
      </w:r>
    </w:p>
    <w:p w14:paraId="7070564A" w14:textId="0E40A1B2" w:rsidR="00105797" w:rsidRPr="004F65F2" w:rsidRDefault="00105797" w:rsidP="00242322">
      <w:pPr>
        <w:pStyle w:val="Normal3"/>
        <w:numPr>
          <w:ilvl w:val="0"/>
          <w:numId w:val="66"/>
        </w:numPr>
        <w:spacing w:line="240" w:lineRule="auto"/>
        <w:ind w:left="1418" w:hanging="284"/>
        <w:rPr>
          <w:szCs w:val="26"/>
        </w:rPr>
      </w:pPr>
      <w:r w:rsidRPr="004F65F2">
        <w:rPr>
          <w:szCs w:val="26"/>
        </w:rPr>
        <w:t>Ống uPVC D114, độ dốc 0,35%, chiều dài 96,5 mét;</w:t>
      </w:r>
    </w:p>
    <w:p w14:paraId="601A0061" w14:textId="6AC02764" w:rsidR="00105797" w:rsidRPr="004F65F2" w:rsidRDefault="00105797" w:rsidP="00242322">
      <w:pPr>
        <w:pStyle w:val="Normal3"/>
        <w:numPr>
          <w:ilvl w:val="0"/>
          <w:numId w:val="66"/>
        </w:numPr>
        <w:spacing w:line="240" w:lineRule="auto"/>
        <w:ind w:left="1418" w:hanging="284"/>
        <w:rPr>
          <w:szCs w:val="26"/>
        </w:rPr>
      </w:pPr>
      <w:r w:rsidRPr="004F65F2">
        <w:rPr>
          <w:szCs w:val="26"/>
        </w:rPr>
        <w:t xml:space="preserve">Ống uPVC D140, độ dốc 0,35%, chiều dài </w:t>
      </w:r>
      <w:r w:rsidRPr="004F65F2">
        <w:rPr>
          <w:szCs w:val="26"/>
        </w:rPr>
        <w:fldChar w:fldCharType="begin"/>
      </w:r>
      <w:r w:rsidRPr="004F65F2">
        <w:rPr>
          <w:szCs w:val="26"/>
        </w:rPr>
        <w:instrText xml:space="preserve"> =24,1+34,2+10,3+2,5 </w:instrText>
      </w:r>
      <w:r w:rsidRPr="004F65F2">
        <w:rPr>
          <w:szCs w:val="26"/>
        </w:rPr>
        <w:fldChar w:fldCharType="separate"/>
      </w:r>
      <w:r w:rsidRPr="004F65F2">
        <w:rPr>
          <w:noProof/>
          <w:szCs w:val="26"/>
        </w:rPr>
        <w:t>71,1</w:t>
      </w:r>
      <w:r w:rsidRPr="004F65F2">
        <w:rPr>
          <w:szCs w:val="26"/>
        </w:rPr>
        <w:fldChar w:fldCharType="end"/>
      </w:r>
      <w:r w:rsidRPr="004F65F2">
        <w:rPr>
          <w:szCs w:val="26"/>
        </w:rPr>
        <w:t xml:space="preserve"> mét;</w:t>
      </w:r>
    </w:p>
    <w:p w14:paraId="0795EAF7" w14:textId="1E65E773" w:rsidR="00105797" w:rsidRPr="004F65F2" w:rsidRDefault="00105797" w:rsidP="00242322">
      <w:pPr>
        <w:pStyle w:val="Normal3"/>
        <w:numPr>
          <w:ilvl w:val="0"/>
          <w:numId w:val="66"/>
        </w:numPr>
        <w:spacing w:line="240" w:lineRule="auto"/>
        <w:ind w:left="1418" w:hanging="284"/>
        <w:rPr>
          <w:szCs w:val="26"/>
        </w:rPr>
      </w:pPr>
      <w:r w:rsidRPr="004F65F2">
        <w:rPr>
          <w:szCs w:val="26"/>
        </w:rPr>
        <w:t xml:space="preserve">Ống uPVC D200, độ dốc 0,35%, chiều dài </w:t>
      </w:r>
      <w:r w:rsidRPr="004F65F2">
        <w:rPr>
          <w:szCs w:val="26"/>
        </w:rPr>
        <w:fldChar w:fldCharType="begin"/>
      </w:r>
      <w:r w:rsidRPr="004F65F2">
        <w:rPr>
          <w:szCs w:val="26"/>
        </w:rPr>
        <w:instrText xml:space="preserve"> =4,3+36,4+11,1+17,2+218,2 </w:instrText>
      </w:r>
      <w:r w:rsidRPr="004F65F2">
        <w:rPr>
          <w:szCs w:val="26"/>
        </w:rPr>
        <w:fldChar w:fldCharType="separate"/>
      </w:r>
      <w:r w:rsidRPr="004F65F2">
        <w:rPr>
          <w:noProof/>
          <w:szCs w:val="26"/>
        </w:rPr>
        <w:t>287,2</w:t>
      </w:r>
      <w:r w:rsidRPr="004F65F2">
        <w:rPr>
          <w:szCs w:val="26"/>
        </w:rPr>
        <w:fldChar w:fldCharType="end"/>
      </w:r>
      <w:r w:rsidRPr="004F65F2">
        <w:rPr>
          <w:szCs w:val="26"/>
        </w:rPr>
        <w:t xml:space="preserve"> mét.</w:t>
      </w:r>
    </w:p>
    <w:p w14:paraId="3455711B" w14:textId="4AD6561E" w:rsidR="001C2779" w:rsidRPr="004F65F2" w:rsidRDefault="001C2779" w:rsidP="00242322">
      <w:pPr>
        <w:pStyle w:val="Normal3"/>
        <w:numPr>
          <w:ilvl w:val="0"/>
          <w:numId w:val="41"/>
        </w:numPr>
        <w:spacing w:line="240" w:lineRule="auto"/>
        <w:ind w:left="851" w:hanging="284"/>
        <w:rPr>
          <w:szCs w:val="26"/>
        </w:rPr>
      </w:pPr>
      <w:r w:rsidRPr="004F65F2">
        <w:rPr>
          <w:szCs w:val="26"/>
        </w:rPr>
        <w:t>Đối với nước thải</w:t>
      </w:r>
      <w:r w:rsidR="00920600" w:rsidRPr="004F65F2">
        <w:rPr>
          <w:szCs w:val="26"/>
        </w:rPr>
        <w:t xml:space="preserve"> sản xuất</w:t>
      </w:r>
      <w:r w:rsidRPr="004F65F2">
        <w:rPr>
          <w:szCs w:val="26"/>
        </w:rPr>
        <w:t xml:space="preserve">: </w:t>
      </w:r>
    </w:p>
    <w:p w14:paraId="1BB2A93F" w14:textId="5D6F40FB" w:rsidR="00920600" w:rsidRPr="004F65F2" w:rsidRDefault="00920600" w:rsidP="00242322">
      <w:pPr>
        <w:pStyle w:val="Normal3"/>
        <w:numPr>
          <w:ilvl w:val="0"/>
          <w:numId w:val="42"/>
        </w:numPr>
        <w:spacing w:line="240" w:lineRule="auto"/>
        <w:ind w:left="1134" w:hanging="283"/>
        <w:rPr>
          <w:szCs w:val="26"/>
        </w:rPr>
      </w:pPr>
      <w:r w:rsidRPr="004F65F2">
        <w:rPr>
          <w:szCs w:val="26"/>
        </w:rPr>
        <w:t xml:space="preserve">Nước thải từ hệ thống xử lý hơi hóa chất: </w:t>
      </w:r>
      <w:r w:rsidR="00213D12" w:rsidRPr="004F65F2">
        <w:rPr>
          <w:szCs w:val="26"/>
        </w:rPr>
        <w:t>Tuyến ống thu gom nước thải từ 02 hệ thống xử lý hơi hóa chất về bể thu gom của hệ thống xử lý nước thải tại dự án có kết cấu ống uPVC D60, chiều dài 20 mét;</w:t>
      </w:r>
    </w:p>
    <w:p w14:paraId="29C21363" w14:textId="6F02EA6C" w:rsidR="00920600" w:rsidRPr="004F65F2" w:rsidRDefault="00920600" w:rsidP="00242322">
      <w:pPr>
        <w:pStyle w:val="Normal3"/>
        <w:numPr>
          <w:ilvl w:val="0"/>
          <w:numId w:val="42"/>
        </w:numPr>
        <w:spacing w:line="240" w:lineRule="auto"/>
        <w:ind w:left="1134" w:hanging="283"/>
        <w:rPr>
          <w:szCs w:val="26"/>
        </w:rPr>
      </w:pPr>
      <w:r w:rsidRPr="004F65F2">
        <w:rPr>
          <w:szCs w:val="26"/>
        </w:rPr>
        <w:t>Nước thải từ dây chuyền xử lý bề mặt</w:t>
      </w:r>
      <w:r w:rsidR="00213D12" w:rsidRPr="004F65F2">
        <w:rPr>
          <w:szCs w:val="26"/>
        </w:rPr>
        <w:t xml:space="preserve"> (03 bể rửa sạch)</w:t>
      </w:r>
      <w:r w:rsidRPr="004F65F2">
        <w:rPr>
          <w:szCs w:val="26"/>
        </w:rPr>
        <w:t>: Tuyến cống thu gom nước thải về bể thu gom của hệ thống xử lý nước thải tại dự án có kết cấu bê tông, phía trên lắp song chắn bằng thép, kích thướ</w:t>
      </w:r>
      <w:r w:rsidR="00F368D1" w:rsidRPr="004F65F2">
        <w:rPr>
          <w:szCs w:val="26"/>
        </w:rPr>
        <w:t xml:space="preserve">c D </w:t>
      </w:r>
      <w:proofErr w:type="gramStart"/>
      <w:r w:rsidR="00F368D1" w:rsidRPr="004F65F2">
        <w:rPr>
          <w:szCs w:val="26"/>
        </w:rPr>
        <w:t>x</w:t>
      </w:r>
      <w:proofErr w:type="gramEnd"/>
      <w:r w:rsidR="00F368D1" w:rsidRPr="004F65F2">
        <w:rPr>
          <w:szCs w:val="26"/>
        </w:rPr>
        <w:t xml:space="preserve"> R x C = 48</w:t>
      </w:r>
      <w:r w:rsidRPr="004F65F2">
        <w:rPr>
          <w:szCs w:val="26"/>
        </w:rPr>
        <w:t xml:space="preserve"> x 0,5 x 07 mét.</w:t>
      </w:r>
    </w:p>
    <w:p w14:paraId="5DE82226" w14:textId="674F5436" w:rsidR="00213D12" w:rsidRPr="004F65F2" w:rsidRDefault="00213D12" w:rsidP="00242322">
      <w:pPr>
        <w:pStyle w:val="Normal3"/>
        <w:numPr>
          <w:ilvl w:val="0"/>
          <w:numId w:val="42"/>
        </w:numPr>
        <w:spacing w:line="240" w:lineRule="auto"/>
        <w:ind w:left="1134" w:hanging="283"/>
        <w:rPr>
          <w:szCs w:val="26"/>
        </w:rPr>
      </w:pPr>
      <w:r w:rsidRPr="004F65F2">
        <w:rPr>
          <w:szCs w:val="26"/>
        </w:rPr>
        <w:t>Nước thải từ dây chuyền xử lý bề mặt (03 bể hóa chất): Lưu lượng 7,5 m³/lần thải (1 lần/4 tháng) được Công ty chuyển giao cho Công ty Cổ phần Môi trường Sao Việt xử lý theo Hợp đồng thu gom, vận chuyển và xử lý chất thải số 243/2021/HĐXLCT – SV ngày 05/05/2021, có hiệu lực đế</w:t>
      </w:r>
      <w:r w:rsidR="00D00E05" w:rsidRPr="004F65F2">
        <w:rPr>
          <w:szCs w:val="26"/>
        </w:rPr>
        <w:t>n ngày 04/05/2023.</w:t>
      </w:r>
    </w:p>
    <w:p w14:paraId="7F575E9E" w14:textId="0FFBE8B1" w:rsidR="00642A48" w:rsidRPr="004F65F2" w:rsidRDefault="00642A48" w:rsidP="00242322">
      <w:pPr>
        <w:numPr>
          <w:ilvl w:val="0"/>
          <w:numId w:val="19"/>
        </w:numPr>
        <w:tabs>
          <w:tab w:val="left" w:pos="567"/>
        </w:tabs>
        <w:suppressAutoHyphens/>
        <w:spacing w:before="120" w:after="120"/>
        <w:ind w:left="567" w:hanging="283"/>
        <w:jc w:val="both"/>
        <w:rPr>
          <w:b/>
          <w:i/>
          <w:sz w:val="26"/>
          <w:szCs w:val="26"/>
        </w:rPr>
      </w:pPr>
      <w:r w:rsidRPr="004F65F2">
        <w:rPr>
          <w:b/>
          <w:i/>
          <w:sz w:val="26"/>
          <w:szCs w:val="26"/>
        </w:rPr>
        <w:t xml:space="preserve">Công trình thoát nước thải </w:t>
      </w:r>
    </w:p>
    <w:p w14:paraId="3498B2F9" w14:textId="7DD4616A" w:rsidR="009477C6" w:rsidRPr="004F65F2" w:rsidRDefault="009477C6" w:rsidP="00242322">
      <w:pPr>
        <w:pStyle w:val="Normal1"/>
        <w:widowControl w:val="0"/>
        <w:adjustRightInd w:val="0"/>
        <w:spacing w:before="120" w:after="120" w:line="240" w:lineRule="auto"/>
        <w:ind w:left="0" w:firstLine="426"/>
        <w:textAlignment w:val="baseline"/>
        <w:rPr>
          <w:szCs w:val="26"/>
          <w:lang w:val="en-US"/>
        </w:rPr>
      </w:pPr>
      <w:r w:rsidRPr="004F65F2">
        <w:rPr>
          <w:szCs w:val="26"/>
          <w:lang w:val="en-US"/>
        </w:rPr>
        <w:t>Nước thải sản xuất sau khi qua hệ thống xử lý nước thải công suất 20 m³/</w:t>
      </w:r>
      <w:proofErr w:type="gramStart"/>
      <w:r w:rsidRPr="004F65F2">
        <w:rPr>
          <w:szCs w:val="26"/>
          <w:lang w:val="en-US"/>
        </w:rPr>
        <w:t>ngày.đêm</w:t>
      </w:r>
      <w:proofErr w:type="gramEnd"/>
      <w:r w:rsidRPr="004F65F2">
        <w:rPr>
          <w:szCs w:val="26"/>
          <w:lang w:val="en-US"/>
        </w:rPr>
        <w:t xml:space="preserve"> tại dự án đạt QCVN 40:2011/BTNMT, cột A được Công ty tái sử dụng cho dây chuyền xử lý bề mặt bằng hóa chất, đường ống cấp nước tái sử dụng có kết cấu nhựa uPVC D34, chiều dài 40 mét.</w:t>
      </w:r>
    </w:p>
    <w:p w14:paraId="218BD921" w14:textId="003DF92F" w:rsidR="00642A48" w:rsidRPr="004F65F2" w:rsidRDefault="00642A48" w:rsidP="00242322">
      <w:pPr>
        <w:numPr>
          <w:ilvl w:val="0"/>
          <w:numId w:val="19"/>
        </w:numPr>
        <w:tabs>
          <w:tab w:val="left" w:pos="567"/>
        </w:tabs>
        <w:suppressAutoHyphens/>
        <w:spacing w:before="120" w:after="120"/>
        <w:ind w:left="567" w:hanging="283"/>
        <w:jc w:val="both"/>
        <w:rPr>
          <w:b/>
          <w:i/>
          <w:sz w:val="26"/>
          <w:szCs w:val="26"/>
        </w:rPr>
      </w:pPr>
      <w:r w:rsidRPr="004F65F2">
        <w:rPr>
          <w:b/>
          <w:i/>
          <w:sz w:val="26"/>
          <w:szCs w:val="26"/>
        </w:rPr>
        <w:t>Điểm xả nước thải sau xử lý</w:t>
      </w:r>
    </w:p>
    <w:p w14:paraId="38334E92" w14:textId="6D51BCA4" w:rsidR="00094B90" w:rsidRPr="004F65F2" w:rsidRDefault="00094B90" w:rsidP="00242322">
      <w:pPr>
        <w:pStyle w:val="Normal1"/>
        <w:widowControl w:val="0"/>
        <w:adjustRightInd w:val="0"/>
        <w:spacing w:before="120" w:after="120" w:line="240" w:lineRule="auto"/>
        <w:ind w:left="0" w:firstLine="426"/>
        <w:textAlignment w:val="baseline"/>
        <w:rPr>
          <w:szCs w:val="26"/>
          <w:lang w:val="en-US"/>
        </w:rPr>
      </w:pPr>
      <w:r w:rsidRPr="004F65F2">
        <w:rPr>
          <w:szCs w:val="26"/>
          <w:lang w:val="en-US"/>
        </w:rPr>
        <w:t xml:space="preserve">Căn cứ Biên bản làm việc số </w:t>
      </w:r>
      <w:r w:rsidR="002A3E21" w:rsidRPr="004F65F2">
        <w:rPr>
          <w:szCs w:val="26"/>
          <w:lang w:val="en-US"/>
        </w:rPr>
        <w:t xml:space="preserve">27.03/BB – DA </w:t>
      </w:r>
      <w:r w:rsidRPr="004F65F2">
        <w:rPr>
          <w:szCs w:val="26"/>
          <w:lang w:val="en-US"/>
        </w:rPr>
        <w:t xml:space="preserve">ngày </w:t>
      </w:r>
      <w:r w:rsidR="002A3E21" w:rsidRPr="004F65F2">
        <w:rPr>
          <w:szCs w:val="26"/>
          <w:lang w:val="en-US"/>
        </w:rPr>
        <w:t xml:space="preserve">27/03/2019 </w:t>
      </w:r>
      <w:r w:rsidRPr="004F65F2">
        <w:rPr>
          <w:szCs w:val="26"/>
          <w:lang w:val="en-US"/>
        </w:rPr>
        <w:t xml:space="preserve">về việc thỏa thuận đấu nối hạ tầng kỹ thuật giữa Công ty Cổ phần Khu công nghiệp Thành Thành Công và </w:t>
      </w:r>
      <w:r w:rsidR="002A3E21" w:rsidRPr="004F65F2">
        <w:rPr>
          <w:szCs w:val="26"/>
          <w:lang w:val="en-US"/>
        </w:rPr>
        <w:t xml:space="preserve">Công ty TNHH Logistic Equipment Xinguang (VietNam). </w:t>
      </w:r>
      <w:r w:rsidRPr="004F65F2">
        <w:rPr>
          <w:szCs w:val="26"/>
          <w:lang w:val="en-US"/>
        </w:rPr>
        <w:t>V</w:t>
      </w:r>
      <w:r w:rsidR="001C2779" w:rsidRPr="004F65F2">
        <w:rPr>
          <w:szCs w:val="26"/>
          <w:lang w:val="en-US"/>
        </w:rPr>
        <w:t xml:space="preserve">ị trí đấu nối nước thải </w:t>
      </w:r>
      <w:r w:rsidR="002A3E21" w:rsidRPr="004F65F2">
        <w:rPr>
          <w:szCs w:val="26"/>
          <w:lang w:val="en-US"/>
        </w:rPr>
        <w:t xml:space="preserve">sinh hoạt </w:t>
      </w:r>
      <w:r w:rsidRPr="004F65F2">
        <w:rPr>
          <w:szCs w:val="26"/>
          <w:lang w:val="en-US"/>
        </w:rPr>
        <w:t>của dự án sau khi đã xử lý đạt</w:t>
      </w:r>
      <w:r w:rsidR="002A3E21" w:rsidRPr="004F65F2">
        <w:rPr>
          <w:szCs w:val="26"/>
          <w:lang w:val="en-US"/>
        </w:rPr>
        <w:t xml:space="preserve"> Tiêu chuẩn đấu nối nước thải của Khu công nghiệp Thành Thành Công</w:t>
      </w:r>
      <w:r w:rsidRPr="004F65F2">
        <w:rPr>
          <w:szCs w:val="26"/>
          <w:lang w:val="en-US"/>
        </w:rPr>
        <w:t xml:space="preserve"> là tại 01 hố ga </w:t>
      </w:r>
      <w:r w:rsidR="002A3E21" w:rsidRPr="004F65F2">
        <w:rPr>
          <w:szCs w:val="26"/>
          <w:lang w:val="en-US"/>
        </w:rPr>
        <w:t>kí</w:t>
      </w:r>
      <w:r w:rsidRPr="004F65F2">
        <w:rPr>
          <w:szCs w:val="26"/>
          <w:lang w:val="en-US"/>
        </w:rPr>
        <w:t xml:space="preserve"> hiệ</w:t>
      </w:r>
      <w:r w:rsidR="002A3E21" w:rsidRPr="004F65F2">
        <w:rPr>
          <w:szCs w:val="26"/>
          <w:lang w:val="en-US"/>
        </w:rPr>
        <w:t>u N10.L – MH35</w:t>
      </w:r>
      <w:r w:rsidRPr="004F65F2">
        <w:rPr>
          <w:szCs w:val="26"/>
          <w:lang w:val="en-US"/>
        </w:rPr>
        <w:t xml:space="preserve"> </w:t>
      </w:r>
      <w:r w:rsidR="001C2779" w:rsidRPr="004F65F2">
        <w:rPr>
          <w:szCs w:val="26"/>
          <w:lang w:val="en-US"/>
        </w:rPr>
        <w:t xml:space="preserve">nằm trên </w:t>
      </w:r>
      <w:r w:rsidRPr="004F65F2">
        <w:rPr>
          <w:szCs w:val="26"/>
          <w:lang w:val="en-US"/>
        </w:rPr>
        <w:t xml:space="preserve">tuyến </w:t>
      </w:r>
      <w:r w:rsidR="001C2779" w:rsidRPr="004F65F2">
        <w:rPr>
          <w:szCs w:val="26"/>
          <w:lang w:val="en-US"/>
        </w:rPr>
        <w:t>đườ</w:t>
      </w:r>
      <w:r w:rsidR="007F2626" w:rsidRPr="004F65F2">
        <w:rPr>
          <w:szCs w:val="26"/>
          <w:lang w:val="en-US"/>
        </w:rPr>
        <w:t>ng N10</w:t>
      </w:r>
      <w:r w:rsidRPr="004F65F2">
        <w:rPr>
          <w:szCs w:val="26"/>
          <w:lang w:val="en-US"/>
        </w:rPr>
        <w:t xml:space="preserve"> của KCN Thành Thành Công.</w:t>
      </w:r>
    </w:p>
    <w:p w14:paraId="4CE0DA98" w14:textId="13AEC5E9" w:rsidR="001C2779" w:rsidRPr="004F65F2" w:rsidRDefault="0054302A" w:rsidP="00242322">
      <w:pPr>
        <w:pStyle w:val="Normal1"/>
        <w:widowControl w:val="0"/>
        <w:adjustRightInd w:val="0"/>
        <w:spacing w:before="120" w:after="120" w:line="240" w:lineRule="auto"/>
        <w:ind w:left="0" w:firstLine="426"/>
        <w:textAlignment w:val="baseline"/>
        <w:rPr>
          <w:szCs w:val="26"/>
        </w:rPr>
      </w:pPr>
      <w:r w:rsidRPr="004F65F2">
        <w:rPr>
          <w:szCs w:val="26"/>
          <w:lang w:val="en-US"/>
        </w:rPr>
        <w:t xml:space="preserve">Nguồn tiếp nhận nước thải của dự án: Hệ thống xử lý nước thải tập trung của Phân khu đa ngành, </w:t>
      </w:r>
      <w:r w:rsidR="001C2779" w:rsidRPr="004F65F2">
        <w:rPr>
          <w:szCs w:val="26"/>
        </w:rPr>
        <w:t xml:space="preserve">công suất </w:t>
      </w:r>
      <w:r w:rsidRPr="004F65F2">
        <w:rPr>
          <w:szCs w:val="26"/>
          <w:lang w:val="en-US"/>
        </w:rPr>
        <w:t xml:space="preserve">xử lý </w:t>
      </w:r>
      <w:r w:rsidR="001C2779" w:rsidRPr="004F65F2">
        <w:rPr>
          <w:szCs w:val="26"/>
        </w:rPr>
        <w:t>4.000 m</w:t>
      </w:r>
      <w:r w:rsidRPr="004F65F2">
        <w:rPr>
          <w:szCs w:val="26"/>
          <w:lang w:val="en-US"/>
        </w:rPr>
        <w:t>³</w:t>
      </w:r>
      <w:r w:rsidRPr="004F65F2">
        <w:rPr>
          <w:szCs w:val="26"/>
        </w:rPr>
        <w:t>/</w:t>
      </w:r>
      <w:proofErr w:type="gramStart"/>
      <w:r w:rsidRPr="004F65F2">
        <w:rPr>
          <w:szCs w:val="26"/>
        </w:rPr>
        <w:t>ngày.đêm</w:t>
      </w:r>
      <w:proofErr w:type="gramEnd"/>
      <w:r w:rsidRPr="004F65F2">
        <w:rPr>
          <w:szCs w:val="26"/>
        </w:rPr>
        <w:t>.</w:t>
      </w:r>
    </w:p>
    <w:p w14:paraId="3FAAEFCE" w14:textId="5E8EA199" w:rsidR="0054302A" w:rsidRPr="004F65F2" w:rsidRDefault="0054302A" w:rsidP="00242322">
      <w:pPr>
        <w:pStyle w:val="Normal3"/>
        <w:spacing w:line="240" w:lineRule="auto"/>
        <w:ind w:firstLine="0"/>
        <w:jc w:val="right"/>
        <w:rPr>
          <w:i/>
          <w:sz w:val="24"/>
          <w:szCs w:val="24"/>
        </w:rPr>
      </w:pPr>
      <w:r w:rsidRPr="004F65F2">
        <w:rPr>
          <w:i/>
          <w:sz w:val="24"/>
          <w:szCs w:val="24"/>
        </w:rPr>
        <w:t>(Bản vẽ chi tiết mặt bằng bố trí các tuyến ống thoát thu gom và thoát nước thải tại dự án được đính kèm tại phụ lục bản vẽ tổng thể của báo cáo)</w:t>
      </w:r>
    </w:p>
    <w:p w14:paraId="53AB46CA" w14:textId="02F4B002" w:rsidR="000E7B08" w:rsidRPr="004F65F2" w:rsidRDefault="0054302A" w:rsidP="00734E87">
      <w:pPr>
        <w:pStyle w:val="ListParagraph"/>
        <w:numPr>
          <w:ilvl w:val="0"/>
          <w:numId w:val="39"/>
        </w:numPr>
        <w:spacing w:before="100" w:after="100" w:line="240" w:lineRule="auto"/>
        <w:ind w:left="851" w:hanging="709"/>
        <w:contextualSpacing w:val="0"/>
        <w:jc w:val="both"/>
        <w:outlineLvl w:val="0"/>
        <w:rPr>
          <w:rFonts w:ascii="Times New Roman" w:hAnsi="Times New Roman" w:cs="Times New Roman"/>
          <w:b/>
          <w:sz w:val="26"/>
          <w:szCs w:val="26"/>
        </w:rPr>
      </w:pPr>
      <w:bookmarkStart w:id="99" w:name="_Toc103415799"/>
      <w:r w:rsidRPr="004F65F2">
        <w:rPr>
          <w:rFonts w:ascii="Times New Roman" w:hAnsi="Times New Roman" w:cs="Times New Roman"/>
          <w:b/>
          <w:sz w:val="26"/>
          <w:szCs w:val="26"/>
        </w:rPr>
        <w:lastRenderedPageBreak/>
        <w:t>Xử lý nước thải</w:t>
      </w:r>
      <w:bookmarkEnd w:id="99"/>
      <w:r w:rsidRPr="004F65F2">
        <w:rPr>
          <w:rFonts w:ascii="Times New Roman" w:hAnsi="Times New Roman" w:cs="Times New Roman"/>
          <w:b/>
          <w:sz w:val="26"/>
          <w:szCs w:val="26"/>
        </w:rPr>
        <w:t xml:space="preserve"> </w:t>
      </w:r>
    </w:p>
    <w:p w14:paraId="086E1A54" w14:textId="1B4D5E04" w:rsidR="0054302A" w:rsidRPr="004F65F2" w:rsidRDefault="00DD27AF" w:rsidP="00734E87">
      <w:pPr>
        <w:numPr>
          <w:ilvl w:val="0"/>
          <w:numId w:val="43"/>
        </w:numPr>
        <w:suppressAutoHyphens/>
        <w:spacing w:before="100" w:after="100"/>
        <w:ind w:left="567" w:hanging="283"/>
        <w:jc w:val="both"/>
        <w:rPr>
          <w:b/>
          <w:i/>
          <w:sz w:val="26"/>
          <w:szCs w:val="26"/>
        </w:rPr>
      </w:pPr>
      <w:r w:rsidRPr="004F65F2">
        <w:rPr>
          <w:b/>
          <w:i/>
          <w:sz w:val="26"/>
          <w:szCs w:val="26"/>
        </w:rPr>
        <w:t xml:space="preserve">Công trình xử lý nước thải </w:t>
      </w:r>
      <w:r w:rsidR="00E8621A" w:rsidRPr="004F65F2">
        <w:rPr>
          <w:b/>
          <w:i/>
          <w:sz w:val="26"/>
          <w:szCs w:val="26"/>
        </w:rPr>
        <w:t xml:space="preserve">sinh hoạt </w:t>
      </w:r>
      <w:r w:rsidRPr="004F65F2">
        <w:rPr>
          <w:b/>
          <w:i/>
          <w:sz w:val="26"/>
          <w:szCs w:val="26"/>
        </w:rPr>
        <w:t xml:space="preserve">sơ bộ </w:t>
      </w:r>
    </w:p>
    <w:p w14:paraId="0D5B2A58" w14:textId="31F2B3D0" w:rsidR="00DD27AF" w:rsidRPr="004F65F2" w:rsidRDefault="00DD27AF" w:rsidP="00734E87">
      <w:pPr>
        <w:pStyle w:val="Normal1"/>
        <w:widowControl w:val="0"/>
        <w:adjustRightInd w:val="0"/>
        <w:spacing w:before="100" w:after="100" w:line="240" w:lineRule="auto"/>
        <w:ind w:left="0" w:firstLine="426"/>
        <w:textAlignment w:val="baseline"/>
        <w:rPr>
          <w:szCs w:val="26"/>
          <w:lang w:val="en-US"/>
        </w:rPr>
      </w:pPr>
      <w:r w:rsidRPr="004F65F2">
        <w:rPr>
          <w:szCs w:val="26"/>
          <w:lang w:val="en-US"/>
        </w:rPr>
        <w:t xml:space="preserve">Công ty đã đầu tư các công trình xử lý nước thải sơ bộ tại dự án như sau: </w:t>
      </w:r>
    </w:p>
    <w:p w14:paraId="3E969F4C" w14:textId="7D3DAF83" w:rsidR="009477C6" w:rsidRPr="004F65F2" w:rsidRDefault="009477C6" w:rsidP="00734E87">
      <w:pPr>
        <w:pStyle w:val="Normal3"/>
        <w:numPr>
          <w:ilvl w:val="0"/>
          <w:numId w:val="41"/>
        </w:numPr>
        <w:spacing w:before="100" w:after="100" w:line="240" w:lineRule="auto"/>
        <w:ind w:left="851" w:hanging="284"/>
        <w:rPr>
          <w:szCs w:val="26"/>
          <w:lang w:val="vi-VN"/>
        </w:rPr>
      </w:pPr>
      <w:r w:rsidRPr="004F65F2">
        <w:rPr>
          <w:szCs w:val="26"/>
          <w:lang w:val="vi-VN"/>
        </w:rPr>
        <w:t xml:space="preserve">Xây dựng 06 bể tự hoại 3 ngăn có tổng thể tích </w:t>
      </w:r>
      <w:r w:rsidRPr="004F65F2">
        <w:rPr>
          <w:szCs w:val="26"/>
          <w:lang w:val="vi-VN"/>
        </w:rPr>
        <w:fldChar w:fldCharType="begin"/>
      </w:r>
      <w:r w:rsidRPr="004F65F2">
        <w:rPr>
          <w:szCs w:val="26"/>
          <w:lang w:val="vi-VN"/>
        </w:rPr>
        <w:instrText xml:space="preserve"> =(17,3*3)+(8,5*2)+5,6</w:instrText>
      </w:r>
      <w:r w:rsidRPr="004F65F2">
        <w:rPr>
          <w:szCs w:val="26"/>
          <w:lang w:val="vi-VN"/>
        </w:rPr>
        <w:fldChar w:fldCharType="separate"/>
      </w:r>
      <w:r w:rsidRPr="004F65F2">
        <w:rPr>
          <w:szCs w:val="26"/>
          <w:lang w:val="vi-VN"/>
        </w:rPr>
        <w:t>74,5</w:t>
      </w:r>
      <w:r w:rsidRPr="004F65F2">
        <w:rPr>
          <w:szCs w:val="26"/>
          <w:lang w:val="vi-VN"/>
        </w:rPr>
        <w:fldChar w:fldCharType="end"/>
      </w:r>
      <w:r w:rsidRPr="004F65F2">
        <w:rPr>
          <w:szCs w:val="26"/>
          <w:lang w:val="vi-VN"/>
        </w:rPr>
        <w:t>m³, xây dựng bằng vật liệu BTCT, cụ thể:</w:t>
      </w:r>
    </w:p>
    <w:p w14:paraId="3369F403" w14:textId="79A7BC80" w:rsidR="009477C6" w:rsidRPr="004F65F2" w:rsidRDefault="009477C6" w:rsidP="00734E87">
      <w:pPr>
        <w:pStyle w:val="Normal3"/>
        <w:numPr>
          <w:ilvl w:val="0"/>
          <w:numId w:val="42"/>
        </w:numPr>
        <w:spacing w:before="100" w:after="100" w:line="240" w:lineRule="auto"/>
        <w:ind w:left="1134" w:hanging="283"/>
        <w:rPr>
          <w:szCs w:val="26"/>
        </w:rPr>
      </w:pPr>
      <w:r w:rsidRPr="004F65F2">
        <w:rPr>
          <w:szCs w:val="26"/>
        </w:rPr>
        <w:t xml:space="preserve">03 bể tự hoại thể tích </w:t>
      </w:r>
      <w:r w:rsidRPr="004F65F2">
        <w:rPr>
          <w:szCs w:val="26"/>
        </w:rPr>
        <w:fldChar w:fldCharType="begin"/>
      </w:r>
      <w:r w:rsidRPr="004F65F2">
        <w:rPr>
          <w:szCs w:val="26"/>
        </w:rPr>
        <w:instrText xml:space="preserve"> =4,2*2,75*1,5\#0,0</w:instrText>
      </w:r>
      <w:r w:rsidRPr="004F65F2">
        <w:rPr>
          <w:szCs w:val="26"/>
        </w:rPr>
        <w:fldChar w:fldCharType="separate"/>
      </w:r>
      <w:r w:rsidRPr="004F65F2">
        <w:rPr>
          <w:szCs w:val="26"/>
        </w:rPr>
        <w:t>17,3</w:t>
      </w:r>
      <w:r w:rsidRPr="004F65F2">
        <w:rPr>
          <w:szCs w:val="26"/>
        </w:rPr>
        <w:fldChar w:fldCharType="end"/>
      </w:r>
      <w:r w:rsidRPr="004F65F2">
        <w:rPr>
          <w:szCs w:val="26"/>
        </w:rPr>
        <w:t xml:space="preserve"> m³/bể, kích thước: 4,2 x 2,75x 1,5 (m);</w:t>
      </w:r>
    </w:p>
    <w:p w14:paraId="02C2E2EC" w14:textId="69F89669" w:rsidR="009477C6" w:rsidRPr="004F65F2" w:rsidRDefault="009477C6" w:rsidP="00734E87">
      <w:pPr>
        <w:pStyle w:val="Normal3"/>
        <w:numPr>
          <w:ilvl w:val="0"/>
          <w:numId w:val="42"/>
        </w:numPr>
        <w:spacing w:before="100" w:after="100" w:line="240" w:lineRule="auto"/>
        <w:ind w:left="1134" w:hanging="283"/>
        <w:rPr>
          <w:szCs w:val="26"/>
        </w:rPr>
      </w:pPr>
      <w:r w:rsidRPr="004F65F2">
        <w:rPr>
          <w:szCs w:val="26"/>
        </w:rPr>
        <w:t xml:space="preserve">02 bể tự hoại thể tích </w:t>
      </w:r>
      <w:r w:rsidRPr="004F65F2">
        <w:rPr>
          <w:szCs w:val="26"/>
        </w:rPr>
        <w:fldChar w:fldCharType="begin"/>
      </w:r>
      <w:r w:rsidRPr="004F65F2">
        <w:rPr>
          <w:szCs w:val="26"/>
        </w:rPr>
        <w:instrText xml:space="preserve"> =2,94*1,925*1,5\#0,0</w:instrText>
      </w:r>
      <w:r w:rsidRPr="004F65F2">
        <w:rPr>
          <w:szCs w:val="26"/>
        </w:rPr>
        <w:fldChar w:fldCharType="separate"/>
      </w:r>
      <w:r w:rsidRPr="004F65F2">
        <w:rPr>
          <w:szCs w:val="26"/>
        </w:rPr>
        <w:t>8,5</w:t>
      </w:r>
      <w:r w:rsidRPr="004F65F2">
        <w:rPr>
          <w:szCs w:val="26"/>
        </w:rPr>
        <w:fldChar w:fldCharType="end"/>
      </w:r>
      <w:r w:rsidRPr="004F65F2">
        <w:rPr>
          <w:szCs w:val="26"/>
        </w:rPr>
        <w:t xml:space="preserve"> m³/bể, kích thước: 2,94 x 1,925 x 1,5 (m);</w:t>
      </w:r>
    </w:p>
    <w:p w14:paraId="09882452" w14:textId="069CFBAB" w:rsidR="009477C6" w:rsidRPr="004F65F2" w:rsidRDefault="009477C6" w:rsidP="00734E87">
      <w:pPr>
        <w:pStyle w:val="Normal3"/>
        <w:numPr>
          <w:ilvl w:val="0"/>
          <w:numId w:val="42"/>
        </w:numPr>
        <w:spacing w:before="100" w:after="100" w:line="240" w:lineRule="auto"/>
        <w:ind w:left="1134" w:hanging="283"/>
        <w:rPr>
          <w:szCs w:val="26"/>
        </w:rPr>
      </w:pPr>
      <w:r w:rsidRPr="004F65F2">
        <w:rPr>
          <w:szCs w:val="26"/>
        </w:rPr>
        <w:t xml:space="preserve">01 bể tự hoại thể tích </w:t>
      </w:r>
      <w:r w:rsidRPr="004F65F2">
        <w:rPr>
          <w:szCs w:val="26"/>
        </w:rPr>
        <w:fldChar w:fldCharType="begin"/>
      </w:r>
      <w:r w:rsidRPr="004F65F2">
        <w:rPr>
          <w:szCs w:val="26"/>
        </w:rPr>
        <w:instrText xml:space="preserve"> =3,78*0,98*1,5\#0,0</w:instrText>
      </w:r>
      <w:r w:rsidRPr="004F65F2">
        <w:rPr>
          <w:szCs w:val="26"/>
        </w:rPr>
        <w:fldChar w:fldCharType="separate"/>
      </w:r>
      <w:r w:rsidRPr="004F65F2">
        <w:rPr>
          <w:szCs w:val="26"/>
        </w:rPr>
        <w:t>5,6</w:t>
      </w:r>
      <w:r w:rsidRPr="004F65F2">
        <w:rPr>
          <w:szCs w:val="26"/>
        </w:rPr>
        <w:fldChar w:fldCharType="end"/>
      </w:r>
      <w:r w:rsidRPr="004F65F2">
        <w:rPr>
          <w:szCs w:val="26"/>
        </w:rPr>
        <w:t xml:space="preserve"> m³/bể, kích thước: 3,78 x 0,98 x 1,5 (m).</w:t>
      </w:r>
    </w:p>
    <w:p w14:paraId="37388EBD" w14:textId="250919A5" w:rsidR="00276123" w:rsidRPr="004F65F2" w:rsidRDefault="00DD27AF" w:rsidP="00734E87">
      <w:pPr>
        <w:pStyle w:val="Normal3"/>
        <w:numPr>
          <w:ilvl w:val="0"/>
          <w:numId w:val="41"/>
        </w:numPr>
        <w:spacing w:before="100" w:after="100" w:line="240" w:lineRule="auto"/>
        <w:ind w:left="851" w:hanging="284"/>
        <w:rPr>
          <w:szCs w:val="26"/>
          <w:lang w:val="vi-VN"/>
        </w:rPr>
      </w:pPr>
      <w:r w:rsidRPr="004F65F2">
        <w:rPr>
          <w:szCs w:val="26"/>
          <w:lang w:val="vi-VN"/>
        </w:rPr>
        <w:t>Xây dựng 01 bể tách dầu với thể</w:t>
      </w:r>
      <w:r w:rsidR="009477C6" w:rsidRPr="004F65F2">
        <w:rPr>
          <w:szCs w:val="26"/>
          <w:lang w:val="vi-VN"/>
        </w:rPr>
        <w:t xml:space="preserve"> tích </w:t>
      </w:r>
      <w:r w:rsidR="009477C6" w:rsidRPr="004F65F2">
        <w:rPr>
          <w:szCs w:val="26"/>
        </w:rPr>
        <w:t>5,5</w:t>
      </w:r>
      <w:r w:rsidR="00276123" w:rsidRPr="004F65F2">
        <w:rPr>
          <w:szCs w:val="26"/>
          <w:lang w:val="vi-VN"/>
        </w:rPr>
        <w:t xml:space="preserve"> m³, kích thướ</w:t>
      </w:r>
      <w:r w:rsidR="009477C6" w:rsidRPr="004F65F2">
        <w:rPr>
          <w:szCs w:val="26"/>
          <w:lang w:val="vi-VN"/>
        </w:rPr>
        <w:t xml:space="preserve">c D x R x C = 3,78 x </w:t>
      </w:r>
      <w:r w:rsidR="009477C6" w:rsidRPr="004F65F2">
        <w:rPr>
          <w:szCs w:val="26"/>
        </w:rPr>
        <w:t>0,98</w:t>
      </w:r>
      <w:r w:rsidR="009477C6" w:rsidRPr="004F65F2">
        <w:rPr>
          <w:szCs w:val="26"/>
          <w:lang w:val="vi-VN"/>
        </w:rPr>
        <w:t xml:space="preserve"> x 1,5 (</w:t>
      </w:r>
      <w:r w:rsidR="00276123" w:rsidRPr="004F65F2">
        <w:rPr>
          <w:szCs w:val="26"/>
          <w:lang w:val="vi-VN"/>
        </w:rPr>
        <w:t>m</w:t>
      </w:r>
      <w:r w:rsidR="009477C6" w:rsidRPr="004F65F2">
        <w:rPr>
          <w:szCs w:val="26"/>
        </w:rPr>
        <w:t>)</w:t>
      </w:r>
      <w:r w:rsidR="00276123" w:rsidRPr="004F65F2">
        <w:rPr>
          <w:szCs w:val="26"/>
          <w:lang w:val="vi-VN"/>
        </w:rPr>
        <w:t>, kết cấu bằng vật liệu BTCT.</w:t>
      </w:r>
    </w:p>
    <w:p w14:paraId="428E801F" w14:textId="2B5A85A2" w:rsidR="00DD27AF" w:rsidRPr="004F65F2" w:rsidRDefault="00451C91" w:rsidP="00734E87">
      <w:pPr>
        <w:numPr>
          <w:ilvl w:val="0"/>
          <w:numId w:val="43"/>
        </w:numPr>
        <w:suppressAutoHyphens/>
        <w:spacing w:before="100" w:after="100"/>
        <w:ind w:left="567" w:hanging="283"/>
        <w:jc w:val="both"/>
        <w:rPr>
          <w:b/>
          <w:i/>
          <w:sz w:val="26"/>
          <w:szCs w:val="26"/>
        </w:rPr>
      </w:pPr>
      <w:r w:rsidRPr="004F65F2">
        <w:rPr>
          <w:b/>
          <w:i/>
          <w:sz w:val="26"/>
          <w:szCs w:val="26"/>
        </w:rPr>
        <w:t xml:space="preserve">Công trình xử lý nước thải </w:t>
      </w:r>
      <w:r w:rsidR="00E8621A" w:rsidRPr="004F65F2">
        <w:rPr>
          <w:b/>
          <w:i/>
          <w:sz w:val="26"/>
          <w:szCs w:val="26"/>
        </w:rPr>
        <w:t xml:space="preserve">sản xuất </w:t>
      </w:r>
    </w:p>
    <w:p w14:paraId="4AC5639B" w14:textId="7FAD5220" w:rsidR="00770766" w:rsidRPr="004F65F2" w:rsidRDefault="00770766" w:rsidP="00734E87">
      <w:pPr>
        <w:suppressAutoHyphens/>
        <w:spacing w:before="100" w:after="100"/>
        <w:ind w:left="567"/>
        <w:jc w:val="both"/>
        <w:rPr>
          <w:b/>
          <w:i/>
          <w:sz w:val="26"/>
          <w:szCs w:val="26"/>
        </w:rPr>
      </w:pPr>
      <w:r w:rsidRPr="004F65F2">
        <w:rPr>
          <w:noProof/>
        </w:rPr>
        <mc:AlternateContent>
          <mc:Choice Requires="wpc">
            <w:drawing>
              <wp:inline distT="0" distB="0" distL="0" distR="0" wp14:anchorId="054D7AD5" wp14:editId="3920C006">
                <wp:extent cx="5940425" cy="3938270"/>
                <wp:effectExtent l="0" t="0" r="3175" b="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Text Box 5"/>
                        <wps:cNvSpPr txBox="1">
                          <a:spLocks noChangeArrowheads="1"/>
                        </wps:cNvSpPr>
                        <wps:spPr bwMode="auto">
                          <a:xfrm>
                            <a:off x="305435" y="140335"/>
                            <a:ext cx="2033905" cy="1074420"/>
                          </a:xfrm>
                          <a:prstGeom prst="rect">
                            <a:avLst/>
                          </a:prstGeom>
                          <a:solidFill>
                            <a:srgbClr val="FFFFFF"/>
                          </a:solidFill>
                          <a:ln w="9525">
                            <a:solidFill>
                              <a:srgbClr val="000000"/>
                            </a:solidFill>
                            <a:miter lim="800000"/>
                            <a:headEnd/>
                            <a:tailEnd/>
                          </a:ln>
                        </wps:spPr>
                        <wps:txbx>
                          <w:txbxContent>
                            <w:p w14:paraId="7DFCE4DF" w14:textId="5A1E1B00" w:rsidR="00770766" w:rsidRPr="00770766" w:rsidRDefault="00770766" w:rsidP="00497D6A">
                              <w:pPr>
                                <w:ind w:left="-57" w:right="-57"/>
                                <w:jc w:val="both"/>
                                <w:rPr>
                                  <w:lang w:val="vi-VN"/>
                                </w:rPr>
                              </w:pPr>
                              <w:r w:rsidRPr="00770766">
                                <w:t>Nước thải từ quá trình thay nướ</w:t>
                              </w:r>
                              <w:r w:rsidR="00497D6A">
                                <w:t>c cho 03</w:t>
                              </w:r>
                              <w:r w:rsidRPr="00770766">
                                <w:t xml:space="preserve"> bể hóa chấ</w:t>
                              </w:r>
                              <w:r w:rsidR="00497D6A">
                                <w:t>t của</w:t>
                              </w:r>
                              <w:r w:rsidRPr="00770766">
                                <w:t xml:space="preserve"> dây chuyền xử lý bề mặt bằng hóa chất</w:t>
                              </w:r>
                            </w:p>
                            <w:p w14:paraId="69E541AF" w14:textId="6B31ABB2" w:rsidR="00770766" w:rsidRPr="00770766" w:rsidRDefault="00497D6A" w:rsidP="00770766">
                              <w:pPr>
                                <w:ind w:left="-57" w:right="-57"/>
                                <w:jc w:val="center"/>
                                <w:rPr>
                                  <w:b/>
                                </w:rPr>
                              </w:pPr>
                              <w:r>
                                <w:rPr>
                                  <w:b/>
                                </w:rPr>
                                <w:t>(7,5</w:t>
                              </w:r>
                              <w:r w:rsidR="00770766" w:rsidRPr="00770766">
                                <w:rPr>
                                  <w:b/>
                                </w:rPr>
                                <w:t xml:space="preserve"> </w:t>
                              </w:r>
                              <w:r w:rsidR="00770766" w:rsidRPr="00770766">
                                <w:rPr>
                                  <w:b/>
                                  <w:lang w:val="vi-VN"/>
                                </w:rPr>
                                <w:t>m</w:t>
                              </w:r>
                              <w:r w:rsidR="00770766" w:rsidRPr="00770766">
                                <w:rPr>
                                  <w:b/>
                                  <w:vertAlign w:val="superscript"/>
                                  <w:lang w:val="vi-VN"/>
                                </w:rPr>
                                <w:t>3</w:t>
                              </w:r>
                              <w:r w:rsidR="00770766" w:rsidRPr="00770766">
                                <w:rPr>
                                  <w:b/>
                                  <w:lang w:val="vi-VN"/>
                                </w:rPr>
                                <w:t>/lần thải/</w:t>
                              </w:r>
                              <w:r w:rsidR="00770766" w:rsidRPr="00770766">
                                <w:rPr>
                                  <w:b/>
                                </w:rPr>
                                <w:t xml:space="preserve">4 </w:t>
                              </w:r>
                              <w:r w:rsidR="00770766" w:rsidRPr="00770766">
                                <w:rPr>
                                  <w:b/>
                                  <w:lang w:val="vi-VN"/>
                                </w:rPr>
                                <w:t>tháng)</w:t>
                              </w:r>
                            </w:p>
                          </w:txbxContent>
                        </wps:txbx>
                        <wps:bodyPr rot="0" vert="horz" wrap="square" lIns="91440" tIns="45720" rIns="91440" bIns="45720" anchor="t" anchorCtr="0" upright="1">
                          <a:noAutofit/>
                        </wps:bodyPr>
                      </wps:wsp>
                      <wps:wsp>
                        <wps:cNvPr id="15" name="Text Box 6"/>
                        <wps:cNvSpPr txBox="1">
                          <a:spLocks noChangeArrowheads="1"/>
                        </wps:cNvSpPr>
                        <wps:spPr bwMode="auto">
                          <a:xfrm>
                            <a:off x="495300" y="1447800"/>
                            <a:ext cx="1652270" cy="462280"/>
                          </a:xfrm>
                          <a:prstGeom prst="rect">
                            <a:avLst/>
                          </a:prstGeom>
                          <a:solidFill>
                            <a:srgbClr val="FFFFFF"/>
                          </a:solidFill>
                          <a:ln w="9525">
                            <a:solidFill>
                              <a:srgbClr val="000000"/>
                            </a:solidFill>
                            <a:miter lim="800000"/>
                            <a:headEnd/>
                            <a:tailEnd/>
                          </a:ln>
                        </wps:spPr>
                        <wps:txbx>
                          <w:txbxContent>
                            <w:p w14:paraId="2E9B7073" w14:textId="77777777" w:rsidR="00770766" w:rsidRPr="00770766" w:rsidRDefault="00770766" w:rsidP="00497D6A">
                              <w:pPr>
                                <w:spacing w:before="120"/>
                                <w:jc w:val="center"/>
                                <w:rPr>
                                  <w:b/>
                                </w:rPr>
                              </w:pPr>
                              <w:r w:rsidRPr="00770766">
                                <w:t>Bồn chứa thể tích 15m³</w:t>
                              </w:r>
                            </w:p>
                          </w:txbxContent>
                        </wps:txbx>
                        <wps:bodyPr rot="0" vert="horz" wrap="square" lIns="91440" tIns="45720" rIns="91440" bIns="45720" anchor="t" anchorCtr="0" upright="1">
                          <a:noAutofit/>
                        </wps:bodyPr>
                      </wps:wsp>
                      <wps:wsp>
                        <wps:cNvPr id="16" name="Text Box 7"/>
                        <wps:cNvSpPr txBox="1">
                          <a:spLocks noChangeArrowheads="1"/>
                        </wps:cNvSpPr>
                        <wps:spPr bwMode="auto">
                          <a:xfrm>
                            <a:off x="305435" y="2186305"/>
                            <a:ext cx="2033905" cy="1213244"/>
                          </a:xfrm>
                          <a:prstGeom prst="rect">
                            <a:avLst/>
                          </a:prstGeom>
                          <a:solidFill>
                            <a:srgbClr val="FFFFFF"/>
                          </a:solidFill>
                          <a:ln w="9525">
                            <a:solidFill>
                              <a:srgbClr val="000000"/>
                            </a:solidFill>
                            <a:miter lim="800000"/>
                            <a:headEnd/>
                            <a:tailEnd/>
                          </a:ln>
                        </wps:spPr>
                        <wps:txbx>
                          <w:txbxContent>
                            <w:p w14:paraId="5607CEC7" w14:textId="6B558D45" w:rsidR="00770766" w:rsidRPr="00497D6A" w:rsidRDefault="00770766" w:rsidP="00497D6A">
                              <w:pPr>
                                <w:ind w:left="-57" w:right="-57"/>
                                <w:jc w:val="both"/>
                                <w:rPr>
                                  <w:b/>
                                </w:rPr>
                              </w:pPr>
                              <w:r w:rsidRPr="00497D6A">
                                <w:rPr>
                                  <w:b/>
                                </w:rPr>
                                <w:t>Bàn giao cho</w:t>
                              </w:r>
                              <w:r w:rsidR="00497D6A" w:rsidRPr="00497D6A">
                                <w:rPr>
                                  <w:b/>
                                </w:rPr>
                                <w:t xml:space="preserve"> Công ty Cổ phần Môi trường Sao Việt xử lý theo Hợp đồng thu gom, vận chuyển và xử lý chất thải số 243/2021/HĐXLCT – SV ngày 05/05/2021</w:t>
                              </w:r>
                            </w:p>
                          </w:txbxContent>
                        </wps:txbx>
                        <wps:bodyPr rot="0" vert="horz" wrap="square" lIns="91440" tIns="45720" rIns="91440" bIns="45720" anchor="t" anchorCtr="0" upright="1">
                          <a:noAutofit/>
                        </wps:bodyPr>
                      </wps:wsp>
                      <wps:wsp>
                        <wps:cNvPr id="17" name="AutoShape 8"/>
                        <wps:cNvCnPr>
                          <a:cxnSpLocks noChangeShapeType="1"/>
                          <a:stCxn id="6" idx="2"/>
                          <a:endCxn id="15" idx="0"/>
                        </wps:cNvCnPr>
                        <wps:spPr bwMode="auto">
                          <a:xfrm flipH="1">
                            <a:off x="1321435" y="1214755"/>
                            <a:ext cx="127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9"/>
                        <wps:cNvCnPr>
                          <a:cxnSpLocks noChangeShapeType="1"/>
                          <a:stCxn id="15" idx="2"/>
                          <a:endCxn id="16" idx="0"/>
                        </wps:cNvCnPr>
                        <wps:spPr bwMode="auto">
                          <a:xfrm>
                            <a:off x="1321435" y="1910080"/>
                            <a:ext cx="953"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10"/>
                        <wps:cNvSpPr txBox="1">
                          <a:spLocks noChangeArrowheads="1"/>
                        </wps:cNvSpPr>
                        <wps:spPr bwMode="auto">
                          <a:xfrm>
                            <a:off x="3312160" y="179514"/>
                            <a:ext cx="2361565" cy="1003491"/>
                          </a:xfrm>
                          <a:prstGeom prst="rect">
                            <a:avLst/>
                          </a:prstGeom>
                          <a:solidFill>
                            <a:srgbClr val="FFFFFF"/>
                          </a:solidFill>
                          <a:ln w="9525">
                            <a:solidFill>
                              <a:srgbClr val="000000"/>
                            </a:solidFill>
                            <a:miter lim="800000"/>
                            <a:headEnd/>
                            <a:tailEnd/>
                          </a:ln>
                        </wps:spPr>
                        <wps:txbx>
                          <w:txbxContent>
                            <w:p w14:paraId="4FD2A9B7" w14:textId="11D3AB7A" w:rsidR="00770766" w:rsidRPr="00770766" w:rsidRDefault="00770766" w:rsidP="00770766">
                              <w:pPr>
                                <w:ind w:left="-57" w:right="-57"/>
                                <w:jc w:val="center"/>
                              </w:pPr>
                              <w:r w:rsidRPr="00770766">
                                <w:t>Nước thải từ quá trình thay nướ</w:t>
                              </w:r>
                              <w:r w:rsidR="00497D6A">
                                <w:t>c cho 03</w:t>
                              </w:r>
                              <w:r w:rsidRPr="00770766">
                                <w:t xml:space="preserve"> bể rử</w:t>
                              </w:r>
                              <w:r w:rsidR="00213D12">
                                <w:t>a sạch</w:t>
                              </w:r>
                              <w:r w:rsidRPr="00770766">
                                <w:t xml:space="preserve"> của dây chuyền xử lý bề mặt bằng hóa chất </w:t>
                              </w:r>
                              <w:r w:rsidR="007F7880">
                                <w:t>và từ bể hấp thụ của 02 HTXL hơi hóa chất</w:t>
                              </w:r>
                              <w:r w:rsidR="00213D12">
                                <w:br/>
                              </w:r>
                              <w:r w:rsidR="007F7880">
                                <w:rPr>
                                  <w:b/>
                                </w:rPr>
                                <w:t>(6</w:t>
                              </w:r>
                              <w:r w:rsidR="00213D12">
                                <w:rPr>
                                  <w:b/>
                                </w:rPr>
                                <w:t>,5</w:t>
                              </w:r>
                              <w:r w:rsidRPr="00770766">
                                <w:rPr>
                                  <w:b/>
                                </w:rPr>
                                <w:t xml:space="preserve"> </w:t>
                              </w:r>
                              <w:r w:rsidRPr="00770766">
                                <w:rPr>
                                  <w:b/>
                                  <w:lang w:val="vi-VN"/>
                                </w:rPr>
                                <w:t>m</w:t>
                              </w:r>
                              <w:r w:rsidRPr="00770766">
                                <w:rPr>
                                  <w:b/>
                                  <w:vertAlign w:val="superscript"/>
                                  <w:lang w:val="vi-VN"/>
                                </w:rPr>
                                <w:t>3</w:t>
                              </w:r>
                              <w:r w:rsidRPr="00770766">
                                <w:rPr>
                                  <w:b/>
                                  <w:lang w:val="vi-VN"/>
                                </w:rPr>
                                <w:t>/ngày)</w:t>
                              </w:r>
                            </w:p>
                            <w:p w14:paraId="5FC5A061" w14:textId="77777777" w:rsidR="00770766" w:rsidRPr="00770766" w:rsidRDefault="00770766" w:rsidP="00770766">
                              <w:pPr>
                                <w:ind w:left="-57" w:right="-57"/>
                                <w:jc w:val="center"/>
                                <w:rPr>
                                  <w:b/>
                                </w:rPr>
                              </w:pPr>
                            </w:p>
                          </w:txbxContent>
                        </wps:txbx>
                        <wps:bodyPr rot="0" vert="horz" wrap="square" lIns="91440" tIns="45720" rIns="91440" bIns="45720" anchor="t" anchorCtr="0" upright="1">
                          <a:noAutofit/>
                        </wps:bodyPr>
                      </wps:wsp>
                      <wps:wsp>
                        <wps:cNvPr id="20" name="Text Box 11"/>
                        <wps:cNvSpPr txBox="1">
                          <a:spLocks noChangeArrowheads="1"/>
                        </wps:cNvSpPr>
                        <wps:spPr bwMode="auto">
                          <a:xfrm>
                            <a:off x="3312160" y="1447800"/>
                            <a:ext cx="2361565" cy="485775"/>
                          </a:xfrm>
                          <a:prstGeom prst="rect">
                            <a:avLst/>
                          </a:prstGeom>
                          <a:solidFill>
                            <a:srgbClr val="FFFFFF"/>
                          </a:solidFill>
                          <a:ln w="9525">
                            <a:solidFill>
                              <a:srgbClr val="000000"/>
                            </a:solidFill>
                            <a:miter lim="800000"/>
                            <a:headEnd/>
                            <a:tailEnd/>
                          </a:ln>
                        </wps:spPr>
                        <wps:txbx>
                          <w:txbxContent>
                            <w:p w14:paraId="7F893637" w14:textId="77777777" w:rsidR="00770766" w:rsidRPr="00770766" w:rsidRDefault="00770766" w:rsidP="00770766">
                              <w:pPr>
                                <w:ind w:left="-57" w:right="-57"/>
                                <w:jc w:val="center"/>
                              </w:pPr>
                              <w:r w:rsidRPr="00770766">
                                <w:t>Hệ thống xử lý nước thải sản xuất, công suất 20 m³/</w:t>
                              </w:r>
                              <w:proofErr w:type="gramStart"/>
                              <w:r w:rsidRPr="00770766">
                                <w:t>ngày.đêm</w:t>
                              </w:r>
                              <w:proofErr w:type="gramEnd"/>
                            </w:p>
                          </w:txbxContent>
                        </wps:txbx>
                        <wps:bodyPr rot="0" vert="horz" wrap="square" lIns="91440" tIns="45720" rIns="91440" bIns="45720" anchor="t" anchorCtr="0" upright="1">
                          <a:noAutofit/>
                        </wps:bodyPr>
                      </wps:wsp>
                      <wps:wsp>
                        <wps:cNvPr id="21" name="Text Box 12"/>
                        <wps:cNvSpPr txBox="1">
                          <a:spLocks noChangeArrowheads="1"/>
                        </wps:cNvSpPr>
                        <wps:spPr bwMode="auto">
                          <a:xfrm>
                            <a:off x="3312160" y="2186305"/>
                            <a:ext cx="2361565" cy="485775"/>
                          </a:xfrm>
                          <a:prstGeom prst="rect">
                            <a:avLst/>
                          </a:prstGeom>
                          <a:solidFill>
                            <a:srgbClr val="FFFFFF"/>
                          </a:solidFill>
                          <a:ln w="9525">
                            <a:solidFill>
                              <a:srgbClr val="000000"/>
                            </a:solidFill>
                            <a:miter lim="800000"/>
                            <a:headEnd/>
                            <a:tailEnd/>
                          </a:ln>
                        </wps:spPr>
                        <wps:txbx>
                          <w:txbxContent>
                            <w:p w14:paraId="542856EB" w14:textId="77777777" w:rsidR="00770766" w:rsidRPr="00770766" w:rsidRDefault="00770766" w:rsidP="00770766">
                              <w:pPr>
                                <w:ind w:left="-57" w:right="-57"/>
                                <w:jc w:val="center"/>
                              </w:pPr>
                              <w:r w:rsidRPr="00770766">
                                <w:t xml:space="preserve">Đạt QCVN 40:2011/BTNMT, </w:t>
                              </w:r>
                              <w:r w:rsidRPr="00770766">
                                <w:br/>
                                <w:t>cột A</w:t>
                              </w:r>
                            </w:p>
                          </w:txbxContent>
                        </wps:txbx>
                        <wps:bodyPr rot="0" vert="horz" wrap="square" lIns="91440" tIns="45720" rIns="91440" bIns="45720" anchor="t" anchorCtr="0" upright="1">
                          <a:noAutofit/>
                        </wps:bodyPr>
                      </wps:wsp>
                      <wps:wsp>
                        <wps:cNvPr id="22" name="Text Box 13"/>
                        <wps:cNvSpPr txBox="1">
                          <a:spLocks noChangeArrowheads="1"/>
                        </wps:cNvSpPr>
                        <wps:spPr bwMode="auto">
                          <a:xfrm>
                            <a:off x="3312160" y="2905125"/>
                            <a:ext cx="2361565" cy="835025"/>
                          </a:xfrm>
                          <a:prstGeom prst="rect">
                            <a:avLst/>
                          </a:prstGeom>
                          <a:solidFill>
                            <a:srgbClr val="FFFFFF"/>
                          </a:solidFill>
                          <a:ln w="9525">
                            <a:solidFill>
                              <a:srgbClr val="000000"/>
                            </a:solidFill>
                            <a:miter lim="800000"/>
                            <a:headEnd/>
                            <a:tailEnd/>
                          </a:ln>
                        </wps:spPr>
                        <wps:txbx>
                          <w:txbxContent>
                            <w:p w14:paraId="25A4A07C" w14:textId="77777777" w:rsidR="00770766" w:rsidRPr="00497D6A" w:rsidRDefault="00770766" w:rsidP="00497D6A">
                              <w:pPr>
                                <w:ind w:left="-57" w:right="-57"/>
                                <w:jc w:val="both"/>
                                <w:rPr>
                                  <w:b/>
                                </w:rPr>
                              </w:pPr>
                              <w:r w:rsidRPr="00497D6A">
                                <w:rPr>
                                  <w:b/>
                                </w:rPr>
                                <w:t>Tái sử dụng 100% nước thải sau xử lý cho công đoạn rửa nước thuộc dây chuyền xử lý bề mặt bằng hóa chất, không thải bỏ</w:t>
                              </w:r>
                            </w:p>
                          </w:txbxContent>
                        </wps:txbx>
                        <wps:bodyPr rot="0" vert="horz" wrap="square" lIns="91440" tIns="45720" rIns="91440" bIns="45720" anchor="t" anchorCtr="0" upright="1">
                          <a:noAutofit/>
                        </wps:bodyPr>
                      </wps:wsp>
                      <wps:wsp>
                        <wps:cNvPr id="23" name="AutoShape 14"/>
                        <wps:cNvCnPr>
                          <a:cxnSpLocks noChangeShapeType="1"/>
                          <a:stCxn id="19" idx="2"/>
                          <a:endCxn id="20" idx="0"/>
                        </wps:cNvCnPr>
                        <wps:spPr bwMode="auto">
                          <a:xfrm>
                            <a:off x="4492943" y="1183005"/>
                            <a:ext cx="0" cy="264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5"/>
                        <wps:cNvCnPr>
                          <a:cxnSpLocks noChangeShapeType="1"/>
                          <a:stCxn id="20" idx="2"/>
                          <a:endCxn id="21" idx="0"/>
                        </wps:cNvCnPr>
                        <wps:spPr bwMode="auto">
                          <a:xfrm>
                            <a:off x="4493260" y="1933575"/>
                            <a:ext cx="635" cy="252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6"/>
                        <wps:cNvCnPr>
                          <a:cxnSpLocks noChangeShapeType="1"/>
                          <a:stCxn id="21" idx="2"/>
                          <a:endCxn id="22" idx="0"/>
                        </wps:cNvCnPr>
                        <wps:spPr bwMode="auto">
                          <a:xfrm>
                            <a:off x="4493260" y="2672080"/>
                            <a:ext cx="635"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17"/>
                        <wps:cNvSpPr>
                          <a:spLocks noChangeArrowheads="1"/>
                        </wps:cNvSpPr>
                        <wps:spPr bwMode="auto">
                          <a:xfrm>
                            <a:off x="117475" y="54610"/>
                            <a:ext cx="2449195" cy="3500631"/>
                          </a:xfrm>
                          <a:prstGeom prst="roundRect">
                            <a:avLst>
                              <a:gd name="adj" fmla="val 16667"/>
                            </a:avLst>
                          </a:prstGeom>
                          <a:noFill/>
                          <a:ln w="12700">
                            <a:solidFill>
                              <a:srgbClr val="E36C0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18"/>
                        <wps:cNvSpPr>
                          <a:spLocks noChangeArrowheads="1"/>
                        </wps:cNvSpPr>
                        <wps:spPr bwMode="auto">
                          <a:xfrm>
                            <a:off x="3132455" y="54610"/>
                            <a:ext cx="2727325" cy="3800475"/>
                          </a:xfrm>
                          <a:prstGeom prst="roundRect">
                            <a:avLst>
                              <a:gd name="adj" fmla="val 16667"/>
                            </a:avLst>
                          </a:prstGeom>
                          <a:noFill/>
                          <a:ln w="12700">
                            <a:solidFill>
                              <a:srgbClr val="00B05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054D7AD5" id="Canvas 28" o:spid="_x0000_s1075" editas="canvas" style="width:467.75pt;height:310.1pt;mso-position-horizontal-relative:char;mso-position-vertical-relative:line" coordsize="59404,39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">
                <v:shape id="_x0000_s1076" type="#_x0000_t75" style="position:absolute;width:59404;height:39382;visibility:visible;mso-wrap-style:square">
                  <v:fill o:detectmouseclick="t"/>
                  <v:path o:connecttype="none"/>
                </v:shape>
                <v:shapetype id="_x0000_t202" coordsize="21600,21600" o:spt="202" path="m,l,21600r21600,l21600,xe">
                  <v:stroke joinstyle="miter"/>
                  <v:path gradientshapeok="t" o:connecttype="rect"/>
                </v:shapetype>
                <v:shape id="Text Box 5" o:spid="_x0000_s1077" type="#_x0000_t202" style="position:absolute;left:3054;top:1403;width:20339;height:10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7DFCE4DF" w14:textId="5A1E1B00" w:rsidR="00770766" w:rsidRPr="00770766" w:rsidRDefault="00770766" w:rsidP="00497D6A">
                        <w:pPr>
                          <w:ind w:left="-57" w:right="-57"/>
                          <w:jc w:val="both"/>
                          <w:rPr>
                            <w:lang w:val="vi-VN"/>
                          </w:rPr>
                        </w:pPr>
                        <w:r w:rsidRPr="00770766">
                          <w:t>Nước thải từ quá trình thay nướ</w:t>
                        </w:r>
                        <w:r w:rsidR="00497D6A">
                          <w:t>c cho 03</w:t>
                        </w:r>
                        <w:r w:rsidRPr="00770766">
                          <w:t xml:space="preserve"> bể hóa chấ</w:t>
                        </w:r>
                        <w:r w:rsidR="00497D6A">
                          <w:t>t của</w:t>
                        </w:r>
                        <w:r w:rsidRPr="00770766">
                          <w:t xml:space="preserve"> dây chuyền xử lý bề mặt bằng hóa chất</w:t>
                        </w:r>
                      </w:p>
                      <w:p w14:paraId="69E541AF" w14:textId="6B31ABB2" w:rsidR="00770766" w:rsidRPr="00770766" w:rsidRDefault="00497D6A" w:rsidP="00770766">
                        <w:pPr>
                          <w:ind w:left="-57" w:right="-57"/>
                          <w:jc w:val="center"/>
                          <w:rPr>
                            <w:b/>
                          </w:rPr>
                        </w:pPr>
                        <w:r>
                          <w:rPr>
                            <w:b/>
                          </w:rPr>
                          <w:t>(7,5</w:t>
                        </w:r>
                        <w:r w:rsidR="00770766" w:rsidRPr="00770766">
                          <w:rPr>
                            <w:b/>
                          </w:rPr>
                          <w:t xml:space="preserve"> </w:t>
                        </w:r>
                        <w:r w:rsidR="00770766" w:rsidRPr="00770766">
                          <w:rPr>
                            <w:b/>
                            <w:lang w:val="vi-VN"/>
                          </w:rPr>
                          <w:t>m</w:t>
                        </w:r>
                        <w:r w:rsidR="00770766" w:rsidRPr="00770766">
                          <w:rPr>
                            <w:b/>
                            <w:vertAlign w:val="superscript"/>
                            <w:lang w:val="vi-VN"/>
                          </w:rPr>
                          <w:t>3</w:t>
                        </w:r>
                        <w:r w:rsidR="00770766" w:rsidRPr="00770766">
                          <w:rPr>
                            <w:b/>
                            <w:lang w:val="vi-VN"/>
                          </w:rPr>
                          <w:t>/lần thải/</w:t>
                        </w:r>
                        <w:r w:rsidR="00770766" w:rsidRPr="00770766">
                          <w:rPr>
                            <w:b/>
                          </w:rPr>
                          <w:t xml:space="preserve">4 </w:t>
                        </w:r>
                        <w:r w:rsidR="00770766" w:rsidRPr="00770766">
                          <w:rPr>
                            <w:b/>
                            <w:lang w:val="vi-VN"/>
                          </w:rPr>
                          <w:t>tháng)</w:t>
                        </w:r>
                      </w:p>
                    </w:txbxContent>
                  </v:textbox>
                </v:shape>
                <v:shape id="Text Box 6" o:spid="_x0000_s1078" type="#_x0000_t202" style="position:absolute;left:4953;top:14478;width:16522;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2E9B7073" w14:textId="77777777" w:rsidR="00770766" w:rsidRPr="00770766" w:rsidRDefault="00770766" w:rsidP="00497D6A">
                        <w:pPr>
                          <w:spacing w:before="120"/>
                          <w:jc w:val="center"/>
                          <w:rPr>
                            <w:b/>
                          </w:rPr>
                        </w:pPr>
                        <w:r w:rsidRPr="00770766">
                          <w:t>Bồn chứa thể tích 15m³</w:t>
                        </w:r>
                      </w:p>
                    </w:txbxContent>
                  </v:textbox>
                </v:shape>
                <v:shape id="Text Box 7" o:spid="_x0000_s1079" type="#_x0000_t202" style="position:absolute;left:3054;top:21863;width:20339;height:1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5607CEC7" w14:textId="6B558D45" w:rsidR="00770766" w:rsidRPr="00497D6A" w:rsidRDefault="00770766" w:rsidP="00497D6A">
                        <w:pPr>
                          <w:ind w:left="-57" w:right="-57"/>
                          <w:jc w:val="both"/>
                          <w:rPr>
                            <w:b/>
                          </w:rPr>
                        </w:pPr>
                        <w:r w:rsidRPr="00497D6A">
                          <w:rPr>
                            <w:b/>
                          </w:rPr>
                          <w:t>Bàn giao cho</w:t>
                        </w:r>
                        <w:r w:rsidR="00497D6A" w:rsidRPr="00497D6A">
                          <w:rPr>
                            <w:b/>
                          </w:rPr>
                          <w:t xml:space="preserve"> Công ty Cổ phần Môi trường Sao Việt xử lý theo Hợp đồng thu gom, vận chuyển và xử lý chất thải số 243/2021/HĐXLCT – SV ngày 05/05/2021</w:t>
                        </w:r>
                      </w:p>
                    </w:txbxContent>
                  </v:textbox>
                </v:shape>
                <v:shape id="AutoShape 8" o:spid="_x0000_s1080" type="#_x0000_t32" style="position:absolute;left:13214;top:12147;width:13;height:23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shape id="AutoShape 9" o:spid="_x0000_s1081" type="#_x0000_t32" style="position:absolute;left:13214;top:19100;width:9;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shape id="Text Box 10" o:spid="_x0000_s1082" type="#_x0000_t202" style="position:absolute;left:33121;top:1795;width:23616;height:10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4FD2A9B7" w14:textId="11D3AB7A" w:rsidR="00770766" w:rsidRPr="00770766" w:rsidRDefault="00770766" w:rsidP="00770766">
                        <w:pPr>
                          <w:ind w:left="-57" w:right="-57"/>
                          <w:jc w:val="center"/>
                        </w:pPr>
                        <w:r w:rsidRPr="00770766">
                          <w:t>Nước thải từ quá trình thay nướ</w:t>
                        </w:r>
                        <w:r w:rsidR="00497D6A">
                          <w:t>c cho 03</w:t>
                        </w:r>
                        <w:r w:rsidRPr="00770766">
                          <w:t xml:space="preserve"> bể rử</w:t>
                        </w:r>
                        <w:r w:rsidR="00213D12">
                          <w:t>a sạch</w:t>
                        </w:r>
                        <w:r w:rsidRPr="00770766">
                          <w:t xml:space="preserve"> của dây chuyền xử lý bề mặt bằng hóa chất </w:t>
                        </w:r>
                        <w:r w:rsidR="007F7880">
                          <w:t>và từ bể hấp thụ của 02 HTXL hơi hóa chất</w:t>
                        </w:r>
                        <w:r w:rsidR="00213D12">
                          <w:br/>
                        </w:r>
                        <w:r w:rsidR="007F7880">
                          <w:rPr>
                            <w:b/>
                          </w:rPr>
                          <w:t>(6</w:t>
                        </w:r>
                        <w:r w:rsidR="00213D12">
                          <w:rPr>
                            <w:b/>
                          </w:rPr>
                          <w:t>,5</w:t>
                        </w:r>
                        <w:r w:rsidRPr="00770766">
                          <w:rPr>
                            <w:b/>
                          </w:rPr>
                          <w:t xml:space="preserve"> </w:t>
                        </w:r>
                        <w:r w:rsidRPr="00770766">
                          <w:rPr>
                            <w:b/>
                            <w:lang w:val="vi-VN"/>
                          </w:rPr>
                          <w:t>m</w:t>
                        </w:r>
                        <w:r w:rsidRPr="00770766">
                          <w:rPr>
                            <w:b/>
                            <w:vertAlign w:val="superscript"/>
                            <w:lang w:val="vi-VN"/>
                          </w:rPr>
                          <w:t>3</w:t>
                        </w:r>
                        <w:r w:rsidRPr="00770766">
                          <w:rPr>
                            <w:b/>
                            <w:lang w:val="vi-VN"/>
                          </w:rPr>
                          <w:t>/ngày)</w:t>
                        </w:r>
                      </w:p>
                      <w:p w14:paraId="5FC5A061" w14:textId="77777777" w:rsidR="00770766" w:rsidRPr="00770766" w:rsidRDefault="00770766" w:rsidP="00770766">
                        <w:pPr>
                          <w:ind w:left="-57" w:right="-57"/>
                          <w:jc w:val="center"/>
                          <w:rPr>
                            <w:b/>
                          </w:rPr>
                        </w:pPr>
                      </w:p>
                    </w:txbxContent>
                  </v:textbox>
                </v:shape>
                <v:shape id="Text Box 11" o:spid="_x0000_s1083" type="#_x0000_t202" style="position:absolute;left:33121;top:14478;width:23616;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7F893637" w14:textId="77777777" w:rsidR="00770766" w:rsidRPr="00770766" w:rsidRDefault="00770766" w:rsidP="00770766">
                        <w:pPr>
                          <w:ind w:left="-57" w:right="-57"/>
                          <w:jc w:val="center"/>
                        </w:pPr>
                        <w:r w:rsidRPr="00770766">
                          <w:t>Hệ thống xử lý nước thải sản xuất, công suất 20 m³/ngày.đêm</w:t>
                        </w:r>
                      </w:p>
                    </w:txbxContent>
                  </v:textbox>
                </v:shape>
                <v:shape id="Text Box 12" o:spid="_x0000_s1084" type="#_x0000_t202" style="position:absolute;left:33121;top:21863;width:23616;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542856EB" w14:textId="77777777" w:rsidR="00770766" w:rsidRPr="00770766" w:rsidRDefault="00770766" w:rsidP="00770766">
                        <w:pPr>
                          <w:ind w:left="-57" w:right="-57"/>
                          <w:jc w:val="center"/>
                        </w:pPr>
                        <w:r w:rsidRPr="00770766">
                          <w:t xml:space="preserve">Đạt QCVN 40:2011/BTNMT, </w:t>
                        </w:r>
                        <w:r w:rsidRPr="00770766">
                          <w:br/>
                          <w:t>cột A</w:t>
                        </w:r>
                      </w:p>
                    </w:txbxContent>
                  </v:textbox>
                </v:shape>
                <v:shape id="Text Box 13" o:spid="_x0000_s1085" type="#_x0000_t202" style="position:absolute;left:33121;top:29051;width:23616;height:8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25A4A07C" w14:textId="77777777" w:rsidR="00770766" w:rsidRPr="00497D6A" w:rsidRDefault="00770766" w:rsidP="00497D6A">
                        <w:pPr>
                          <w:ind w:left="-57" w:right="-57"/>
                          <w:jc w:val="both"/>
                          <w:rPr>
                            <w:b/>
                          </w:rPr>
                        </w:pPr>
                        <w:r w:rsidRPr="00497D6A">
                          <w:rPr>
                            <w:b/>
                          </w:rPr>
                          <w:t>Tái sử dụng 100% nước thải sau xử lý cho công đoạn rửa nước thuộc dây chuyền xử lý bề mặt bằng hóa chất, không thải bỏ</w:t>
                        </w:r>
                      </w:p>
                    </w:txbxContent>
                  </v:textbox>
                </v:shape>
                <v:shape id="AutoShape 14" o:spid="_x0000_s1086" type="#_x0000_t32" style="position:absolute;left:44929;top:11830;width:0;height:2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15" o:spid="_x0000_s1087" type="#_x0000_t32" style="position:absolute;left:44932;top:19335;width:6;height:25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16" o:spid="_x0000_s1088" type="#_x0000_t32" style="position:absolute;left:44932;top:26720;width:6;height:2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roundrect id="AutoShape 17" o:spid="_x0000_s1089" style="position:absolute;left:1174;top:546;width:24492;height:350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" filled="f" strokecolor="#e36c0a" strokeweight="1pt">
                  <v:stroke dashstyle="dash"/>
                </v:roundrect>
                <v:roundrect id="AutoShape 18" o:spid="_x0000_s1090" style="position:absolute;left:31324;top:546;width:27273;height:380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" filled="f" strokecolor="#00b050" strokeweight="1pt">
                  <v:stroke dashstyle="dash"/>
                </v:roundrect>
                <w10:anchorlock/>
              </v:group>
            </w:pict>
          </mc:Fallback>
        </mc:AlternateContent>
      </w:r>
    </w:p>
    <w:p w14:paraId="3734820C" w14:textId="21DD39C3" w:rsidR="00770766" w:rsidRPr="004F65F2" w:rsidRDefault="00770766" w:rsidP="00734E87">
      <w:pPr>
        <w:pStyle w:val="Caption"/>
        <w:rPr>
          <w:b/>
          <w:lang w:val="en-US"/>
        </w:rPr>
      </w:pPr>
      <w:bookmarkStart w:id="100" w:name="_Toc103415986"/>
      <w:r w:rsidRPr="004F65F2">
        <w:rPr>
          <w:b/>
        </w:rPr>
        <w:t>Hình 3.</w:t>
      </w:r>
      <w:r w:rsidRPr="004F65F2">
        <w:rPr>
          <w:b/>
        </w:rPr>
        <w:fldChar w:fldCharType="begin"/>
      </w:r>
      <w:r w:rsidRPr="004F65F2">
        <w:rPr>
          <w:b/>
        </w:rPr>
        <w:instrText xml:space="preserve"> SEQ Hình_3. \* ARABIC </w:instrText>
      </w:r>
      <w:r w:rsidRPr="004F65F2">
        <w:rPr>
          <w:b/>
        </w:rPr>
        <w:fldChar w:fldCharType="separate"/>
      </w:r>
      <w:r w:rsidR="004F65F2">
        <w:rPr>
          <w:b/>
          <w:noProof/>
        </w:rPr>
        <w:t>1</w:t>
      </w:r>
      <w:r w:rsidRPr="004F65F2">
        <w:rPr>
          <w:b/>
        </w:rPr>
        <w:fldChar w:fldCharType="end"/>
      </w:r>
      <w:r w:rsidRPr="004F65F2">
        <w:t xml:space="preserve"> </w:t>
      </w:r>
      <w:r w:rsidRPr="004F65F2">
        <w:rPr>
          <w:lang w:val="en-US"/>
        </w:rPr>
        <w:t xml:space="preserve">Quy trình xử lý nước thải </w:t>
      </w:r>
      <w:r w:rsidRPr="004F65F2">
        <w:t xml:space="preserve">tại dự án </w:t>
      </w:r>
      <w:r w:rsidRPr="004F65F2">
        <w:rPr>
          <w:lang w:val="en-US"/>
        </w:rPr>
        <w:t>Phân kỳ I</w:t>
      </w:r>
      <w:bookmarkEnd w:id="100"/>
    </w:p>
    <w:p w14:paraId="679585E3" w14:textId="7E4E48AE" w:rsidR="00451C91" w:rsidRPr="004F65F2" w:rsidRDefault="00451C91" w:rsidP="00734E87">
      <w:pPr>
        <w:pStyle w:val="ListParagraph"/>
        <w:numPr>
          <w:ilvl w:val="0"/>
          <w:numId w:val="35"/>
        </w:numPr>
        <w:spacing w:before="100" w:after="100" w:line="240" w:lineRule="auto"/>
        <w:ind w:left="709" w:hanging="284"/>
        <w:contextualSpacing w:val="0"/>
        <w:jc w:val="both"/>
        <w:rPr>
          <w:rFonts w:ascii="Times New Roman" w:hAnsi="Times New Roman" w:cs="Times New Roman"/>
          <w:sz w:val="26"/>
          <w:szCs w:val="26"/>
          <w:u w:val="single"/>
        </w:rPr>
      </w:pPr>
      <w:r w:rsidRPr="004F65F2">
        <w:rPr>
          <w:rFonts w:ascii="Times New Roman" w:hAnsi="Times New Roman" w:cs="Times New Roman"/>
          <w:sz w:val="26"/>
          <w:szCs w:val="26"/>
          <w:u w:val="single"/>
        </w:rPr>
        <w:t>Tên đơn vị thiết kế công trình xử lý nước thải</w:t>
      </w:r>
    </w:p>
    <w:p w14:paraId="6E3E46AE" w14:textId="3F03EB89" w:rsidR="00451C91" w:rsidRPr="004F65F2" w:rsidRDefault="00451C91" w:rsidP="00734E87">
      <w:pPr>
        <w:pStyle w:val="Normal3"/>
        <w:numPr>
          <w:ilvl w:val="0"/>
          <w:numId w:val="42"/>
        </w:numPr>
        <w:spacing w:before="100" w:after="100" w:line="240" w:lineRule="auto"/>
        <w:ind w:left="1134" w:hanging="284"/>
        <w:rPr>
          <w:szCs w:val="26"/>
          <w:lang w:val="vi-VN"/>
        </w:rPr>
      </w:pPr>
      <w:r w:rsidRPr="004F65F2">
        <w:rPr>
          <w:szCs w:val="26"/>
          <w:lang w:val="vi-VN"/>
        </w:rPr>
        <w:t>Tên đơn vị</w:t>
      </w:r>
      <w:r w:rsidR="00117697" w:rsidRPr="004F65F2">
        <w:rPr>
          <w:szCs w:val="26"/>
          <w:lang w:val="vi-VN"/>
        </w:rPr>
        <w:t>: CT</w:t>
      </w:r>
      <w:r w:rsidRPr="004F65F2">
        <w:rPr>
          <w:szCs w:val="26"/>
          <w:lang w:val="vi-VN"/>
        </w:rPr>
        <w:t xml:space="preserve"> </w:t>
      </w:r>
      <w:r w:rsidR="00117697" w:rsidRPr="004F65F2">
        <w:rPr>
          <w:szCs w:val="26"/>
        </w:rPr>
        <w:t xml:space="preserve">TNHH THƯƠNG MẠI XÂY DỰNG MÔI TRƯỜNG NAM VIỆT </w:t>
      </w:r>
    </w:p>
    <w:p w14:paraId="662A6CA8" w14:textId="4DB973D0" w:rsidR="00451C91" w:rsidRPr="004F65F2" w:rsidRDefault="00451C91" w:rsidP="00734E87">
      <w:pPr>
        <w:pStyle w:val="Normal3"/>
        <w:numPr>
          <w:ilvl w:val="0"/>
          <w:numId w:val="42"/>
        </w:numPr>
        <w:spacing w:before="100" w:after="100" w:line="240" w:lineRule="auto"/>
        <w:ind w:left="1134" w:hanging="284"/>
        <w:rPr>
          <w:szCs w:val="26"/>
          <w:lang w:val="vi-VN"/>
        </w:rPr>
      </w:pPr>
      <w:r w:rsidRPr="004F65F2">
        <w:rPr>
          <w:szCs w:val="26"/>
          <w:lang w:val="vi-VN"/>
        </w:rPr>
        <w:t>Đại diện: Ông</w:t>
      </w:r>
      <w:r w:rsidR="00117697" w:rsidRPr="004F65F2">
        <w:rPr>
          <w:szCs w:val="26"/>
        </w:rPr>
        <w:t xml:space="preserve"> Lê Xuân Linh</w:t>
      </w:r>
      <w:r w:rsidRPr="004F65F2">
        <w:rPr>
          <w:szCs w:val="26"/>
          <w:lang w:val="vi-VN"/>
        </w:rPr>
        <w:tab/>
      </w:r>
      <w:r w:rsidRPr="004F65F2">
        <w:rPr>
          <w:szCs w:val="26"/>
          <w:lang w:val="vi-VN"/>
        </w:rPr>
        <w:tab/>
        <w:t>Chức vụ</w:t>
      </w:r>
      <w:r w:rsidR="00117697" w:rsidRPr="004F65F2">
        <w:rPr>
          <w:szCs w:val="26"/>
          <w:lang w:val="vi-VN"/>
        </w:rPr>
        <w:t>: G</w:t>
      </w:r>
      <w:r w:rsidRPr="004F65F2">
        <w:rPr>
          <w:szCs w:val="26"/>
          <w:lang w:val="vi-VN"/>
        </w:rPr>
        <w:t xml:space="preserve">iám đốc </w:t>
      </w:r>
    </w:p>
    <w:p w14:paraId="04975528" w14:textId="0A13C597" w:rsidR="00451C91" w:rsidRPr="004F65F2" w:rsidRDefault="00451C91" w:rsidP="00734E87">
      <w:pPr>
        <w:pStyle w:val="Normal3"/>
        <w:numPr>
          <w:ilvl w:val="0"/>
          <w:numId w:val="42"/>
        </w:numPr>
        <w:spacing w:before="100" w:after="100" w:line="240" w:lineRule="auto"/>
        <w:ind w:left="1134" w:hanging="284"/>
        <w:rPr>
          <w:szCs w:val="26"/>
          <w:lang w:val="vi-VN"/>
        </w:rPr>
      </w:pPr>
      <w:r w:rsidRPr="004F65F2">
        <w:rPr>
          <w:szCs w:val="26"/>
          <w:lang w:val="vi-VN"/>
        </w:rPr>
        <w:t xml:space="preserve">Địa chỉ: </w:t>
      </w:r>
      <w:r w:rsidR="00117697" w:rsidRPr="004F65F2">
        <w:rPr>
          <w:szCs w:val="26"/>
        </w:rPr>
        <w:t xml:space="preserve">Số </w:t>
      </w:r>
      <w:r w:rsidR="00117697" w:rsidRPr="004F65F2">
        <w:rPr>
          <w:szCs w:val="26"/>
          <w:lang w:val="vi-VN"/>
        </w:rPr>
        <w:t>133/55, đường liên khu 4</w:t>
      </w:r>
      <w:r w:rsidR="00117697" w:rsidRPr="004F65F2">
        <w:rPr>
          <w:szCs w:val="26"/>
        </w:rPr>
        <w:t xml:space="preserve"> </w:t>
      </w:r>
      <w:r w:rsidR="00117697" w:rsidRPr="004F65F2">
        <w:rPr>
          <w:szCs w:val="26"/>
          <w:lang w:val="vi-VN"/>
        </w:rPr>
        <w:t>–</w:t>
      </w:r>
      <w:r w:rsidR="00117697" w:rsidRPr="004F65F2">
        <w:rPr>
          <w:szCs w:val="26"/>
        </w:rPr>
        <w:t xml:space="preserve"> </w:t>
      </w:r>
      <w:r w:rsidR="00117697" w:rsidRPr="004F65F2">
        <w:rPr>
          <w:szCs w:val="26"/>
          <w:lang w:val="vi-VN"/>
        </w:rPr>
        <w:t>5, phường Bình Hưng Hòa B, quận Bình Tân, Tp. Hồ Chí Minh</w:t>
      </w:r>
    </w:p>
    <w:p w14:paraId="3CAA9721" w14:textId="1CDC7170" w:rsidR="00451C91" w:rsidRPr="004F65F2" w:rsidRDefault="00451C91" w:rsidP="00734E87">
      <w:pPr>
        <w:pStyle w:val="Normal3"/>
        <w:numPr>
          <w:ilvl w:val="0"/>
          <w:numId w:val="42"/>
        </w:numPr>
        <w:spacing w:before="100" w:after="100" w:line="240" w:lineRule="auto"/>
        <w:ind w:left="1134" w:hanging="284"/>
        <w:rPr>
          <w:szCs w:val="26"/>
          <w:lang w:val="vi-VN"/>
        </w:rPr>
      </w:pPr>
      <w:r w:rsidRPr="004F65F2">
        <w:rPr>
          <w:szCs w:val="26"/>
          <w:lang w:val="vi-VN"/>
        </w:rPr>
        <w:t>Điện thoại:</w:t>
      </w:r>
      <w:r w:rsidR="00813010" w:rsidRPr="004F65F2">
        <w:rPr>
          <w:szCs w:val="26"/>
        </w:rPr>
        <w:t xml:space="preserve"> </w:t>
      </w:r>
      <w:r w:rsidR="00813010" w:rsidRPr="004F65F2">
        <w:rPr>
          <w:szCs w:val="26"/>
          <w:lang w:val="vi-VN"/>
        </w:rPr>
        <w:t>0903 33 55 93</w:t>
      </w:r>
      <w:r w:rsidRPr="004F65F2">
        <w:rPr>
          <w:szCs w:val="26"/>
          <w:lang w:val="vi-VN"/>
        </w:rPr>
        <w:tab/>
      </w:r>
      <w:r w:rsidRPr="004F65F2">
        <w:rPr>
          <w:szCs w:val="26"/>
          <w:lang w:val="vi-VN"/>
        </w:rPr>
        <w:tab/>
        <w:t xml:space="preserve">Mail: </w:t>
      </w:r>
      <w:r w:rsidR="00813010" w:rsidRPr="004F65F2">
        <w:rPr>
          <w:szCs w:val="26"/>
          <w:lang w:val="vi-VN"/>
        </w:rPr>
        <w:t>duan@navitechco.com</w:t>
      </w:r>
    </w:p>
    <w:p w14:paraId="77749E48" w14:textId="77777777" w:rsidR="00451C91" w:rsidRPr="004F65F2" w:rsidRDefault="00451C91" w:rsidP="00734E87">
      <w:pPr>
        <w:pStyle w:val="ListParagraph"/>
        <w:numPr>
          <w:ilvl w:val="0"/>
          <w:numId w:val="35"/>
        </w:numPr>
        <w:spacing w:before="100" w:after="100" w:line="240" w:lineRule="auto"/>
        <w:ind w:left="709" w:hanging="284"/>
        <w:contextualSpacing w:val="0"/>
        <w:jc w:val="both"/>
        <w:rPr>
          <w:rFonts w:ascii="Times New Roman" w:hAnsi="Times New Roman" w:cs="Times New Roman"/>
          <w:sz w:val="26"/>
          <w:szCs w:val="26"/>
          <w:u w:val="single"/>
        </w:rPr>
      </w:pPr>
      <w:r w:rsidRPr="004F65F2">
        <w:rPr>
          <w:rFonts w:ascii="Times New Roman" w:hAnsi="Times New Roman" w:cs="Times New Roman"/>
          <w:sz w:val="26"/>
          <w:szCs w:val="26"/>
          <w:u w:val="single"/>
        </w:rPr>
        <w:t>Chức năng, quy mô và công suất của công trình xử lý nước thải</w:t>
      </w:r>
    </w:p>
    <w:p w14:paraId="72A883A4" w14:textId="3E29DD26" w:rsidR="00B434FB" w:rsidRPr="004F65F2" w:rsidRDefault="00B434FB" w:rsidP="00734E87">
      <w:pPr>
        <w:pStyle w:val="Normal3"/>
        <w:numPr>
          <w:ilvl w:val="0"/>
          <w:numId w:val="42"/>
        </w:numPr>
        <w:spacing w:before="100" w:after="100" w:line="240" w:lineRule="auto"/>
        <w:ind w:left="1134" w:hanging="284"/>
        <w:rPr>
          <w:szCs w:val="26"/>
          <w:lang w:val="vi-VN"/>
        </w:rPr>
      </w:pPr>
      <w:r w:rsidRPr="004F65F2">
        <w:rPr>
          <w:szCs w:val="26"/>
          <w:lang w:val="vi-VN"/>
        </w:rPr>
        <w:t xml:space="preserve">Chức năng: Hệ thống xử lý nước thải </w:t>
      </w:r>
      <w:r w:rsidRPr="004F65F2">
        <w:rPr>
          <w:szCs w:val="26"/>
        </w:rPr>
        <w:t>sản xuất</w:t>
      </w:r>
    </w:p>
    <w:p w14:paraId="45CF1B1F" w14:textId="4FCA870E" w:rsidR="00B434FB" w:rsidRPr="004F65F2" w:rsidRDefault="00B434FB" w:rsidP="00734E87">
      <w:pPr>
        <w:pStyle w:val="Normal3"/>
        <w:numPr>
          <w:ilvl w:val="0"/>
          <w:numId w:val="42"/>
        </w:numPr>
        <w:spacing w:line="240" w:lineRule="auto"/>
        <w:ind w:left="1134" w:hanging="284"/>
        <w:rPr>
          <w:szCs w:val="26"/>
          <w:lang w:val="vi-VN"/>
        </w:rPr>
      </w:pPr>
      <w:r w:rsidRPr="004F65F2">
        <w:rPr>
          <w:szCs w:val="26"/>
          <w:lang w:val="vi-VN"/>
        </w:rPr>
        <w:t>Quy mô và công suấ</w:t>
      </w:r>
      <w:r w:rsidR="00E8159A" w:rsidRPr="004F65F2">
        <w:rPr>
          <w:szCs w:val="26"/>
          <w:lang w:val="vi-VN"/>
        </w:rPr>
        <w:t>t: 2</w:t>
      </w:r>
      <w:r w:rsidRPr="004F65F2">
        <w:rPr>
          <w:szCs w:val="26"/>
          <w:lang w:val="vi-VN"/>
        </w:rPr>
        <w:t>0 m³/ngày.đêm</w:t>
      </w:r>
    </w:p>
    <w:p w14:paraId="5ABCAAE9" w14:textId="287BBA69" w:rsidR="00B434FB" w:rsidRPr="004F65F2" w:rsidRDefault="00B434FB" w:rsidP="00734E87">
      <w:pPr>
        <w:pStyle w:val="Normal3"/>
        <w:numPr>
          <w:ilvl w:val="0"/>
          <w:numId w:val="42"/>
        </w:numPr>
        <w:spacing w:line="240" w:lineRule="auto"/>
        <w:ind w:left="1134" w:hanging="284"/>
        <w:rPr>
          <w:szCs w:val="26"/>
          <w:lang w:val="vi-VN"/>
        </w:rPr>
      </w:pPr>
      <w:r w:rsidRPr="004F65F2">
        <w:rPr>
          <w:szCs w:val="26"/>
          <w:lang w:val="vi-VN"/>
        </w:rPr>
        <w:lastRenderedPageBreak/>
        <w:t>Quy chuẩn áp dụng: QCVN 40:2011/BTNMT, cộ</w:t>
      </w:r>
      <w:r w:rsidR="00E8159A" w:rsidRPr="004F65F2">
        <w:rPr>
          <w:szCs w:val="26"/>
          <w:lang w:val="vi-VN"/>
        </w:rPr>
        <w:t>t A</w:t>
      </w:r>
      <w:r w:rsidRPr="004F65F2">
        <w:rPr>
          <w:szCs w:val="26"/>
          <w:lang w:val="vi-VN"/>
        </w:rPr>
        <w:t xml:space="preserve"> – Quy chuẩn kỹ thuật quốc gia về nước thải công nghiệp</w:t>
      </w:r>
      <w:r w:rsidR="001F7927" w:rsidRPr="004F65F2">
        <w:rPr>
          <w:szCs w:val="26"/>
        </w:rPr>
        <w:t>.</w:t>
      </w:r>
    </w:p>
    <w:p w14:paraId="6033B8CA" w14:textId="68A584FA" w:rsidR="00451C91" w:rsidRPr="004F65F2" w:rsidRDefault="006C4926" w:rsidP="00734E87">
      <w:pPr>
        <w:pStyle w:val="ListParagraph"/>
        <w:numPr>
          <w:ilvl w:val="0"/>
          <w:numId w:val="35"/>
        </w:numPr>
        <w:spacing w:before="120" w:after="120" w:line="240" w:lineRule="auto"/>
        <w:ind w:left="709" w:hanging="284"/>
        <w:contextualSpacing w:val="0"/>
        <w:jc w:val="both"/>
        <w:rPr>
          <w:rFonts w:ascii="Times New Roman" w:hAnsi="Times New Roman" w:cs="Times New Roman"/>
          <w:sz w:val="26"/>
          <w:szCs w:val="26"/>
          <w:u w:val="single"/>
        </w:rPr>
      </w:pPr>
      <w:r w:rsidRPr="004F65F2">
        <w:rPr>
          <w:rFonts w:ascii="Times New Roman" w:hAnsi="Times New Roman" w:cs="Times New Roman"/>
          <w:sz w:val="26"/>
          <w:szCs w:val="26"/>
          <w:u w:val="single"/>
        </w:rPr>
        <w:t>Quy trình công nghệ của công trình xử lý nước thải, công suấ</w:t>
      </w:r>
      <w:r w:rsidR="00E8159A" w:rsidRPr="004F65F2">
        <w:rPr>
          <w:rFonts w:ascii="Times New Roman" w:hAnsi="Times New Roman" w:cs="Times New Roman"/>
          <w:sz w:val="26"/>
          <w:szCs w:val="26"/>
          <w:u w:val="single"/>
        </w:rPr>
        <w:t>t 2</w:t>
      </w:r>
      <w:r w:rsidRPr="004F65F2">
        <w:rPr>
          <w:rFonts w:ascii="Times New Roman" w:hAnsi="Times New Roman" w:cs="Times New Roman"/>
          <w:sz w:val="26"/>
          <w:szCs w:val="26"/>
          <w:u w:val="single"/>
        </w:rPr>
        <w:t>0 m³/</w:t>
      </w:r>
      <w:proofErr w:type="gramStart"/>
      <w:r w:rsidRPr="004F65F2">
        <w:rPr>
          <w:rFonts w:ascii="Times New Roman" w:hAnsi="Times New Roman" w:cs="Times New Roman"/>
          <w:sz w:val="26"/>
          <w:szCs w:val="26"/>
          <w:u w:val="single"/>
        </w:rPr>
        <w:t>ngày.đêm</w:t>
      </w:r>
      <w:proofErr w:type="gramEnd"/>
    </w:p>
    <w:p w14:paraId="51896613" w14:textId="147DE365" w:rsidR="008C49A7" w:rsidRPr="004F65F2" w:rsidRDefault="00207416" w:rsidP="00734E87">
      <w:pPr>
        <w:spacing w:before="120" w:after="120"/>
        <w:jc w:val="both"/>
        <w:rPr>
          <w:sz w:val="26"/>
          <w:szCs w:val="26"/>
          <w:u w:val="single"/>
        </w:rPr>
      </w:pPr>
      <w:r w:rsidRPr="004F65F2">
        <w:rPr>
          <w:b/>
          <w:i/>
          <w:noProof/>
        </w:rPr>
        <mc:AlternateContent>
          <mc:Choice Requires="wpc">
            <w:drawing>
              <wp:inline distT="0" distB="0" distL="0" distR="0" wp14:anchorId="657A68CD" wp14:editId="4E46F29C">
                <wp:extent cx="6228080" cy="6803168"/>
                <wp:effectExtent l="0" t="0" r="96520" b="226695"/>
                <wp:docPr id="79" name="Canvas 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 name="Rectangle 6"/>
                        <wps:cNvSpPr>
                          <a:spLocks noChangeArrowheads="1"/>
                        </wps:cNvSpPr>
                        <wps:spPr bwMode="auto">
                          <a:xfrm>
                            <a:off x="2192655" y="617220"/>
                            <a:ext cx="1949450" cy="432435"/>
                          </a:xfrm>
                          <a:prstGeom prst="rect">
                            <a:avLst/>
                          </a:prstGeom>
                          <a:solidFill>
                            <a:srgbClr val="FFFFFF"/>
                          </a:solidFill>
                          <a:ln w="9525">
                            <a:solidFill>
                              <a:srgbClr val="000000"/>
                            </a:solidFill>
                            <a:miter lim="800000"/>
                            <a:headEnd/>
                            <a:tailEnd/>
                          </a:ln>
                        </wps:spPr>
                        <wps:txbx>
                          <w:txbxContent>
                            <w:p w14:paraId="18DAD9F0" w14:textId="77777777" w:rsidR="00207416" w:rsidRPr="00207416" w:rsidRDefault="00207416" w:rsidP="00207416">
                              <w:pPr>
                                <w:jc w:val="center"/>
                              </w:pPr>
                              <w:r w:rsidRPr="00207416">
                                <w:t xml:space="preserve">Bể tách dầu kết hợp điều hòa </w:t>
                              </w:r>
                            </w:p>
                            <w:p w14:paraId="1EE79CE3" w14:textId="77777777" w:rsidR="00207416" w:rsidRPr="00207416" w:rsidRDefault="00207416" w:rsidP="00207416">
                              <w:pPr>
                                <w:jc w:val="center"/>
                                <w:rPr>
                                  <w:i/>
                                </w:rPr>
                              </w:pPr>
                              <w:r w:rsidRPr="00207416">
                                <w:t>V-101</w:t>
                              </w:r>
                            </w:p>
                            <w:p w14:paraId="367A7BFE" w14:textId="77777777" w:rsidR="00207416" w:rsidRPr="00207416" w:rsidRDefault="00207416" w:rsidP="00207416">
                              <w:pPr>
                                <w:jc w:val="center"/>
                              </w:pPr>
                            </w:p>
                          </w:txbxContent>
                        </wps:txbx>
                        <wps:bodyPr rot="0" vert="horz" wrap="square" lIns="66659" tIns="33330" rIns="66659" bIns="33330" anchor="t" anchorCtr="0" upright="1">
                          <a:noAutofit/>
                        </wps:bodyPr>
                      </wps:wsp>
                      <wps:wsp>
                        <wps:cNvPr id="30" name="Rectangle 2305"/>
                        <wps:cNvSpPr>
                          <a:spLocks noChangeArrowheads="1"/>
                        </wps:cNvSpPr>
                        <wps:spPr bwMode="auto">
                          <a:xfrm>
                            <a:off x="2991484" y="5697502"/>
                            <a:ext cx="3236596"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39CB6" w14:textId="133243B6" w:rsidR="00207416" w:rsidRPr="00207416" w:rsidRDefault="00207416" w:rsidP="00207416">
                              <w:pPr>
                                <w:jc w:val="center"/>
                                <w:rPr>
                                  <w:b/>
                                  <w:i/>
                                  <w:sz w:val="20"/>
                                  <w:szCs w:val="20"/>
                                </w:rPr>
                              </w:pPr>
                              <w:r w:rsidRPr="00207416">
                                <w:rPr>
                                  <w:b/>
                                  <w:i/>
                                  <w:sz w:val="20"/>
                                  <w:szCs w:val="20"/>
                                </w:rPr>
                                <w:t>Nước thải xử lý đạt QCVN 40:2011/BTNMT, cột A</w:t>
                              </w:r>
                            </w:p>
                            <w:p w14:paraId="03CFB901" w14:textId="77777777" w:rsidR="00207416" w:rsidRPr="00207416" w:rsidRDefault="00207416" w:rsidP="00207416">
                              <w:pPr>
                                <w:jc w:val="center"/>
                              </w:pPr>
                            </w:p>
                            <w:p w14:paraId="52F90865" w14:textId="77777777" w:rsidR="00207416" w:rsidRPr="00207416" w:rsidRDefault="00207416" w:rsidP="00207416">
                              <w:pPr>
                                <w:jc w:val="center"/>
                              </w:pPr>
                            </w:p>
                            <w:p w14:paraId="36C3EAE6" w14:textId="77777777" w:rsidR="00207416" w:rsidRPr="00207416" w:rsidRDefault="00207416" w:rsidP="00207416">
                              <w:pPr>
                                <w:jc w:val="center"/>
                              </w:pPr>
                            </w:p>
                            <w:p w14:paraId="15175C17" w14:textId="77777777" w:rsidR="00207416" w:rsidRPr="00207416" w:rsidRDefault="00207416" w:rsidP="00207416">
                              <w:pPr>
                                <w:jc w:val="center"/>
                              </w:pPr>
                            </w:p>
                          </w:txbxContent>
                        </wps:txbx>
                        <wps:bodyPr rot="0" vert="horz" wrap="square" lIns="66659" tIns="33330" rIns="66659" bIns="33330" anchor="t" anchorCtr="0" upright="1">
                          <a:noAutofit/>
                        </wps:bodyPr>
                      </wps:wsp>
                      <wps:wsp>
                        <wps:cNvPr id="31" name="Rectangle 61"/>
                        <wps:cNvSpPr>
                          <a:spLocks noChangeArrowheads="1"/>
                        </wps:cNvSpPr>
                        <wps:spPr bwMode="auto">
                          <a:xfrm>
                            <a:off x="2209800" y="1306830"/>
                            <a:ext cx="1910080" cy="442595"/>
                          </a:xfrm>
                          <a:prstGeom prst="rect">
                            <a:avLst/>
                          </a:prstGeom>
                          <a:solidFill>
                            <a:srgbClr val="FFFFFF"/>
                          </a:solidFill>
                          <a:ln w="9525">
                            <a:solidFill>
                              <a:srgbClr val="000000"/>
                            </a:solidFill>
                            <a:miter lim="800000"/>
                            <a:headEnd/>
                            <a:tailEnd/>
                          </a:ln>
                        </wps:spPr>
                        <wps:txbx>
                          <w:txbxContent>
                            <w:p w14:paraId="3C348C5D" w14:textId="77777777" w:rsidR="00207416" w:rsidRPr="00207416" w:rsidRDefault="00207416" w:rsidP="00207416">
                              <w:pPr>
                                <w:jc w:val="center"/>
                              </w:pPr>
                              <w:r w:rsidRPr="00207416">
                                <w:t xml:space="preserve">Bồn điều chỉnh pH </w:t>
                              </w:r>
                            </w:p>
                            <w:p w14:paraId="46F9937E" w14:textId="77777777" w:rsidR="00207416" w:rsidRPr="00207416" w:rsidRDefault="00207416" w:rsidP="00207416">
                              <w:pPr>
                                <w:jc w:val="center"/>
                                <w:rPr>
                                  <w:i/>
                                </w:rPr>
                              </w:pPr>
                              <w:r w:rsidRPr="00207416">
                                <w:t>T-102</w:t>
                              </w:r>
                            </w:p>
                          </w:txbxContent>
                        </wps:txbx>
                        <wps:bodyPr rot="0" vert="horz" wrap="square" lIns="66659" tIns="33330" rIns="66659" bIns="33330" anchor="t" anchorCtr="0" upright="1">
                          <a:noAutofit/>
                        </wps:bodyPr>
                      </wps:wsp>
                      <wps:wsp>
                        <wps:cNvPr id="32" name="Rectangle 21"/>
                        <wps:cNvSpPr>
                          <a:spLocks noChangeArrowheads="1"/>
                        </wps:cNvSpPr>
                        <wps:spPr bwMode="auto">
                          <a:xfrm>
                            <a:off x="2203450" y="1993265"/>
                            <a:ext cx="1916430" cy="442595"/>
                          </a:xfrm>
                          <a:prstGeom prst="rect">
                            <a:avLst/>
                          </a:prstGeom>
                          <a:solidFill>
                            <a:srgbClr val="FFFFFF"/>
                          </a:solidFill>
                          <a:ln w="9525">
                            <a:solidFill>
                              <a:srgbClr val="000000"/>
                            </a:solidFill>
                            <a:miter lim="800000"/>
                            <a:headEnd/>
                            <a:tailEnd/>
                          </a:ln>
                        </wps:spPr>
                        <wps:txbx>
                          <w:txbxContent>
                            <w:p w14:paraId="6F9C1C17" w14:textId="77777777" w:rsidR="00207416" w:rsidRPr="00207416" w:rsidRDefault="00207416" w:rsidP="00207416">
                              <w:pPr>
                                <w:jc w:val="center"/>
                              </w:pPr>
                              <w:r w:rsidRPr="00207416">
                                <w:t>Bồn keo tụ</w:t>
                              </w:r>
                            </w:p>
                            <w:p w14:paraId="52EE9DF5" w14:textId="77777777" w:rsidR="00207416" w:rsidRPr="00207416" w:rsidRDefault="00207416" w:rsidP="00207416">
                              <w:pPr>
                                <w:jc w:val="center"/>
                              </w:pPr>
                              <w:r w:rsidRPr="00207416">
                                <w:t>T-103</w:t>
                              </w:r>
                            </w:p>
                          </w:txbxContent>
                        </wps:txbx>
                        <wps:bodyPr rot="0" vert="horz" wrap="square" lIns="66659" tIns="33330" rIns="66659" bIns="33330" anchor="t" anchorCtr="0" upright="1">
                          <a:noAutofit/>
                        </wps:bodyPr>
                      </wps:wsp>
                      <wps:wsp>
                        <wps:cNvPr id="33" name="Rectangle 21"/>
                        <wps:cNvSpPr>
                          <a:spLocks noChangeArrowheads="1"/>
                        </wps:cNvSpPr>
                        <wps:spPr bwMode="auto">
                          <a:xfrm>
                            <a:off x="2219960" y="2665730"/>
                            <a:ext cx="1899920" cy="442595"/>
                          </a:xfrm>
                          <a:prstGeom prst="rect">
                            <a:avLst/>
                          </a:prstGeom>
                          <a:solidFill>
                            <a:srgbClr val="FFFFFF"/>
                          </a:solidFill>
                          <a:ln w="9525">
                            <a:solidFill>
                              <a:srgbClr val="000000"/>
                            </a:solidFill>
                            <a:miter lim="800000"/>
                            <a:headEnd/>
                            <a:tailEnd/>
                          </a:ln>
                        </wps:spPr>
                        <wps:txbx>
                          <w:txbxContent>
                            <w:p w14:paraId="272EA6BC" w14:textId="77777777" w:rsidR="00207416" w:rsidRPr="00207416" w:rsidRDefault="00207416" w:rsidP="00207416">
                              <w:pPr>
                                <w:jc w:val="center"/>
                              </w:pPr>
                              <w:r w:rsidRPr="00207416">
                                <w:t xml:space="preserve">Bồn tạo bông </w:t>
                              </w:r>
                            </w:p>
                            <w:p w14:paraId="43BF2EE6" w14:textId="77777777" w:rsidR="00207416" w:rsidRPr="00207416" w:rsidRDefault="00207416" w:rsidP="00207416">
                              <w:pPr>
                                <w:jc w:val="center"/>
                              </w:pPr>
                              <w:r w:rsidRPr="00207416">
                                <w:t>T-104</w:t>
                              </w:r>
                            </w:p>
                          </w:txbxContent>
                        </wps:txbx>
                        <wps:bodyPr rot="0" vert="horz" wrap="square" lIns="66659" tIns="33330" rIns="66659" bIns="33330" anchor="t" anchorCtr="0" upright="1">
                          <a:noAutofit/>
                        </wps:bodyPr>
                      </wps:wsp>
                      <wps:wsp>
                        <wps:cNvPr id="34" name="Rectangle 21"/>
                        <wps:cNvSpPr>
                          <a:spLocks noChangeArrowheads="1"/>
                        </wps:cNvSpPr>
                        <wps:spPr bwMode="auto">
                          <a:xfrm>
                            <a:off x="2190115" y="3296920"/>
                            <a:ext cx="1929765" cy="442595"/>
                          </a:xfrm>
                          <a:prstGeom prst="rect">
                            <a:avLst/>
                          </a:prstGeom>
                          <a:solidFill>
                            <a:srgbClr val="FFFFFF"/>
                          </a:solidFill>
                          <a:ln w="9525">
                            <a:solidFill>
                              <a:srgbClr val="000000"/>
                            </a:solidFill>
                            <a:miter lim="800000"/>
                            <a:headEnd/>
                            <a:tailEnd/>
                          </a:ln>
                        </wps:spPr>
                        <wps:txbx>
                          <w:txbxContent>
                            <w:p w14:paraId="1876F4AA" w14:textId="77777777" w:rsidR="00207416" w:rsidRPr="00207416" w:rsidRDefault="00207416" w:rsidP="00207416">
                              <w:pPr>
                                <w:jc w:val="center"/>
                              </w:pPr>
                              <w:r w:rsidRPr="00207416">
                                <w:t>Bồn lắng hóa lý</w:t>
                              </w:r>
                            </w:p>
                            <w:p w14:paraId="2694DFB2" w14:textId="77777777" w:rsidR="00207416" w:rsidRPr="00207416" w:rsidRDefault="00207416" w:rsidP="00207416">
                              <w:pPr>
                                <w:jc w:val="center"/>
                              </w:pPr>
                              <w:r w:rsidRPr="00207416">
                                <w:t>T-105</w:t>
                              </w:r>
                            </w:p>
                          </w:txbxContent>
                        </wps:txbx>
                        <wps:bodyPr rot="0" vert="horz" wrap="square" lIns="66659" tIns="33330" rIns="66659" bIns="33330" anchor="t" anchorCtr="0" upright="1">
                          <a:noAutofit/>
                        </wps:bodyPr>
                      </wps:wsp>
                      <wps:wsp>
                        <wps:cNvPr id="35" name="Line 13"/>
                        <wps:cNvCnPr>
                          <a:cxnSpLocks noChangeShapeType="1"/>
                        </wps:cNvCnPr>
                        <wps:spPr bwMode="auto">
                          <a:xfrm>
                            <a:off x="3159125" y="1049655"/>
                            <a:ext cx="1905" cy="249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3"/>
                        <wps:cNvCnPr>
                          <a:cxnSpLocks noChangeShapeType="1"/>
                        </wps:cNvCnPr>
                        <wps:spPr bwMode="auto">
                          <a:xfrm>
                            <a:off x="3157855" y="1748790"/>
                            <a:ext cx="127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3"/>
                        <wps:cNvCnPr>
                          <a:cxnSpLocks noChangeShapeType="1"/>
                        </wps:cNvCnPr>
                        <wps:spPr bwMode="auto">
                          <a:xfrm flipH="1">
                            <a:off x="3157855" y="2435860"/>
                            <a:ext cx="1905" cy="226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13"/>
                        <wps:cNvCnPr>
                          <a:cxnSpLocks noChangeShapeType="1"/>
                        </wps:cNvCnPr>
                        <wps:spPr bwMode="auto">
                          <a:xfrm>
                            <a:off x="3157855" y="3107690"/>
                            <a:ext cx="2540" cy="189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Rectangle 9"/>
                        <wps:cNvSpPr>
                          <a:spLocks noChangeArrowheads="1"/>
                        </wps:cNvSpPr>
                        <wps:spPr bwMode="auto">
                          <a:xfrm>
                            <a:off x="2468245" y="0"/>
                            <a:ext cx="1401445"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68382" w14:textId="77777777" w:rsidR="00207416" w:rsidRPr="00207416" w:rsidRDefault="00207416" w:rsidP="00207416">
                              <w:pPr>
                                <w:jc w:val="center"/>
                                <w:rPr>
                                  <w:i/>
                                </w:rPr>
                              </w:pPr>
                              <w:r w:rsidRPr="00207416">
                                <w:rPr>
                                  <w:iCs/>
                                </w:rPr>
                                <w:t xml:space="preserve">Nước thải đầu vào </w:t>
                              </w:r>
                            </w:p>
                          </w:txbxContent>
                        </wps:txbx>
                        <wps:bodyPr rot="0" vert="horz" wrap="square" lIns="66659" tIns="33330" rIns="66659" bIns="33330" anchor="t" anchorCtr="0" upright="1">
                          <a:noAutofit/>
                        </wps:bodyPr>
                      </wps:wsp>
                      <wps:wsp>
                        <wps:cNvPr id="40" name="Line 13"/>
                        <wps:cNvCnPr>
                          <a:cxnSpLocks noChangeShapeType="1"/>
                        </wps:cNvCnPr>
                        <wps:spPr bwMode="auto">
                          <a:xfrm>
                            <a:off x="3159760" y="4403725"/>
                            <a:ext cx="1270" cy="204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Rectangle 37"/>
                        <wps:cNvSpPr>
                          <a:spLocks noChangeArrowheads="1"/>
                        </wps:cNvSpPr>
                        <wps:spPr bwMode="auto">
                          <a:xfrm>
                            <a:off x="877570" y="2616835"/>
                            <a:ext cx="94170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FF5E1" w14:textId="77777777" w:rsidR="00207416" w:rsidRPr="00207416" w:rsidRDefault="00207416" w:rsidP="00207416">
                              <w:pPr>
                                <w:jc w:val="center"/>
                                <w:rPr>
                                  <w:i/>
                                </w:rPr>
                              </w:pPr>
                              <w:r w:rsidRPr="00207416">
                                <w:rPr>
                                  <w:i/>
                                </w:rPr>
                                <w:t>Polymer</w:t>
                              </w:r>
                            </w:p>
                          </w:txbxContent>
                        </wps:txbx>
                        <wps:bodyPr rot="0" vert="horz" wrap="square" lIns="66659" tIns="33330" rIns="66659" bIns="33330" anchor="t" anchorCtr="0" upright="1">
                          <a:noAutofit/>
                        </wps:bodyPr>
                      </wps:wsp>
                      <wps:wsp>
                        <wps:cNvPr id="42" name="Rectangle 37"/>
                        <wps:cNvSpPr>
                          <a:spLocks noChangeArrowheads="1"/>
                        </wps:cNvSpPr>
                        <wps:spPr bwMode="auto">
                          <a:xfrm>
                            <a:off x="1013460" y="1379855"/>
                            <a:ext cx="69088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8A8E9" w14:textId="77777777" w:rsidR="00207416" w:rsidRPr="00207416" w:rsidRDefault="00207416" w:rsidP="00207416">
                              <w:pPr>
                                <w:jc w:val="center"/>
                                <w:rPr>
                                  <w:i/>
                                  <w:vertAlign w:val="subscript"/>
                                </w:rPr>
                              </w:pPr>
                              <w:r w:rsidRPr="00207416">
                                <w:rPr>
                                  <w:i/>
                                </w:rPr>
                                <w:t>NaOH</w:t>
                              </w:r>
                            </w:p>
                          </w:txbxContent>
                        </wps:txbx>
                        <wps:bodyPr rot="0" vert="horz" wrap="square" lIns="66659" tIns="33330" rIns="66659" bIns="33330" anchor="t" anchorCtr="0" upright="1">
                          <a:noAutofit/>
                        </wps:bodyPr>
                      </wps:wsp>
                      <wps:wsp>
                        <wps:cNvPr id="43" name="Rectangle 21"/>
                        <wps:cNvSpPr>
                          <a:spLocks noChangeArrowheads="1"/>
                        </wps:cNvSpPr>
                        <wps:spPr bwMode="auto">
                          <a:xfrm>
                            <a:off x="2171065" y="4608195"/>
                            <a:ext cx="1948815" cy="442595"/>
                          </a:xfrm>
                          <a:prstGeom prst="rect">
                            <a:avLst/>
                          </a:prstGeom>
                          <a:solidFill>
                            <a:srgbClr val="FFFFFF"/>
                          </a:solidFill>
                          <a:ln w="9525">
                            <a:solidFill>
                              <a:srgbClr val="000000"/>
                            </a:solidFill>
                            <a:miter lim="800000"/>
                            <a:headEnd/>
                            <a:tailEnd/>
                          </a:ln>
                        </wps:spPr>
                        <wps:txbx>
                          <w:txbxContent>
                            <w:p w14:paraId="64C4A2E5" w14:textId="77777777" w:rsidR="00207416" w:rsidRPr="00207416" w:rsidRDefault="00207416" w:rsidP="00207416">
                              <w:pPr>
                                <w:jc w:val="center"/>
                              </w:pPr>
                              <w:r w:rsidRPr="00207416">
                                <w:t xml:space="preserve">Bồn lọc cát </w:t>
                              </w:r>
                            </w:p>
                            <w:p w14:paraId="66AA2A7E" w14:textId="77777777" w:rsidR="00207416" w:rsidRPr="00207416" w:rsidRDefault="00207416" w:rsidP="00207416">
                              <w:pPr>
                                <w:jc w:val="center"/>
                              </w:pPr>
                              <w:r w:rsidRPr="00207416">
                                <w:t>T-107</w:t>
                              </w:r>
                            </w:p>
                            <w:p w14:paraId="292D14EB" w14:textId="77777777" w:rsidR="00207416" w:rsidRPr="00207416" w:rsidRDefault="00207416" w:rsidP="00207416">
                              <w:pPr>
                                <w:jc w:val="center"/>
                                <w:rPr>
                                  <w:i/>
                                </w:rPr>
                              </w:pPr>
                            </w:p>
                          </w:txbxContent>
                        </wps:txbx>
                        <wps:bodyPr rot="0" vert="horz" wrap="square" lIns="66659" tIns="33330" rIns="66659" bIns="33330" anchor="t" anchorCtr="0" upright="1">
                          <a:noAutofit/>
                        </wps:bodyPr>
                      </wps:wsp>
                      <wps:wsp>
                        <wps:cNvPr id="44" name="Line 13"/>
                        <wps:cNvCnPr>
                          <a:cxnSpLocks noChangeShapeType="1"/>
                        </wps:cNvCnPr>
                        <wps:spPr bwMode="auto">
                          <a:xfrm flipH="1">
                            <a:off x="3157220" y="5050790"/>
                            <a:ext cx="63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13"/>
                        <wps:cNvCnPr>
                          <a:cxnSpLocks noChangeShapeType="1"/>
                        </wps:cNvCnPr>
                        <wps:spPr bwMode="auto">
                          <a:xfrm>
                            <a:off x="3159760" y="3743960"/>
                            <a:ext cx="635" cy="206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Rectangle 21"/>
                        <wps:cNvSpPr>
                          <a:spLocks noChangeArrowheads="1"/>
                        </wps:cNvSpPr>
                        <wps:spPr bwMode="auto">
                          <a:xfrm>
                            <a:off x="2190115" y="3961130"/>
                            <a:ext cx="1929765" cy="442595"/>
                          </a:xfrm>
                          <a:prstGeom prst="rect">
                            <a:avLst/>
                          </a:prstGeom>
                          <a:solidFill>
                            <a:srgbClr val="FFFFFF"/>
                          </a:solidFill>
                          <a:ln w="9525">
                            <a:solidFill>
                              <a:srgbClr val="000000"/>
                            </a:solidFill>
                            <a:miter lim="800000"/>
                            <a:headEnd/>
                            <a:tailEnd/>
                          </a:ln>
                        </wps:spPr>
                        <wps:txbx>
                          <w:txbxContent>
                            <w:p w14:paraId="4188397D" w14:textId="77777777" w:rsidR="00207416" w:rsidRPr="00207416" w:rsidRDefault="00207416" w:rsidP="00207416">
                              <w:pPr>
                                <w:jc w:val="center"/>
                              </w:pPr>
                              <w:r w:rsidRPr="00207416">
                                <w:t>Bồn trung gian</w:t>
                              </w:r>
                            </w:p>
                            <w:p w14:paraId="22123A24" w14:textId="77777777" w:rsidR="00207416" w:rsidRPr="00207416" w:rsidRDefault="00207416" w:rsidP="00207416">
                              <w:pPr>
                                <w:jc w:val="center"/>
                                <w:rPr>
                                  <w:i/>
                                </w:rPr>
                              </w:pPr>
                              <w:r w:rsidRPr="00207416">
                                <w:t>T-106</w:t>
                              </w:r>
                            </w:p>
                          </w:txbxContent>
                        </wps:txbx>
                        <wps:bodyPr rot="0" vert="horz" wrap="square" lIns="66659" tIns="33330" rIns="66659" bIns="33330" anchor="t" anchorCtr="0" upright="1">
                          <a:noAutofit/>
                        </wps:bodyPr>
                      </wps:wsp>
                      <wps:wsp>
                        <wps:cNvPr id="47" name="Rectangle 20"/>
                        <wps:cNvSpPr>
                          <a:spLocks noChangeArrowheads="1"/>
                        </wps:cNvSpPr>
                        <wps:spPr bwMode="auto">
                          <a:xfrm>
                            <a:off x="4468495" y="3310255"/>
                            <a:ext cx="1602105" cy="422275"/>
                          </a:xfrm>
                          <a:prstGeom prst="rect">
                            <a:avLst/>
                          </a:prstGeom>
                          <a:solidFill>
                            <a:srgbClr val="FFFFFF"/>
                          </a:solidFill>
                          <a:ln w="9525">
                            <a:solidFill>
                              <a:srgbClr val="000000"/>
                            </a:solidFill>
                            <a:miter lim="800000"/>
                            <a:headEnd/>
                            <a:tailEnd/>
                          </a:ln>
                        </wps:spPr>
                        <wps:txbx>
                          <w:txbxContent>
                            <w:p w14:paraId="304D46BA" w14:textId="77777777" w:rsidR="00207416" w:rsidRPr="00207416" w:rsidRDefault="00207416" w:rsidP="00207416">
                              <w:pPr>
                                <w:jc w:val="center"/>
                              </w:pPr>
                              <w:r w:rsidRPr="00207416">
                                <w:t>Bồn chứa bùn</w:t>
                              </w:r>
                            </w:p>
                            <w:p w14:paraId="1F9F2AA2" w14:textId="77777777" w:rsidR="00207416" w:rsidRPr="00207416" w:rsidRDefault="00207416" w:rsidP="00207416">
                              <w:pPr>
                                <w:jc w:val="center"/>
                              </w:pPr>
                              <w:r w:rsidRPr="00207416">
                                <w:t>T-110</w:t>
                              </w:r>
                            </w:p>
                            <w:p w14:paraId="38335342" w14:textId="77777777" w:rsidR="00207416" w:rsidRPr="00207416" w:rsidRDefault="00207416" w:rsidP="00207416">
                              <w:pPr>
                                <w:jc w:val="center"/>
                              </w:pPr>
                            </w:p>
                          </w:txbxContent>
                        </wps:txbx>
                        <wps:bodyPr rot="0" vert="horz" wrap="square" lIns="66659" tIns="33330" rIns="66659" bIns="33330" anchor="t" anchorCtr="0" upright="1">
                          <a:noAutofit/>
                        </wps:bodyPr>
                      </wps:wsp>
                      <wps:wsp>
                        <wps:cNvPr id="48" name="Rectangle 37"/>
                        <wps:cNvSpPr>
                          <a:spLocks noChangeArrowheads="1"/>
                        </wps:cNvSpPr>
                        <wps:spPr bwMode="auto">
                          <a:xfrm>
                            <a:off x="1196340" y="1993265"/>
                            <a:ext cx="51435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DCC9E" w14:textId="77777777" w:rsidR="00207416" w:rsidRPr="00207416" w:rsidRDefault="00207416" w:rsidP="00207416">
                              <w:pPr>
                                <w:jc w:val="center"/>
                                <w:rPr>
                                  <w:i/>
                                </w:rPr>
                              </w:pPr>
                              <w:r w:rsidRPr="00207416">
                                <w:rPr>
                                  <w:i/>
                                </w:rPr>
                                <w:t>PAC</w:t>
                              </w:r>
                            </w:p>
                          </w:txbxContent>
                        </wps:txbx>
                        <wps:bodyPr rot="0" vert="horz" wrap="square" lIns="66659" tIns="33330" rIns="66659" bIns="33330" anchor="t" anchorCtr="0" upright="1">
                          <a:noAutofit/>
                        </wps:bodyPr>
                      </wps:wsp>
                      <wps:wsp>
                        <wps:cNvPr id="49" name="Straight Arrow Connector 2033"/>
                        <wps:cNvCnPr>
                          <a:cxnSpLocks noChangeShapeType="1"/>
                          <a:stCxn id="31" idx="1"/>
                          <a:endCxn id="42" idx="3"/>
                        </wps:cNvCnPr>
                        <wps:spPr bwMode="auto">
                          <a:xfrm flipH="1">
                            <a:off x="1704340" y="1528445"/>
                            <a:ext cx="505460" cy="635"/>
                          </a:xfrm>
                          <a:prstGeom prst="straightConnector1">
                            <a:avLst/>
                          </a:prstGeom>
                          <a:noFill/>
                          <a:ln w="6350">
                            <a:solidFill>
                              <a:srgbClr val="000000"/>
                            </a:solidFill>
                            <a:prstDash val="dash"/>
                            <a:miter lim="800000"/>
                            <a:headEnd type="triangle" w="med" len="med"/>
                            <a:tailEnd/>
                          </a:ln>
                          <a:extLst>
                            <a:ext uri="{909E8E84-426E-40DD-AFC4-6F175D3DCCD1}">
                              <a14:hiddenFill xmlns:a14="http://schemas.microsoft.com/office/drawing/2010/main">
                                <a:noFill/>
                              </a14:hiddenFill>
                            </a:ext>
                          </a:extLst>
                        </wps:spPr>
                        <wps:bodyPr/>
                      </wps:wsp>
                      <wps:wsp>
                        <wps:cNvPr id="50" name="Straight Arrow Connector 2034"/>
                        <wps:cNvCnPr>
                          <a:cxnSpLocks noChangeShapeType="1"/>
                        </wps:cNvCnPr>
                        <wps:spPr bwMode="auto">
                          <a:xfrm flipH="1">
                            <a:off x="1710690" y="2106295"/>
                            <a:ext cx="499110" cy="2540"/>
                          </a:xfrm>
                          <a:prstGeom prst="straightConnector1">
                            <a:avLst/>
                          </a:prstGeom>
                          <a:noFill/>
                          <a:ln w="6350">
                            <a:solidFill>
                              <a:srgbClr val="000000"/>
                            </a:solidFill>
                            <a:prstDash val="dash"/>
                            <a:miter lim="800000"/>
                            <a:headEnd type="triangle" w="med" len="med"/>
                            <a:tailEnd/>
                          </a:ln>
                          <a:extLst>
                            <a:ext uri="{909E8E84-426E-40DD-AFC4-6F175D3DCCD1}">
                              <a14:hiddenFill xmlns:a14="http://schemas.microsoft.com/office/drawing/2010/main">
                                <a:noFill/>
                              </a14:hiddenFill>
                            </a:ext>
                          </a:extLst>
                        </wps:spPr>
                        <wps:bodyPr/>
                      </wps:wsp>
                      <wps:wsp>
                        <wps:cNvPr id="51" name="Straight Arrow Connector 2043"/>
                        <wps:cNvCnPr>
                          <a:cxnSpLocks noChangeShapeType="1"/>
                        </wps:cNvCnPr>
                        <wps:spPr bwMode="auto">
                          <a:xfrm flipH="1">
                            <a:off x="1656080" y="2311400"/>
                            <a:ext cx="553720" cy="635"/>
                          </a:xfrm>
                          <a:prstGeom prst="straightConnector1">
                            <a:avLst/>
                          </a:prstGeom>
                          <a:noFill/>
                          <a:ln w="6350">
                            <a:solidFill>
                              <a:srgbClr val="000000"/>
                            </a:solidFill>
                            <a:prstDash val="sysDot"/>
                            <a:miter lim="800000"/>
                            <a:headEnd type="triangle" w="med" len="med"/>
                            <a:tailEnd/>
                          </a:ln>
                          <a:extLst>
                            <a:ext uri="{909E8E84-426E-40DD-AFC4-6F175D3DCCD1}">
                              <a14:hiddenFill xmlns:a14="http://schemas.microsoft.com/office/drawing/2010/main">
                                <a:noFill/>
                              </a14:hiddenFill>
                            </a:ext>
                          </a:extLst>
                        </wps:spPr>
                        <wps:bodyPr/>
                      </wps:wsp>
                      <wps:wsp>
                        <wps:cNvPr id="52" name="Rectangle 2044"/>
                        <wps:cNvSpPr>
                          <a:spLocks noChangeArrowheads="1"/>
                        </wps:cNvSpPr>
                        <wps:spPr bwMode="auto">
                          <a:xfrm>
                            <a:off x="760730" y="2173605"/>
                            <a:ext cx="97028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F815F" w14:textId="77777777" w:rsidR="00207416" w:rsidRPr="00207416" w:rsidRDefault="00207416" w:rsidP="00207416">
                              <w:pPr>
                                <w:jc w:val="center"/>
                                <w:rPr>
                                  <w:rFonts w:eastAsia="Calibri"/>
                                  <w:bCs/>
                                  <w:i/>
                                  <w:iCs/>
                                </w:rPr>
                              </w:pPr>
                              <w:r w:rsidRPr="00207416">
                                <w:rPr>
                                  <w:rFonts w:eastAsia="Calibri"/>
                                  <w:bCs/>
                                  <w:i/>
                                  <w:iCs/>
                                </w:rPr>
                                <w:t>Khuấy trộn</w:t>
                              </w:r>
                            </w:p>
                          </w:txbxContent>
                        </wps:txbx>
                        <wps:bodyPr rot="0" vert="horz" wrap="square" lIns="66659" tIns="33330" rIns="66659" bIns="33330" anchor="t" anchorCtr="0" upright="1">
                          <a:noAutofit/>
                        </wps:bodyPr>
                      </wps:wsp>
                      <wps:wsp>
                        <wps:cNvPr id="53" name="Rectangle 2046"/>
                        <wps:cNvSpPr>
                          <a:spLocks noChangeArrowheads="1"/>
                        </wps:cNvSpPr>
                        <wps:spPr bwMode="auto">
                          <a:xfrm>
                            <a:off x="775335" y="2845435"/>
                            <a:ext cx="97853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2E74A" w14:textId="77777777" w:rsidR="00207416" w:rsidRPr="00207416" w:rsidRDefault="00207416" w:rsidP="00207416">
                              <w:pPr>
                                <w:jc w:val="center"/>
                                <w:rPr>
                                  <w:rFonts w:eastAsia="Calibri"/>
                                  <w:bCs/>
                                  <w:i/>
                                  <w:iCs/>
                                </w:rPr>
                              </w:pPr>
                              <w:r w:rsidRPr="00207416">
                                <w:rPr>
                                  <w:rFonts w:eastAsia="Calibri"/>
                                  <w:bCs/>
                                  <w:i/>
                                  <w:iCs/>
                                </w:rPr>
                                <w:t>Khuấy trộn</w:t>
                              </w:r>
                            </w:p>
                          </w:txbxContent>
                        </wps:txbx>
                        <wps:bodyPr rot="0" vert="horz" wrap="square" lIns="66659" tIns="33330" rIns="66659" bIns="33330" anchor="t" anchorCtr="0" upright="1">
                          <a:noAutofit/>
                        </wps:bodyPr>
                      </wps:wsp>
                      <wps:wsp>
                        <wps:cNvPr id="54" name="Straight Arrow Connector 138"/>
                        <wps:cNvCnPr>
                          <a:cxnSpLocks noChangeShapeType="1"/>
                          <a:stCxn id="34" idx="3"/>
                          <a:endCxn id="47" idx="1"/>
                        </wps:cNvCnPr>
                        <wps:spPr bwMode="auto">
                          <a:xfrm>
                            <a:off x="4119880" y="3518535"/>
                            <a:ext cx="348615" cy="3175"/>
                          </a:xfrm>
                          <a:prstGeom prst="straightConnector1">
                            <a:avLst/>
                          </a:prstGeom>
                          <a:noFill/>
                          <a:ln w="6350">
                            <a:solidFill>
                              <a:srgbClr val="000000"/>
                            </a:solidFill>
                            <a:prstDash val="lgDashDotDot"/>
                            <a:miter lim="800000"/>
                            <a:headEnd/>
                            <a:tailEnd type="triangle" w="med" len="med"/>
                          </a:ln>
                          <a:extLst>
                            <a:ext uri="{909E8E84-426E-40DD-AFC4-6F175D3DCCD1}">
                              <a14:hiddenFill xmlns:a14="http://schemas.microsoft.com/office/drawing/2010/main">
                                <a:noFill/>
                              </a14:hiddenFill>
                            </a:ext>
                          </a:extLst>
                        </wps:spPr>
                        <wps:bodyPr/>
                      </wps:wsp>
                      <wps:wsp>
                        <wps:cNvPr id="55" name="Line 13"/>
                        <wps:cNvCnPr>
                          <a:cxnSpLocks noChangeShapeType="1"/>
                        </wps:cNvCnPr>
                        <wps:spPr bwMode="auto">
                          <a:xfrm>
                            <a:off x="3157220" y="5683250"/>
                            <a:ext cx="3175" cy="224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64"/>
                        <wps:cNvSpPr>
                          <a:spLocks noChangeArrowheads="1"/>
                        </wps:cNvSpPr>
                        <wps:spPr bwMode="auto">
                          <a:xfrm>
                            <a:off x="2193925" y="5240655"/>
                            <a:ext cx="1929765" cy="442595"/>
                          </a:xfrm>
                          <a:prstGeom prst="rect">
                            <a:avLst/>
                          </a:prstGeom>
                          <a:solidFill>
                            <a:srgbClr val="FFFFFF"/>
                          </a:solidFill>
                          <a:ln w="9525">
                            <a:solidFill>
                              <a:srgbClr val="000000"/>
                            </a:solidFill>
                            <a:miter lim="800000"/>
                            <a:headEnd/>
                            <a:tailEnd/>
                          </a:ln>
                        </wps:spPr>
                        <wps:txbx>
                          <w:txbxContent>
                            <w:p w14:paraId="202FCA31" w14:textId="77777777" w:rsidR="00207416" w:rsidRPr="00207416" w:rsidRDefault="00207416" w:rsidP="00207416">
                              <w:pPr>
                                <w:pStyle w:val="NormalWeb"/>
                                <w:spacing w:before="0" w:beforeAutospacing="0" w:after="0" w:afterAutospacing="0"/>
                                <w:jc w:val="center"/>
                                <w:rPr>
                                  <w:bCs/>
                                </w:rPr>
                              </w:pPr>
                              <w:r w:rsidRPr="00207416">
                                <w:rPr>
                                  <w:bCs/>
                                </w:rPr>
                                <w:t xml:space="preserve">Bồn lọc than </w:t>
                              </w:r>
                            </w:p>
                            <w:p w14:paraId="646C7824" w14:textId="77777777" w:rsidR="00207416" w:rsidRPr="00207416" w:rsidRDefault="00207416" w:rsidP="00207416">
                              <w:pPr>
                                <w:pStyle w:val="NormalWeb"/>
                                <w:spacing w:before="0" w:beforeAutospacing="0" w:after="0" w:afterAutospacing="0"/>
                                <w:jc w:val="center"/>
                              </w:pPr>
                              <w:r w:rsidRPr="00207416">
                                <w:rPr>
                                  <w:bCs/>
                                </w:rPr>
                                <w:t>T-108</w:t>
                              </w:r>
                            </w:p>
                            <w:p w14:paraId="3049DBB7" w14:textId="77777777" w:rsidR="00207416" w:rsidRPr="00207416" w:rsidRDefault="00207416" w:rsidP="00207416">
                              <w:pPr>
                                <w:pStyle w:val="NormalWeb"/>
                                <w:spacing w:before="0" w:beforeAutospacing="0" w:after="0" w:afterAutospacing="0"/>
                                <w:jc w:val="center"/>
                              </w:pPr>
                            </w:p>
                          </w:txbxContent>
                        </wps:txbx>
                        <wps:bodyPr rot="0" vert="horz" wrap="square" lIns="66659" tIns="33330" rIns="66659" bIns="33330" anchor="t" anchorCtr="0" upright="1">
                          <a:noAutofit/>
                        </wps:bodyPr>
                      </wps:wsp>
                      <wps:wsp>
                        <wps:cNvPr id="57" name="Line 13"/>
                        <wps:cNvCnPr>
                          <a:cxnSpLocks noChangeShapeType="1"/>
                        </wps:cNvCnPr>
                        <wps:spPr bwMode="auto">
                          <a:xfrm flipH="1">
                            <a:off x="3154680" y="6350635"/>
                            <a:ext cx="2540"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Rectangle 66"/>
                        <wps:cNvSpPr>
                          <a:spLocks noChangeArrowheads="1"/>
                        </wps:cNvSpPr>
                        <wps:spPr bwMode="auto">
                          <a:xfrm>
                            <a:off x="2171065" y="5907405"/>
                            <a:ext cx="1948815" cy="443230"/>
                          </a:xfrm>
                          <a:prstGeom prst="rect">
                            <a:avLst/>
                          </a:prstGeom>
                          <a:solidFill>
                            <a:srgbClr val="FFFFFF"/>
                          </a:solidFill>
                          <a:ln w="9525">
                            <a:solidFill>
                              <a:srgbClr val="000000"/>
                            </a:solidFill>
                            <a:miter lim="800000"/>
                            <a:headEnd/>
                            <a:tailEnd/>
                          </a:ln>
                        </wps:spPr>
                        <wps:txbx>
                          <w:txbxContent>
                            <w:p w14:paraId="1C7EBEC5" w14:textId="77777777" w:rsidR="00207416" w:rsidRPr="00207416" w:rsidRDefault="00207416" w:rsidP="00207416">
                              <w:pPr>
                                <w:pStyle w:val="NormalWeb"/>
                                <w:spacing w:before="0" w:beforeAutospacing="0" w:after="0" w:afterAutospacing="0"/>
                                <w:jc w:val="center"/>
                                <w:rPr>
                                  <w:bCs/>
                                </w:rPr>
                              </w:pPr>
                              <w:r w:rsidRPr="00207416">
                                <w:rPr>
                                  <w:bCs/>
                                </w:rPr>
                                <w:t>Bồn chứa nước tái sử dụng</w:t>
                              </w:r>
                            </w:p>
                            <w:p w14:paraId="45694363" w14:textId="77777777" w:rsidR="00207416" w:rsidRPr="00207416" w:rsidRDefault="00207416" w:rsidP="00207416">
                              <w:pPr>
                                <w:pStyle w:val="NormalWeb"/>
                                <w:spacing w:before="0" w:beforeAutospacing="0" w:after="0" w:afterAutospacing="0"/>
                                <w:jc w:val="center"/>
                              </w:pPr>
                              <w:r w:rsidRPr="00207416">
                                <w:rPr>
                                  <w:bCs/>
                                </w:rPr>
                                <w:t>T-109</w:t>
                              </w:r>
                            </w:p>
                          </w:txbxContent>
                        </wps:txbx>
                        <wps:bodyPr rot="0" vert="horz" wrap="square" lIns="66659" tIns="33330" rIns="66659" bIns="33330" anchor="t" anchorCtr="0" upright="1">
                          <a:noAutofit/>
                        </wps:bodyPr>
                      </wps:wsp>
                      <wps:wsp>
                        <wps:cNvPr id="59" name="Straight Arrow Connector 70"/>
                        <wps:cNvCnPr>
                          <a:cxnSpLocks noChangeShapeType="1"/>
                          <a:stCxn id="47" idx="2"/>
                          <a:endCxn id="60" idx="0"/>
                        </wps:cNvCnPr>
                        <wps:spPr bwMode="auto">
                          <a:xfrm>
                            <a:off x="5269865" y="3732530"/>
                            <a:ext cx="635" cy="374650"/>
                          </a:xfrm>
                          <a:prstGeom prst="straightConnector1">
                            <a:avLst/>
                          </a:prstGeom>
                          <a:noFill/>
                          <a:ln w="6350">
                            <a:solidFill>
                              <a:srgbClr val="000000"/>
                            </a:solidFill>
                            <a:prstDash val="lgDashDotDot"/>
                            <a:miter lim="800000"/>
                            <a:headEnd/>
                            <a:tailEnd type="triangle" w="med" len="med"/>
                          </a:ln>
                          <a:extLst>
                            <a:ext uri="{909E8E84-426E-40DD-AFC4-6F175D3DCCD1}">
                              <a14:hiddenFill xmlns:a14="http://schemas.microsoft.com/office/drawing/2010/main">
                                <a:noFill/>
                              </a14:hiddenFill>
                            </a:ext>
                          </a:extLst>
                        </wps:spPr>
                        <wps:bodyPr/>
                      </wps:wsp>
                      <wps:wsp>
                        <wps:cNvPr id="60" name="Rectangle 72"/>
                        <wps:cNvSpPr>
                          <a:spLocks noChangeArrowheads="1"/>
                        </wps:cNvSpPr>
                        <wps:spPr bwMode="auto">
                          <a:xfrm>
                            <a:off x="4468495" y="4107180"/>
                            <a:ext cx="1602105" cy="422275"/>
                          </a:xfrm>
                          <a:prstGeom prst="rect">
                            <a:avLst/>
                          </a:prstGeom>
                          <a:solidFill>
                            <a:srgbClr val="FFFFFF"/>
                          </a:solidFill>
                          <a:ln w="9525">
                            <a:solidFill>
                              <a:srgbClr val="000000"/>
                            </a:solidFill>
                            <a:miter lim="800000"/>
                            <a:headEnd/>
                            <a:tailEnd/>
                          </a:ln>
                        </wps:spPr>
                        <wps:txbx>
                          <w:txbxContent>
                            <w:p w14:paraId="724B132A" w14:textId="77777777" w:rsidR="00207416" w:rsidRPr="00207416" w:rsidRDefault="00207416" w:rsidP="00207416">
                              <w:pPr>
                                <w:pStyle w:val="NormalWeb"/>
                                <w:spacing w:before="0" w:beforeAutospacing="0" w:after="0" w:afterAutospacing="0"/>
                                <w:jc w:val="center"/>
                                <w:rPr>
                                  <w:bCs/>
                                  <w:iCs/>
                                </w:rPr>
                              </w:pPr>
                              <w:r w:rsidRPr="00207416">
                                <w:rPr>
                                  <w:bCs/>
                                  <w:iCs/>
                                </w:rPr>
                                <w:t>Máy ép bùn</w:t>
                              </w:r>
                            </w:p>
                            <w:p w14:paraId="452B292B" w14:textId="77777777" w:rsidR="00207416" w:rsidRPr="00207416" w:rsidRDefault="00207416" w:rsidP="00207416">
                              <w:pPr>
                                <w:pStyle w:val="NormalWeb"/>
                                <w:spacing w:before="0" w:beforeAutospacing="0" w:after="0" w:afterAutospacing="0"/>
                                <w:jc w:val="center"/>
                              </w:pPr>
                              <w:r w:rsidRPr="00207416">
                                <w:rPr>
                                  <w:bCs/>
                                  <w:iCs/>
                                </w:rPr>
                                <w:t>FP – 401</w:t>
                              </w:r>
                            </w:p>
                            <w:p w14:paraId="23D73AA7" w14:textId="77777777" w:rsidR="00207416" w:rsidRPr="00207416" w:rsidRDefault="00207416" w:rsidP="00207416">
                              <w:pPr>
                                <w:pStyle w:val="NormalWeb"/>
                                <w:spacing w:before="0" w:beforeAutospacing="0" w:after="0" w:afterAutospacing="0"/>
                                <w:jc w:val="center"/>
                              </w:pPr>
                            </w:p>
                          </w:txbxContent>
                        </wps:txbx>
                        <wps:bodyPr rot="0" vert="horz" wrap="square" lIns="66659" tIns="33330" rIns="66659" bIns="33330" anchor="t" anchorCtr="0" upright="1">
                          <a:noAutofit/>
                        </wps:bodyPr>
                      </wps:wsp>
                      <wps:wsp>
                        <wps:cNvPr id="61" name="AutoShape 53"/>
                        <wps:cNvCnPr>
                          <a:cxnSpLocks noChangeShapeType="1"/>
                          <a:stCxn id="39" idx="2"/>
                          <a:endCxn id="29" idx="0"/>
                        </wps:cNvCnPr>
                        <wps:spPr bwMode="auto">
                          <a:xfrm flipH="1">
                            <a:off x="3167380" y="311785"/>
                            <a:ext cx="1905" cy="305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Straight Arrow Connector 2034"/>
                        <wps:cNvCnPr>
                          <a:cxnSpLocks noChangeShapeType="1"/>
                        </wps:cNvCnPr>
                        <wps:spPr bwMode="auto">
                          <a:xfrm flipH="1">
                            <a:off x="1722755" y="2767965"/>
                            <a:ext cx="499110" cy="2540"/>
                          </a:xfrm>
                          <a:prstGeom prst="straightConnector1">
                            <a:avLst/>
                          </a:prstGeom>
                          <a:noFill/>
                          <a:ln w="6350">
                            <a:solidFill>
                              <a:srgbClr val="000000"/>
                            </a:solidFill>
                            <a:prstDash val="dash"/>
                            <a:miter lim="800000"/>
                            <a:headEnd type="triangle" w="med" len="med"/>
                            <a:tailEnd/>
                          </a:ln>
                          <a:extLst>
                            <a:ext uri="{909E8E84-426E-40DD-AFC4-6F175D3DCCD1}">
                              <a14:hiddenFill xmlns:a14="http://schemas.microsoft.com/office/drawing/2010/main">
                                <a:noFill/>
                              </a14:hiddenFill>
                            </a:ext>
                          </a:extLst>
                        </wps:spPr>
                        <wps:bodyPr/>
                      </wps:wsp>
                      <wps:wsp>
                        <wps:cNvPr id="63" name="Straight Arrow Connector 2043"/>
                        <wps:cNvCnPr>
                          <a:cxnSpLocks noChangeShapeType="1"/>
                        </wps:cNvCnPr>
                        <wps:spPr bwMode="auto">
                          <a:xfrm flipH="1">
                            <a:off x="1656080" y="2988945"/>
                            <a:ext cx="553720" cy="635"/>
                          </a:xfrm>
                          <a:prstGeom prst="straightConnector1">
                            <a:avLst/>
                          </a:prstGeom>
                          <a:noFill/>
                          <a:ln w="6350">
                            <a:solidFill>
                              <a:srgbClr val="000000"/>
                            </a:solidFill>
                            <a:prstDash val="sysDot"/>
                            <a:miter lim="800000"/>
                            <a:headEnd type="triangle" w="med" len="med"/>
                            <a:tailEnd/>
                          </a:ln>
                          <a:extLst>
                            <a:ext uri="{909E8E84-426E-40DD-AFC4-6F175D3DCCD1}">
                              <a14:hiddenFill xmlns:a14="http://schemas.microsoft.com/office/drawing/2010/main">
                                <a:noFill/>
                              </a14:hiddenFill>
                            </a:ext>
                          </a:extLst>
                        </wps:spPr>
                        <wps:bodyPr/>
                      </wps:wsp>
                      <wps:wsp>
                        <wps:cNvPr id="64" name="Rectangle 72"/>
                        <wps:cNvSpPr>
                          <a:spLocks noChangeArrowheads="1"/>
                        </wps:cNvSpPr>
                        <wps:spPr bwMode="auto">
                          <a:xfrm>
                            <a:off x="4468495" y="4873625"/>
                            <a:ext cx="1602105" cy="422275"/>
                          </a:xfrm>
                          <a:prstGeom prst="rect">
                            <a:avLst/>
                          </a:prstGeom>
                          <a:solidFill>
                            <a:srgbClr val="FFFFFF"/>
                          </a:solidFill>
                          <a:ln w="9525">
                            <a:solidFill>
                              <a:srgbClr val="000000"/>
                            </a:solidFill>
                            <a:miter lim="800000"/>
                            <a:headEnd/>
                            <a:tailEnd/>
                          </a:ln>
                        </wps:spPr>
                        <wps:txbx>
                          <w:txbxContent>
                            <w:p w14:paraId="6402F8A7" w14:textId="77777777" w:rsidR="00207416" w:rsidRPr="00207416" w:rsidRDefault="00207416" w:rsidP="00207416">
                              <w:pPr>
                                <w:pStyle w:val="NormalWeb"/>
                                <w:spacing w:before="0" w:beforeAutospacing="0" w:after="0" w:afterAutospacing="0"/>
                                <w:jc w:val="center"/>
                              </w:pPr>
                              <w:r w:rsidRPr="00207416">
                                <w:rPr>
                                  <w:bCs/>
                                  <w:iCs/>
                                </w:rPr>
                                <w:t>Bàn giao cho đơn vị có chức năng xử lý</w:t>
                              </w:r>
                            </w:p>
                          </w:txbxContent>
                        </wps:txbx>
                        <wps:bodyPr rot="0" vert="horz" wrap="square" lIns="66659" tIns="33330" rIns="66659" bIns="33330" anchor="t" anchorCtr="0" upright="1">
                          <a:noAutofit/>
                        </wps:bodyPr>
                      </wps:wsp>
                      <wps:wsp>
                        <wps:cNvPr id="65" name="AutoShape 57"/>
                        <wps:cNvCnPr>
                          <a:cxnSpLocks noChangeShapeType="1"/>
                          <a:stCxn id="60" idx="2"/>
                          <a:endCxn id="64" idx="0"/>
                        </wps:cNvCnPr>
                        <wps:spPr bwMode="auto">
                          <a:xfrm>
                            <a:off x="5269865" y="4529455"/>
                            <a:ext cx="635" cy="344170"/>
                          </a:xfrm>
                          <a:prstGeom prst="straightConnector1">
                            <a:avLst/>
                          </a:prstGeom>
                          <a:noFill/>
                          <a:ln w="6350">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Rectangle 66"/>
                        <wps:cNvSpPr>
                          <a:spLocks noChangeArrowheads="1"/>
                        </wps:cNvSpPr>
                        <wps:spPr bwMode="auto">
                          <a:xfrm>
                            <a:off x="2174875" y="6562725"/>
                            <a:ext cx="1948815" cy="443230"/>
                          </a:xfrm>
                          <a:prstGeom prst="rect">
                            <a:avLst/>
                          </a:prstGeom>
                          <a:solidFill>
                            <a:srgbClr val="FFFFFF"/>
                          </a:solidFill>
                          <a:ln w="9525">
                            <a:solidFill>
                              <a:srgbClr val="000000"/>
                            </a:solidFill>
                            <a:miter lim="800000"/>
                            <a:headEnd/>
                            <a:tailEnd/>
                          </a:ln>
                        </wps:spPr>
                        <wps:txbx>
                          <w:txbxContent>
                            <w:p w14:paraId="56B4C337" w14:textId="77777777" w:rsidR="00207416" w:rsidRPr="00207416" w:rsidRDefault="00207416" w:rsidP="00207416">
                              <w:pPr>
                                <w:pStyle w:val="NormalWeb"/>
                                <w:spacing w:before="0" w:beforeAutospacing="0" w:after="0" w:afterAutospacing="0"/>
                                <w:jc w:val="center"/>
                                <w:rPr>
                                  <w:b/>
                                </w:rPr>
                              </w:pPr>
                              <w:r w:rsidRPr="00207416">
                                <w:rPr>
                                  <w:b/>
                                  <w:bCs/>
                                </w:rPr>
                                <w:t>Tái sử dụng toàn bộ cho sản xuất, không thải bỏ</w:t>
                              </w:r>
                            </w:p>
                          </w:txbxContent>
                        </wps:txbx>
                        <wps:bodyPr rot="0" vert="horz" wrap="square" lIns="66659" tIns="33330" rIns="66659" bIns="33330" anchor="t" anchorCtr="0" upright="1">
                          <a:noAutofit/>
                        </wps:bodyPr>
                      </wps:wsp>
                      <wps:wsp>
                        <wps:cNvPr id="77" name="Rectangle 59"/>
                        <wps:cNvSpPr>
                          <a:spLocks noChangeArrowheads="1"/>
                        </wps:cNvSpPr>
                        <wps:spPr bwMode="auto">
                          <a:xfrm>
                            <a:off x="4630420" y="514350"/>
                            <a:ext cx="1377315"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AB8C7" w14:textId="77777777" w:rsidR="00207416" w:rsidRPr="00207416" w:rsidRDefault="00207416" w:rsidP="00207416">
                              <w:pPr>
                                <w:rPr>
                                  <w:i/>
                                </w:rPr>
                              </w:pPr>
                              <w:r w:rsidRPr="00207416">
                                <w:rPr>
                                  <w:i/>
                                </w:rPr>
                                <w:t>Nước sau tách bùn</w:t>
                              </w:r>
                            </w:p>
                          </w:txbxContent>
                        </wps:txbx>
                        <wps:bodyPr rot="0" vert="horz" wrap="square" lIns="91440" tIns="45720" rIns="91440" bIns="45720" anchor="t" anchorCtr="0" upright="1">
                          <a:noAutofit/>
                        </wps:bodyPr>
                      </wps:wsp>
                      <wps:wsp>
                        <wps:cNvPr id="78" name="AutoShape 60"/>
                        <wps:cNvCnPr>
                          <a:cxnSpLocks noChangeShapeType="1"/>
                          <a:stCxn id="60" idx="3"/>
                          <a:endCxn id="29" idx="3"/>
                        </wps:cNvCnPr>
                        <wps:spPr bwMode="auto">
                          <a:xfrm flipH="1" flipV="1">
                            <a:off x="4142105" y="833755"/>
                            <a:ext cx="1928495" cy="3484880"/>
                          </a:xfrm>
                          <a:prstGeom prst="bentConnector3">
                            <a:avLst>
                              <a:gd name="adj1" fmla="val -1181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57A68CD" id="Canvas 79" o:spid="_x0000_s1091" editas="canvas" style="width:490.4pt;height:535.7pt;mso-position-horizontal-relative:char;mso-position-vertical-relative:line" coordsize="62280,68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">
                <v:shape id="_x0000_s1092" type="#_x0000_t75" style="position:absolute;width:62280;height:68027;visibility:visible;mso-wrap-style:square">
                  <v:fill o:detectmouseclick="t"/>
                  <v:path o:connecttype="none"/>
                </v:shape>
                <v:rect id="Rectangle 6" o:spid="_x0000_s1093" style="position:absolute;left:21926;top:6172;width:1949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">
                  <v:textbox inset="1.85164mm,.92583mm,1.85164mm,.92583mm">
                    <w:txbxContent>
                      <w:p w14:paraId="18DAD9F0" w14:textId="77777777" w:rsidR="00207416" w:rsidRPr="00207416" w:rsidRDefault="00207416" w:rsidP="00207416">
                        <w:pPr>
                          <w:jc w:val="center"/>
                        </w:pPr>
                        <w:r w:rsidRPr="00207416">
                          <w:t xml:space="preserve">Bể tách dầu kết hợp điều hòa </w:t>
                        </w:r>
                      </w:p>
                      <w:p w14:paraId="1EE79CE3" w14:textId="77777777" w:rsidR="00207416" w:rsidRPr="00207416" w:rsidRDefault="00207416" w:rsidP="00207416">
                        <w:pPr>
                          <w:jc w:val="center"/>
                          <w:rPr>
                            <w:i/>
                          </w:rPr>
                        </w:pPr>
                        <w:r w:rsidRPr="00207416">
                          <w:t>V-101</w:t>
                        </w:r>
                      </w:p>
                      <w:p w14:paraId="367A7BFE" w14:textId="77777777" w:rsidR="00207416" w:rsidRPr="00207416" w:rsidRDefault="00207416" w:rsidP="00207416">
                        <w:pPr>
                          <w:jc w:val="center"/>
                        </w:pPr>
                      </w:p>
                    </w:txbxContent>
                  </v:textbox>
                </v:rect>
                <v:rect id="Rectangle 2305" o:spid="_x0000_s1094" style="position:absolute;left:29914;top:56975;width:32366;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" stroked="f">
                  <v:textbox inset="1.85164mm,.92583mm,1.85164mm,.92583mm">
                    <w:txbxContent>
                      <w:p w14:paraId="13F39CB6" w14:textId="133243B6" w:rsidR="00207416" w:rsidRPr="00207416" w:rsidRDefault="00207416" w:rsidP="00207416">
                        <w:pPr>
                          <w:jc w:val="center"/>
                          <w:rPr>
                            <w:b/>
                            <w:i/>
                            <w:sz w:val="20"/>
                            <w:szCs w:val="20"/>
                          </w:rPr>
                        </w:pPr>
                        <w:r w:rsidRPr="00207416">
                          <w:rPr>
                            <w:b/>
                            <w:i/>
                            <w:sz w:val="20"/>
                            <w:szCs w:val="20"/>
                          </w:rPr>
                          <w:t>Nước thải xử lý đạt QCVN 40:2011/BTNMT, cột A</w:t>
                        </w:r>
                      </w:p>
                      <w:p w14:paraId="03CFB901" w14:textId="77777777" w:rsidR="00207416" w:rsidRPr="00207416" w:rsidRDefault="00207416" w:rsidP="00207416">
                        <w:pPr>
                          <w:jc w:val="center"/>
                        </w:pPr>
                      </w:p>
                      <w:p w14:paraId="52F90865" w14:textId="77777777" w:rsidR="00207416" w:rsidRPr="00207416" w:rsidRDefault="00207416" w:rsidP="00207416">
                        <w:pPr>
                          <w:jc w:val="center"/>
                        </w:pPr>
                      </w:p>
                      <w:p w14:paraId="36C3EAE6" w14:textId="77777777" w:rsidR="00207416" w:rsidRPr="00207416" w:rsidRDefault="00207416" w:rsidP="00207416">
                        <w:pPr>
                          <w:jc w:val="center"/>
                        </w:pPr>
                      </w:p>
                      <w:p w14:paraId="15175C17" w14:textId="77777777" w:rsidR="00207416" w:rsidRPr="00207416" w:rsidRDefault="00207416" w:rsidP="00207416">
                        <w:pPr>
                          <w:jc w:val="center"/>
                        </w:pPr>
                      </w:p>
                    </w:txbxContent>
                  </v:textbox>
                </v:rect>
                <v:rect id="Rectangle 61" o:spid="_x0000_s1095" style="position:absolute;left:22098;top:13068;width:19100;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">
                  <v:textbox inset="1.85164mm,.92583mm,1.85164mm,.92583mm">
                    <w:txbxContent>
                      <w:p w14:paraId="3C348C5D" w14:textId="77777777" w:rsidR="00207416" w:rsidRPr="00207416" w:rsidRDefault="00207416" w:rsidP="00207416">
                        <w:pPr>
                          <w:jc w:val="center"/>
                        </w:pPr>
                        <w:r w:rsidRPr="00207416">
                          <w:t xml:space="preserve">Bồn điều chỉnh pH </w:t>
                        </w:r>
                      </w:p>
                      <w:p w14:paraId="46F9937E" w14:textId="77777777" w:rsidR="00207416" w:rsidRPr="00207416" w:rsidRDefault="00207416" w:rsidP="00207416">
                        <w:pPr>
                          <w:jc w:val="center"/>
                          <w:rPr>
                            <w:i/>
                          </w:rPr>
                        </w:pPr>
                        <w:r w:rsidRPr="00207416">
                          <w:t>T-102</w:t>
                        </w:r>
                      </w:p>
                    </w:txbxContent>
                  </v:textbox>
                </v:rect>
                <v:rect id="Rectangle 21" o:spid="_x0000_s1096" style="position:absolute;left:22034;top:19932;width:1916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">
                  <v:textbox inset="1.85164mm,.92583mm,1.85164mm,.92583mm">
                    <w:txbxContent>
                      <w:p w14:paraId="6F9C1C17" w14:textId="77777777" w:rsidR="00207416" w:rsidRPr="00207416" w:rsidRDefault="00207416" w:rsidP="00207416">
                        <w:pPr>
                          <w:jc w:val="center"/>
                        </w:pPr>
                        <w:r w:rsidRPr="00207416">
                          <w:t>Bồn keo tụ</w:t>
                        </w:r>
                      </w:p>
                      <w:p w14:paraId="52EE9DF5" w14:textId="77777777" w:rsidR="00207416" w:rsidRPr="00207416" w:rsidRDefault="00207416" w:rsidP="00207416">
                        <w:pPr>
                          <w:jc w:val="center"/>
                        </w:pPr>
                        <w:r w:rsidRPr="00207416">
                          <w:t>T-103</w:t>
                        </w:r>
                      </w:p>
                    </w:txbxContent>
                  </v:textbox>
                </v:rect>
                <v:rect id="Rectangle 21" o:spid="_x0000_s1097" style="position:absolute;left:22199;top:26657;width:1899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">
                  <v:textbox inset="1.85164mm,.92583mm,1.85164mm,.92583mm">
                    <w:txbxContent>
                      <w:p w14:paraId="272EA6BC" w14:textId="77777777" w:rsidR="00207416" w:rsidRPr="00207416" w:rsidRDefault="00207416" w:rsidP="00207416">
                        <w:pPr>
                          <w:jc w:val="center"/>
                        </w:pPr>
                        <w:r w:rsidRPr="00207416">
                          <w:t xml:space="preserve">Bồn tạo bông </w:t>
                        </w:r>
                      </w:p>
                      <w:p w14:paraId="43BF2EE6" w14:textId="77777777" w:rsidR="00207416" w:rsidRPr="00207416" w:rsidRDefault="00207416" w:rsidP="00207416">
                        <w:pPr>
                          <w:jc w:val="center"/>
                        </w:pPr>
                        <w:r w:rsidRPr="00207416">
                          <w:t>T-104</w:t>
                        </w:r>
                      </w:p>
                    </w:txbxContent>
                  </v:textbox>
                </v:rect>
                <v:rect id="Rectangle 21" o:spid="_x0000_s1098" style="position:absolute;left:21901;top:32969;width:19297;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">
                  <v:textbox inset="1.85164mm,.92583mm,1.85164mm,.92583mm">
                    <w:txbxContent>
                      <w:p w14:paraId="1876F4AA" w14:textId="77777777" w:rsidR="00207416" w:rsidRPr="00207416" w:rsidRDefault="00207416" w:rsidP="00207416">
                        <w:pPr>
                          <w:jc w:val="center"/>
                        </w:pPr>
                        <w:r w:rsidRPr="00207416">
                          <w:t>Bồn lắng hóa lý</w:t>
                        </w:r>
                      </w:p>
                      <w:p w14:paraId="2694DFB2" w14:textId="77777777" w:rsidR="00207416" w:rsidRPr="00207416" w:rsidRDefault="00207416" w:rsidP="00207416">
                        <w:pPr>
                          <w:jc w:val="center"/>
                        </w:pPr>
                        <w:r w:rsidRPr="00207416">
                          <w:t>T-105</w:t>
                        </w:r>
                      </w:p>
                    </w:txbxContent>
                  </v:textbox>
                </v:rect>
                <v:line id="Line 13" o:spid="_x0000_s1099" style="position:absolute;visibility:visible;mso-wrap-style:square" from="31591,10496" to="31610,1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line id="Line 13" o:spid="_x0000_s1100" style="position:absolute;visibility:visible;mso-wrap-style:square" from="31578,17487" to="31591,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13" o:spid="_x0000_s1101" style="position:absolute;flip:x;visibility:visible;mso-wrap-style:square" from="31578,24358" to="31597,2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">
                  <v:stroke endarrow="block"/>
                </v:line>
                <v:line id="Line 13" o:spid="_x0000_s1102" style="position:absolute;visibility:visible;mso-wrap-style:square" from="31578,31076" to="31603,3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rect id="Rectangle 9" o:spid="_x0000_s1103" style="position:absolute;left:24682;width:14014;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" stroked="f">
                  <v:textbox inset="1.85164mm,.92583mm,1.85164mm,.92583mm">
                    <w:txbxContent>
                      <w:p w14:paraId="38568382" w14:textId="77777777" w:rsidR="00207416" w:rsidRPr="00207416" w:rsidRDefault="00207416" w:rsidP="00207416">
                        <w:pPr>
                          <w:jc w:val="center"/>
                          <w:rPr>
                            <w:i/>
                          </w:rPr>
                        </w:pPr>
                        <w:r w:rsidRPr="00207416">
                          <w:rPr>
                            <w:iCs/>
                          </w:rPr>
                          <w:t xml:space="preserve">Nước thải đầu vào </w:t>
                        </w:r>
                      </w:p>
                    </w:txbxContent>
                  </v:textbox>
                </v:rect>
                <v:line id="Line 13" o:spid="_x0000_s1104" style="position:absolute;visibility:visible;mso-wrap-style:square" from="31597,44037" to="31610,46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rect id="Rectangle 37" o:spid="_x0000_s1105" style="position:absolute;left:8775;top:26168;width:9417;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" stroked="f">
                  <v:textbox inset="1.85164mm,.92583mm,1.85164mm,.92583mm">
                    <w:txbxContent>
                      <w:p w14:paraId="69FFF5E1" w14:textId="77777777" w:rsidR="00207416" w:rsidRPr="00207416" w:rsidRDefault="00207416" w:rsidP="00207416">
                        <w:pPr>
                          <w:jc w:val="center"/>
                          <w:rPr>
                            <w:i/>
                          </w:rPr>
                        </w:pPr>
                        <w:r w:rsidRPr="00207416">
                          <w:rPr>
                            <w:i/>
                          </w:rPr>
                          <w:t>Polymer</w:t>
                        </w:r>
                      </w:p>
                    </w:txbxContent>
                  </v:textbox>
                </v:rect>
                <v:rect id="Rectangle 37" o:spid="_x0000_s1106" style="position:absolute;left:10134;top:13798;width:69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" stroked="f">
                  <v:textbox inset="1.85164mm,.92583mm,1.85164mm,.92583mm">
                    <w:txbxContent>
                      <w:p w14:paraId="1B88A8E9" w14:textId="77777777" w:rsidR="00207416" w:rsidRPr="00207416" w:rsidRDefault="00207416" w:rsidP="00207416">
                        <w:pPr>
                          <w:jc w:val="center"/>
                          <w:rPr>
                            <w:i/>
                            <w:vertAlign w:val="subscript"/>
                          </w:rPr>
                        </w:pPr>
                        <w:r w:rsidRPr="00207416">
                          <w:rPr>
                            <w:i/>
                          </w:rPr>
                          <w:t>NaOH</w:t>
                        </w:r>
                      </w:p>
                    </w:txbxContent>
                  </v:textbox>
                </v:rect>
                <v:rect id="Rectangle 21" o:spid="_x0000_s1107" style="position:absolute;left:21710;top:46081;width:19488;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">
                  <v:textbox inset="1.85164mm,.92583mm,1.85164mm,.92583mm">
                    <w:txbxContent>
                      <w:p w14:paraId="64C4A2E5" w14:textId="77777777" w:rsidR="00207416" w:rsidRPr="00207416" w:rsidRDefault="00207416" w:rsidP="00207416">
                        <w:pPr>
                          <w:jc w:val="center"/>
                        </w:pPr>
                        <w:r w:rsidRPr="00207416">
                          <w:t xml:space="preserve">Bồn lọc cát </w:t>
                        </w:r>
                      </w:p>
                      <w:p w14:paraId="66AA2A7E" w14:textId="77777777" w:rsidR="00207416" w:rsidRPr="00207416" w:rsidRDefault="00207416" w:rsidP="00207416">
                        <w:pPr>
                          <w:jc w:val="center"/>
                        </w:pPr>
                        <w:r w:rsidRPr="00207416">
                          <w:t>T-107</w:t>
                        </w:r>
                      </w:p>
                      <w:p w14:paraId="292D14EB" w14:textId="77777777" w:rsidR="00207416" w:rsidRPr="00207416" w:rsidRDefault="00207416" w:rsidP="00207416">
                        <w:pPr>
                          <w:jc w:val="center"/>
                          <w:rPr>
                            <w:i/>
                          </w:rPr>
                        </w:pPr>
                      </w:p>
                    </w:txbxContent>
                  </v:textbox>
                </v:rect>
                <v:line id="Line 13" o:spid="_x0000_s1108" style="position:absolute;flip:x;visibility:visible;mso-wrap-style:square" from="31572,50507" to="31578,5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">
                  <v:stroke endarrow="block"/>
                </v:line>
                <v:line id="Line 13" o:spid="_x0000_s1109" style="position:absolute;visibility:visible;mso-wrap-style:square" from="31597,37439" to="31603,39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rect id="Rectangle 21" o:spid="_x0000_s1110" style="position:absolute;left:21901;top:39611;width:19297;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">
                  <v:textbox inset="1.85164mm,.92583mm,1.85164mm,.92583mm">
                    <w:txbxContent>
                      <w:p w14:paraId="4188397D" w14:textId="77777777" w:rsidR="00207416" w:rsidRPr="00207416" w:rsidRDefault="00207416" w:rsidP="00207416">
                        <w:pPr>
                          <w:jc w:val="center"/>
                        </w:pPr>
                        <w:r w:rsidRPr="00207416">
                          <w:t>Bồn trung gian</w:t>
                        </w:r>
                      </w:p>
                      <w:p w14:paraId="22123A24" w14:textId="77777777" w:rsidR="00207416" w:rsidRPr="00207416" w:rsidRDefault="00207416" w:rsidP="00207416">
                        <w:pPr>
                          <w:jc w:val="center"/>
                          <w:rPr>
                            <w:i/>
                          </w:rPr>
                        </w:pPr>
                        <w:r w:rsidRPr="00207416">
                          <w:t>T-106</w:t>
                        </w:r>
                      </w:p>
                    </w:txbxContent>
                  </v:textbox>
                </v:rect>
                <v:rect id="Rectangle 20" o:spid="_x0000_s1111" style="position:absolute;left:44684;top:33102;width:16022;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">
                  <v:textbox inset="1.85164mm,.92583mm,1.85164mm,.92583mm">
                    <w:txbxContent>
                      <w:p w14:paraId="304D46BA" w14:textId="77777777" w:rsidR="00207416" w:rsidRPr="00207416" w:rsidRDefault="00207416" w:rsidP="00207416">
                        <w:pPr>
                          <w:jc w:val="center"/>
                        </w:pPr>
                        <w:r w:rsidRPr="00207416">
                          <w:t>Bồn chứa bùn</w:t>
                        </w:r>
                      </w:p>
                      <w:p w14:paraId="1F9F2AA2" w14:textId="77777777" w:rsidR="00207416" w:rsidRPr="00207416" w:rsidRDefault="00207416" w:rsidP="00207416">
                        <w:pPr>
                          <w:jc w:val="center"/>
                        </w:pPr>
                        <w:r w:rsidRPr="00207416">
                          <w:t>T-110</w:t>
                        </w:r>
                      </w:p>
                      <w:p w14:paraId="38335342" w14:textId="77777777" w:rsidR="00207416" w:rsidRPr="00207416" w:rsidRDefault="00207416" w:rsidP="00207416">
                        <w:pPr>
                          <w:jc w:val="center"/>
                        </w:pPr>
                      </w:p>
                    </w:txbxContent>
                  </v:textbox>
                </v:rect>
                <v:rect id="Rectangle 37" o:spid="_x0000_s1112" style="position:absolute;left:11963;top:19932;width:5143;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" stroked="f">
                  <v:textbox inset="1.85164mm,.92583mm,1.85164mm,.92583mm">
                    <w:txbxContent>
                      <w:p w14:paraId="240DCC9E" w14:textId="77777777" w:rsidR="00207416" w:rsidRPr="00207416" w:rsidRDefault="00207416" w:rsidP="00207416">
                        <w:pPr>
                          <w:jc w:val="center"/>
                          <w:rPr>
                            <w:i/>
                          </w:rPr>
                        </w:pPr>
                        <w:r w:rsidRPr="00207416">
                          <w:rPr>
                            <w:i/>
                          </w:rPr>
                          <w:t>PAC</w:t>
                        </w:r>
                      </w:p>
                    </w:txbxContent>
                  </v:textbox>
                </v:rect>
                <v:shape id="Straight Arrow Connector 2033" o:spid="_x0000_s1113" type="#_x0000_t32" style="position:absolute;left:17043;top:15284;width:5055;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" strokeweight=".5pt">
                  <v:stroke dashstyle="dash" startarrow="block" joinstyle="miter"/>
                </v:shape>
                <v:shape id="Straight Arrow Connector 2034" o:spid="_x0000_s1114" type="#_x0000_t32" style="position:absolute;left:17106;top:21062;width:4992;height: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" strokeweight=".5pt">
                  <v:stroke dashstyle="dash" startarrow="block" joinstyle="miter"/>
                </v:shape>
                <v:shape id="Straight Arrow Connector 2043" o:spid="_x0000_s1115" type="#_x0000_t32" style="position:absolute;left:16560;top:23114;width:5538;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" strokeweight=".5pt">
                  <v:stroke dashstyle="1 1" startarrow="block" joinstyle="miter"/>
                </v:shape>
                <v:rect id="Rectangle 2044" o:spid="_x0000_s1116" style="position:absolute;left:7607;top:21736;width:970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" stroked="f">
                  <v:textbox inset="1.85164mm,.92583mm,1.85164mm,.92583mm">
                    <w:txbxContent>
                      <w:p w14:paraId="406F815F" w14:textId="77777777" w:rsidR="00207416" w:rsidRPr="00207416" w:rsidRDefault="00207416" w:rsidP="00207416">
                        <w:pPr>
                          <w:jc w:val="center"/>
                          <w:rPr>
                            <w:rFonts w:eastAsia="Calibri"/>
                            <w:bCs/>
                            <w:i/>
                            <w:iCs/>
                          </w:rPr>
                        </w:pPr>
                        <w:r w:rsidRPr="00207416">
                          <w:rPr>
                            <w:rFonts w:eastAsia="Calibri"/>
                            <w:bCs/>
                            <w:i/>
                            <w:iCs/>
                          </w:rPr>
                          <w:t>Khuấy trộn</w:t>
                        </w:r>
                      </w:p>
                    </w:txbxContent>
                  </v:textbox>
                </v:rect>
                <v:rect id="Rectangle 2046" o:spid="_x0000_s1117" style="position:absolute;left:7753;top:28454;width:9785;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" stroked="f">
                  <v:textbox inset="1.85164mm,.92583mm,1.85164mm,.92583mm">
                    <w:txbxContent>
                      <w:p w14:paraId="10C2E74A" w14:textId="77777777" w:rsidR="00207416" w:rsidRPr="00207416" w:rsidRDefault="00207416" w:rsidP="00207416">
                        <w:pPr>
                          <w:jc w:val="center"/>
                          <w:rPr>
                            <w:rFonts w:eastAsia="Calibri"/>
                            <w:bCs/>
                            <w:i/>
                            <w:iCs/>
                          </w:rPr>
                        </w:pPr>
                        <w:r w:rsidRPr="00207416">
                          <w:rPr>
                            <w:rFonts w:eastAsia="Calibri"/>
                            <w:bCs/>
                            <w:i/>
                            <w:iCs/>
                          </w:rPr>
                          <w:t>Khuấy trộn</w:t>
                        </w:r>
                      </w:p>
                    </w:txbxContent>
                  </v:textbox>
                </v:rect>
                <v:shape id="Straight Arrow Connector 138" o:spid="_x0000_s1118" type="#_x0000_t32" style="position:absolute;left:41198;top:35185;width:3486;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" strokeweight=".5pt">
                  <v:stroke dashstyle="longDashDotDot" endarrow="block" joinstyle="miter"/>
                </v:shape>
                <v:line id="Line 13" o:spid="_x0000_s1119" style="position:absolute;visibility:visible;mso-wrap-style:square" from="31572,56832" to="31603,59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rect id="Rectangle 64" o:spid="_x0000_s1120" style="position:absolute;left:21939;top:52406;width:19297;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">
                  <v:textbox inset="1.85164mm,.92583mm,1.85164mm,.92583mm">
                    <w:txbxContent>
                      <w:p w14:paraId="202FCA31" w14:textId="77777777" w:rsidR="00207416" w:rsidRPr="00207416" w:rsidRDefault="00207416" w:rsidP="00207416">
                        <w:pPr>
                          <w:pStyle w:val="NormalWeb"/>
                          <w:spacing w:before="0" w:beforeAutospacing="0" w:after="0" w:afterAutospacing="0"/>
                          <w:jc w:val="center"/>
                          <w:rPr>
                            <w:bCs/>
                          </w:rPr>
                        </w:pPr>
                        <w:r w:rsidRPr="00207416">
                          <w:rPr>
                            <w:bCs/>
                          </w:rPr>
                          <w:t xml:space="preserve">Bồn lọc than </w:t>
                        </w:r>
                      </w:p>
                      <w:p w14:paraId="646C7824" w14:textId="77777777" w:rsidR="00207416" w:rsidRPr="00207416" w:rsidRDefault="00207416" w:rsidP="00207416">
                        <w:pPr>
                          <w:pStyle w:val="NormalWeb"/>
                          <w:spacing w:before="0" w:beforeAutospacing="0" w:after="0" w:afterAutospacing="0"/>
                          <w:jc w:val="center"/>
                        </w:pPr>
                        <w:r w:rsidRPr="00207416">
                          <w:rPr>
                            <w:bCs/>
                          </w:rPr>
                          <w:t>T-108</w:t>
                        </w:r>
                      </w:p>
                      <w:p w14:paraId="3049DBB7" w14:textId="77777777" w:rsidR="00207416" w:rsidRPr="00207416" w:rsidRDefault="00207416" w:rsidP="00207416">
                        <w:pPr>
                          <w:pStyle w:val="NormalWeb"/>
                          <w:spacing w:before="0" w:beforeAutospacing="0" w:after="0" w:afterAutospacing="0"/>
                          <w:jc w:val="center"/>
                        </w:pPr>
                      </w:p>
                    </w:txbxContent>
                  </v:textbox>
                </v:rect>
                <v:line id="Line 13" o:spid="_x0000_s1121" style="position:absolute;flip:x;visibility:visible;mso-wrap-style:square" from="31546,63506" to="31572,6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nGxQAAANsAAAAPAAAAZHJzL2Rvd25yZXYueG1sRI9Pa8JA&#10;EMXvgt9hGcFLqBsrtj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CmnKnGxQAAANsAAAAP&#10;AAAAAAAAAAAAAAAAAAcCAABkcnMvZG93bnJldi54bWxQSwUGAAAAAAMAAwC3AAAA+QIAAAAA&#10;">
                  <v:stroke endarrow="block"/>
                </v:line>
                <v:rect id="Rectangle 66" o:spid="_x0000_s1122" style="position:absolute;left:21710;top:59074;width:19488;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">
                  <v:textbox inset="1.85164mm,.92583mm,1.85164mm,.92583mm">
                    <w:txbxContent>
                      <w:p w14:paraId="1C7EBEC5" w14:textId="77777777" w:rsidR="00207416" w:rsidRPr="00207416" w:rsidRDefault="00207416" w:rsidP="00207416">
                        <w:pPr>
                          <w:pStyle w:val="NormalWeb"/>
                          <w:spacing w:before="0" w:beforeAutospacing="0" w:after="0" w:afterAutospacing="0"/>
                          <w:jc w:val="center"/>
                          <w:rPr>
                            <w:bCs/>
                          </w:rPr>
                        </w:pPr>
                        <w:r w:rsidRPr="00207416">
                          <w:rPr>
                            <w:bCs/>
                          </w:rPr>
                          <w:t>Bồn chứa nước tái sử dụng</w:t>
                        </w:r>
                      </w:p>
                      <w:p w14:paraId="45694363" w14:textId="77777777" w:rsidR="00207416" w:rsidRPr="00207416" w:rsidRDefault="00207416" w:rsidP="00207416">
                        <w:pPr>
                          <w:pStyle w:val="NormalWeb"/>
                          <w:spacing w:before="0" w:beforeAutospacing="0" w:after="0" w:afterAutospacing="0"/>
                          <w:jc w:val="center"/>
                        </w:pPr>
                        <w:r w:rsidRPr="00207416">
                          <w:rPr>
                            <w:bCs/>
                          </w:rPr>
                          <w:t>T-109</w:t>
                        </w:r>
                      </w:p>
                    </w:txbxContent>
                  </v:textbox>
                </v:rect>
                <v:shape id="Straight Arrow Connector 70" o:spid="_x0000_s1123" type="#_x0000_t32" style="position:absolute;left:52698;top:37325;width:7;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" strokeweight=".5pt">
                  <v:stroke dashstyle="longDashDotDot" endarrow="block" joinstyle="miter"/>
                </v:shape>
                <v:rect id="Rectangle 72" o:spid="_x0000_s1124" style="position:absolute;left:44684;top:41071;width:16022;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">
                  <v:textbox inset="1.85164mm,.92583mm,1.85164mm,.92583mm">
                    <w:txbxContent>
                      <w:p w14:paraId="724B132A" w14:textId="77777777" w:rsidR="00207416" w:rsidRPr="00207416" w:rsidRDefault="00207416" w:rsidP="00207416">
                        <w:pPr>
                          <w:pStyle w:val="NormalWeb"/>
                          <w:spacing w:before="0" w:beforeAutospacing="0" w:after="0" w:afterAutospacing="0"/>
                          <w:jc w:val="center"/>
                          <w:rPr>
                            <w:bCs/>
                            <w:iCs/>
                          </w:rPr>
                        </w:pPr>
                        <w:r w:rsidRPr="00207416">
                          <w:rPr>
                            <w:bCs/>
                            <w:iCs/>
                          </w:rPr>
                          <w:t>Máy ép bùn</w:t>
                        </w:r>
                      </w:p>
                      <w:p w14:paraId="452B292B" w14:textId="77777777" w:rsidR="00207416" w:rsidRPr="00207416" w:rsidRDefault="00207416" w:rsidP="00207416">
                        <w:pPr>
                          <w:pStyle w:val="NormalWeb"/>
                          <w:spacing w:before="0" w:beforeAutospacing="0" w:after="0" w:afterAutospacing="0"/>
                          <w:jc w:val="center"/>
                        </w:pPr>
                        <w:r w:rsidRPr="00207416">
                          <w:rPr>
                            <w:bCs/>
                            <w:iCs/>
                          </w:rPr>
                          <w:t>FP – 401</w:t>
                        </w:r>
                      </w:p>
                      <w:p w14:paraId="23D73AA7" w14:textId="77777777" w:rsidR="00207416" w:rsidRPr="00207416" w:rsidRDefault="00207416" w:rsidP="00207416">
                        <w:pPr>
                          <w:pStyle w:val="NormalWeb"/>
                          <w:spacing w:before="0" w:beforeAutospacing="0" w:after="0" w:afterAutospacing="0"/>
                          <w:jc w:val="center"/>
                        </w:pPr>
                      </w:p>
                    </w:txbxContent>
                  </v:textbox>
                </v:rect>
                <v:shape id="AutoShape 53" o:spid="_x0000_s1125" type="#_x0000_t32" style="position:absolute;left:31673;top:3117;width:19;height:3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">
                  <v:stroke endarrow="block"/>
                </v:shape>
                <v:shape id="Straight Arrow Connector 2034" o:spid="_x0000_s1126" type="#_x0000_t32" style="position:absolute;left:17227;top:27679;width:4991;height: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" strokeweight=".5pt">
                  <v:stroke dashstyle="dash" startarrow="block" joinstyle="miter"/>
                </v:shape>
                <v:shape id="Straight Arrow Connector 2043" o:spid="_x0000_s1127" type="#_x0000_t32" style="position:absolute;left:16560;top:29889;width:5538;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" strokeweight=".5pt">
                  <v:stroke dashstyle="1 1" startarrow="block" joinstyle="miter"/>
                </v:shape>
                <v:rect id="Rectangle 72" o:spid="_x0000_s1128" style="position:absolute;left:44684;top:48736;width:16022;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">
                  <v:textbox inset="1.85164mm,.92583mm,1.85164mm,.92583mm">
                    <w:txbxContent>
                      <w:p w14:paraId="6402F8A7" w14:textId="77777777" w:rsidR="00207416" w:rsidRPr="00207416" w:rsidRDefault="00207416" w:rsidP="00207416">
                        <w:pPr>
                          <w:pStyle w:val="NormalWeb"/>
                          <w:spacing w:before="0" w:beforeAutospacing="0" w:after="0" w:afterAutospacing="0"/>
                          <w:jc w:val="center"/>
                        </w:pPr>
                        <w:r w:rsidRPr="00207416">
                          <w:rPr>
                            <w:bCs/>
                            <w:iCs/>
                          </w:rPr>
                          <w:t>Bàn giao cho đơn vị có chức năng xử lý</w:t>
                        </w:r>
                      </w:p>
                    </w:txbxContent>
                  </v:textbox>
                </v:rect>
                <v:shape id="AutoShape 57" o:spid="_x0000_s1129" type="#_x0000_t32" style="position:absolute;left:52698;top:45294;width:7;height:3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" strokeweight=".5pt">
                  <v:stroke dashstyle="longDashDotDot" endarrow="block"/>
                </v:shape>
                <v:rect id="Rectangle 66" o:spid="_x0000_s1130" style="position:absolute;left:21748;top:65627;width:19488;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">
                  <v:textbox inset="1.85164mm,.92583mm,1.85164mm,.92583mm">
                    <w:txbxContent>
                      <w:p w14:paraId="56B4C337" w14:textId="77777777" w:rsidR="00207416" w:rsidRPr="00207416" w:rsidRDefault="00207416" w:rsidP="00207416">
                        <w:pPr>
                          <w:pStyle w:val="NormalWeb"/>
                          <w:spacing w:before="0" w:beforeAutospacing="0" w:after="0" w:afterAutospacing="0"/>
                          <w:jc w:val="center"/>
                          <w:rPr>
                            <w:b/>
                          </w:rPr>
                        </w:pPr>
                        <w:r w:rsidRPr="00207416">
                          <w:rPr>
                            <w:b/>
                            <w:bCs/>
                          </w:rPr>
                          <w:t>Tái sử dụng toàn bộ cho sản xuất, không thải bỏ</w:t>
                        </w:r>
                      </w:p>
                    </w:txbxContent>
                  </v:textbox>
                </v:rect>
                <v:rect id="Rectangle 59" o:spid="_x0000_s1131" style="position:absolute;left:46304;top:5143;width:13773;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" stroked="f">
                  <v:textbox>
                    <w:txbxContent>
                      <w:p w14:paraId="1B8AB8C7" w14:textId="77777777" w:rsidR="00207416" w:rsidRPr="00207416" w:rsidRDefault="00207416" w:rsidP="00207416">
                        <w:pPr>
                          <w:rPr>
                            <w:i/>
                          </w:rPr>
                        </w:pPr>
                        <w:r w:rsidRPr="00207416">
                          <w:rPr>
                            <w:i/>
                          </w:rPr>
                          <w:t>Nước sau tách bùn</w:t>
                        </w:r>
                      </w:p>
                    </w:txbxContent>
                  </v:textbox>
                </v:rect>
                <v:shape id="AutoShape 60" o:spid="_x0000_s1132" type="#_x0000_t34" style="position:absolute;left:41421;top:8337;width:19285;height:34849;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" adj="-2553">
                  <v:stroke endarrow="block"/>
                </v:shape>
                <w10:anchorlock/>
              </v:group>
            </w:pict>
          </mc:Fallback>
        </mc:AlternateContent>
      </w:r>
    </w:p>
    <w:p w14:paraId="1C480654" w14:textId="64F6904D" w:rsidR="00E644D9" w:rsidRPr="004F65F2" w:rsidRDefault="00E644D9" w:rsidP="00734E87">
      <w:pPr>
        <w:pStyle w:val="Caption"/>
        <w:spacing w:before="120" w:after="120"/>
        <w:rPr>
          <w:b/>
          <w:lang w:val="en-US"/>
        </w:rPr>
      </w:pPr>
      <w:bookmarkStart w:id="101" w:name="_Toc103415987"/>
      <w:r w:rsidRPr="004F65F2">
        <w:rPr>
          <w:b/>
        </w:rPr>
        <w:t>Hình 3.</w:t>
      </w:r>
      <w:r w:rsidRPr="004F65F2">
        <w:rPr>
          <w:b/>
        </w:rPr>
        <w:fldChar w:fldCharType="begin"/>
      </w:r>
      <w:r w:rsidRPr="004F65F2">
        <w:rPr>
          <w:b/>
        </w:rPr>
        <w:instrText xml:space="preserve"> SEQ Hình_3. \* ARABIC </w:instrText>
      </w:r>
      <w:r w:rsidRPr="004F65F2">
        <w:rPr>
          <w:b/>
        </w:rPr>
        <w:fldChar w:fldCharType="separate"/>
      </w:r>
      <w:r w:rsidR="004F65F2">
        <w:rPr>
          <w:b/>
          <w:noProof/>
        </w:rPr>
        <w:t>2</w:t>
      </w:r>
      <w:r w:rsidRPr="004F65F2">
        <w:rPr>
          <w:b/>
        </w:rPr>
        <w:fldChar w:fldCharType="end"/>
      </w:r>
      <w:r w:rsidRPr="004F65F2">
        <w:t xml:space="preserve"> Sơ đồ mô tả công nghệ xử lý nước thải</w:t>
      </w:r>
      <w:r w:rsidR="00D00E05" w:rsidRPr="004F65F2">
        <w:t>, công suất 20 m</w:t>
      </w:r>
      <w:r w:rsidR="00D00E05" w:rsidRPr="004F65F2">
        <w:rPr>
          <w:lang w:val="en-US"/>
        </w:rPr>
        <w:t>³/ngày.đêm</w:t>
      </w:r>
      <w:bookmarkEnd w:id="101"/>
    </w:p>
    <w:p w14:paraId="13DD7904" w14:textId="2FEF7E92" w:rsidR="00D06A05" w:rsidRPr="004F65F2" w:rsidRDefault="00D06A05" w:rsidP="00734E87">
      <w:pPr>
        <w:spacing w:before="120" w:after="120"/>
        <w:jc w:val="both"/>
        <w:rPr>
          <w:b/>
          <w:sz w:val="26"/>
          <w:szCs w:val="26"/>
          <w:highlight w:val="white"/>
        </w:rPr>
      </w:pPr>
      <w:r w:rsidRPr="004F65F2">
        <w:rPr>
          <w:b/>
          <w:sz w:val="26"/>
          <w:szCs w:val="26"/>
          <w:highlight w:val="white"/>
          <w:lang w:val="vi-VN"/>
        </w:rPr>
        <w:t>Thuyết minh quy trình:</w:t>
      </w:r>
    </w:p>
    <w:p w14:paraId="005AE596" w14:textId="4EC4A925" w:rsidR="00D00E05" w:rsidRPr="004F65F2" w:rsidRDefault="00D00E05" w:rsidP="00734E87">
      <w:pPr>
        <w:pStyle w:val="ListParagraph"/>
        <w:numPr>
          <w:ilvl w:val="0"/>
          <w:numId w:val="74"/>
        </w:numPr>
        <w:spacing w:before="120" w:after="120" w:line="240" w:lineRule="auto"/>
        <w:ind w:left="567" w:hanging="283"/>
        <w:contextualSpacing w:val="0"/>
        <w:rPr>
          <w:rFonts w:ascii="Times New Roman" w:hAnsi="Times New Roman" w:cs="Times New Roman"/>
          <w:b/>
          <w:sz w:val="26"/>
          <w:szCs w:val="26"/>
        </w:rPr>
      </w:pPr>
      <w:bookmarkStart w:id="102" w:name="_Toc103415800"/>
      <w:bookmarkStart w:id="103" w:name="_Toc41644189"/>
      <w:bookmarkStart w:id="104" w:name="_Toc90299863"/>
      <w:r w:rsidRPr="004F65F2">
        <w:rPr>
          <w:rFonts w:ascii="Times New Roman" w:hAnsi="Times New Roman" w:cs="Times New Roman"/>
          <w:sz w:val="26"/>
          <w:szCs w:val="26"/>
        </w:rPr>
        <w:t>Bể tách dầu kết hợp điều hoà V – 101</w:t>
      </w:r>
      <w:bookmarkEnd w:id="102"/>
    </w:p>
    <w:p w14:paraId="3A265EF8" w14:textId="1F98CCF3" w:rsidR="00D00E05" w:rsidRPr="004F65F2" w:rsidRDefault="00D00E05" w:rsidP="00734E87">
      <w:pPr>
        <w:pStyle w:val="BodyTextIndent2"/>
        <w:spacing w:line="240" w:lineRule="auto"/>
        <w:ind w:left="0" w:firstLine="426"/>
        <w:rPr>
          <w:rFonts w:eastAsia="Arial Unicode MS"/>
          <w:szCs w:val="26"/>
        </w:rPr>
      </w:pPr>
      <w:r w:rsidRPr="004F65F2">
        <w:rPr>
          <w:rFonts w:eastAsia="Arial Unicode MS"/>
          <w:szCs w:val="26"/>
        </w:rPr>
        <w:t xml:space="preserve">Nước thải đầu tiên được dẫn vào bể tách dầu kết hợp điều hòa V – 101, vì nước thải chứa lượng dầu mỡ cao do đó nước thải cần phải qua bể V – 101 để loại bỏ dầu mỡ, tránh tình trạng </w:t>
      </w:r>
      <w:r w:rsidRPr="004F65F2">
        <w:rPr>
          <w:rFonts w:eastAsia="Arial Unicode MS"/>
          <w:szCs w:val="26"/>
        </w:rPr>
        <w:lastRenderedPageBreak/>
        <w:t>dầu mỡ bị tràn qua các bể khác. Bể V – 101 có thiết kế nhiều ngăn để giữ lại các váng mỡ nổi trên bề mặt. Về nguyên lý tách dầu, do tỉ trọng của dầu nhỏ hơn tỉ trọng nước nên sẽ nổi trên bề mặt bể và lớp dầu này sẽ được vớt bỏ định kỳ. Bể V – 101 còn có chức năng chính như sau:</w:t>
      </w:r>
    </w:p>
    <w:p w14:paraId="6D1621C4" w14:textId="77777777" w:rsidR="00D00E05" w:rsidRPr="004F65F2" w:rsidRDefault="00D00E05" w:rsidP="00734E87">
      <w:pPr>
        <w:pStyle w:val="Normal3"/>
        <w:numPr>
          <w:ilvl w:val="0"/>
          <w:numId w:val="41"/>
        </w:numPr>
        <w:spacing w:line="240" w:lineRule="auto"/>
        <w:ind w:left="851" w:hanging="284"/>
        <w:rPr>
          <w:szCs w:val="26"/>
          <w:lang w:val="vi-VN"/>
        </w:rPr>
      </w:pPr>
      <w:r w:rsidRPr="004F65F2">
        <w:rPr>
          <w:szCs w:val="26"/>
          <w:lang w:val="vi-VN"/>
        </w:rPr>
        <w:t>Điều hòa lưu lượng, ổn định nồng độ các chất gây ô nhiễm có trong nước thải, tránh gây sốc tải cho các công trình xử lý phía sau (do chế độ xả nước không ổn định) thông qua quá trình xáo trộn đều khắp thể tích bồn.</w:t>
      </w:r>
    </w:p>
    <w:p w14:paraId="051A43FC" w14:textId="77777777" w:rsidR="00D00E05" w:rsidRPr="004F65F2" w:rsidRDefault="00D00E05" w:rsidP="00734E87">
      <w:pPr>
        <w:pStyle w:val="Normal3"/>
        <w:numPr>
          <w:ilvl w:val="0"/>
          <w:numId w:val="41"/>
        </w:numPr>
        <w:spacing w:line="240" w:lineRule="auto"/>
        <w:ind w:left="851" w:hanging="284"/>
        <w:rPr>
          <w:szCs w:val="26"/>
          <w:lang w:val="vi-VN"/>
        </w:rPr>
      </w:pPr>
      <w:r w:rsidRPr="004F65F2">
        <w:rPr>
          <w:szCs w:val="26"/>
          <w:lang w:val="vi-VN"/>
        </w:rPr>
        <w:t>Do lưu lượng được điều tiết lại tại bồn này nên sẽ giảm được thể tích của các công trình xử lý phía sau, từ đó giảm đáng kể chi phí đầu tư.</w:t>
      </w:r>
    </w:p>
    <w:p w14:paraId="5BAEBDB0" w14:textId="65392146" w:rsidR="00D00E05" w:rsidRPr="004F65F2" w:rsidRDefault="00D00E05" w:rsidP="00734E87">
      <w:pPr>
        <w:pStyle w:val="Normal3"/>
        <w:numPr>
          <w:ilvl w:val="0"/>
          <w:numId w:val="41"/>
        </w:numPr>
        <w:spacing w:line="240" w:lineRule="auto"/>
        <w:ind w:left="851" w:hanging="284"/>
        <w:rPr>
          <w:szCs w:val="26"/>
          <w:lang w:val="vi-VN"/>
        </w:rPr>
      </w:pPr>
      <w:r w:rsidRPr="004F65F2">
        <w:rPr>
          <w:szCs w:val="26"/>
          <w:lang w:val="vi-VN"/>
        </w:rPr>
        <w:t>Duy trì cho hệ thống luôn hoạt động ổn định.</w:t>
      </w:r>
    </w:p>
    <w:p w14:paraId="59AFEA0B" w14:textId="77777777" w:rsidR="00D00E05" w:rsidRPr="004F65F2" w:rsidRDefault="00D00E05" w:rsidP="00734E87">
      <w:pPr>
        <w:pStyle w:val="Normal3"/>
        <w:numPr>
          <w:ilvl w:val="0"/>
          <w:numId w:val="41"/>
        </w:numPr>
        <w:spacing w:line="240" w:lineRule="auto"/>
        <w:ind w:left="851" w:hanging="284"/>
        <w:rPr>
          <w:szCs w:val="26"/>
          <w:lang w:val="vi-VN"/>
        </w:rPr>
      </w:pPr>
      <w:r w:rsidRPr="004F65F2">
        <w:rPr>
          <w:szCs w:val="26"/>
          <w:lang w:val="vi-VN"/>
        </w:rPr>
        <w:t>Bồn cũng giúp phân hủy một phần các chất ô nhiễm.</w:t>
      </w:r>
    </w:p>
    <w:p w14:paraId="4CB2916B" w14:textId="7C1507B4" w:rsidR="00D00E05" w:rsidRPr="004F65F2" w:rsidRDefault="00D00E05" w:rsidP="00734E87">
      <w:pPr>
        <w:pStyle w:val="BodyTextIndent2"/>
        <w:spacing w:line="240" w:lineRule="auto"/>
        <w:ind w:left="0" w:firstLine="426"/>
        <w:rPr>
          <w:rFonts w:eastAsia="Arial Unicode MS"/>
          <w:szCs w:val="26"/>
        </w:rPr>
      </w:pPr>
      <w:r w:rsidRPr="004F65F2">
        <w:rPr>
          <w:rFonts w:eastAsia="Arial Unicode MS"/>
          <w:szCs w:val="26"/>
        </w:rPr>
        <w:t>Hai bơm chìm P – 101A/B lắp trong bồn sẽ hoạt động luân phiên (tự động: cạn tắt, đầy bơm theo phao LCA – 101) có nhiệm vụ bơm nước thải một cách đều đặn lên bồn điều chỉnh pH T – 102.</w:t>
      </w:r>
    </w:p>
    <w:p w14:paraId="7981A583" w14:textId="33DDFB2E" w:rsidR="00D00E05" w:rsidRPr="004F65F2" w:rsidRDefault="00D00E05" w:rsidP="00734E87">
      <w:pPr>
        <w:pStyle w:val="ListParagraph"/>
        <w:numPr>
          <w:ilvl w:val="0"/>
          <w:numId w:val="74"/>
        </w:numPr>
        <w:spacing w:before="120" w:after="120" w:line="240" w:lineRule="auto"/>
        <w:ind w:left="567" w:hanging="283"/>
        <w:contextualSpacing w:val="0"/>
        <w:rPr>
          <w:rFonts w:ascii="Times New Roman" w:hAnsi="Times New Roman" w:cs="Times New Roman"/>
          <w:sz w:val="26"/>
          <w:szCs w:val="26"/>
        </w:rPr>
      </w:pPr>
      <w:bookmarkStart w:id="105" w:name="_Toc86399617"/>
      <w:bookmarkStart w:id="106" w:name="_Toc103415801"/>
      <w:r w:rsidRPr="004F65F2">
        <w:rPr>
          <w:rFonts w:ascii="Times New Roman" w:hAnsi="Times New Roman" w:cs="Times New Roman"/>
          <w:sz w:val="26"/>
          <w:szCs w:val="26"/>
        </w:rPr>
        <w:t>Bồn điều chỉnh pH T – 102</w:t>
      </w:r>
      <w:bookmarkEnd w:id="105"/>
      <w:bookmarkEnd w:id="106"/>
    </w:p>
    <w:p w14:paraId="7DB78527" w14:textId="65CFB586" w:rsidR="00D00E05" w:rsidRPr="004F65F2" w:rsidRDefault="00D00E05" w:rsidP="00734E87">
      <w:pPr>
        <w:pStyle w:val="BodyTextIndent2"/>
        <w:spacing w:line="240" w:lineRule="auto"/>
        <w:ind w:left="0" w:firstLine="426"/>
        <w:rPr>
          <w:rFonts w:eastAsia="Arial Unicode MS"/>
          <w:szCs w:val="26"/>
        </w:rPr>
      </w:pPr>
      <w:r w:rsidRPr="004F65F2">
        <w:rPr>
          <w:rFonts w:eastAsia="Arial Unicode MS"/>
          <w:szCs w:val="26"/>
        </w:rPr>
        <w:t xml:space="preserve">Tại bồn điều chỉnh pH, hóa chất NaOH được châm vào bồn bởi thiết bị điều khiển và bơm định lượng tích hợp để điều chỉnh pH nước thải về giá trị thích hợp (pH = 6,5 – 8,5) nhằm tạo điều kiện tối ưu cho các quá trình xử lý hóa lý phía sau. Việc lắp đặt Motor khuấy A – 102 nhằm tăng hiệu quả xử lý cho quá trình xáo trộn. Nước thải sau khi trung hòa sẽ được dẫn sang bồn keo tụ T – 103. </w:t>
      </w:r>
    </w:p>
    <w:p w14:paraId="047C1F09" w14:textId="666BCD2B" w:rsidR="00D00E05" w:rsidRPr="004F65F2" w:rsidRDefault="00D00E05" w:rsidP="00734E87">
      <w:pPr>
        <w:pStyle w:val="ListParagraph"/>
        <w:numPr>
          <w:ilvl w:val="0"/>
          <w:numId w:val="74"/>
        </w:numPr>
        <w:spacing w:before="120" w:after="120" w:line="240" w:lineRule="auto"/>
        <w:ind w:left="567" w:hanging="283"/>
        <w:contextualSpacing w:val="0"/>
        <w:rPr>
          <w:rFonts w:ascii="Times New Roman" w:hAnsi="Times New Roman" w:cs="Times New Roman"/>
          <w:sz w:val="26"/>
          <w:szCs w:val="26"/>
        </w:rPr>
      </w:pPr>
      <w:bookmarkStart w:id="107" w:name="_Toc86399618"/>
      <w:bookmarkStart w:id="108" w:name="_Toc103415802"/>
      <w:r w:rsidRPr="004F65F2">
        <w:rPr>
          <w:rFonts w:ascii="Times New Roman" w:hAnsi="Times New Roman" w:cs="Times New Roman"/>
          <w:sz w:val="26"/>
          <w:szCs w:val="26"/>
        </w:rPr>
        <w:t>Bồn keo tụ T – 103</w:t>
      </w:r>
      <w:bookmarkEnd w:id="107"/>
      <w:bookmarkEnd w:id="108"/>
    </w:p>
    <w:p w14:paraId="28BF451B" w14:textId="77777777" w:rsidR="00D00E05" w:rsidRPr="004F65F2" w:rsidRDefault="00D00E05" w:rsidP="00734E87">
      <w:pPr>
        <w:pStyle w:val="BodyTextIndent2"/>
        <w:spacing w:line="240" w:lineRule="auto"/>
        <w:ind w:left="0" w:firstLine="426"/>
        <w:rPr>
          <w:rFonts w:eastAsia="Arial Unicode MS"/>
          <w:szCs w:val="26"/>
        </w:rPr>
      </w:pPr>
      <w:r w:rsidRPr="004F65F2">
        <w:rPr>
          <w:rFonts w:eastAsia="Arial Unicode MS"/>
          <w:szCs w:val="26"/>
        </w:rPr>
        <w:t>Quá trình keo tụ thực chất là quá trình nén lớp điện tích kép. Quá trình này đòi hỏi thêm vào nồng độ cao các ion trái dấu để trung hòa điện tích, giảm thế điện động Zeta.</w:t>
      </w:r>
    </w:p>
    <w:p w14:paraId="4CCAF66C" w14:textId="77777777" w:rsidR="00D00E05" w:rsidRPr="004F65F2" w:rsidRDefault="00D00E05" w:rsidP="00734E87">
      <w:pPr>
        <w:pStyle w:val="BodyTextIndent2"/>
        <w:spacing w:line="240" w:lineRule="auto"/>
        <w:ind w:left="0" w:firstLine="426"/>
        <w:rPr>
          <w:rFonts w:eastAsia="Arial Unicode MS"/>
          <w:szCs w:val="26"/>
        </w:rPr>
      </w:pPr>
      <w:r w:rsidRPr="004F65F2">
        <w:rPr>
          <w:rFonts w:eastAsia="Arial Unicode MS"/>
          <w:szCs w:val="26"/>
        </w:rPr>
        <w:t>Tại bồn keo tụ, châm thêm dung dịch NaOH để duy trì pH ổn định và hóa chất keo tụ PAC sau khi thêm vào sẽ thủy phân, tạo ra các ion dương như sau:</w:t>
      </w:r>
    </w:p>
    <w:p w14:paraId="215C705E" w14:textId="77777777" w:rsidR="00D00E05" w:rsidRPr="004F65F2" w:rsidRDefault="00D00E05" w:rsidP="00734E87">
      <w:pPr>
        <w:pStyle w:val="BodyText"/>
        <w:spacing w:before="120" w:after="120" w:line="240" w:lineRule="auto"/>
        <w:ind w:left="567" w:right="45"/>
        <w:rPr>
          <w:rFonts w:ascii="Times New Roman" w:hAnsi="Times New Roman" w:cs="Times New Roman"/>
          <w:sz w:val="26"/>
          <w:szCs w:val="26"/>
        </w:rPr>
      </w:pPr>
      <w:r w:rsidRPr="004F65F2">
        <w:rPr>
          <w:rFonts w:ascii="Times New Roman" w:hAnsi="Times New Roman" w:cs="Times New Roman"/>
          <w:sz w:val="26"/>
          <w:szCs w:val="26"/>
        </w:rPr>
        <w:t>Me</w:t>
      </w:r>
      <w:r w:rsidRPr="004F65F2">
        <w:rPr>
          <w:rFonts w:ascii="Times New Roman" w:hAnsi="Times New Roman" w:cs="Times New Roman"/>
          <w:sz w:val="26"/>
          <w:szCs w:val="26"/>
          <w:vertAlign w:val="superscript"/>
        </w:rPr>
        <w:t>3+</w:t>
      </w:r>
      <w:r w:rsidRPr="004F65F2">
        <w:rPr>
          <w:rFonts w:ascii="Times New Roman" w:hAnsi="Times New Roman" w:cs="Times New Roman"/>
          <w:sz w:val="26"/>
          <w:szCs w:val="26"/>
        </w:rPr>
        <w:t xml:space="preserve"> +  HOH  </w:t>
      </w:r>
      <w:r w:rsidRPr="004F65F2">
        <w:rPr>
          <w:rFonts w:ascii="Times New Roman" w:hAnsi="Times New Roman" w:cs="Times New Roman"/>
          <w:sz w:val="26"/>
          <w:szCs w:val="26"/>
        </w:rPr>
        <w:sym w:font="Symbol" w:char="F0AE"/>
      </w:r>
      <w:r w:rsidRPr="004F65F2">
        <w:rPr>
          <w:rFonts w:ascii="Times New Roman" w:hAnsi="Times New Roman" w:cs="Times New Roman"/>
          <w:sz w:val="26"/>
          <w:szCs w:val="26"/>
        </w:rPr>
        <w:t xml:space="preserve">   Me(OH)</w:t>
      </w:r>
      <w:r w:rsidRPr="004F65F2">
        <w:rPr>
          <w:rFonts w:ascii="Times New Roman" w:hAnsi="Times New Roman" w:cs="Times New Roman"/>
          <w:sz w:val="26"/>
          <w:szCs w:val="26"/>
          <w:vertAlign w:val="superscript"/>
        </w:rPr>
        <w:t>2+</w:t>
      </w:r>
      <w:r w:rsidRPr="004F65F2">
        <w:rPr>
          <w:rFonts w:ascii="Times New Roman" w:hAnsi="Times New Roman" w:cs="Times New Roman"/>
          <w:sz w:val="26"/>
          <w:szCs w:val="26"/>
        </w:rPr>
        <w:t xml:space="preserve">    +  H</w:t>
      </w:r>
      <w:r w:rsidRPr="004F65F2">
        <w:rPr>
          <w:rFonts w:ascii="Times New Roman" w:hAnsi="Times New Roman" w:cs="Times New Roman"/>
          <w:sz w:val="26"/>
          <w:szCs w:val="26"/>
          <w:vertAlign w:val="superscript"/>
        </w:rPr>
        <w:t>+</w:t>
      </w:r>
    </w:p>
    <w:p w14:paraId="724F8589" w14:textId="77777777" w:rsidR="00D00E05" w:rsidRPr="004F65F2" w:rsidRDefault="00D00E05" w:rsidP="00734E87">
      <w:pPr>
        <w:pStyle w:val="BodyText"/>
        <w:spacing w:before="120" w:after="120" w:line="240" w:lineRule="auto"/>
        <w:ind w:left="567" w:right="45"/>
        <w:rPr>
          <w:rFonts w:ascii="Times New Roman" w:hAnsi="Times New Roman" w:cs="Times New Roman"/>
          <w:sz w:val="26"/>
          <w:szCs w:val="26"/>
        </w:rPr>
      </w:pPr>
      <w:r w:rsidRPr="004F65F2">
        <w:rPr>
          <w:rFonts w:ascii="Times New Roman" w:hAnsi="Times New Roman" w:cs="Times New Roman"/>
          <w:sz w:val="26"/>
          <w:szCs w:val="26"/>
        </w:rPr>
        <w:t>Me(OH)</w:t>
      </w:r>
      <w:r w:rsidRPr="004F65F2">
        <w:rPr>
          <w:rFonts w:ascii="Times New Roman" w:hAnsi="Times New Roman" w:cs="Times New Roman"/>
          <w:sz w:val="26"/>
          <w:szCs w:val="26"/>
          <w:vertAlign w:val="superscript"/>
        </w:rPr>
        <w:t>2+</w:t>
      </w:r>
      <w:r w:rsidRPr="004F65F2">
        <w:rPr>
          <w:rFonts w:ascii="Times New Roman" w:hAnsi="Times New Roman" w:cs="Times New Roman"/>
          <w:sz w:val="26"/>
          <w:szCs w:val="26"/>
        </w:rPr>
        <w:tab/>
        <w:t xml:space="preserve">+  HOH  </w:t>
      </w:r>
      <w:r w:rsidRPr="004F65F2">
        <w:rPr>
          <w:rFonts w:ascii="Times New Roman" w:hAnsi="Times New Roman" w:cs="Times New Roman"/>
          <w:sz w:val="26"/>
          <w:szCs w:val="26"/>
        </w:rPr>
        <w:sym w:font="Symbol" w:char="F0AE"/>
      </w:r>
      <w:r w:rsidRPr="004F65F2">
        <w:rPr>
          <w:rFonts w:ascii="Times New Roman" w:hAnsi="Times New Roman" w:cs="Times New Roman"/>
          <w:sz w:val="26"/>
          <w:szCs w:val="26"/>
        </w:rPr>
        <w:t xml:space="preserve">    Me(OH)</w:t>
      </w:r>
      <w:r w:rsidRPr="004F65F2">
        <w:rPr>
          <w:rFonts w:ascii="Times New Roman" w:hAnsi="Times New Roman" w:cs="Times New Roman"/>
          <w:sz w:val="26"/>
          <w:szCs w:val="26"/>
          <w:vertAlign w:val="superscript"/>
        </w:rPr>
        <w:t>+</w:t>
      </w:r>
      <w:r w:rsidRPr="004F65F2">
        <w:rPr>
          <w:rFonts w:ascii="Times New Roman" w:hAnsi="Times New Roman" w:cs="Times New Roman"/>
          <w:sz w:val="26"/>
          <w:szCs w:val="26"/>
        </w:rPr>
        <w:t xml:space="preserve">    +  H</w:t>
      </w:r>
      <w:r w:rsidRPr="004F65F2">
        <w:rPr>
          <w:rFonts w:ascii="Times New Roman" w:hAnsi="Times New Roman" w:cs="Times New Roman"/>
          <w:sz w:val="26"/>
          <w:szCs w:val="26"/>
          <w:vertAlign w:val="superscript"/>
        </w:rPr>
        <w:t>+</w:t>
      </w:r>
    </w:p>
    <w:p w14:paraId="6FC2CC3B" w14:textId="77777777" w:rsidR="00D00E05" w:rsidRPr="004F65F2" w:rsidRDefault="00D00E05" w:rsidP="00734E87">
      <w:pPr>
        <w:pStyle w:val="BodyText"/>
        <w:spacing w:before="120" w:after="120" w:line="240" w:lineRule="auto"/>
        <w:ind w:left="567" w:right="45"/>
        <w:rPr>
          <w:rFonts w:ascii="Times New Roman" w:hAnsi="Times New Roman" w:cs="Times New Roman"/>
          <w:sz w:val="26"/>
          <w:szCs w:val="26"/>
        </w:rPr>
      </w:pPr>
      <w:r w:rsidRPr="004F65F2">
        <w:rPr>
          <w:rFonts w:ascii="Times New Roman" w:hAnsi="Times New Roman" w:cs="Times New Roman"/>
          <w:sz w:val="26"/>
          <w:szCs w:val="26"/>
        </w:rPr>
        <w:t>Me(OH)</w:t>
      </w:r>
      <w:r w:rsidRPr="004F65F2">
        <w:rPr>
          <w:rFonts w:ascii="Times New Roman" w:hAnsi="Times New Roman" w:cs="Times New Roman"/>
          <w:sz w:val="26"/>
          <w:szCs w:val="26"/>
          <w:vertAlign w:val="superscript"/>
        </w:rPr>
        <w:t>+</w:t>
      </w:r>
      <w:r w:rsidRPr="004F65F2">
        <w:rPr>
          <w:rFonts w:ascii="Times New Roman" w:hAnsi="Times New Roman" w:cs="Times New Roman"/>
          <w:sz w:val="26"/>
          <w:szCs w:val="26"/>
        </w:rPr>
        <w:tab/>
        <w:t xml:space="preserve">+  HOH  </w:t>
      </w:r>
      <w:r w:rsidRPr="004F65F2">
        <w:rPr>
          <w:rFonts w:ascii="Times New Roman" w:hAnsi="Times New Roman" w:cs="Times New Roman"/>
          <w:sz w:val="26"/>
          <w:szCs w:val="26"/>
        </w:rPr>
        <w:sym w:font="Symbol" w:char="F0AE"/>
      </w:r>
      <w:r w:rsidRPr="004F65F2">
        <w:rPr>
          <w:rFonts w:ascii="Times New Roman" w:hAnsi="Times New Roman" w:cs="Times New Roman"/>
          <w:sz w:val="26"/>
          <w:szCs w:val="26"/>
        </w:rPr>
        <w:t xml:space="preserve">   Me(OH)</w:t>
      </w:r>
      <w:r w:rsidRPr="004F65F2">
        <w:rPr>
          <w:rFonts w:ascii="Times New Roman" w:hAnsi="Times New Roman" w:cs="Times New Roman"/>
          <w:sz w:val="26"/>
          <w:szCs w:val="26"/>
          <w:vertAlign w:val="subscript"/>
        </w:rPr>
        <w:t>3</w:t>
      </w:r>
      <w:r w:rsidRPr="004F65F2">
        <w:rPr>
          <w:rFonts w:ascii="Times New Roman" w:hAnsi="Times New Roman" w:cs="Times New Roman"/>
          <w:sz w:val="26"/>
          <w:szCs w:val="26"/>
        </w:rPr>
        <w:t xml:space="preserve">    +  H</w:t>
      </w:r>
      <w:r w:rsidRPr="004F65F2">
        <w:rPr>
          <w:rFonts w:ascii="Times New Roman" w:hAnsi="Times New Roman" w:cs="Times New Roman"/>
          <w:sz w:val="26"/>
          <w:szCs w:val="26"/>
          <w:vertAlign w:val="superscript"/>
        </w:rPr>
        <w:t>+</w:t>
      </w:r>
    </w:p>
    <w:p w14:paraId="1F21F031" w14:textId="77777777" w:rsidR="00D00E05" w:rsidRPr="004F65F2" w:rsidRDefault="00D00E05" w:rsidP="00734E87">
      <w:pPr>
        <w:pStyle w:val="BodyText"/>
        <w:spacing w:before="120" w:after="120" w:line="240" w:lineRule="auto"/>
        <w:ind w:left="567" w:right="45"/>
        <w:rPr>
          <w:rFonts w:ascii="Times New Roman" w:hAnsi="Times New Roman" w:cs="Times New Roman"/>
          <w:sz w:val="26"/>
          <w:szCs w:val="26"/>
        </w:rPr>
      </w:pPr>
      <w:r w:rsidRPr="004F65F2">
        <w:rPr>
          <w:rFonts w:ascii="Times New Roman" w:hAnsi="Times New Roman" w:cs="Times New Roman"/>
          <w:sz w:val="26"/>
          <w:szCs w:val="26"/>
        </w:rPr>
        <w:t>--------------------------------------------------------</w:t>
      </w:r>
    </w:p>
    <w:p w14:paraId="74084BE8" w14:textId="77777777" w:rsidR="00D00E05" w:rsidRPr="004F65F2" w:rsidRDefault="00D00E05" w:rsidP="00734E87">
      <w:pPr>
        <w:pStyle w:val="BodyText"/>
        <w:spacing w:before="120" w:after="120" w:line="240" w:lineRule="auto"/>
        <w:ind w:left="567" w:right="45"/>
        <w:rPr>
          <w:rFonts w:ascii="Times New Roman" w:hAnsi="Times New Roman" w:cs="Times New Roman"/>
          <w:sz w:val="26"/>
          <w:szCs w:val="26"/>
        </w:rPr>
      </w:pPr>
      <w:r w:rsidRPr="004F65F2">
        <w:rPr>
          <w:rFonts w:ascii="Times New Roman" w:hAnsi="Times New Roman" w:cs="Times New Roman"/>
          <w:sz w:val="26"/>
          <w:szCs w:val="26"/>
        </w:rPr>
        <w:t>Me</w:t>
      </w:r>
      <w:r w:rsidRPr="004F65F2">
        <w:rPr>
          <w:rFonts w:ascii="Times New Roman" w:hAnsi="Times New Roman" w:cs="Times New Roman"/>
          <w:sz w:val="26"/>
          <w:szCs w:val="26"/>
          <w:vertAlign w:val="superscript"/>
        </w:rPr>
        <w:t>3+</w:t>
      </w:r>
      <w:r w:rsidRPr="004F65F2">
        <w:rPr>
          <w:rFonts w:ascii="Times New Roman" w:hAnsi="Times New Roman" w:cs="Times New Roman"/>
          <w:sz w:val="26"/>
          <w:szCs w:val="26"/>
        </w:rPr>
        <w:tab/>
        <w:t xml:space="preserve">+  HOH  </w:t>
      </w:r>
      <w:r w:rsidRPr="004F65F2">
        <w:rPr>
          <w:rFonts w:ascii="Times New Roman" w:hAnsi="Times New Roman" w:cs="Times New Roman"/>
          <w:sz w:val="26"/>
          <w:szCs w:val="26"/>
        </w:rPr>
        <w:sym w:font="Symbol" w:char="F0AE"/>
      </w:r>
      <w:r w:rsidRPr="004F65F2">
        <w:rPr>
          <w:rFonts w:ascii="Times New Roman" w:hAnsi="Times New Roman" w:cs="Times New Roman"/>
          <w:sz w:val="26"/>
          <w:szCs w:val="26"/>
        </w:rPr>
        <w:t xml:space="preserve">    Me(OH)</w:t>
      </w:r>
      <w:r w:rsidRPr="004F65F2">
        <w:rPr>
          <w:rFonts w:ascii="Times New Roman" w:hAnsi="Times New Roman" w:cs="Times New Roman"/>
          <w:sz w:val="26"/>
          <w:szCs w:val="26"/>
          <w:vertAlign w:val="subscript"/>
        </w:rPr>
        <w:t>3</w:t>
      </w:r>
      <w:r w:rsidRPr="004F65F2">
        <w:rPr>
          <w:rFonts w:ascii="Times New Roman" w:hAnsi="Times New Roman" w:cs="Times New Roman"/>
          <w:sz w:val="26"/>
          <w:szCs w:val="26"/>
        </w:rPr>
        <w:t xml:space="preserve">      + 3H</w:t>
      </w:r>
      <w:r w:rsidRPr="004F65F2">
        <w:rPr>
          <w:rFonts w:ascii="Times New Roman" w:hAnsi="Times New Roman" w:cs="Times New Roman"/>
          <w:sz w:val="26"/>
          <w:szCs w:val="26"/>
          <w:vertAlign w:val="superscript"/>
        </w:rPr>
        <w:t>+</w:t>
      </w:r>
    </w:p>
    <w:p w14:paraId="7D5507C0" w14:textId="77777777" w:rsidR="00D00E05" w:rsidRPr="004F65F2" w:rsidRDefault="00D00E05" w:rsidP="00734E87">
      <w:pPr>
        <w:pStyle w:val="BodyTextIndent2"/>
        <w:spacing w:line="240" w:lineRule="auto"/>
        <w:ind w:left="0" w:firstLine="426"/>
        <w:rPr>
          <w:rFonts w:eastAsia="Arial Unicode MS"/>
          <w:szCs w:val="26"/>
        </w:rPr>
      </w:pPr>
      <w:r w:rsidRPr="004F65F2">
        <w:rPr>
          <w:rFonts w:eastAsia="Arial Unicode MS"/>
          <w:szCs w:val="26"/>
        </w:rPr>
        <w:t>Các ion mang điện tích trái dấu này sẽ phá vỡ tính bền của hệ keo, thu hẹp điện thế Zeta về mức thế 0. Khi đó lực đẩy tĩnh điện giữa các hạt bằng không, tăng khả năng kết dính của các hạt keo, tạo ra các hạt có kích thước lớn hơn.</w:t>
      </w:r>
    </w:p>
    <w:p w14:paraId="42175659" w14:textId="37902758" w:rsidR="00D00E05" w:rsidRPr="004F65F2" w:rsidRDefault="00D00E05" w:rsidP="00734E87">
      <w:pPr>
        <w:pStyle w:val="ListParagraph"/>
        <w:numPr>
          <w:ilvl w:val="0"/>
          <w:numId w:val="74"/>
        </w:numPr>
        <w:spacing w:before="120" w:after="120" w:line="240" w:lineRule="auto"/>
        <w:ind w:left="567" w:hanging="283"/>
        <w:contextualSpacing w:val="0"/>
        <w:rPr>
          <w:rFonts w:ascii="Times New Roman" w:hAnsi="Times New Roman" w:cs="Times New Roman"/>
          <w:sz w:val="26"/>
          <w:szCs w:val="26"/>
        </w:rPr>
      </w:pPr>
      <w:bookmarkStart w:id="109" w:name="_Toc86399619"/>
      <w:bookmarkStart w:id="110" w:name="_Toc103415803"/>
      <w:r w:rsidRPr="004F65F2">
        <w:rPr>
          <w:rFonts w:ascii="Times New Roman" w:hAnsi="Times New Roman" w:cs="Times New Roman"/>
          <w:sz w:val="26"/>
          <w:szCs w:val="26"/>
        </w:rPr>
        <w:t>Bồn tạo bông T – 104</w:t>
      </w:r>
      <w:bookmarkEnd w:id="109"/>
      <w:bookmarkEnd w:id="110"/>
    </w:p>
    <w:p w14:paraId="14586914" w14:textId="5BA48FF0" w:rsidR="00D00E05" w:rsidRPr="004F65F2" w:rsidRDefault="00D00E05" w:rsidP="00734E87">
      <w:pPr>
        <w:pStyle w:val="BodyTextIndent2"/>
        <w:spacing w:line="240" w:lineRule="auto"/>
        <w:ind w:left="0" w:firstLine="426"/>
        <w:rPr>
          <w:rFonts w:eastAsia="Arial Unicode MS"/>
          <w:szCs w:val="26"/>
        </w:rPr>
      </w:pPr>
      <w:r w:rsidRPr="004F65F2">
        <w:rPr>
          <w:rFonts w:eastAsia="Arial Unicode MS"/>
          <w:szCs w:val="26"/>
        </w:rPr>
        <w:t xml:space="preserve">Để tách các cặn nhỏ sinh ra ở quá trình keo tụ dễ dàng hơn, tại bồn tạo bông T – 104, dung dịch </w:t>
      </w:r>
      <w:proofErr w:type="gramStart"/>
      <w:r w:rsidRPr="004F65F2">
        <w:rPr>
          <w:rFonts w:eastAsia="Arial Unicode MS"/>
          <w:szCs w:val="26"/>
        </w:rPr>
        <w:t>A.Polymer</w:t>
      </w:r>
      <w:proofErr w:type="gramEnd"/>
      <w:r w:rsidRPr="004F65F2">
        <w:rPr>
          <w:rFonts w:eastAsia="Arial Unicode MS"/>
          <w:szCs w:val="26"/>
        </w:rPr>
        <w:t xml:space="preserve"> sẽ được hòa trộn vào nhằm tạo ra các cầu nối để bắt giữ các bông cặn nhỏ, tạo thành các bông cặn lớn hơn, dễ tách loại ra khỏi nước. Cơ chế tạo cầu nối và hình thành bông cặn cụ thể như sau:</w:t>
      </w:r>
    </w:p>
    <w:p w14:paraId="1EC3E874" w14:textId="2D426870" w:rsidR="00D00E05" w:rsidRPr="004F65F2" w:rsidRDefault="00D00E05" w:rsidP="00D00E05">
      <w:pPr>
        <w:pStyle w:val="BodyText"/>
        <w:ind w:right="47"/>
        <w:jc w:val="center"/>
        <w:rPr>
          <w:rFonts w:ascii="Times New Roman" w:hAnsi="Times New Roman" w:cs="Times New Roman"/>
          <w:sz w:val="26"/>
          <w:szCs w:val="26"/>
        </w:rPr>
      </w:pPr>
      <w:r w:rsidRPr="004F65F2">
        <w:rPr>
          <w:rFonts w:ascii="Times New Roman" w:hAnsi="Times New Roman" w:cs="Times New Roman"/>
          <w:noProof/>
          <w:sz w:val="26"/>
          <w:szCs w:val="26"/>
        </w:rPr>
        <w:lastRenderedPageBreak/>
        <w:drawing>
          <wp:inline distT="0" distB="0" distL="0" distR="0" wp14:anchorId="3C285537" wp14:editId="4CA5638E">
            <wp:extent cx="5311254" cy="1105232"/>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6006" cy="1116625"/>
                    </a:xfrm>
                    <a:prstGeom prst="rect">
                      <a:avLst/>
                    </a:prstGeom>
                    <a:noFill/>
                    <a:ln>
                      <a:noFill/>
                    </a:ln>
                  </pic:spPr>
                </pic:pic>
              </a:graphicData>
            </a:graphic>
          </wp:inline>
        </w:drawing>
      </w:r>
    </w:p>
    <w:p w14:paraId="5CB968DB" w14:textId="69155205" w:rsidR="00D00E05" w:rsidRPr="004F65F2" w:rsidRDefault="00D00E05" w:rsidP="00D00E05">
      <w:pPr>
        <w:pStyle w:val="BodyText"/>
        <w:ind w:right="47"/>
        <w:jc w:val="center"/>
        <w:rPr>
          <w:rFonts w:ascii="Times New Roman" w:hAnsi="Times New Roman" w:cs="Times New Roman"/>
          <w:sz w:val="26"/>
          <w:szCs w:val="26"/>
        </w:rPr>
      </w:pPr>
      <w:r w:rsidRPr="004F65F2">
        <w:rPr>
          <w:rFonts w:ascii="Times New Roman" w:hAnsi="Times New Roman" w:cs="Times New Roman"/>
          <w:noProof/>
          <w:sz w:val="26"/>
          <w:szCs w:val="26"/>
        </w:rPr>
        <w:drawing>
          <wp:inline distT="0" distB="0" distL="0" distR="0" wp14:anchorId="7259F6B8" wp14:editId="106AB7AE">
            <wp:extent cx="4914900" cy="11239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4900" cy="1123950"/>
                    </a:xfrm>
                    <a:prstGeom prst="rect">
                      <a:avLst/>
                    </a:prstGeom>
                    <a:noFill/>
                    <a:ln>
                      <a:noFill/>
                    </a:ln>
                  </pic:spPr>
                </pic:pic>
              </a:graphicData>
            </a:graphic>
          </wp:inline>
        </w:drawing>
      </w:r>
    </w:p>
    <w:p w14:paraId="4FF874AC" w14:textId="7640EA04" w:rsidR="00D00E05" w:rsidRPr="004F65F2" w:rsidRDefault="00D00E05" w:rsidP="00734E87">
      <w:pPr>
        <w:pStyle w:val="BodyTextIndent2"/>
        <w:spacing w:before="100" w:after="100" w:line="240" w:lineRule="auto"/>
        <w:ind w:left="0" w:firstLine="426"/>
        <w:rPr>
          <w:rFonts w:eastAsia="Arial Unicode MS"/>
          <w:szCs w:val="26"/>
        </w:rPr>
      </w:pPr>
      <w:r w:rsidRPr="004F65F2">
        <w:rPr>
          <w:rFonts w:eastAsia="Arial Unicode MS"/>
          <w:szCs w:val="26"/>
        </w:rPr>
        <w:t>Nước sau quá trình keo tụ - tạo bông sẽ dẫn sang bồn lắng T – 105 để loại bỏ các bông cặn vừa hình thành.</w:t>
      </w:r>
    </w:p>
    <w:p w14:paraId="09A0BF88" w14:textId="0ABFC2EC" w:rsidR="00D00E05" w:rsidRPr="004F65F2" w:rsidRDefault="00D00E05" w:rsidP="00734E87">
      <w:pPr>
        <w:pStyle w:val="ListParagraph"/>
        <w:numPr>
          <w:ilvl w:val="0"/>
          <w:numId w:val="74"/>
        </w:numPr>
        <w:spacing w:before="100" w:after="100" w:line="240" w:lineRule="auto"/>
        <w:ind w:left="567" w:hanging="283"/>
        <w:contextualSpacing w:val="0"/>
        <w:rPr>
          <w:rFonts w:ascii="Times New Roman" w:hAnsi="Times New Roman" w:cs="Times New Roman"/>
          <w:sz w:val="26"/>
          <w:szCs w:val="26"/>
        </w:rPr>
      </w:pPr>
      <w:bookmarkStart w:id="111" w:name="_Toc86399620"/>
      <w:bookmarkStart w:id="112" w:name="_Toc103415804"/>
      <w:r w:rsidRPr="004F65F2">
        <w:rPr>
          <w:rFonts w:ascii="Times New Roman" w:hAnsi="Times New Roman" w:cs="Times New Roman"/>
          <w:sz w:val="26"/>
          <w:szCs w:val="26"/>
        </w:rPr>
        <w:t>Bồn lắng hóa lý T – 105</w:t>
      </w:r>
      <w:bookmarkEnd w:id="111"/>
      <w:bookmarkEnd w:id="112"/>
    </w:p>
    <w:p w14:paraId="76E07E19" w14:textId="03750B07" w:rsidR="00D00E05" w:rsidRPr="004F65F2" w:rsidRDefault="00D00E05" w:rsidP="00734E87">
      <w:pPr>
        <w:pStyle w:val="BodyTextIndent2"/>
        <w:spacing w:before="100" w:after="100" w:line="240" w:lineRule="auto"/>
        <w:ind w:left="0" w:firstLine="426"/>
        <w:rPr>
          <w:rFonts w:eastAsia="Arial Unicode MS"/>
          <w:szCs w:val="26"/>
        </w:rPr>
      </w:pPr>
      <w:r w:rsidRPr="004F65F2">
        <w:rPr>
          <w:rFonts w:eastAsia="Arial Unicode MS"/>
          <w:szCs w:val="26"/>
        </w:rPr>
        <w:t xml:space="preserve">Nước thải trong bồn tạo bông T – 104 sau khi đã thực hiện hiện quá trình keo tụ - tạo bông sẽ xuất hiện rất nhiều bông bùn. Do vậy cần phải tách những bông bùn này ra khỏi nước trước khi qua công đoạn xử lý kế tiếp bằng cách để lắng </w:t>
      </w:r>
      <w:proofErr w:type="gramStart"/>
      <w:r w:rsidRPr="004F65F2">
        <w:rPr>
          <w:rFonts w:eastAsia="Arial Unicode MS"/>
          <w:szCs w:val="26"/>
        </w:rPr>
        <w:t>tĩnh.Trong</w:t>
      </w:r>
      <w:proofErr w:type="gramEnd"/>
      <w:r w:rsidRPr="004F65F2">
        <w:rPr>
          <w:rFonts w:eastAsia="Arial Unicode MS"/>
          <w:szCs w:val="26"/>
        </w:rPr>
        <w:t xml:space="preserve"> giai đoạn này, bồn lắng hoá lý T – 105 sẽ để lắng tĩnh, không thực hiện khuấy trộn. Nước sau khi để lắng sẽ được thu qua bồn trung gian T – 106 bằng hệ thống máng tràn. Phần bùn lắng ở đáy bồn sẽ đưa vào bồn chứa bùn T – 110.</w:t>
      </w:r>
    </w:p>
    <w:p w14:paraId="1D52800B" w14:textId="0ECFBDBC" w:rsidR="00D00E05" w:rsidRPr="004F65F2" w:rsidRDefault="00D00E05" w:rsidP="00734E87">
      <w:pPr>
        <w:pStyle w:val="BodyTextIndent2"/>
        <w:spacing w:before="100" w:after="100" w:line="240" w:lineRule="auto"/>
        <w:ind w:left="0" w:firstLine="426"/>
        <w:rPr>
          <w:rFonts w:eastAsia="Arial Unicode MS"/>
          <w:szCs w:val="26"/>
        </w:rPr>
      </w:pPr>
      <w:r w:rsidRPr="004F65F2">
        <w:rPr>
          <w:rFonts w:eastAsia="Arial Unicode MS"/>
          <w:szCs w:val="26"/>
        </w:rPr>
        <w:t xml:space="preserve">Quy trình như sau: Nước đưa vào ngăn phân phối rồi từ đó phân phối đều khắp bồn. Dưới tác dụng của trọng lực, các bông bùn lắng xuống đáy, nước trong di chuyển lên trên. Phần nước trong sẽ được thu gom qua hệ thống máng tràn tiếp tục chảy sang bồn trung gian T – 106. </w:t>
      </w:r>
    </w:p>
    <w:p w14:paraId="0106DC53" w14:textId="1BFAC94B" w:rsidR="00D00E05" w:rsidRPr="004F65F2" w:rsidRDefault="00D00E05" w:rsidP="00734E87">
      <w:pPr>
        <w:pStyle w:val="ListParagraph"/>
        <w:numPr>
          <w:ilvl w:val="0"/>
          <w:numId w:val="74"/>
        </w:numPr>
        <w:spacing w:before="100" w:after="100" w:line="240" w:lineRule="auto"/>
        <w:ind w:left="567" w:hanging="283"/>
        <w:contextualSpacing w:val="0"/>
        <w:rPr>
          <w:rFonts w:ascii="Times New Roman" w:hAnsi="Times New Roman" w:cs="Times New Roman"/>
          <w:sz w:val="26"/>
          <w:szCs w:val="26"/>
        </w:rPr>
      </w:pPr>
      <w:bookmarkStart w:id="113" w:name="_Toc86399621"/>
      <w:bookmarkStart w:id="114" w:name="_Toc103415805"/>
      <w:r w:rsidRPr="004F65F2">
        <w:rPr>
          <w:rFonts w:ascii="Times New Roman" w:hAnsi="Times New Roman" w:cs="Times New Roman"/>
          <w:sz w:val="26"/>
          <w:szCs w:val="26"/>
        </w:rPr>
        <w:t>Bồn trung gian T – 106</w:t>
      </w:r>
      <w:bookmarkEnd w:id="113"/>
      <w:bookmarkEnd w:id="114"/>
    </w:p>
    <w:p w14:paraId="7F3F03B6" w14:textId="4CAA3BDC" w:rsidR="00D00E05" w:rsidRPr="004F65F2" w:rsidRDefault="00D00E05" w:rsidP="00734E87">
      <w:pPr>
        <w:pStyle w:val="BodyTextIndent2"/>
        <w:spacing w:before="100" w:after="100" w:line="240" w:lineRule="auto"/>
        <w:ind w:left="0" w:firstLine="426"/>
        <w:rPr>
          <w:rFonts w:eastAsia="Arial Unicode MS"/>
          <w:szCs w:val="26"/>
        </w:rPr>
      </w:pPr>
      <w:r w:rsidRPr="004F65F2">
        <w:rPr>
          <w:rFonts w:eastAsia="Arial Unicode MS"/>
          <w:szCs w:val="26"/>
        </w:rPr>
        <w:t>Sau khi qua quá trình lắng bông bùn, nước thải sẽ được dẫn sang bồn trung gian T – 106 để tiếp tục cấp vào bồn lọc cát T – 107 để xử lý tiếp.</w:t>
      </w:r>
    </w:p>
    <w:p w14:paraId="2F7E59BA" w14:textId="31F4FC98" w:rsidR="00D00E05" w:rsidRPr="004F65F2" w:rsidRDefault="00D00E05" w:rsidP="00734E87">
      <w:pPr>
        <w:pStyle w:val="BodyTextIndent2"/>
        <w:spacing w:before="100" w:after="100" w:line="240" w:lineRule="auto"/>
        <w:ind w:left="0" w:firstLine="426"/>
        <w:rPr>
          <w:rFonts w:eastAsia="Arial Unicode MS"/>
          <w:szCs w:val="26"/>
        </w:rPr>
      </w:pPr>
      <w:r w:rsidRPr="004F65F2">
        <w:rPr>
          <w:rFonts w:eastAsia="Arial Unicode MS"/>
          <w:szCs w:val="26"/>
        </w:rPr>
        <w:t>Bể chứa trung gian với nhiệm vụ tiếp nhận, ổn định lượng nước cấp cho bồn lọc cát T – 107. Bơm P – 106A/B được lắp tại đây và được điều khiển bởi hệ thống phao LCA – 106 với 2 mức nước (cạn tắt, đầy bơm), có nhiệm vụ chuyển nước lên bồn lọc cát T – 107.</w:t>
      </w:r>
    </w:p>
    <w:p w14:paraId="1D44F649" w14:textId="691CB410" w:rsidR="00D00E05" w:rsidRPr="004F65F2" w:rsidRDefault="00D00E05" w:rsidP="00734E87">
      <w:pPr>
        <w:pStyle w:val="ListParagraph"/>
        <w:numPr>
          <w:ilvl w:val="0"/>
          <w:numId w:val="74"/>
        </w:numPr>
        <w:spacing w:before="100" w:after="100" w:line="240" w:lineRule="auto"/>
        <w:ind w:left="567" w:hanging="283"/>
        <w:contextualSpacing w:val="0"/>
        <w:rPr>
          <w:rFonts w:ascii="Times New Roman" w:hAnsi="Times New Roman" w:cs="Times New Roman"/>
          <w:sz w:val="26"/>
          <w:szCs w:val="26"/>
        </w:rPr>
      </w:pPr>
      <w:bookmarkStart w:id="115" w:name="_Toc5291823"/>
      <w:bookmarkStart w:id="116" w:name="_Toc19696895"/>
      <w:bookmarkStart w:id="117" w:name="_Toc86399622"/>
      <w:bookmarkStart w:id="118" w:name="_Toc103415806"/>
      <w:r w:rsidRPr="004F65F2">
        <w:rPr>
          <w:rFonts w:ascii="Times New Roman" w:hAnsi="Times New Roman" w:cs="Times New Roman"/>
          <w:sz w:val="26"/>
          <w:szCs w:val="26"/>
        </w:rPr>
        <w:t>Bồn lọc cát T – 107 và bồn lọc than hoạt tính T – 108</w:t>
      </w:r>
      <w:bookmarkEnd w:id="115"/>
      <w:bookmarkEnd w:id="116"/>
      <w:bookmarkEnd w:id="117"/>
      <w:bookmarkEnd w:id="118"/>
    </w:p>
    <w:p w14:paraId="79A90D75" w14:textId="1B057495" w:rsidR="00D00E05" w:rsidRPr="004F65F2" w:rsidRDefault="00D00E05" w:rsidP="00734E87">
      <w:pPr>
        <w:pStyle w:val="BodyTextIndent2"/>
        <w:spacing w:before="100" w:after="100" w:line="240" w:lineRule="auto"/>
        <w:ind w:left="0" w:firstLine="426"/>
        <w:rPr>
          <w:rFonts w:eastAsia="Arial Unicode MS"/>
          <w:szCs w:val="26"/>
        </w:rPr>
      </w:pPr>
      <w:r w:rsidRPr="004F65F2">
        <w:rPr>
          <w:rFonts w:eastAsia="Arial Unicode MS"/>
          <w:szCs w:val="26"/>
        </w:rPr>
        <w:t xml:space="preserve">Nước tại bồn trung gian T – 106 được bơm lọc P – 106A/B bơm lên hệ thống bồn lọc cát – bồn lọc than hoạt tính để giữ lại các hạt cặn bẩn, giảm tối đa hàm lượng SS trong nước, đảm bảo chất lượng nước đầu ra. </w:t>
      </w:r>
    </w:p>
    <w:p w14:paraId="65763185" w14:textId="05ACD0B3" w:rsidR="00D00E05" w:rsidRPr="004F65F2" w:rsidRDefault="00D00E05" w:rsidP="00734E87">
      <w:pPr>
        <w:pStyle w:val="BodyTextIndent2"/>
        <w:spacing w:before="100" w:after="100" w:line="240" w:lineRule="auto"/>
        <w:ind w:left="0" w:firstLine="426"/>
        <w:rPr>
          <w:rFonts w:eastAsia="Arial Unicode MS"/>
          <w:szCs w:val="26"/>
        </w:rPr>
      </w:pPr>
      <w:r w:rsidRPr="004F65F2">
        <w:rPr>
          <w:rFonts w:eastAsia="Arial Unicode MS"/>
          <w:szCs w:val="26"/>
        </w:rPr>
        <w:t>Bồn lọc sau một thời gian vận hành liên tục sẽ bị tắt lọc hoặc lưu lượng sau lọc giảm do trở lực ngày càng lớn nên cần phải tiến hành rửa lọc định kỳ. Vì vậy để loại bỏ cặn bẩn trong lớp vật liệu, bơm P – 107A/B có nhiệm vụ dẫn nước vào bồn để tiến hành rửa lọc làm sạch hệ thống. Quá trình rửa lọc được thực hiện ngược lại với quá trình lọc.</w:t>
      </w:r>
    </w:p>
    <w:p w14:paraId="0256AA70" w14:textId="19C46DE7" w:rsidR="00D00E05" w:rsidRPr="004F65F2" w:rsidRDefault="00D00E05" w:rsidP="00734E87">
      <w:pPr>
        <w:pStyle w:val="BodyTextIndent2"/>
        <w:spacing w:before="100" w:after="100" w:line="240" w:lineRule="auto"/>
        <w:ind w:left="0" w:firstLine="426"/>
        <w:rPr>
          <w:rFonts w:eastAsia="Arial Unicode MS"/>
          <w:szCs w:val="26"/>
        </w:rPr>
      </w:pPr>
      <w:r w:rsidRPr="004F65F2">
        <w:rPr>
          <w:rFonts w:eastAsia="Arial Unicode MS"/>
          <w:szCs w:val="26"/>
        </w:rPr>
        <w:t>Nước thải sau xử lý đạt QCVN 40:2011/BTNMT, cột A được dẫn đến bồn chứa nước tái sử dụng T – 109.</w:t>
      </w:r>
    </w:p>
    <w:p w14:paraId="51D54C79" w14:textId="498F76F3" w:rsidR="00D00E05" w:rsidRPr="004F65F2" w:rsidRDefault="00D00E05" w:rsidP="00734E87">
      <w:pPr>
        <w:pStyle w:val="ListParagraph"/>
        <w:numPr>
          <w:ilvl w:val="0"/>
          <w:numId w:val="74"/>
        </w:numPr>
        <w:spacing w:before="100" w:after="100" w:line="240" w:lineRule="auto"/>
        <w:ind w:left="567" w:hanging="283"/>
        <w:contextualSpacing w:val="0"/>
        <w:rPr>
          <w:rFonts w:ascii="Times New Roman" w:hAnsi="Times New Roman" w:cs="Times New Roman"/>
          <w:sz w:val="26"/>
          <w:szCs w:val="26"/>
        </w:rPr>
      </w:pPr>
      <w:bookmarkStart w:id="119" w:name="_Toc86399623"/>
      <w:bookmarkStart w:id="120" w:name="_Toc103415807"/>
      <w:r w:rsidRPr="004F65F2">
        <w:rPr>
          <w:rFonts w:ascii="Times New Roman" w:hAnsi="Times New Roman" w:cs="Times New Roman"/>
          <w:sz w:val="26"/>
          <w:szCs w:val="26"/>
        </w:rPr>
        <w:t>Bồn chứa nước tái sử dụng T – 109</w:t>
      </w:r>
      <w:bookmarkEnd w:id="119"/>
      <w:bookmarkEnd w:id="120"/>
    </w:p>
    <w:p w14:paraId="7EE3AA3A" w14:textId="39E3B773" w:rsidR="00D00E05" w:rsidRPr="004F65F2" w:rsidRDefault="00D00E05" w:rsidP="001F7927">
      <w:pPr>
        <w:pStyle w:val="BodyTextIndent2"/>
        <w:spacing w:before="80" w:after="80" w:line="240" w:lineRule="auto"/>
        <w:ind w:left="0" w:firstLine="426"/>
        <w:rPr>
          <w:rFonts w:eastAsia="Arial Unicode MS"/>
          <w:szCs w:val="26"/>
        </w:rPr>
      </w:pPr>
      <w:r w:rsidRPr="004F65F2">
        <w:rPr>
          <w:rFonts w:eastAsia="Arial Unicode MS"/>
          <w:szCs w:val="26"/>
        </w:rPr>
        <w:t>Bồn chứa nước tái sử dụng T – 109 có nhiệm vụ chứa nước sau xử lý và cung cấp nước tái sử dụng lại cho quá trình sản xuất của dây chuyền xử lý bề mặt kim loại bằng hóa chất.</w:t>
      </w:r>
    </w:p>
    <w:p w14:paraId="7F0675F7" w14:textId="7E14A8FA" w:rsidR="00D00E05" w:rsidRPr="004F65F2" w:rsidRDefault="00D00E05" w:rsidP="00734E87">
      <w:pPr>
        <w:pStyle w:val="ListParagraph"/>
        <w:numPr>
          <w:ilvl w:val="0"/>
          <w:numId w:val="74"/>
        </w:numPr>
        <w:spacing w:before="120" w:after="120" w:line="240" w:lineRule="auto"/>
        <w:ind w:left="567" w:hanging="283"/>
        <w:contextualSpacing w:val="0"/>
        <w:rPr>
          <w:rFonts w:ascii="Times New Roman" w:hAnsi="Times New Roman" w:cs="Times New Roman"/>
          <w:sz w:val="26"/>
          <w:szCs w:val="26"/>
        </w:rPr>
      </w:pPr>
      <w:bookmarkStart w:id="121" w:name="_Toc86399624"/>
      <w:bookmarkStart w:id="122" w:name="_Toc103415808"/>
      <w:r w:rsidRPr="004F65F2">
        <w:rPr>
          <w:rFonts w:ascii="Times New Roman" w:hAnsi="Times New Roman" w:cs="Times New Roman"/>
          <w:sz w:val="26"/>
          <w:szCs w:val="26"/>
        </w:rPr>
        <w:lastRenderedPageBreak/>
        <w:t>Bồn chứa bùn T – 110</w:t>
      </w:r>
      <w:bookmarkEnd w:id="121"/>
      <w:bookmarkEnd w:id="122"/>
    </w:p>
    <w:p w14:paraId="35E89186" w14:textId="424585FC" w:rsidR="00D00E05" w:rsidRPr="004F65F2" w:rsidRDefault="00D00E05" w:rsidP="00734E87">
      <w:pPr>
        <w:pStyle w:val="BodyTextIndent2"/>
        <w:spacing w:line="240" w:lineRule="auto"/>
        <w:ind w:left="0" w:firstLine="426"/>
        <w:rPr>
          <w:rFonts w:eastAsia="Arial Unicode MS"/>
          <w:szCs w:val="26"/>
        </w:rPr>
      </w:pPr>
      <w:r w:rsidRPr="004F65F2">
        <w:rPr>
          <w:rFonts w:eastAsia="Arial Unicode MS"/>
          <w:szCs w:val="26"/>
        </w:rPr>
        <w:t>Phần bùn dư từ bồn lắng T – 106 có độ ẩm cao sẽ đưa về bồn chứa bùn T – 110 để ổn định thể tích. Bồn chứa bùn T – 110 có nhiệm vụ chứa và ổn định độ ẩm của bùn.</w:t>
      </w:r>
    </w:p>
    <w:p w14:paraId="362380D8" w14:textId="2293D937" w:rsidR="00D00E05" w:rsidRPr="004F65F2" w:rsidRDefault="00D00E05" w:rsidP="00734E87">
      <w:pPr>
        <w:pStyle w:val="ListParagraph"/>
        <w:numPr>
          <w:ilvl w:val="0"/>
          <w:numId w:val="74"/>
        </w:numPr>
        <w:spacing w:before="120" w:after="120" w:line="240" w:lineRule="auto"/>
        <w:ind w:left="567" w:hanging="283"/>
        <w:contextualSpacing w:val="0"/>
        <w:rPr>
          <w:rFonts w:ascii="Times New Roman" w:hAnsi="Times New Roman" w:cs="Times New Roman"/>
          <w:sz w:val="26"/>
          <w:szCs w:val="26"/>
        </w:rPr>
      </w:pPr>
      <w:bookmarkStart w:id="123" w:name="_Toc86399625"/>
      <w:bookmarkStart w:id="124" w:name="_Toc103415809"/>
      <w:r w:rsidRPr="004F65F2">
        <w:rPr>
          <w:rFonts w:ascii="Times New Roman" w:hAnsi="Times New Roman" w:cs="Times New Roman"/>
          <w:sz w:val="26"/>
          <w:szCs w:val="26"/>
        </w:rPr>
        <w:t>Máy ép bùn FP –</w:t>
      </w:r>
      <w:bookmarkEnd w:id="123"/>
      <w:r w:rsidRPr="004F65F2">
        <w:rPr>
          <w:rFonts w:ascii="Times New Roman" w:hAnsi="Times New Roman" w:cs="Times New Roman"/>
          <w:sz w:val="26"/>
          <w:szCs w:val="26"/>
        </w:rPr>
        <w:t xml:space="preserve"> 401</w:t>
      </w:r>
      <w:bookmarkEnd w:id="124"/>
    </w:p>
    <w:p w14:paraId="0B12BD08" w14:textId="106DC79C" w:rsidR="00D00E05" w:rsidRPr="004F65F2" w:rsidRDefault="00D00E05" w:rsidP="00734E87">
      <w:pPr>
        <w:pStyle w:val="BodyTextIndent2"/>
        <w:spacing w:line="240" w:lineRule="auto"/>
        <w:ind w:left="0" w:firstLine="426"/>
        <w:rPr>
          <w:rFonts w:eastAsia="Arial Unicode MS"/>
          <w:szCs w:val="26"/>
        </w:rPr>
      </w:pPr>
      <w:r w:rsidRPr="004F65F2">
        <w:rPr>
          <w:rFonts w:eastAsia="Arial Unicode MS"/>
          <w:szCs w:val="26"/>
        </w:rPr>
        <w:t>Bùn từ bồn chứa bùn được bơm đến máy ép, các chất rắn được giữ lại bên trong các khoang chứa bã giữa các bản lọc, chất lỏng thẩm thấu qua lớp vải lọc đi vào các rãnh thoát nước trên bản lọc rồi ra ngoài theo các đường ống dẫn chất lỏng. Nước thải phát sinh từ quá trình ép bùn được dẫn về bể tách dầu kết hợp điều hòa V – 101 để tiếp tục xử lý.</w:t>
      </w:r>
    </w:p>
    <w:p w14:paraId="68EA9839" w14:textId="722D1EAF" w:rsidR="00D00E05" w:rsidRPr="004F65F2" w:rsidRDefault="00D00E05" w:rsidP="00734E87">
      <w:pPr>
        <w:pStyle w:val="BodyTextIndent2"/>
        <w:spacing w:line="240" w:lineRule="auto"/>
        <w:ind w:left="0" w:firstLine="426"/>
        <w:rPr>
          <w:rFonts w:eastAsia="Arial Unicode MS"/>
          <w:szCs w:val="26"/>
        </w:rPr>
      </w:pPr>
      <w:r w:rsidRPr="004F65F2">
        <w:rPr>
          <w:rFonts w:eastAsia="Arial Unicode MS"/>
          <w:szCs w:val="26"/>
        </w:rPr>
        <w:t xml:space="preserve">Bùn sau ép được Công ty </w:t>
      </w:r>
      <w:r w:rsidRPr="004F65F2">
        <w:rPr>
          <w:szCs w:val="26"/>
        </w:rPr>
        <w:t>chuyển giao cho Công ty Cổ phần Môi trường Sao Việt xử lý theo Hợp đồng thu gom, vận chuyển và xử lý chất thải số 243/2021/HĐXLCT – SV ngày 05/05/2021, có hiệu lực đến ngày 04/05/2023.</w:t>
      </w:r>
    </w:p>
    <w:p w14:paraId="086F46AC" w14:textId="0A896599" w:rsidR="00D06A05" w:rsidRPr="004F65F2" w:rsidRDefault="00D06A05" w:rsidP="00734E87">
      <w:pPr>
        <w:spacing w:before="120" w:after="120"/>
        <w:jc w:val="center"/>
        <w:rPr>
          <w:sz w:val="26"/>
          <w:szCs w:val="26"/>
          <w:lang w:val="pt-BR"/>
        </w:rPr>
      </w:pPr>
      <w:bookmarkStart w:id="125" w:name="_Toc103415932"/>
      <w:r w:rsidRPr="004F65F2">
        <w:rPr>
          <w:b/>
          <w:sz w:val="26"/>
          <w:szCs w:val="26"/>
          <w:lang w:val="vi-VN"/>
        </w:rPr>
        <w:t>Bảng 3.</w:t>
      </w:r>
      <w:r w:rsidRPr="004F65F2">
        <w:rPr>
          <w:b/>
          <w:sz w:val="26"/>
          <w:szCs w:val="26"/>
        </w:rPr>
        <w:fldChar w:fldCharType="begin"/>
      </w:r>
      <w:r w:rsidRPr="004F65F2">
        <w:rPr>
          <w:b/>
          <w:sz w:val="26"/>
          <w:szCs w:val="26"/>
          <w:lang w:val="vi-VN"/>
        </w:rPr>
        <w:instrText xml:space="preserve"> SEQ Bảng_3. \* ARABIC </w:instrText>
      </w:r>
      <w:r w:rsidRPr="004F65F2">
        <w:rPr>
          <w:b/>
          <w:sz w:val="26"/>
          <w:szCs w:val="26"/>
        </w:rPr>
        <w:fldChar w:fldCharType="separate"/>
      </w:r>
      <w:r w:rsidR="004F65F2">
        <w:rPr>
          <w:b/>
          <w:noProof/>
          <w:sz w:val="26"/>
          <w:szCs w:val="26"/>
          <w:lang w:val="vi-VN"/>
        </w:rPr>
        <w:t>1</w:t>
      </w:r>
      <w:r w:rsidRPr="004F65F2">
        <w:rPr>
          <w:b/>
          <w:sz w:val="26"/>
          <w:szCs w:val="26"/>
        </w:rPr>
        <w:fldChar w:fldCharType="end"/>
      </w:r>
      <w:r w:rsidRPr="004F65F2">
        <w:rPr>
          <w:b/>
          <w:sz w:val="26"/>
          <w:szCs w:val="26"/>
          <w:lang w:val="vi-VN"/>
        </w:rPr>
        <w:t xml:space="preserve"> </w:t>
      </w:r>
      <w:r w:rsidRPr="004F65F2">
        <w:rPr>
          <w:sz w:val="26"/>
          <w:szCs w:val="26"/>
          <w:lang w:val="pt-BR"/>
        </w:rPr>
        <w:t xml:space="preserve">Các thông số kỹ thuật của hệ thống xử lý nước thải </w:t>
      </w:r>
      <w:bookmarkEnd w:id="103"/>
      <w:r w:rsidRPr="004F65F2">
        <w:rPr>
          <w:sz w:val="26"/>
          <w:szCs w:val="26"/>
          <w:lang w:val="pt-BR"/>
        </w:rPr>
        <w:t>công suấ</w:t>
      </w:r>
      <w:r w:rsidR="006710B2" w:rsidRPr="004F65F2">
        <w:rPr>
          <w:sz w:val="26"/>
          <w:szCs w:val="26"/>
          <w:lang w:val="pt-BR"/>
        </w:rPr>
        <w:t>t 2</w:t>
      </w:r>
      <w:r w:rsidRPr="004F65F2">
        <w:rPr>
          <w:sz w:val="26"/>
          <w:szCs w:val="26"/>
          <w:lang w:val="pt-BR"/>
        </w:rPr>
        <w:t>0 m³/ngày.đêm</w:t>
      </w:r>
      <w:bookmarkEnd w:id="104"/>
      <w:bookmarkEnd w:id="125"/>
    </w:p>
    <w:tbl>
      <w:tblPr>
        <w:tblW w:w="5388" w:type="pct"/>
        <w:tblInd w:w="-318" w:type="dxa"/>
        <w:tblLayout w:type="fixed"/>
        <w:tblLook w:val="04A0" w:firstRow="1" w:lastRow="0" w:firstColumn="1" w:lastColumn="0" w:noHBand="0" w:noVBand="1"/>
      </w:tblPr>
      <w:tblGrid>
        <w:gridCol w:w="695"/>
        <w:gridCol w:w="1303"/>
        <w:gridCol w:w="2466"/>
        <w:gridCol w:w="3193"/>
        <w:gridCol w:w="1305"/>
        <w:gridCol w:w="726"/>
        <w:gridCol w:w="870"/>
      </w:tblGrid>
      <w:tr w:rsidR="004F65F2" w:rsidRPr="004F65F2" w14:paraId="45DD7DB3" w14:textId="77777777" w:rsidTr="00E525C5">
        <w:trPr>
          <w:trHeight w:val="490"/>
          <w:tblHeader/>
        </w:trPr>
        <w:tc>
          <w:tcPr>
            <w:tcW w:w="329" w:type="pct"/>
            <w:tcBorders>
              <w:top w:val="single" w:sz="4" w:space="0" w:color="auto"/>
              <w:left w:val="single" w:sz="4" w:space="0" w:color="auto"/>
              <w:bottom w:val="nil"/>
              <w:right w:val="single" w:sz="4" w:space="0" w:color="auto"/>
            </w:tcBorders>
            <w:shd w:val="clear" w:color="000000" w:fill="CCFFFF"/>
            <w:noWrap/>
            <w:vAlign w:val="center"/>
            <w:hideMark/>
          </w:tcPr>
          <w:p w14:paraId="1036E669" w14:textId="77777777" w:rsidR="006710B2" w:rsidRPr="004F65F2" w:rsidRDefault="006710B2" w:rsidP="0018698B">
            <w:pPr>
              <w:spacing w:before="20" w:after="20"/>
              <w:jc w:val="center"/>
              <w:rPr>
                <w:b/>
                <w:bCs/>
              </w:rPr>
            </w:pPr>
            <w:r w:rsidRPr="004F65F2">
              <w:rPr>
                <w:b/>
                <w:bCs/>
              </w:rPr>
              <w:t>STT</w:t>
            </w:r>
          </w:p>
        </w:tc>
        <w:tc>
          <w:tcPr>
            <w:tcW w:w="617" w:type="pct"/>
            <w:tcBorders>
              <w:top w:val="single" w:sz="4" w:space="0" w:color="auto"/>
              <w:left w:val="nil"/>
              <w:bottom w:val="nil"/>
              <w:right w:val="single" w:sz="4" w:space="0" w:color="auto"/>
            </w:tcBorders>
            <w:shd w:val="clear" w:color="000000" w:fill="CCFFFF"/>
            <w:vAlign w:val="center"/>
            <w:hideMark/>
          </w:tcPr>
          <w:p w14:paraId="2531FE12" w14:textId="77777777" w:rsidR="006710B2" w:rsidRPr="004F65F2" w:rsidRDefault="006710B2" w:rsidP="0018698B">
            <w:pPr>
              <w:spacing w:before="20" w:after="20"/>
              <w:jc w:val="center"/>
              <w:rPr>
                <w:b/>
                <w:bCs/>
              </w:rPr>
            </w:pPr>
            <w:r w:rsidRPr="004F65F2">
              <w:rPr>
                <w:b/>
                <w:bCs/>
              </w:rPr>
              <w:t>Ký kiệu</w:t>
            </w:r>
          </w:p>
        </w:tc>
        <w:tc>
          <w:tcPr>
            <w:tcW w:w="1168" w:type="pct"/>
            <w:tcBorders>
              <w:top w:val="single" w:sz="4" w:space="0" w:color="auto"/>
              <w:left w:val="nil"/>
              <w:bottom w:val="nil"/>
              <w:right w:val="single" w:sz="4" w:space="0" w:color="auto"/>
            </w:tcBorders>
            <w:shd w:val="clear" w:color="000000" w:fill="CCFFFF"/>
            <w:noWrap/>
            <w:vAlign w:val="center"/>
            <w:hideMark/>
          </w:tcPr>
          <w:p w14:paraId="09ECCDA9" w14:textId="77777777" w:rsidR="006710B2" w:rsidRPr="004F65F2" w:rsidRDefault="006710B2" w:rsidP="0018698B">
            <w:pPr>
              <w:spacing w:before="20" w:after="20"/>
              <w:jc w:val="center"/>
              <w:rPr>
                <w:b/>
                <w:bCs/>
              </w:rPr>
            </w:pPr>
            <w:r w:rsidRPr="004F65F2">
              <w:rPr>
                <w:b/>
                <w:bCs/>
              </w:rPr>
              <w:t>Tên hạng mục</w:t>
            </w:r>
          </w:p>
        </w:tc>
        <w:tc>
          <w:tcPr>
            <w:tcW w:w="1512" w:type="pct"/>
            <w:tcBorders>
              <w:top w:val="single" w:sz="4" w:space="0" w:color="auto"/>
              <w:left w:val="nil"/>
              <w:bottom w:val="nil"/>
              <w:right w:val="single" w:sz="4" w:space="0" w:color="auto"/>
            </w:tcBorders>
            <w:shd w:val="clear" w:color="000000" w:fill="CCFFFF"/>
            <w:vAlign w:val="center"/>
            <w:hideMark/>
          </w:tcPr>
          <w:p w14:paraId="5C9A8D0E" w14:textId="77777777" w:rsidR="006710B2" w:rsidRPr="004F65F2" w:rsidRDefault="006710B2" w:rsidP="0018698B">
            <w:pPr>
              <w:spacing w:before="20" w:after="20"/>
              <w:jc w:val="center"/>
              <w:rPr>
                <w:b/>
                <w:bCs/>
              </w:rPr>
            </w:pPr>
            <w:r w:rsidRPr="004F65F2">
              <w:rPr>
                <w:b/>
                <w:bCs/>
              </w:rPr>
              <w:t>Đặc tính kỹ thuật</w:t>
            </w:r>
          </w:p>
        </w:tc>
        <w:tc>
          <w:tcPr>
            <w:tcW w:w="618" w:type="pct"/>
            <w:tcBorders>
              <w:top w:val="single" w:sz="4" w:space="0" w:color="auto"/>
              <w:left w:val="nil"/>
              <w:bottom w:val="nil"/>
              <w:right w:val="single" w:sz="4" w:space="0" w:color="auto"/>
            </w:tcBorders>
            <w:shd w:val="clear" w:color="000000" w:fill="CCFFFF"/>
            <w:vAlign w:val="center"/>
            <w:hideMark/>
          </w:tcPr>
          <w:p w14:paraId="302248EC" w14:textId="77777777" w:rsidR="006710B2" w:rsidRPr="004F65F2" w:rsidRDefault="006710B2" w:rsidP="0018698B">
            <w:pPr>
              <w:spacing w:before="20" w:after="20"/>
              <w:jc w:val="center"/>
              <w:rPr>
                <w:b/>
                <w:bCs/>
              </w:rPr>
            </w:pPr>
            <w:r w:rsidRPr="004F65F2">
              <w:rPr>
                <w:b/>
                <w:bCs/>
              </w:rPr>
              <w:t>Xuất xứ</w:t>
            </w:r>
          </w:p>
        </w:tc>
        <w:tc>
          <w:tcPr>
            <w:tcW w:w="344" w:type="pct"/>
            <w:tcBorders>
              <w:top w:val="single" w:sz="4" w:space="0" w:color="auto"/>
              <w:left w:val="nil"/>
              <w:bottom w:val="nil"/>
              <w:right w:val="single" w:sz="4" w:space="0" w:color="auto"/>
            </w:tcBorders>
            <w:shd w:val="clear" w:color="000000" w:fill="CCFFFF"/>
            <w:vAlign w:val="center"/>
            <w:hideMark/>
          </w:tcPr>
          <w:p w14:paraId="2E5462B9" w14:textId="77777777" w:rsidR="006710B2" w:rsidRPr="004F65F2" w:rsidRDefault="006710B2" w:rsidP="0018698B">
            <w:pPr>
              <w:spacing w:before="20" w:after="20"/>
              <w:jc w:val="center"/>
              <w:rPr>
                <w:b/>
                <w:bCs/>
              </w:rPr>
            </w:pPr>
            <w:r w:rsidRPr="004F65F2">
              <w:rPr>
                <w:b/>
                <w:bCs/>
              </w:rPr>
              <w:t>Đơn vị</w:t>
            </w:r>
          </w:p>
        </w:tc>
        <w:tc>
          <w:tcPr>
            <w:tcW w:w="412" w:type="pct"/>
            <w:tcBorders>
              <w:top w:val="single" w:sz="4" w:space="0" w:color="auto"/>
              <w:left w:val="nil"/>
              <w:bottom w:val="nil"/>
              <w:right w:val="single" w:sz="4" w:space="0" w:color="auto"/>
            </w:tcBorders>
            <w:shd w:val="clear" w:color="000000" w:fill="CCFFFF"/>
            <w:vAlign w:val="center"/>
            <w:hideMark/>
          </w:tcPr>
          <w:p w14:paraId="765C16A4" w14:textId="77777777" w:rsidR="006710B2" w:rsidRPr="004F65F2" w:rsidRDefault="006710B2" w:rsidP="0018698B">
            <w:pPr>
              <w:spacing w:before="20" w:after="20"/>
              <w:jc w:val="center"/>
              <w:rPr>
                <w:b/>
                <w:bCs/>
              </w:rPr>
            </w:pPr>
            <w:r w:rsidRPr="004F65F2">
              <w:rPr>
                <w:b/>
                <w:bCs/>
              </w:rPr>
              <w:t>Số lượng</w:t>
            </w:r>
          </w:p>
        </w:tc>
      </w:tr>
      <w:tr w:rsidR="004F65F2" w:rsidRPr="004F65F2" w14:paraId="7FF0B013" w14:textId="77777777" w:rsidTr="00E525C5">
        <w:trPr>
          <w:trHeight w:val="330"/>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2C1A10" w14:textId="77777777" w:rsidR="006710B2" w:rsidRPr="004F65F2" w:rsidRDefault="006710B2" w:rsidP="0018698B">
            <w:pPr>
              <w:spacing w:before="20" w:after="20"/>
              <w:jc w:val="center"/>
              <w:rPr>
                <w:b/>
                <w:bCs/>
              </w:rPr>
            </w:pPr>
            <w:r w:rsidRPr="004F65F2">
              <w:rPr>
                <w:b/>
                <w:bCs/>
              </w:rPr>
              <w:t>&lt;A&gt; THIẾT BỊ XỬ LÝ</w:t>
            </w:r>
          </w:p>
        </w:tc>
      </w:tr>
      <w:tr w:rsidR="004F65F2" w:rsidRPr="004F65F2" w14:paraId="3FCAA45E" w14:textId="77777777" w:rsidTr="00E525C5">
        <w:trPr>
          <w:trHeight w:val="330"/>
        </w:trPr>
        <w:tc>
          <w:tcPr>
            <w:tcW w:w="5000" w:type="pct"/>
            <w:gridSpan w:val="7"/>
            <w:tcBorders>
              <w:top w:val="nil"/>
              <w:left w:val="single" w:sz="4" w:space="0" w:color="auto"/>
              <w:bottom w:val="single" w:sz="4" w:space="0" w:color="auto"/>
              <w:right w:val="single" w:sz="4" w:space="0" w:color="auto"/>
            </w:tcBorders>
            <w:shd w:val="clear" w:color="auto" w:fill="auto"/>
            <w:noWrap/>
            <w:vAlign w:val="center"/>
            <w:hideMark/>
          </w:tcPr>
          <w:p w14:paraId="4F9FC80E" w14:textId="77777777" w:rsidR="006710B2" w:rsidRPr="004F65F2" w:rsidRDefault="006710B2" w:rsidP="0018698B">
            <w:pPr>
              <w:spacing w:before="20" w:after="20"/>
              <w:rPr>
                <w:b/>
                <w:bCs/>
              </w:rPr>
            </w:pPr>
            <w:r w:rsidRPr="004F65F2">
              <w:rPr>
                <w:b/>
                <w:bCs/>
              </w:rPr>
              <w:t>I. BỂ TÁCH DẦU - ĐIỀU HÒA V-101</w:t>
            </w:r>
          </w:p>
        </w:tc>
      </w:tr>
      <w:tr w:rsidR="004F65F2" w:rsidRPr="004F65F2" w14:paraId="198DF4BE" w14:textId="77777777" w:rsidTr="00E525C5">
        <w:trPr>
          <w:trHeight w:val="66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5C107779" w14:textId="77777777" w:rsidR="006710B2" w:rsidRPr="004F65F2" w:rsidRDefault="006710B2" w:rsidP="0018698B">
            <w:pPr>
              <w:spacing w:before="20" w:after="20"/>
              <w:jc w:val="center"/>
            </w:pPr>
            <w:r w:rsidRPr="004F65F2">
              <w:t>1</w:t>
            </w:r>
          </w:p>
        </w:tc>
        <w:tc>
          <w:tcPr>
            <w:tcW w:w="617" w:type="pct"/>
            <w:tcBorders>
              <w:top w:val="nil"/>
              <w:left w:val="nil"/>
              <w:bottom w:val="single" w:sz="4" w:space="0" w:color="auto"/>
              <w:right w:val="single" w:sz="4" w:space="0" w:color="auto"/>
            </w:tcBorders>
            <w:shd w:val="clear" w:color="auto" w:fill="auto"/>
            <w:noWrap/>
            <w:vAlign w:val="center"/>
            <w:hideMark/>
          </w:tcPr>
          <w:p w14:paraId="7EC4482D" w14:textId="77777777" w:rsidR="006710B2" w:rsidRPr="004F65F2" w:rsidRDefault="006710B2" w:rsidP="0018698B">
            <w:pPr>
              <w:spacing w:before="20" w:after="20"/>
            </w:pPr>
            <w:r w:rsidRPr="004F65F2">
              <w:t>P-101A/B</w:t>
            </w:r>
          </w:p>
        </w:tc>
        <w:tc>
          <w:tcPr>
            <w:tcW w:w="1168" w:type="pct"/>
            <w:tcBorders>
              <w:top w:val="nil"/>
              <w:left w:val="nil"/>
              <w:bottom w:val="single" w:sz="4" w:space="0" w:color="auto"/>
              <w:right w:val="single" w:sz="4" w:space="0" w:color="auto"/>
            </w:tcBorders>
            <w:shd w:val="clear" w:color="auto" w:fill="auto"/>
            <w:vAlign w:val="center"/>
            <w:hideMark/>
          </w:tcPr>
          <w:p w14:paraId="4B11E3C7" w14:textId="77777777" w:rsidR="006710B2" w:rsidRPr="004F65F2" w:rsidRDefault="006710B2" w:rsidP="0018698B">
            <w:pPr>
              <w:spacing w:before="20" w:after="20"/>
            </w:pPr>
            <w:r w:rsidRPr="004F65F2">
              <w:t>Bơm nước thải</w:t>
            </w:r>
          </w:p>
        </w:tc>
        <w:tc>
          <w:tcPr>
            <w:tcW w:w="1512" w:type="pct"/>
            <w:tcBorders>
              <w:top w:val="nil"/>
              <w:left w:val="nil"/>
              <w:bottom w:val="single" w:sz="4" w:space="0" w:color="auto"/>
              <w:right w:val="single" w:sz="4" w:space="0" w:color="auto"/>
            </w:tcBorders>
            <w:shd w:val="clear" w:color="auto" w:fill="auto"/>
            <w:hideMark/>
          </w:tcPr>
          <w:p w14:paraId="085C25D5" w14:textId="77777777" w:rsidR="006710B2" w:rsidRPr="004F65F2" w:rsidRDefault="006710B2" w:rsidP="0018698B">
            <w:pPr>
              <w:spacing w:before="20" w:after="20"/>
              <w:rPr>
                <w:iCs/>
              </w:rPr>
            </w:pPr>
            <w:r w:rsidRPr="004F65F2">
              <w:rPr>
                <w:iCs/>
              </w:rPr>
              <w:t>Bơm trục ngang, lưu lượng 0,5-1m³/h, 1phase x 220V x 50Hz, 6mH</w:t>
            </w:r>
            <w:r w:rsidRPr="004F65F2">
              <w:rPr>
                <w:iCs/>
                <w:vertAlign w:val="subscript"/>
              </w:rPr>
              <w:t>2</w:t>
            </w:r>
            <w:r w:rsidRPr="004F65F2">
              <w:rPr>
                <w:iCs/>
              </w:rPr>
              <w:t>O</w:t>
            </w:r>
          </w:p>
        </w:tc>
        <w:tc>
          <w:tcPr>
            <w:tcW w:w="618" w:type="pct"/>
            <w:tcBorders>
              <w:top w:val="nil"/>
              <w:left w:val="nil"/>
              <w:bottom w:val="single" w:sz="4" w:space="0" w:color="auto"/>
              <w:right w:val="single" w:sz="4" w:space="0" w:color="auto"/>
            </w:tcBorders>
            <w:shd w:val="clear" w:color="auto" w:fill="auto"/>
            <w:vAlign w:val="center"/>
            <w:hideMark/>
          </w:tcPr>
          <w:p w14:paraId="52241C5E" w14:textId="77777777" w:rsidR="006710B2" w:rsidRPr="004F65F2" w:rsidRDefault="006710B2" w:rsidP="0018698B">
            <w:pPr>
              <w:spacing w:before="20" w:after="20"/>
              <w:jc w:val="center"/>
            </w:pPr>
            <w:r w:rsidRPr="004F65F2">
              <w:t>Taiwan</w:t>
            </w:r>
          </w:p>
        </w:tc>
        <w:tc>
          <w:tcPr>
            <w:tcW w:w="344" w:type="pct"/>
            <w:tcBorders>
              <w:top w:val="nil"/>
              <w:left w:val="nil"/>
              <w:bottom w:val="single" w:sz="4" w:space="0" w:color="auto"/>
              <w:right w:val="single" w:sz="4" w:space="0" w:color="auto"/>
            </w:tcBorders>
            <w:shd w:val="clear" w:color="auto" w:fill="auto"/>
            <w:noWrap/>
            <w:vAlign w:val="center"/>
            <w:hideMark/>
          </w:tcPr>
          <w:p w14:paraId="4E6120A2" w14:textId="77777777" w:rsidR="006710B2" w:rsidRPr="004F65F2" w:rsidRDefault="006710B2" w:rsidP="0018698B">
            <w:pPr>
              <w:spacing w:before="20" w:after="20"/>
              <w:jc w:val="center"/>
            </w:pPr>
            <w:r w:rsidRPr="004F65F2">
              <w:t>bộ</w:t>
            </w:r>
          </w:p>
        </w:tc>
        <w:tc>
          <w:tcPr>
            <w:tcW w:w="412" w:type="pct"/>
            <w:tcBorders>
              <w:top w:val="nil"/>
              <w:left w:val="nil"/>
              <w:bottom w:val="single" w:sz="4" w:space="0" w:color="auto"/>
              <w:right w:val="single" w:sz="4" w:space="0" w:color="auto"/>
            </w:tcBorders>
            <w:shd w:val="clear" w:color="auto" w:fill="auto"/>
            <w:vAlign w:val="center"/>
            <w:hideMark/>
          </w:tcPr>
          <w:p w14:paraId="7F2DC28F" w14:textId="77777777" w:rsidR="006710B2" w:rsidRPr="004F65F2" w:rsidRDefault="006710B2" w:rsidP="0018698B">
            <w:pPr>
              <w:spacing w:before="20" w:after="20"/>
              <w:jc w:val="center"/>
            </w:pPr>
            <w:r w:rsidRPr="004F65F2">
              <w:t>2</w:t>
            </w:r>
          </w:p>
        </w:tc>
      </w:tr>
      <w:tr w:rsidR="004F65F2" w:rsidRPr="004F65F2" w14:paraId="7F74ECF2" w14:textId="77777777" w:rsidTr="00E525C5">
        <w:trPr>
          <w:trHeight w:val="33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75F2DC2F" w14:textId="77777777" w:rsidR="006710B2" w:rsidRPr="004F65F2" w:rsidRDefault="006710B2" w:rsidP="0018698B">
            <w:pPr>
              <w:spacing w:before="20" w:after="20"/>
              <w:jc w:val="center"/>
            </w:pPr>
            <w:r w:rsidRPr="004F65F2">
              <w:t>2</w:t>
            </w:r>
          </w:p>
        </w:tc>
        <w:tc>
          <w:tcPr>
            <w:tcW w:w="617" w:type="pct"/>
            <w:tcBorders>
              <w:top w:val="nil"/>
              <w:left w:val="nil"/>
              <w:bottom w:val="single" w:sz="4" w:space="0" w:color="auto"/>
              <w:right w:val="single" w:sz="4" w:space="0" w:color="auto"/>
            </w:tcBorders>
            <w:shd w:val="clear" w:color="auto" w:fill="auto"/>
            <w:noWrap/>
            <w:vAlign w:val="center"/>
            <w:hideMark/>
          </w:tcPr>
          <w:p w14:paraId="00F5FC00" w14:textId="77777777" w:rsidR="006710B2" w:rsidRPr="004F65F2" w:rsidRDefault="006710B2" w:rsidP="0018698B">
            <w:pPr>
              <w:spacing w:before="20" w:after="20"/>
            </w:pPr>
            <w:r w:rsidRPr="004F65F2">
              <w:t>LCA-101</w:t>
            </w:r>
          </w:p>
        </w:tc>
        <w:tc>
          <w:tcPr>
            <w:tcW w:w="1168" w:type="pct"/>
            <w:tcBorders>
              <w:top w:val="nil"/>
              <w:left w:val="nil"/>
              <w:bottom w:val="single" w:sz="4" w:space="0" w:color="auto"/>
              <w:right w:val="single" w:sz="4" w:space="0" w:color="auto"/>
            </w:tcBorders>
            <w:shd w:val="clear" w:color="auto" w:fill="auto"/>
            <w:vAlign w:val="center"/>
            <w:hideMark/>
          </w:tcPr>
          <w:p w14:paraId="77D14877" w14:textId="77777777" w:rsidR="006710B2" w:rsidRPr="004F65F2" w:rsidRDefault="006710B2" w:rsidP="0018698B">
            <w:pPr>
              <w:spacing w:before="20" w:after="20"/>
            </w:pPr>
            <w:r w:rsidRPr="004F65F2">
              <w:t>Phao mức nước</w:t>
            </w:r>
          </w:p>
        </w:tc>
        <w:tc>
          <w:tcPr>
            <w:tcW w:w="1512" w:type="pct"/>
            <w:tcBorders>
              <w:top w:val="nil"/>
              <w:left w:val="nil"/>
              <w:bottom w:val="single" w:sz="4" w:space="0" w:color="auto"/>
              <w:right w:val="single" w:sz="4" w:space="0" w:color="auto"/>
            </w:tcBorders>
            <w:shd w:val="clear" w:color="auto" w:fill="auto"/>
            <w:hideMark/>
          </w:tcPr>
          <w:p w14:paraId="32D5ED7A" w14:textId="77777777" w:rsidR="006710B2" w:rsidRPr="004F65F2" w:rsidRDefault="006710B2" w:rsidP="0018698B">
            <w:pPr>
              <w:spacing w:before="20" w:after="20"/>
              <w:rPr>
                <w:iCs/>
              </w:rPr>
            </w:pPr>
            <w:r w:rsidRPr="004F65F2">
              <w:rPr>
                <w:iCs/>
              </w:rPr>
              <w:t>Loại trái nổi</w:t>
            </w:r>
          </w:p>
        </w:tc>
        <w:tc>
          <w:tcPr>
            <w:tcW w:w="618" w:type="pct"/>
            <w:tcBorders>
              <w:top w:val="nil"/>
              <w:left w:val="nil"/>
              <w:bottom w:val="single" w:sz="4" w:space="0" w:color="auto"/>
              <w:right w:val="single" w:sz="4" w:space="0" w:color="auto"/>
            </w:tcBorders>
            <w:shd w:val="clear" w:color="auto" w:fill="auto"/>
            <w:vAlign w:val="center"/>
            <w:hideMark/>
          </w:tcPr>
          <w:p w14:paraId="54042415" w14:textId="77777777" w:rsidR="006710B2" w:rsidRPr="004F65F2" w:rsidRDefault="006710B2" w:rsidP="0018698B">
            <w:pPr>
              <w:spacing w:before="20" w:after="20"/>
              <w:jc w:val="center"/>
            </w:pPr>
            <w:r w:rsidRPr="004F65F2">
              <w:t>Taiwan</w:t>
            </w:r>
          </w:p>
        </w:tc>
        <w:tc>
          <w:tcPr>
            <w:tcW w:w="344" w:type="pct"/>
            <w:tcBorders>
              <w:top w:val="nil"/>
              <w:left w:val="nil"/>
              <w:bottom w:val="single" w:sz="4" w:space="0" w:color="auto"/>
              <w:right w:val="single" w:sz="4" w:space="0" w:color="auto"/>
            </w:tcBorders>
            <w:shd w:val="clear" w:color="auto" w:fill="auto"/>
            <w:noWrap/>
            <w:vAlign w:val="center"/>
            <w:hideMark/>
          </w:tcPr>
          <w:p w14:paraId="3DE90D66" w14:textId="77777777" w:rsidR="006710B2" w:rsidRPr="004F65F2" w:rsidRDefault="006710B2" w:rsidP="0018698B">
            <w:pPr>
              <w:spacing w:before="20" w:after="20"/>
              <w:jc w:val="center"/>
            </w:pPr>
            <w:r w:rsidRPr="004F65F2">
              <w:t>cái</w:t>
            </w:r>
          </w:p>
        </w:tc>
        <w:tc>
          <w:tcPr>
            <w:tcW w:w="412" w:type="pct"/>
            <w:tcBorders>
              <w:top w:val="nil"/>
              <w:left w:val="nil"/>
              <w:bottom w:val="single" w:sz="4" w:space="0" w:color="auto"/>
              <w:right w:val="single" w:sz="4" w:space="0" w:color="auto"/>
            </w:tcBorders>
            <w:shd w:val="clear" w:color="auto" w:fill="auto"/>
            <w:vAlign w:val="center"/>
            <w:hideMark/>
          </w:tcPr>
          <w:p w14:paraId="30B3DEBE" w14:textId="77777777" w:rsidR="006710B2" w:rsidRPr="004F65F2" w:rsidRDefault="006710B2" w:rsidP="0018698B">
            <w:pPr>
              <w:spacing w:before="20" w:after="20"/>
              <w:jc w:val="center"/>
            </w:pPr>
            <w:r w:rsidRPr="004F65F2">
              <w:t>1</w:t>
            </w:r>
          </w:p>
        </w:tc>
      </w:tr>
      <w:tr w:rsidR="004F65F2" w:rsidRPr="004F65F2" w14:paraId="448E56DA" w14:textId="77777777" w:rsidTr="00E525C5">
        <w:trPr>
          <w:trHeight w:val="33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2FC85" w14:textId="77777777" w:rsidR="006710B2" w:rsidRPr="004F65F2" w:rsidRDefault="006710B2" w:rsidP="0018698B">
            <w:pPr>
              <w:spacing w:before="20" w:after="20"/>
              <w:rPr>
                <w:b/>
                <w:bCs/>
              </w:rPr>
            </w:pPr>
            <w:r w:rsidRPr="004F65F2">
              <w:rPr>
                <w:b/>
                <w:bCs/>
              </w:rPr>
              <w:t>II. BỒN CHỈNH PH T-102</w:t>
            </w:r>
          </w:p>
        </w:tc>
      </w:tr>
      <w:tr w:rsidR="004F65F2" w:rsidRPr="004F65F2" w14:paraId="5835ED65" w14:textId="77777777" w:rsidTr="00E525C5">
        <w:trPr>
          <w:trHeight w:val="33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23A6CF8D" w14:textId="77777777" w:rsidR="006710B2" w:rsidRPr="004F65F2" w:rsidRDefault="006710B2" w:rsidP="0018698B">
            <w:pPr>
              <w:spacing w:before="20" w:after="20"/>
              <w:jc w:val="center"/>
            </w:pPr>
            <w:r w:rsidRPr="004F65F2">
              <w:t>1</w:t>
            </w:r>
          </w:p>
        </w:tc>
        <w:tc>
          <w:tcPr>
            <w:tcW w:w="617" w:type="pct"/>
            <w:tcBorders>
              <w:top w:val="nil"/>
              <w:left w:val="nil"/>
              <w:bottom w:val="single" w:sz="4" w:space="0" w:color="auto"/>
              <w:right w:val="single" w:sz="4" w:space="0" w:color="auto"/>
            </w:tcBorders>
            <w:shd w:val="clear" w:color="auto" w:fill="auto"/>
            <w:noWrap/>
            <w:vAlign w:val="center"/>
            <w:hideMark/>
          </w:tcPr>
          <w:p w14:paraId="51750C58" w14:textId="77777777" w:rsidR="006710B2" w:rsidRPr="004F65F2" w:rsidRDefault="006710B2" w:rsidP="0018698B">
            <w:pPr>
              <w:spacing w:before="20" w:after="20"/>
            </w:pPr>
            <w:r w:rsidRPr="004F65F2">
              <w:t>T-102</w:t>
            </w:r>
          </w:p>
        </w:tc>
        <w:tc>
          <w:tcPr>
            <w:tcW w:w="1168" w:type="pct"/>
            <w:tcBorders>
              <w:top w:val="nil"/>
              <w:left w:val="nil"/>
              <w:bottom w:val="single" w:sz="4" w:space="0" w:color="auto"/>
              <w:right w:val="single" w:sz="4" w:space="0" w:color="auto"/>
            </w:tcBorders>
            <w:shd w:val="clear" w:color="auto" w:fill="auto"/>
            <w:vAlign w:val="center"/>
            <w:hideMark/>
          </w:tcPr>
          <w:p w14:paraId="126767AF" w14:textId="77777777" w:rsidR="006710B2" w:rsidRPr="004F65F2" w:rsidRDefault="006710B2" w:rsidP="0018698B">
            <w:pPr>
              <w:spacing w:before="20" w:after="20"/>
            </w:pPr>
            <w:r w:rsidRPr="004F65F2">
              <w:t>Bồn chỉnh Ph</w:t>
            </w:r>
          </w:p>
        </w:tc>
        <w:tc>
          <w:tcPr>
            <w:tcW w:w="1512" w:type="pct"/>
            <w:tcBorders>
              <w:top w:val="nil"/>
              <w:left w:val="nil"/>
              <w:bottom w:val="single" w:sz="4" w:space="0" w:color="auto"/>
              <w:right w:val="single" w:sz="4" w:space="0" w:color="auto"/>
            </w:tcBorders>
            <w:shd w:val="clear" w:color="auto" w:fill="auto"/>
            <w:hideMark/>
          </w:tcPr>
          <w:p w14:paraId="240164A4" w14:textId="77777777" w:rsidR="006710B2" w:rsidRPr="004F65F2" w:rsidRDefault="006710B2" w:rsidP="0018698B">
            <w:pPr>
              <w:spacing w:before="20" w:after="20"/>
              <w:rPr>
                <w:iCs/>
              </w:rPr>
            </w:pPr>
            <w:r w:rsidRPr="004F65F2">
              <w:rPr>
                <w:iCs/>
              </w:rPr>
              <w:t>V = 300 lít</w:t>
            </w:r>
          </w:p>
          <w:p w14:paraId="647EA6AA" w14:textId="77777777" w:rsidR="006710B2" w:rsidRPr="004F65F2" w:rsidRDefault="006710B2" w:rsidP="0018698B">
            <w:pPr>
              <w:spacing w:before="20" w:after="20"/>
              <w:rPr>
                <w:iCs/>
              </w:rPr>
            </w:pPr>
            <w:r w:rsidRPr="004F65F2">
              <w:rPr>
                <w:iCs/>
              </w:rPr>
              <w:t>Vật liệu: Nhựa PE</w:t>
            </w:r>
          </w:p>
        </w:tc>
        <w:tc>
          <w:tcPr>
            <w:tcW w:w="618" w:type="pct"/>
            <w:tcBorders>
              <w:top w:val="single" w:sz="4" w:space="0" w:color="auto"/>
              <w:left w:val="nil"/>
              <w:bottom w:val="single" w:sz="4" w:space="0" w:color="auto"/>
              <w:right w:val="single" w:sz="4" w:space="0" w:color="auto"/>
            </w:tcBorders>
            <w:shd w:val="clear" w:color="auto" w:fill="auto"/>
            <w:vAlign w:val="center"/>
            <w:hideMark/>
          </w:tcPr>
          <w:p w14:paraId="69CCC5B6" w14:textId="77777777" w:rsidR="006710B2" w:rsidRPr="004F65F2" w:rsidRDefault="006710B2" w:rsidP="0018698B">
            <w:pPr>
              <w:spacing w:before="20" w:after="20"/>
              <w:jc w:val="center"/>
            </w:pPr>
            <w:r w:rsidRPr="004F65F2">
              <w:t>Việt Nam</w:t>
            </w:r>
          </w:p>
        </w:tc>
        <w:tc>
          <w:tcPr>
            <w:tcW w:w="344" w:type="pct"/>
            <w:tcBorders>
              <w:top w:val="nil"/>
              <w:left w:val="nil"/>
              <w:bottom w:val="single" w:sz="4" w:space="0" w:color="auto"/>
              <w:right w:val="single" w:sz="4" w:space="0" w:color="auto"/>
            </w:tcBorders>
            <w:shd w:val="clear" w:color="auto" w:fill="auto"/>
            <w:noWrap/>
            <w:vAlign w:val="center"/>
            <w:hideMark/>
          </w:tcPr>
          <w:p w14:paraId="6FC9BDEB" w14:textId="77777777" w:rsidR="006710B2" w:rsidRPr="004F65F2" w:rsidRDefault="006710B2" w:rsidP="0018698B">
            <w:pPr>
              <w:spacing w:before="20" w:after="20"/>
              <w:jc w:val="center"/>
            </w:pPr>
            <w:r w:rsidRPr="004F65F2">
              <w:t>bồn</w:t>
            </w:r>
          </w:p>
        </w:tc>
        <w:tc>
          <w:tcPr>
            <w:tcW w:w="412" w:type="pct"/>
            <w:tcBorders>
              <w:top w:val="nil"/>
              <w:left w:val="nil"/>
              <w:bottom w:val="single" w:sz="4" w:space="0" w:color="auto"/>
              <w:right w:val="single" w:sz="4" w:space="0" w:color="auto"/>
            </w:tcBorders>
            <w:shd w:val="clear" w:color="auto" w:fill="auto"/>
            <w:vAlign w:val="center"/>
            <w:hideMark/>
          </w:tcPr>
          <w:p w14:paraId="2987C24E" w14:textId="77777777" w:rsidR="006710B2" w:rsidRPr="004F65F2" w:rsidRDefault="006710B2" w:rsidP="0018698B">
            <w:pPr>
              <w:spacing w:before="20" w:after="20"/>
              <w:jc w:val="center"/>
            </w:pPr>
            <w:r w:rsidRPr="004F65F2">
              <w:t>1</w:t>
            </w:r>
          </w:p>
        </w:tc>
      </w:tr>
      <w:tr w:rsidR="004F65F2" w:rsidRPr="004F65F2" w14:paraId="73E05A0E" w14:textId="77777777" w:rsidTr="00E525C5">
        <w:trPr>
          <w:trHeight w:val="33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27E12B56" w14:textId="77777777" w:rsidR="006710B2" w:rsidRPr="004F65F2" w:rsidRDefault="006710B2" w:rsidP="0018698B">
            <w:pPr>
              <w:spacing w:before="20" w:after="20"/>
              <w:jc w:val="center"/>
            </w:pPr>
            <w:r w:rsidRPr="004F65F2">
              <w:t>2</w:t>
            </w:r>
          </w:p>
        </w:tc>
        <w:tc>
          <w:tcPr>
            <w:tcW w:w="617" w:type="pct"/>
            <w:tcBorders>
              <w:top w:val="nil"/>
              <w:left w:val="nil"/>
              <w:bottom w:val="single" w:sz="4" w:space="0" w:color="auto"/>
              <w:right w:val="single" w:sz="4" w:space="0" w:color="auto"/>
            </w:tcBorders>
            <w:shd w:val="clear" w:color="auto" w:fill="auto"/>
            <w:vAlign w:val="center"/>
            <w:hideMark/>
          </w:tcPr>
          <w:p w14:paraId="04484E73" w14:textId="77777777" w:rsidR="006710B2" w:rsidRPr="004F65F2" w:rsidRDefault="006710B2" w:rsidP="0018698B">
            <w:pPr>
              <w:spacing w:before="20" w:after="20"/>
            </w:pPr>
            <w:r w:rsidRPr="004F65F2">
              <w:t>DP-201</w:t>
            </w:r>
          </w:p>
        </w:tc>
        <w:tc>
          <w:tcPr>
            <w:tcW w:w="1168" w:type="pct"/>
            <w:tcBorders>
              <w:top w:val="nil"/>
              <w:left w:val="nil"/>
              <w:bottom w:val="single" w:sz="4" w:space="0" w:color="auto"/>
              <w:right w:val="single" w:sz="4" w:space="0" w:color="auto"/>
            </w:tcBorders>
            <w:shd w:val="clear" w:color="auto" w:fill="auto"/>
            <w:vAlign w:val="center"/>
            <w:hideMark/>
          </w:tcPr>
          <w:p w14:paraId="64F63AD6" w14:textId="77777777" w:rsidR="006710B2" w:rsidRPr="004F65F2" w:rsidRDefault="006710B2" w:rsidP="0018698B">
            <w:pPr>
              <w:spacing w:before="20" w:after="20"/>
            </w:pPr>
            <w:r w:rsidRPr="004F65F2">
              <w:t>Bơm dung dịch NaOH</w:t>
            </w:r>
          </w:p>
        </w:tc>
        <w:tc>
          <w:tcPr>
            <w:tcW w:w="1512" w:type="pct"/>
            <w:tcBorders>
              <w:top w:val="nil"/>
              <w:left w:val="nil"/>
              <w:bottom w:val="single" w:sz="4" w:space="0" w:color="auto"/>
              <w:right w:val="single" w:sz="4" w:space="0" w:color="auto"/>
            </w:tcBorders>
            <w:shd w:val="clear" w:color="auto" w:fill="auto"/>
            <w:vAlign w:val="center"/>
            <w:hideMark/>
          </w:tcPr>
          <w:p w14:paraId="553C1243" w14:textId="77777777" w:rsidR="006710B2" w:rsidRPr="004F65F2" w:rsidRDefault="006710B2" w:rsidP="0018698B">
            <w:pPr>
              <w:spacing w:before="20" w:after="20"/>
              <w:rPr>
                <w:iCs/>
              </w:rPr>
            </w:pPr>
            <w:r w:rsidRPr="004F65F2">
              <w:rPr>
                <w:iCs/>
              </w:rPr>
              <w:t>Bơm màng, 10 lít/h, 1phase x 220V x 50Hz</w:t>
            </w:r>
          </w:p>
        </w:tc>
        <w:tc>
          <w:tcPr>
            <w:tcW w:w="618" w:type="pct"/>
            <w:tcBorders>
              <w:top w:val="nil"/>
              <w:left w:val="nil"/>
              <w:bottom w:val="single" w:sz="4" w:space="0" w:color="auto"/>
              <w:right w:val="single" w:sz="4" w:space="0" w:color="auto"/>
            </w:tcBorders>
            <w:shd w:val="clear" w:color="auto" w:fill="auto"/>
            <w:vAlign w:val="center"/>
            <w:hideMark/>
          </w:tcPr>
          <w:p w14:paraId="7C956B1A" w14:textId="77777777" w:rsidR="006710B2" w:rsidRPr="004F65F2" w:rsidRDefault="006710B2" w:rsidP="0018698B">
            <w:pPr>
              <w:spacing w:before="20" w:after="20"/>
              <w:jc w:val="center"/>
            </w:pPr>
            <w:r w:rsidRPr="004F65F2">
              <w:t>Italy</w:t>
            </w:r>
          </w:p>
        </w:tc>
        <w:tc>
          <w:tcPr>
            <w:tcW w:w="344" w:type="pct"/>
            <w:tcBorders>
              <w:top w:val="nil"/>
              <w:left w:val="nil"/>
              <w:bottom w:val="single" w:sz="4" w:space="0" w:color="auto"/>
              <w:right w:val="single" w:sz="4" w:space="0" w:color="auto"/>
            </w:tcBorders>
            <w:shd w:val="clear" w:color="auto" w:fill="auto"/>
            <w:noWrap/>
            <w:vAlign w:val="center"/>
            <w:hideMark/>
          </w:tcPr>
          <w:p w14:paraId="0B3AD1B0" w14:textId="77777777" w:rsidR="006710B2" w:rsidRPr="004F65F2" w:rsidRDefault="006710B2" w:rsidP="0018698B">
            <w:pPr>
              <w:spacing w:before="20" w:after="20"/>
              <w:jc w:val="center"/>
            </w:pPr>
            <w:r w:rsidRPr="004F65F2">
              <w:t>cái</w:t>
            </w:r>
          </w:p>
        </w:tc>
        <w:tc>
          <w:tcPr>
            <w:tcW w:w="412" w:type="pct"/>
            <w:tcBorders>
              <w:top w:val="nil"/>
              <w:left w:val="nil"/>
              <w:bottom w:val="single" w:sz="4" w:space="0" w:color="auto"/>
              <w:right w:val="single" w:sz="4" w:space="0" w:color="auto"/>
            </w:tcBorders>
            <w:shd w:val="clear" w:color="auto" w:fill="auto"/>
            <w:vAlign w:val="center"/>
            <w:hideMark/>
          </w:tcPr>
          <w:p w14:paraId="6A8B0F8C" w14:textId="77777777" w:rsidR="006710B2" w:rsidRPr="004F65F2" w:rsidRDefault="006710B2" w:rsidP="0018698B">
            <w:pPr>
              <w:spacing w:before="20" w:after="20"/>
              <w:jc w:val="center"/>
            </w:pPr>
            <w:r w:rsidRPr="004F65F2">
              <w:t>1</w:t>
            </w:r>
          </w:p>
        </w:tc>
      </w:tr>
      <w:tr w:rsidR="004F65F2" w:rsidRPr="004F65F2" w14:paraId="53B41370" w14:textId="77777777" w:rsidTr="00E525C5">
        <w:trPr>
          <w:trHeight w:val="66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00EBB005" w14:textId="77777777" w:rsidR="006710B2" w:rsidRPr="004F65F2" w:rsidRDefault="006710B2" w:rsidP="0018698B">
            <w:pPr>
              <w:spacing w:before="20" w:after="20"/>
              <w:jc w:val="center"/>
            </w:pPr>
            <w:r w:rsidRPr="004F65F2">
              <w:t>3</w:t>
            </w:r>
          </w:p>
        </w:tc>
        <w:tc>
          <w:tcPr>
            <w:tcW w:w="617" w:type="pct"/>
            <w:tcBorders>
              <w:top w:val="nil"/>
              <w:left w:val="nil"/>
              <w:bottom w:val="single" w:sz="4" w:space="0" w:color="auto"/>
              <w:right w:val="single" w:sz="4" w:space="0" w:color="auto"/>
            </w:tcBorders>
            <w:shd w:val="clear" w:color="auto" w:fill="auto"/>
            <w:vAlign w:val="center"/>
            <w:hideMark/>
          </w:tcPr>
          <w:p w14:paraId="6CCC56B4" w14:textId="77777777" w:rsidR="006710B2" w:rsidRPr="004F65F2" w:rsidRDefault="006710B2" w:rsidP="0018698B">
            <w:pPr>
              <w:spacing w:before="20" w:after="20"/>
            </w:pPr>
            <w:r w:rsidRPr="004F65F2">
              <w:t>CV-201</w:t>
            </w:r>
          </w:p>
        </w:tc>
        <w:tc>
          <w:tcPr>
            <w:tcW w:w="1168" w:type="pct"/>
            <w:tcBorders>
              <w:top w:val="nil"/>
              <w:left w:val="nil"/>
              <w:bottom w:val="single" w:sz="4" w:space="0" w:color="auto"/>
              <w:right w:val="single" w:sz="4" w:space="0" w:color="auto"/>
            </w:tcBorders>
            <w:shd w:val="clear" w:color="auto" w:fill="auto"/>
            <w:vAlign w:val="center"/>
            <w:hideMark/>
          </w:tcPr>
          <w:p w14:paraId="76271BA5" w14:textId="77777777" w:rsidR="006710B2" w:rsidRPr="004F65F2" w:rsidRDefault="006710B2" w:rsidP="0018698B">
            <w:pPr>
              <w:spacing w:before="20" w:after="20"/>
            </w:pPr>
            <w:r w:rsidRPr="004F65F2">
              <w:t>Bồn chứa dung dịch NaOH</w:t>
            </w:r>
          </w:p>
        </w:tc>
        <w:tc>
          <w:tcPr>
            <w:tcW w:w="1512" w:type="pct"/>
            <w:tcBorders>
              <w:top w:val="nil"/>
              <w:left w:val="nil"/>
              <w:bottom w:val="single" w:sz="4" w:space="0" w:color="auto"/>
              <w:right w:val="single" w:sz="4" w:space="0" w:color="auto"/>
            </w:tcBorders>
            <w:shd w:val="clear" w:color="auto" w:fill="auto"/>
            <w:vAlign w:val="center"/>
            <w:hideMark/>
          </w:tcPr>
          <w:p w14:paraId="555C6FAB" w14:textId="77777777" w:rsidR="006710B2" w:rsidRPr="004F65F2" w:rsidRDefault="006710B2" w:rsidP="0018698B">
            <w:pPr>
              <w:spacing w:before="20" w:after="20"/>
              <w:rPr>
                <w:iCs/>
              </w:rPr>
            </w:pPr>
            <w:r w:rsidRPr="004F65F2">
              <w:rPr>
                <w:iCs/>
              </w:rPr>
              <w:t>V = 200 lít</w:t>
            </w:r>
          </w:p>
          <w:p w14:paraId="5634CE28" w14:textId="77777777" w:rsidR="006710B2" w:rsidRPr="004F65F2" w:rsidRDefault="006710B2" w:rsidP="0018698B">
            <w:pPr>
              <w:spacing w:before="20" w:after="20"/>
              <w:rPr>
                <w:iCs/>
              </w:rPr>
            </w:pPr>
            <w:r w:rsidRPr="004F65F2">
              <w:rPr>
                <w:iCs/>
              </w:rPr>
              <w:t>Vật liệu: Nhựa PE</w:t>
            </w:r>
          </w:p>
        </w:tc>
        <w:tc>
          <w:tcPr>
            <w:tcW w:w="618" w:type="pct"/>
            <w:tcBorders>
              <w:top w:val="nil"/>
              <w:left w:val="nil"/>
              <w:bottom w:val="single" w:sz="4" w:space="0" w:color="auto"/>
              <w:right w:val="single" w:sz="4" w:space="0" w:color="auto"/>
            </w:tcBorders>
            <w:shd w:val="clear" w:color="auto" w:fill="auto"/>
            <w:vAlign w:val="center"/>
            <w:hideMark/>
          </w:tcPr>
          <w:p w14:paraId="42D5C8F8" w14:textId="77777777" w:rsidR="006710B2" w:rsidRPr="004F65F2" w:rsidRDefault="006710B2" w:rsidP="0018698B">
            <w:pPr>
              <w:spacing w:before="20" w:after="20"/>
              <w:jc w:val="center"/>
            </w:pPr>
            <w:r w:rsidRPr="004F65F2">
              <w:t>Việt Nam</w:t>
            </w:r>
          </w:p>
        </w:tc>
        <w:tc>
          <w:tcPr>
            <w:tcW w:w="344" w:type="pct"/>
            <w:tcBorders>
              <w:top w:val="nil"/>
              <w:left w:val="nil"/>
              <w:bottom w:val="single" w:sz="4" w:space="0" w:color="auto"/>
              <w:right w:val="single" w:sz="4" w:space="0" w:color="auto"/>
            </w:tcBorders>
            <w:shd w:val="clear" w:color="auto" w:fill="auto"/>
            <w:noWrap/>
            <w:vAlign w:val="center"/>
            <w:hideMark/>
          </w:tcPr>
          <w:p w14:paraId="1E8BB646" w14:textId="77777777" w:rsidR="006710B2" w:rsidRPr="004F65F2" w:rsidRDefault="006710B2" w:rsidP="0018698B">
            <w:pPr>
              <w:spacing w:before="20" w:after="20"/>
              <w:jc w:val="center"/>
            </w:pPr>
            <w:r w:rsidRPr="004F65F2">
              <w:t>bồn</w:t>
            </w:r>
          </w:p>
        </w:tc>
        <w:tc>
          <w:tcPr>
            <w:tcW w:w="412" w:type="pct"/>
            <w:tcBorders>
              <w:top w:val="nil"/>
              <w:left w:val="nil"/>
              <w:bottom w:val="single" w:sz="4" w:space="0" w:color="auto"/>
              <w:right w:val="single" w:sz="4" w:space="0" w:color="auto"/>
            </w:tcBorders>
            <w:shd w:val="clear" w:color="auto" w:fill="auto"/>
            <w:vAlign w:val="center"/>
            <w:hideMark/>
          </w:tcPr>
          <w:p w14:paraId="70DC6FA5" w14:textId="77777777" w:rsidR="006710B2" w:rsidRPr="004F65F2" w:rsidRDefault="006710B2" w:rsidP="0018698B">
            <w:pPr>
              <w:spacing w:before="20" w:after="20"/>
              <w:jc w:val="center"/>
            </w:pPr>
            <w:r w:rsidRPr="004F65F2">
              <w:t>1</w:t>
            </w:r>
          </w:p>
        </w:tc>
      </w:tr>
      <w:tr w:rsidR="004F65F2" w:rsidRPr="004F65F2" w14:paraId="329FCE9D" w14:textId="77777777" w:rsidTr="00E525C5">
        <w:trPr>
          <w:trHeight w:val="330"/>
        </w:trPr>
        <w:tc>
          <w:tcPr>
            <w:tcW w:w="5000" w:type="pct"/>
            <w:gridSpan w:val="7"/>
            <w:tcBorders>
              <w:top w:val="nil"/>
              <w:left w:val="single" w:sz="4" w:space="0" w:color="auto"/>
              <w:bottom w:val="single" w:sz="4" w:space="0" w:color="auto"/>
              <w:right w:val="single" w:sz="4" w:space="0" w:color="auto"/>
            </w:tcBorders>
            <w:shd w:val="clear" w:color="auto" w:fill="auto"/>
            <w:noWrap/>
            <w:vAlign w:val="center"/>
            <w:hideMark/>
          </w:tcPr>
          <w:p w14:paraId="3E5A8B53" w14:textId="77777777" w:rsidR="006710B2" w:rsidRPr="004F65F2" w:rsidRDefault="006710B2" w:rsidP="0018698B">
            <w:pPr>
              <w:spacing w:before="20" w:after="20"/>
              <w:rPr>
                <w:b/>
                <w:bCs/>
              </w:rPr>
            </w:pPr>
            <w:r w:rsidRPr="004F65F2">
              <w:rPr>
                <w:b/>
                <w:bCs/>
              </w:rPr>
              <w:t>III. BỒN KEO TỤ T-103</w:t>
            </w:r>
          </w:p>
        </w:tc>
      </w:tr>
      <w:tr w:rsidR="004F65F2" w:rsidRPr="004F65F2" w14:paraId="36493081" w14:textId="77777777" w:rsidTr="00E525C5">
        <w:trPr>
          <w:trHeight w:val="33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37C6203F" w14:textId="77777777" w:rsidR="006710B2" w:rsidRPr="004F65F2" w:rsidRDefault="006710B2" w:rsidP="0018698B">
            <w:pPr>
              <w:spacing w:before="20" w:after="20"/>
              <w:jc w:val="center"/>
            </w:pPr>
            <w:r w:rsidRPr="004F65F2">
              <w:t>1</w:t>
            </w:r>
          </w:p>
        </w:tc>
        <w:tc>
          <w:tcPr>
            <w:tcW w:w="617" w:type="pct"/>
            <w:tcBorders>
              <w:top w:val="nil"/>
              <w:left w:val="nil"/>
              <w:bottom w:val="single" w:sz="4" w:space="0" w:color="auto"/>
              <w:right w:val="single" w:sz="4" w:space="0" w:color="auto"/>
            </w:tcBorders>
            <w:shd w:val="clear" w:color="auto" w:fill="auto"/>
            <w:noWrap/>
            <w:vAlign w:val="center"/>
            <w:hideMark/>
          </w:tcPr>
          <w:p w14:paraId="46CFE81A" w14:textId="77777777" w:rsidR="006710B2" w:rsidRPr="004F65F2" w:rsidRDefault="006710B2" w:rsidP="0018698B">
            <w:pPr>
              <w:spacing w:before="20" w:after="20"/>
            </w:pPr>
            <w:r w:rsidRPr="004F65F2">
              <w:t>T-103</w:t>
            </w:r>
          </w:p>
        </w:tc>
        <w:tc>
          <w:tcPr>
            <w:tcW w:w="1168" w:type="pct"/>
            <w:tcBorders>
              <w:top w:val="nil"/>
              <w:left w:val="nil"/>
              <w:bottom w:val="single" w:sz="4" w:space="0" w:color="auto"/>
              <w:right w:val="single" w:sz="4" w:space="0" w:color="auto"/>
            </w:tcBorders>
            <w:shd w:val="clear" w:color="auto" w:fill="auto"/>
            <w:vAlign w:val="center"/>
            <w:hideMark/>
          </w:tcPr>
          <w:p w14:paraId="310817C5" w14:textId="77777777" w:rsidR="006710B2" w:rsidRPr="004F65F2" w:rsidRDefault="006710B2" w:rsidP="0018698B">
            <w:pPr>
              <w:spacing w:before="20" w:after="20"/>
            </w:pPr>
            <w:r w:rsidRPr="004F65F2">
              <w:t>Bồn keo tụ</w:t>
            </w:r>
          </w:p>
        </w:tc>
        <w:tc>
          <w:tcPr>
            <w:tcW w:w="1512" w:type="pct"/>
            <w:tcBorders>
              <w:top w:val="nil"/>
              <w:left w:val="nil"/>
              <w:bottom w:val="single" w:sz="4" w:space="0" w:color="auto"/>
              <w:right w:val="single" w:sz="4" w:space="0" w:color="auto"/>
            </w:tcBorders>
            <w:shd w:val="clear" w:color="auto" w:fill="auto"/>
            <w:hideMark/>
          </w:tcPr>
          <w:p w14:paraId="1E84B0BE" w14:textId="77777777" w:rsidR="006710B2" w:rsidRPr="004F65F2" w:rsidRDefault="006710B2" w:rsidP="0018698B">
            <w:pPr>
              <w:spacing w:before="20" w:after="20"/>
              <w:rPr>
                <w:iCs/>
              </w:rPr>
            </w:pPr>
            <w:r w:rsidRPr="004F65F2">
              <w:rPr>
                <w:iCs/>
              </w:rPr>
              <w:t>V = 300 lít</w:t>
            </w:r>
          </w:p>
          <w:p w14:paraId="637D2A22" w14:textId="77777777" w:rsidR="006710B2" w:rsidRPr="004F65F2" w:rsidRDefault="006710B2" w:rsidP="0018698B">
            <w:pPr>
              <w:spacing w:before="20" w:after="20"/>
              <w:rPr>
                <w:iCs/>
              </w:rPr>
            </w:pPr>
            <w:r w:rsidRPr="004F65F2">
              <w:rPr>
                <w:iCs/>
              </w:rPr>
              <w:t>Vật liệu: Nhựa PE</w:t>
            </w:r>
          </w:p>
        </w:tc>
        <w:tc>
          <w:tcPr>
            <w:tcW w:w="618" w:type="pct"/>
            <w:tcBorders>
              <w:top w:val="single" w:sz="4" w:space="0" w:color="auto"/>
              <w:left w:val="nil"/>
              <w:bottom w:val="single" w:sz="4" w:space="0" w:color="auto"/>
              <w:right w:val="single" w:sz="4" w:space="0" w:color="auto"/>
            </w:tcBorders>
            <w:shd w:val="clear" w:color="auto" w:fill="auto"/>
            <w:vAlign w:val="center"/>
            <w:hideMark/>
          </w:tcPr>
          <w:p w14:paraId="53C654A2" w14:textId="77777777" w:rsidR="006710B2" w:rsidRPr="004F65F2" w:rsidRDefault="006710B2" w:rsidP="0018698B">
            <w:pPr>
              <w:spacing w:before="20" w:after="20"/>
              <w:jc w:val="center"/>
            </w:pPr>
            <w:r w:rsidRPr="004F65F2">
              <w:t>Việt Nam</w:t>
            </w:r>
          </w:p>
        </w:tc>
        <w:tc>
          <w:tcPr>
            <w:tcW w:w="344" w:type="pct"/>
            <w:tcBorders>
              <w:top w:val="nil"/>
              <w:left w:val="nil"/>
              <w:bottom w:val="single" w:sz="4" w:space="0" w:color="auto"/>
              <w:right w:val="single" w:sz="4" w:space="0" w:color="auto"/>
            </w:tcBorders>
            <w:shd w:val="clear" w:color="auto" w:fill="auto"/>
            <w:noWrap/>
            <w:vAlign w:val="center"/>
            <w:hideMark/>
          </w:tcPr>
          <w:p w14:paraId="7AA9B579" w14:textId="77777777" w:rsidR="006710B2" w:rsidRPr="004F65F2" w:rsidRDefault="006710B2" w:rsidP="0018698B">
            <w:pPr>
              <w:spacing w:before="20" w:after="20"/>
              <w:jc w:val="center"/>
            </w:pPr>
            <w:r w:rsidRPr="004F65F2">
              <w:t>bồn</w:t>
            </w:r>
          </w:p>
        </w:tc>
        <w:tc>
          <w:tcPr>
            <w:tcW w:w="412" w:type="pct"/>
            <w:tcBorders>
              <w:top w:val="nil"/>
              <w:left w:val="nil"/>
              <w:bottom w:val="single" w:sz="4" w:space="0" w:color="auto"/>
              <w:right w:val="single" w:sz="4" w:space="0" w:color="auto"/>
            </w:tcBorders>
            <w:shd w:val="clear" w:color="auto" w:fill="auto"/>
            <w:vAlign w:val="center"/>
            <w:hideMark/>
          </w:tcPr>
          <w:p w14:paraId="5BA3CF01" w14:textId="77777777" w:rsidR="006710B2" w:rsidRPr="004F65F2" w:rsidRDefault="006710B2" w:rsidP="0018698B">
            <w:pPr>
              <w:spacing w:before="20" w:after="20"/>
              <w:jc w:val="center"/>
            </w:pPr>
            <w:r w:rsidRPr="004F65F2">
              <w:t>1</w:t>
            </w:r>
          </w:p>
        </w:tc>
      </w:tr>
      <w:tr w:rsidR="004F65F2" w:rsidRPr="004F65F2" w14:paraId="014B8769" w14:textId="77777777" w:rsidTr="00E525C5">
        <w:trPr>
          <w:trHeight w:val="33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30D6A838" w14:textId="77777777" w:rsidR="006710B2" w:rsidRPr="004F65F2" w:rsidRDefault="006710B2" w:rsidP="0018698B">
            <w:pPr>
              <w:spacing w:before="20" w:after="20"/>
              <w:jc w:val="center"/>
            </w:pPr>
            <w:r w:rsidRPr="004F65F2">
              <w:t>2</w:t>
            </w:r>
          </w:p>
        </w:tc>
        <w:tc>
          <w:tcPr>
            <w:tcW w:w="617" w:type="pct"/>
            <w:tcBorders>
              <w:top w:val="nil"/>
              <w:left w:val="nil"/>
              <w:bottom w:val="single" w:sz="4" w:space="0" w:color="auto"/>
              <w:right w:val="single" w:sz="4" w:space="0" w:color="auto"/>
            </w:tcBorders>
            <w:shd w:val="clear" w:color="auto" w:fill="auto"/>
            <w:vAlign w:val="center"/>
            <w:hideMark/>
          </w:tcPr>
          <w:p w14:paraId="360040A4" w14:textId="77777777" w:rsidR="006710B2" w:rsidRPr="004F65F2" w:rsidRDefault="006710B2" w:rsidP="0018698B">
            <w:pPr>
              <w:spacing w:before="20" w:after="20"/>
            </w:pPr>
            <w:r w:rsidRPr="004F65F2">
              <w:t>DP-202</w:t>
            </w:r>
          </w:p>
        </w:tc>
        <w:tc>
          <w:tcPr>
            <w:tcW w:w="1168" w:type="pct"/>
            <w:tcBorders>
              <w:top w:val="nil"/>
              <w:left w:val="nil"/>
              <w:bottom w:val="single" w:sz="4" w:space="0" w:color="auto"/>
              <w:right w:val="single" w:sz="4" w:space="0" w:color="auto"/>
            </w:tcBorders>
            <w:shd w:val="clear" w:color="auto" w:fill="auto"/>
            <w:vAlign w:val="center"/>
            <w:hideMark/>
          </w:tcPr>
          <w:p w14:paraId="42BC9451" w14:textId="77777777" w:rsidR="006710B2" w:rsidRPr="004F65F2" w:rsidRDefault="006710B2" w:rsidP="0018698B">
            <w:pPr>
              <w:spacing w:before="20" w:after="20"/>
            </w:pPr>
            <w:r w:rsidRPr="004F65F2">
              <w:t>Bơm dung dịch PAC</w:t>
            </w:r>
          </w:p>
        </w:tc>
        <w:tc>
          <w:tcPr>
            <w:tcW w:w="1512" w:type="pct"/>
            <w:tcBorders>
              <w:top w:val="nil"/>
              <w:left w:val="nil"/>
              <w:bottom w:val="single" w:sz="4" w:space="0" w:color="auto"/>
              <w:right w:val="single" w:sz="4" w:space="0" w:color="auto"/>
            </w:tcBorders>
            <w:shd w:val="clear" w:color="auto" w:fill="auto"/>
            <w:vAlign w:val="center"/>
            <w:hideMark/>
          </w:tcPr>
          <w:p w14:paraId="5792BEDE" w14:textId="77777777" w:rsidR="006710B2" w:rsidRPr="004F65F2" w:rsidRDefault="006710B2" w:rsidP="0018698B">
            <w:pPr>
              <w:spacing w:before="20" w:after="20"/>
              <w:rPr>
                <w:iCs/>
              </w:rPr>
            </w:pPr>
            <w:r w:rsidRPr="004F65F2">
              <w:rPr>
                <w:iCs/>
              </w:rPr>
              <w:t>Bơm màng, 10 lít/h, 1phase x 220V x 50Hz</w:t>
            </w:r>
          </w:p>
        </w:tc>
        <w:tc>
          <w:tcPr>
            <w:tcW w:w="618" w:type="pct"/>
            <w:tcBorders>
              <w:top w:val="nil"/>
              <w:left w:val="nil"/>
              <w:bottom w:val="single" w:sz="4" w:space="0" w:color="auto"/>
              <w:right w:val="single" w:sz="4" w:space="0" w:color="auto"/>
            </w:tcBorders>
            <w:shd w:val="clear" w:color="auto" w:fill="auto"/>
            <w:vAlign w:val="center"/>
            <w:hideMark/>
          </w:tcPr>
          <w:p w14:paraId="33B12384" w14:textId="77777777" w:rsidR="006710B2" w:rsidRPr="004F65F2" w:rsidRDefault="006710B2" w:rsidP="0018698B">
            <w:pPr>
              <w:spacing w:before="20" w:after="20"/>
              <w:jc w:val="center"/>
            </w:pPr>
            <w:r w:rsidRPr="004F65F2">
              <w:t>Italy</w:t>
            </w:r>
          </w:p>
        </w:tc>
        <w:tc>
          <w:tcPr>
            <w:tcW w:w="344" w:type="pct"/>
            <w:tcBorders>
              <w:top w:val="nil"/>
              <w:left w:val="nil"/>
              <w:bottom w:val="single" w:sz="4" w:space="0" w:color="auto"/>
              <w:right w:val="single" w:sz="4" w:space="0" w:color="auto"/>
            </w:tcBorders>
            <w:shd w:val="clear" w:color="auto" w:fill="auto"/>
            <w:noWrap/>
            <w:vAlign w:val="center"/>
            <w:hideMark/>
          </w:tcPr>
          <w:p w14:paraId="2DAC42C4" w14:textId="77777777" w:rsidR="006710B2" w:rsidRPr="004F65F2" w:rsidRDefault="006710B2" w:rsidP="0018698B">
            <w:pPr>
              <w:spacing w:before="20" w:after="20"/>
              <w:jc w:val="center"/>
            </w:pPr>
            <w:r w:rsidRPr="004F65F2">
              <w:t>cái</w:t>
            </w:r>
          </w:p>
        </w:tc>
        <w:tc>
          <w:tcPr>
            <w:tcW w:w="412" w:type="pct"/>
            <w:tcBorders>
              <w:top w:val="nil"/>
              <w:left w:val="nil"/>
              <w:bottom w:val="single" w:sz="4" w:space="0" w:color="auto"/>
              <w:right w:val="single" w:sz="4" w:space="0" w:color="auto"/>
            </w:tcBorders>
            <w:shd w:val="clear" w:color="auto" w:fill="auto"/>
            <w:vAlign w:val="center"/>
            <w:hideMark/>
          </w:tcPr>
          <w:p w14:paraId="448A1B71" w14:textId="77777777" w:rsidR="006710B2" w:rsidRPr="004F65F2" w:rsidRDefault="006710B2" w:rsidP="0018698B">
            <w:pPr>
              <w:spacing w:before="20" w:after="20"/>
              <w:jc w:val="center"/>
            </w:pPr>
            <w:r w:rsidRPr="004F65F2">
              <w:t>1</w:t>
            </w:r>
          </w:p>
        </w:tc>
      </w:tr>
      <w:tr w:rsidR="004F65F2" w:rsidRPr="004F65F2" w14:paraId="2685FE0C" w14:textId="77777777" w:rsidTr="00E525C5">
        <w:trPr>
          <w:trHeight w:val="33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499673F4" w14:textId="77777777" w:rsidR="006710B2" w:rsidRPr="004F65F2" w:rsidRDefault="006710B2" w:rsidP="0018698B">
            <w:pPr>
              <w:spacing w:before="20" w:after="20"/>
              <w:jc w:val="center"/>
            </w:pPr>
            <w:r w:rsidRPr="004F65F2">
              <w:t>3</w:t>
            </w:r>
          </w:p>
        </w:tc>
        <w:tc>
          <w:tcPr>
            <w:tcW w:w="617" w:type="pct"/>
            <w:tcBorders>
              <w:top w:val="nil"/>
              <w:left w:val="nil"/>
              <w:bottom w:val="single" w:sz="4" w:space="0" w:color="auto"/>
              <w:right w:val="single" w:sz="4" w:space="0" w:color="auto"/>
            </w:tcBorders>
            <w:shd w:val="clear" w:color="auto" w:fill="auto"/>
            <w:vAlign w:val="center"/>
            <w:hideMark/>
          </w:tcPr>
          <w:p w14:paraId="2BEB22F2" w14:textId="77777777" w:rsidR="006710B2" w:rsidRPr="004F65F2" w:rsidRDefault="006710B2" w:rsidP="0018698B">
            <w:pPr>
              <w:spacing w:before="20" w:after="20"/>
            </w:pPr>
            <w:r w:rsidRPr="004F65F2">
              <w:t>CV-202</w:t>
            </w:r>
          </w:p>
        </w:tc>
        <w:tc>
          <w:tcPr>
            <w:tcW w:w="1168" w:type="pct"/>
            <w:tcBorders>
              <w:top w:val="nil"/>
              <w:left w:val="nil"/>
              <w:bottom w:val="single" w:sz="4" w:space="0" w:color="auto"/>
              <w:right w:val="single" w:sz="4" w:space="0" w:color="auto"/>
            </w:tcBorders>
            <w:shd w:val="clear" w:color="auto" w:fill="auto"/>
            <w:vAlign w:val="center"/>
            <w:hideMark/>
          </w:tcPr>
          <w:p w14:paraId="76A871E8" w14:textId="77777777" w:rsidR="006710B2" w:rsidRPr="004F65F2" w:rsidRDefault="006710B2" w:rsidP="0018698B">
            <w:pPr>
              <w:spacing w:before="20" w:after="20"/>
            </w:pPr>
            <w:r w:rsidRPr="004F65F2">
              <w:t>Bồn chứa PAC</w:t>
            </w:r>
          </w:p>
        </w:tc>
        <w:tc>
          <w:tcPr>
            <w:tcW w:w="1512" w:type="pct"/>
            <w:tcBorders>
              <w:top w:val="nil"/>
              <w:left w:val="nil"/>
              <w:bottom w:val="single" w:sz="4" w:space="0" w:color="auto"/>
              <w:right w:val="single" w:sz="4" w:space="0" w:color="auto"/>
            </w:tcBorders>
            <w:shd w:val="clear" w:color="auto" w:fill="auto"/>
            <w:vAlign w:val="center"/>
            <w:hideMark/>
          </w:tcPr>
          <w:p w14:paraId="3726C2E0" w14:textId="77777777" w:rsidR="006710B2" w:rsidRPr="004F65F2" w:rsidRDefault="006710B2" w:rsidP="0018698B">
            <w:pPr>
              <w:spacing w:before="20" w:after="20"/>
              <w:rPr>
                <w:iCs/>
              </w:rPr>
            </w:pPr>
            <w:r w:rsidRPr="004F65F2">
              <w:rPr>
                <w:iCs/>
              </w:rPr>
              <w:t>V = 200 lít</w:t>
            </w:r>
          </w:p>
          <w:p w14:paraId="650ECCEF" w14:textId="77777777" w:rsidR="006710B2" w:rsidRPr="004F65F2" w:rsidRDefault="006710B2" w:rsidP="0018698B">
            <w:pPr>
              <w:spacing w:before="20" w:after="20"/>
              <w:rPr>
                <w:iCs/>
              </w:rPr>
            </w:pPr>
            <w:r w:rsidRPr="004F65F2">
              <w:rPr>
                <w:iCs/>
              </w:rPr>
              <w:t>Vật liệu: Nhựa PE</w:t>
            </w:r>
          </w:p>
        </w:tc>
        <w:tc>
          <w:tcPr>
            <w:tcW w:w="618" w:type="pct"/>
            <w:tcBorders>
              <w:top w:val="nil"/>
              <w:left w:val="nil"/>
              <w:bottom w:val="single" w:sz="4" w:space="0" w:color="auto"/>
              <w:right w:val="single" w:sz="4" w:space="0" w:color="auto"/>
            </w:tcBorders>
            <w:shd w:val="clear" w:color="auto" w:fill="auto"/>
            <w:vAlign w:val="center"/>
            <w:hideMark/>
          </w:tcPr>
          <w:p w14:paraId="03D8EA8F" w14:textId="77777777" w:rsidR="006710B2" w:rsidRPr="004F65F2" w:rsidRDefault="006710B2" w:rsidP="0018698B">
            <w:pPr>
              <w:spacing w:before="20" w:after="20"/>
              <w:jc w:val="center"/>
            </w:pPr>
            <w:r w:rsidRPr="004F65F2">
              <w:t>Việt Nam</w:t>
            </w:r>
          </w:p>
        </w:tc>
        <w:tc>
          <w:tcPr>
            <w:tcW w:w="344" w:type="pct"/>
            <w:tcBorders>
              <w:top w:val="nil"/>
              <w:left w:val="nil"/>
              <w:bottom w:val="single" w:sz="4" w:space="0" w:color="auto"/>
              <w:right w:val="single" w:sz="4" w:space="0" w:color="auto"/>
            </w:tcBorders>
            <w:shd w:val="clear" w:color="auto" w:fill="auto"/>
            <w:noWrap/>
            <w:vAlign w:val="center"/>
            <w:hideMark/>
          </w:tcPr>
          <w:p w14:paraId="33AB1B7C" w14:textId="77777777" w:rsidR="006710B2" w:rsidRPr="004F65F2" w:rsidRDefault="006710B2" w:rsidP="0018698B">
            <w:pPr>
              <w:spacing w:before="20" w:after="20"/>
              <w:jc w:val="center"/>
            </w:pPr>
            <w:r w:rsidRPr="004F65F2">
              <w:t>bồn</w:t>
            </w:r>
          </w:p>
        </w:tc>
        <w:tc>
          <w:tcPr>
            <w:tcW w:w="412" w:type="pct"/>
            <w:tcBorders>
              <w:top w:val="nil"/>
              <w:left w:val="nil"/>
              <w:bottom w:val="single" w:sz="4" w:space="0" w:color="auto"/>
              <w:right w:val="single" w:sz="4" w:space="0" w:color="auto"/>
            </w:tcBorders>
            <w:shd w:val="clear" w:color="auto" w:fill="auto"/>
            <w:vAlign w:val="center"/>
            <w:hideMark/>
          </w:tcPr>
          <w:p w14:paraId="464A2BFA" w14:textId="77777777" w:rsidR="006710B2" w:rsidRPr="004F65F2" w:rsidRDefault="006710B2" w:rsidP="0018698B">
            <w:pPr>
              <w:spacing w:before="20" w:after="20"/>
              <w:jc w:val="center"/>
            </w:pPr>
            <w:r w:rsidRPr="004F65F2">
              <w:t>1</w:t>
            </w:r>
          </w:p>
        </w:tc>
      </w:tr>
      <w:tr w:rsidR="004F65F2" w:rsidRPr="004F65F2" w14:paraId="47D3E893" w14:textId="77777777" w:rsidTr="00E525C5">
        <w:trPr>
          <w:trHeight w:val="33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FDF3B" w14:textId="77777777" w:rsidR="006710B2" w:rsidRPr="004F65F2" w:rsidRDefault="006710B2" w:rsidP="0018698B">
            <w:pPr>
              <w:spacing w:before="20" w:after="20"/>
              <w:rPr>
                <w:b/>
                <w:bCs/>
              </w:rPr>
            </w:pPr>
            <w:r w:rsidRPr="004F65F2">
              <w:rPr>
                <w:b/>
                <w:bCs/>
              </w:rPr>
              <w:t>IV. BỒN TẠO BÔNG T-104</w:t>
            </w:r>
          </w:p>
        </w:tc>
      </w:tr>
      <w:tr w:rsidR="004F65F2" w:rsidRPr="004F65F2" w14:paraId="67F30EC4" w14:textId="77777777" w:rsidTr="00E525C5">
        <w:trPr>
          <w:trHeight w:val="330"/>
        </w:trPr>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E18E9" w14:textId="77777777" w:rsidR="006710B2" w:rsidRPr="004F65F2" w:rsidRDefault="006710B2" w:rsidP="0018698B">
            <w:pPr>
              <w:spacing w:before="20" w:after="20"/>
              <w:jc w:val="center"/>
            </w:pPr>
            <w:r w:rsidRPr="004F65F2">
              <w:t>1</w:t>
            </w:r>
          </w:p>
        </w:tc>
        <w:tc>
          <w:tcPr>
            <w:tcW w:w="617" w:type="pct"/>
            <w:tcBorders>
              <w:top w:val="single" w:sz="4" w:space="0" w:color="auto"/>
              <w:left w:val="nil"/>
              <w:bottom w:val="single" w:sz="4" w:space="0" w:color="auto"/>
              <w:right w:val="single" w:sz="4" w:space="0" w:color="auto"/>
            </w:tcBorders>
            <w:shd w:val="clear" w:color="auto" w:fill="auto"/>
            <w:noWrap/>
            <w:vAlign w:val="center"/>
            <w:hideMark/>
          </w:tcPr>
          <w:p w14:paraId="115E5D64" w14:textId="77777777" w:rsidR="006710B2" w:rsidRPr="004F65F2" w:rsidRDefault="006710B2" w:rsidP="0018698B">
            <w:pPr>
              <w:spacing w:before="20" w:after="20"/>
            </w:pPr>
            <w:r w:rsidRPr="004F65F2">
              <w:t>T-104</w:t>
            </w:r>
          </w:p>
        </w:tc>
        <w:tc>
          <w:tcPr>
            <w:tcW w:w="1168" w:type="pct"/>
            <w:tcBorders>
              <w:top w:val="single" w:sz="4" w:space="0" w:color="auto"/>
              <w:left w:val="nil"/>
              <w:bottom w:val="single" w:sz="4" w:space="0" w:color="auto"/>
              <w:right w:val="single" w:sz="4" w:space="0" w:color="auto"/>
            </w:tcBorders>
            <w:shd w:val="clear" w:color="auto" w:fill="auto"/>
            <w:vAlign w:val="center"/>
            <w:hideMark/>
          </w:tcPr>
          <w:p w14:paraId="6C318863" w14:textId="77777777" w:rsidR="006710B2" w:rsidRPr="004F65F2" w:rsidRDefault="006710B2" w:rsidP="0018698B">
            <w:pPr>
              <w:spacing w:before="20" w:after="20"/>
            </w:pPr>
            <w:r w:rsidRPr="004F65F2">
              <w:t>Bồn tạo bông</w:t>
            </w:r>
          </w:p>
        </w:tc>
        <w:tc>
          <w:tcPr>
            <w:tcW w:w="1512" w:type="pct"/>
            <w:tcBorders>
              <w:top w:val="single" w:sz="4" w:space="0" w:color="auto"/>
              <w:left w:val="nil"/>
              <w:bottom w:val="single" w:sz="4" w:space="0" w:color="auto"/>
              <w:right w:val="single" w:sz="4" w:space="0" w:color="auto"/>
            </w:tcBorders>
            <w:shd w:val="clear" w:color="auto" w:fill="auto"/>
            <w:hideMark/>
          </w:tcPr>
          <w:p w14:paraId="434A2D9C" w14:textId="77777777" w:rsidR="006710B2" w:rsidRPr="004F65F2" w:rsidRDefault="006710B2" w:rsidP="0018698B">
            <w:pPr>
              <w:spacing w:before="20" w:after="20"/>
              <w:rPr>
                <w:iCs/>
              </w:rPr>
            </w:pPr>
            <w:r w:rsidRPr="004F65F2">
              <w:rPr>
                <w:iCs/>
              </w:rPr>
              <w:t>V = 300 lít</w:t>
            </w:r>
          </w:p>
          <w:p w14:paraId="0FC48607" w14:textId="77777777" w:rsidR="006710B2" w:rsidRPr="004F65F2" w:rsidRDefault="006710B2" w:rsidP="0018698B">
            <w:pPr>
              <w:spacing w:before="20" w:after="20"/>
              <w:rPr>
                <w:iCs/>
              </w:rPr>
            </w:pPr>
            <w:r w:rsidRPr="004F65F2">
              <w:rPr>
                <w:iCs/>
              </w:rPr>
              <w:t>Vật liệu: Nhựa PE</w:t>
            </w:r>
          </w:p>
        </w:tc>
        <w:tc>
          <w:tcPr>
            <w:tcW w:w="618" w:type="pct"/>
            <w:tcBorders>
              <w:top w:val="single" w:sz="4" w:space="0" w:color="auto"/>
              <w:left w:val="nil"/>
              <w:bottom w:val="single" w:sz="4" w:space="0" w:color="auto"/>
              <w:right w:val="single" w:sz="4" w:space="0" w:color="auto"/>
            </w:tcBorders>
            <w:shd w:val="clear" w:color="auto" w:fill="auto"/>
            <w:vAlign w:val="center"/>
            <w:hideMark/>
          </w:tcPr>
          <w:p w14:paraId="0156718B" w14:textId="77777777" w:rsidR="006710B2" w:rsidRPr="004F65F2" w:rsidRDefault="006710B2" w:rsidP="0018698B">
            <w:pPr>
              <w:spacing w:before="20" w:after="20"/>
              <w:jc w:val="center"/>
            </w:pPr>
            <w:r w:rsidRPr="004F65F2">
              <w:t>Việt Nam</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6C4EA168" w14:textId="77777777" w:rsidR="006710B2" w:rsidRPr="004F65F2" w:rsidRDefault="006710B2" w:rsidP="0018698B">
            <w:pPr>
              <w:spacing w:before="20" w:after="20"/>
              <w:jc w:val="center"/>
            </w:pPr>
            <w:r w:rsidRPr="004F65F2">
              <w:t>bồn</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1F9310AA" w14:textId="77777777" w:rsidR="006710B2" w:rsidRPr="004F65F2" w:rsidRDefault="006710B2" w:rsidP="0018698B">
            <w:pPr>
              <w:spacing w:before="20" w:after="20"/>
              <w:jc w:val="center"/>
            </w:pPr>
            <w:r w:rsidRPr="004F65F2">
              <w:t>1</w:t>
            </w:r>
          </w:p>
        </w:tc>
      </w:tr>
      <w:tr w:rsidR="004F65F2" w:rsidRPr="004F65F2" w14:paraId="2EB30DC3" w14:textId="77777777" w:rsidTr="00E525C5">
        <w:trPr>
          <w:trHeight w:val="660"/>
        </w:trPr>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A5A34" w14:textId="77777777" w:rsidR="006710B2" w:rsidRPr="004F65F2" w:rsidRDefault="006710B2" w:rsidP="0018698B">
            <w:pPr>
              <w:spacing w:before="20" w:after="20"/>
              <w:jc w:val="center"/>
            </w:pPr>
            <w:r w:rsidRPr="004F65F2">
              <w:t>2</w:t>
            </w:r>
          </w:p>
        </w:tc>
        <w:tc>
          <w:tcPr>
            <w:tcW w:w="61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40B37766" w14:textId="77777777" w:rsidR="006710B2" w:rsidRPr="004F65F2" w:rsidRDefault="006710B2" w:rsidP="0018698B">
            <w:pPr>
              <w:spacing w:before="20" w:after="20"/>
            </w:pPr>
            <w:r w:rsidRPr="004F65F2">
              <w:t>A-104</w:t>
            </w:r>
          </w:p>
        </w:tc>
        <w:tc>
          <w:tcPr>
            <w:tcW w:w="1168" w:type="pct"/>
            <w:tcBorders>
              <w:top w:val="single" w:sz="4" w:space="0" w:color="auto"/>
              <w:left w:val="nil"/>
              <w:bottom w:val="single" w:sz="4" w:space="0" w:color="auto"/>
              <w:right w:val="single" w:sz="4" w:space="0" w:color="auto"/>
            </w:tcBorders>
            <w:shd w:val="clear" w:color="auto" w:fill="auto"/>
            <w:vAlign w:val="center"/>
            <w:hideMark/>
          </w:tcPr>
          <w:p w14:paraId="3FF85D4B" w14:textId="77777777" w:rsidR="006710B2" w:rsidRPr="004F65F2" w:rsidRDefault="006710B2" w:rsidP="0018698B">
            <w:pPr>
              <w:spacing w:before="20" w:after="20"/>
            </w:pPr>
            <w:r w:rsidRPr="004F65F2">
              <w:t>Motor khuấy bồn tạo bông</w:t>
            </w:r>
          </w:p>
        </w:tc>
        <w:tc>
          <w:tcPr>
            <w:tcW w:w="1512" w:type="pct"/>
            <w:tcBorders>
              <w:top w:val="single" w:sz="4" w:space="0" w:color="auto"/>
              <w:left w:val="nil"/>
              <w:bottom w:val="single" w:sz="4" w:space="0" w:color="auto"/>
              <w:right w:val="single" w:sz="4" w:space="0" w:color="auto"/>
            </w:tcBorders>
            <w:shd w:val="clear" w:color="auto" w:fill="auto"/>
            <w:vAlign w:val="center"/>
            <w:hideMark/>
          </w:tcPr>
          <w:p w14:paraId="361FECE6" w14:textId="77777777" w:rsidR="006710B2" w:rsidRPr="004F65F2" w:rsidRDefault="006710B2" w:rsidP="0018698B">
            <w:pPr>
              <w:spacing w:before="20" w:after="20"/>
              <w:rPr>
                <w:iCs/>
              </w:rPr>
            </w:pPr>
            <w:r w:rsidRPr="004F65F2">
              <w:rPr>
                <w:iCs/>
              </w:rPr>
              <w:t>0,2kw; 1phase x 220V x 50Hz; 24rpm</w:t>
            </w:r>
          </w:p>
        </w:tc>
        <w:tc>
          <w:tcPr>
            <w:tcW w:w="618" w:type="pct"/>
            <w:tcBorders>
              <w:top w:val="single" w:sz="4" w:space="0" w:color="auto"/>
              <w:left w:val="nil"/>
              <w:bottom w:val="single" w:sz="4" w:space="0" w:color="auto"/>
              <w:right w:val="single" w:sz="4" w:space="0" w:color="auto"/>
            </w:tcBorders>
            <w:shd w:val="clear" w:color="auto" w:fill="auto"/>
            <w:vAlign w:val="center"/>
            <w:hideMark/>
          </w:tcPr>
          <w:p w14:paraId="01D0078E" w14:textId="77777777" w:rsidR="006710B2" w:rsidRPr="004F65F2" w:rsidRDefault="006710B2" w:rsidP="0018698B">
            <w:pPr>
              <w:spacing w:before="20" w:after="20"/>
              <w:jc w:val="center"/>
            </w:pPr>
            <w:r w:rsidRPr="004F65F2">
              <w:t>Taiwan</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24BE7774" w14:textId="77777777" w:rsidR="006710B2" w:rsidRPr="004F65F2" w:rsidRDefault="006710B2" w:rsidP="0018698B">
            <w:pPr>
              <w:spacing w:before="20" w:after="20"/>
              <w:jc w:val="center"/>
            </w:pPr>
            <w:r w:rsidRPr="004F65F2">
              <w:t>cái</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39F95EB5" w14:textId="77777777" w:rsidR="006710B2" w:rsidRPr="004F65F2" w:rsidRDefault="006710B2" w:rsidP="0018698B">
            <w:pPr>
              <w:spacing w:before="20" w:after="20"/>
              <w:jc w:val="center"/>
            </w:pPr>
            <w:r w:rsidRPr="004F65F2">
              <w:t>1</w:t>
            </w:r>
          </w:p>
        </w:tc>
      </w:tr>
      <w:tr w:rsidR="004F65F2" w:rsidRPr="004F65F2" w14:paraId="2CD43F23" w14:textId="77777777" w:rsidTr="00E525C5">
        <w:trPr>
          <w:trHeight w:val="330"/>
        </w:trPr>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3BAAC" w14:textId="77777777" w:rsidR="006710B2" w:rsidRPr="004F65F2" w:rsidRDefault="006710B2" w:rsidP="0018698B">
            <w:pPr>
              <w:spacing w:before="20" w:after="20"/>
              <w:jc w:val="center"/>
            </w:pPr>
            <w:r w:rsidRPr="004F65F2">
              <w:t>3</w:t>
            </w:r>
          </w:p>
        </w:tc>
        <w:tc>
          <w:tcPr>
            <w:tcW w:w="617" w:type="pct"/>
            <w:vMerge/>
            <w:tcBorders>
              <w:top w:val="single" w:sz="4" w:space="0" w:color="auto"/>
              <w:left w:val="nil"/>
              <w:bottom w:val="single" w:sz="4" w:space="0" w:color="auto"/>
              <w:right w:val="single" w:sz="4" w:space="0" w:color="auto"/>
            </w:tcBorders>
            <w:shd w:val="clear" w:color="auto" w:fill="auto"/>
            <w:vAlign w:val="center"/>
            <w:hideMark/>
          </w:tcPr>
          <w:p w14:paraId="43BD213D" w14:textId="77777777" w:rsidR="006710B2" w:rsidRPr="004F65F2" w:rsidRDefault="006710B2" w:rsidP="0018698B">
            <w:pPr>
              <w:spacing w:before="20" w:after="20"/>
            </w:pPr>
          </w:p>
        </w:tc>
        <w:tc>
          <w:tcPr>
            <w:tcW w:w="1168" w:type="pct"/>
            <w:tcBorders>
              <w:top w:val="single" w:sz="4" w:space="0" w:color="auto"/>
              <w:left w:val="nil"/>
              <w:bottom w:val="single" w:sz="4" w:space="0" w:color="auto"/>
              <w:right w:val="single" w:sz="4" w:space="0" w:color="auto"/>
            </w:tcBorders>
            <w:shd w:val="clear" w:color="auto" w:fill="auto"/>
            <w:vAlign w:val="center"/>
            <w:hideMark/>
          </w:tcPr>
          <w:p w14:paraId="49B1094F" w14:textId="77777777" w:rsidR="006710B2" w:rsidRPr="004F65F2" w:rsidRDefault="006710B2" w:rsidP="0018698B">
            <w:pPr>
              <w:spacing w:before="20" w:after="20"/>
            </w:pPr>
            <w:r w:rsidRPr="004F65F2">
              <w:t>Trục và cánh khuấy</w:t>
            </w:r>
          </w:p>
        </w:tc>
        <w:tc>
          <w:tcPr>
            <w:tcW w:w="1512" w:type="pct"/>
            <w:tcBorders>
              <w:top w:val="single" w:sz="4" w:space="0" w:color="auto"/>
              <w:left w:val="nil"/>
              <w:bottom w:val="single" w:sz="4" w:space="0" w:color="auto"/>
              <w:right w:val="single" w:sz="4" w:space="0" w:color="auto"/>
            </w:tcBorders>
            <w:shd w:val="clear" w:color="auto" w:fill="auto"/>
            <w:vAlign w:val="center"/>
            <w:hideMark/>
          </w:tcPr>
          <w:p w14:paraId="27BF07F9" w14:textId="77777777" w:rsidR="006710B2" w:rsidRPr="004F65F2" w:rsidRDefault="006710B2" w:rsidP="0018698B">
            <w:pPr>
              <w:spacing w:before="20" w:after="20"/>
              <w:rPr>
                <w:iCs/>
              </w:rPr>
            </w:pPr>
            <w:r w:rsidRPr="004F65F2">
              <w:rPr>
                <w:iCs/>
              </w:rPr>
              <w:t>SUS 304</w:t>
            </w:r>
          </w:p>
        </w:tc>
        <w:tc>
          <w:tcPr>
            <w:tcW w:w="618" w:type="pct"/>
            <w:tcBorders>
              <w:top w:val="single" w:sz="4" w:space="0" w:color="auto"/>
              <w:left w:val="nil"/>
              <w:bottom w:val="single" w:sz="4" w:space="0" w:color="auto"/>
              <w:right w:val="single" w:sz="4" w:space="0" w:color="auto"/>
            </w:tcBorders>
            <w:shd w:val="clear" w:color="auto" w:fill="auto"/>
            <w:vAlign w:val="center"/>
            <w:hideMark/>
          </w:tcPr>
          <w:p w14:paraId="66A1A0FD" w14:textId="77777777" w:rsidR="006710B2" w:rsidRPr="004F65F2" w:rsidRDefault="006710B2" w:rsidP="0018698B">
            <w:pPr>
              <w:spacing w:before="20" w:after="20"/>
              <w:jc w:val="center"/>
            </w:pPr>
            <w:r w:rsidRPr="004F65F2">
              <w:t>Việt Nam</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61A9F954" w14:textId="77777777" w:rsidR="006710B2" w:rsidRPr="004F65F2" w:rsidRDefault="006710B2" w:rsidP="0018698B">
            <w:pPr>
              <w:spacing w:before="20" w:after="20"/>
              <w:jc w:val="center"/>
            </w:pPr>
            <w:r w:rsidRPr="004F65F2">
              <w:t>bộ</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50CEE92D" w14:textId="77777777" w:rsidR="006710B2" w:rsidRPr="004F65F2" w:rsidRDefault="006710B2" w:rsidP="0018698B">
            <w:pPr>
              <w:spacing w:before="20" w:after="20"/>
              <w:jc w:val="center"/>
            </w:pPr>
            <w:r w:rsidRPr="004F65F2">
              <w:t>1</w:t>
            </w:r>
          </w:p>
        </w:tc>
      </w:tr>
      <w:tr w:rsidR="004F65F2" w:rsidRPr="004F65F2" w14:paraId="4245165B" w14:textId="77777777" w:rsidTr="00E525C5">
        <w:trPr>
          <w:trHeight w:val="33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6586E8BF" w14:textId="77777777" w:rsidR="006710B2" w:rsidRPr="004F65F2" w:rsidRDefault="006710B2" w:rsidP="0018698B">
            <w:pPr>
              <w:spacing w:before="20" w:after="20"/>
              <w:jc w:val="center"/>
            </w:pPr>
            <w:r w:rsidRPr="004F65F2">
              <w:t>4</w:t>
            </w:r>
          </w:p>
        </w:tc>
        <w:tc>
          <w:tcPr>
            <w:tcW w:w="617" w:type="pct"/>
            <w:tcBorders>
              <w:top w:val="nil"/>
              <w:left w:val="nil"/>
              <w:bottom w:val="single" w:sz="4" w:space="0" w:color="auto"/>
              <w:right w:val="single" w:sz="4" w:space="0" w:color="auto"/>
            </w:tcBorders>
            <w:shd w:val="clear" w:color="auto" w:fill="auto"/>
            <w:vAlign w:val="center"/>
            <w:hideMark/>
          </w:tcPr>
          <w:p w14:paraId="039BC8B9" w14:textId="77777777" w:rsidR="006710B2" w:rsidRPr="004F65F2" w:rsidRDefault="006710B2" w:rsidP="0018698B">
            <w:pPr>
              <w:spacing w:before="20" w:after="20"/>
            </w:pPr>
            <w:r w:rsidRPr="004F65F2">
              <w:t>DP-203</w:t>
            </w:r>
          </w:p>
        </w:tc>
        <w:tc>
          <w:tcPr>
            <w:tcW w:w="1168" w:type="pct"/>
            <w:tcBorders>
              <w:top w:val="nil"/>
              <w:left w:val="nil"/>
              <w:bottom w:val="single" w:sz="4" w:space="0" w:color="auto"/>
              <w:right w:val="single" w:sz="4" w:space="0" w:color="auto"/>
            </w:tcBorders>
            <w:shd w:val="clear" w:color="auto" w:fill="auto"/>
            <w:vAlign w:val="center"/>
            <w:hideMark/>
          </w:tcPr>
          <w:p w14:paraId="0A7012D0" w14:textId="77777777" w:rsidR="006710B2" w:rsidRPr="004F65F2" w:rsidRDefault="006710B2" w:rsidP="0018698B">
            <w:pPr>
              <w:spacing w:before="20" w:after="20"/>
            </w:pPr>
            <w:r w:rsidRPr="004F65F2">
              <w:t>Bơm dung dịch Polymer</w:t>
            </w:r>
          </w:p>
        </w:tc>
        <w:tc>
          <w:tcPr>
            <w:tcW w:w="1512" w:type="pct"/>
            <w:tcBorders>
              <w:top w:val="nil"/>
              <w:left w:val="nil"/>
              <w:bottom w:val="single" w:sz="4" w:space="0" w:color="auto"/>
              <w:right w:val="single" w:sz="4" w:space="0" w:color="auto"/>
            </w:tcBorders>
            <w:shd w:val="clear" w:color="auto" w:fill="auto"/>
            <w:vAlign w:val="center"/>
            <w:hideMark/>
          </w:tcPr>
          <w:p w14:paraId="088E727C" w14:textId="77777777" w:rsidR="006710B2" w:rsidRPr="004F65F2" w:rsidRDefault="006710B2" w:rsidP="0018698B">
            <w:pPr>
              <w:spacing w:before="20" w:after="20"/>
              <w:rPr>
                <w:iCs/>
              </w:rPr>
            </w:pPr>
            <w:r w:rsidRPr="004F65F2">
              <w:rPr>
                <w:iCs/>
              </w:rPr>
              <w:t>Bơm màng, 15 lít/h, 1phase x 220V x 50Hz</w:t>
            </w:r>
          </w:p>
        </w:tc>
        <w:tc>
          <w:tcPr>
            <w:tcW w:w="618" w:type="pct"/>
            <w:tcBorders>
              <w:top w:val="nil"/>
              <w:left w:val="nil"/>
              <w:bottom w:val="single" w:sz="4" w:space="0" w:color="auto"/>
              <w:right w:val="single" w:sz="4" w:space="0" w:color="auto"/>
            </w:tcBorders>
            <w:shd w:val="clear" w:color="auto" w:fill="auto"/>
            <w:vAlign w:val="center"/>
            <w:hideMark/>
          </w:tcPr>
          <w:p w14:paraId="5BCAA602" w14:textId="77777777" w:rsidR="006710B2" w:rsidRPr="004F65F2" w:rsidRDefault="006710B2" w:rsidP="0018698B">
            <w:pPr>
              <w:spacing w:before="20" w:after="20"/>
              <w:jc w:val="center"/>
            </w:pPr>
            <w:r w:rsidRPr="004F65F2">
              <w:t>Italy</w:t>
            </w:r>
          </w:p>
        </w:tc>
        <w:tc>
          <w:tcPr>
            <w:tcW w:w="344" w:type="pct"/>
            <w:tcBorders>
              <w:top w:val="nil"/>
              <w:left w:val="nil"/>
              <w:bottom w:val="single" w:sz="4" w:space="0" w:color="auto"/>
              <w:right w:val="single" w:sz="4" w:space="0" w:color="auto"/>
            </w:tcBorders>
            <w:shd w:val="clear" w:color="auto" w:fill="auto"/>
            <w:noWrap/>
            <w:vAlign w:val="center"/>
            <w:hideMark/>
          </w:tcPr>
          <w:p w14:paraId="084F85F4" w14:textId="77777777" w:rsidR="006710B2" w:rsidRPr="004F65F2" w:rsidRDefault="006710B2" w:rsidP="0018698B">
            <w:pPr>
              <w:spacing w:before="20" w:after="20"/>
              <w:jc w:val="center"/>
            </w:pPr>
            <w:r w:rsidRPr="004F65F2">
              <w:t>cái</w:t>
            </w:r>
          </w:p>
        </w:tc>
        <w:tc>
          <w:tcPr>
            <w:tcW w:w="412" w:type="pct"/>
            <w:tcBorders>
              <w:top w:val="nil"/>
              <w:left w:val="nil"/>
              <w:bottom w:val="single" w:sz="4" w:space="0" w:color="auto"/>
              <w:right w:val="single" w:sz="4" w:space="0" w:color="auto"/>
            </w:tcBorders>
            <w:shd w:val="clear" w:color="auto" w:fill="auto"/>
            <w:vAlign w:val="center"/>
            <w:hideMark/>
          </w:tcPr>
          <w:p w14:paraId="6DD29257" w14:textId="77777777" w:rsidR="006710B2" w:rsidRPr="004F65F2" w:rsidRDefault="006710B2" w:rsidP="0018698B">
            <w:pPr>
              <w:spacing w:before="20" w:after="20"/>
              <w:jc w:val="center"/>
            </w:pPr>
            <w:r w:rsidRPr="004F65F2">
              <w:t>1</w:t>
            </w:r>
          </w:p>
        </w:tc>
      </w:tr>
      <w:tr w:rsidR="004F65F2" w:rsidRPr="004F65F2" w14:paraId="4290A573" w14:textId="77777777" w:rsidTr="00E525C5">
        <w:trPr>
          <w:trHeight w:val="33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6F77798C" w14:textId="77777777" w:rsidR="006710B2" w:rsidRPr="004F65F2" w:rsidRDefault="006710B2" w:rsidP="0018698B">
            <w:pPr>
              <w:spacing w:before="20" w:after="20"/>
              <w:jc w:val="center"/>
            </w:pPr>
            <w:r w:rsidRPr="004F65F2">
              <w:t>5</w:t>
            </w:r>
          </w:p>
        </w:tc>
        <w:tc>
          <w:tcPr>
            <w:tcW w:w="617" w:type="pct"/>
            <w:tcBorders>
              <w:top w:val="nil"/>
              <w:left w:val="nil"/>
              <w:bottom w:val="single" w:sz="4" w:space="0" w:color="auto"/>
              <w:right w:val="single" w:sz="4" w:space="0" w:color="auto"/>
            </w:tcBorders>
            <w:shd w:val="clear" w:color="auto" w:fill="auto"/>
            <w:vAlign w:val="center"/>
            <w:hideMark/>
          </w:tcPr>
          <w:p w14:paraId="557EDD8E" w14:textId="77777777" w:rsidR="006710B2" w:rsidRPr="004F65F2" w:rsidRDefault="006710B2" w:rsidP="0018698B">
            <w:pPr>
              <w:spacing w:before="20" w:after="20"/>
            </w:pPr>
            <w:r w:rsidRPr="004F65F2">
              <w:t>CV-203</w:t>
            </w:r>
          </w:p>
        </w:tc>
        <w:tc>
          <w:tcPr>
            <w:tcW w:w="1168" w:type="pct"/>
            <w:tcBorders>
              <w:top w:val="nil"/>
              <w:left w:val="nil"/>
              <w:bottom w:val="single" w:sz="4" w:space="0" w:color="auto"/>
              <w:right w:val="single" w:sz="4" w:space="0" w:color="auto"/>
            </w:tcBorders>
            <w:shd w:val="clear" w:color="auto" w:fill="auto"/>
            <w:vAlign w:val="center"/>
            <w:hideMark/>
          </w:tcPr>
          <w:p w14:paraId="7F06676D" w14:textId="77777777" w:rsidR="006710B2" w:rsidRPr="004F65F2" w:rsidRDefault="006710B2" w:rsidP="0018698B">
            <w:pPr>
              <w:spacing w:before="20" w:after="20"/>
            </w:pPr>
            <w:r w:rsidRPr="004F65F2">
              <w:t>Bồn chứa Polymer</w:t>
            </w:r>
          </w:p>
        </w:tc>
        <w:tc>
          <w:tcPr>
            <w:tcW w:w="1512" w:type="pct"/>
            <w:tcBorders>
              <w:top w:val="nil"/>
              <w:left w:val="nil"/>
              <w:bottom w:val="single" w:sz="4" w:space="0" w:color="auto"/>
              <w:right w:val="single" w:sz="4" w:space="0" w:color="auto"/>
            </w:tcBorders>
            <w:shd w:val="clear" w:color="auto" w:fill="auto"/>
            <w:vAlign w:val="center"/>
            <w:hideMark/>
          </w:tcPr>
          <w:p w14:paraId="33BAAE72" w14:textId="77777777" w:rsidR="006710B2" w:rsidRPr="004F65F2" w:rsidRDefault="006710B2" w:rsidP="0018698B">
            <w:pPr>
              <w:spacing w:before="20" w:after="20"/>
              <w:rPr>
                <w:iCs/>
              </w:rPr>
            </w:pPr>
            <w:r w:rsidRPr="004F65F2">
              <w:rPr>
                <w:iCs/>
              </w:rPr>
              <w:t>V = 200 lít</w:t>
            </w:r>
          </w:p>
          <w:p w14:paraId="1BC309FB" w14:textId="77777777" w:rsidR="006710B2" w:rsidRPr="004F65F2" w:rsidRDefault="006710B2" w:rsidP="0018698B">
            <w:pPr>
              <w:spacing w:before="20" w:after="20"/>
              <w:rPr>
                <w:iCs/>
              </w:rPr>
            </w:pPr>
            <w:r w:rsidRPr="004F65F2">
              <w:rPr>
                <w:iCs/>
              </w:rPr>
              <w:lastRenderedPageBreak/>
              <w:t>Vật liệu: Nhựa PE</w:t>
            </w:r>
          </w:p>
        </w:tc>
        <w:tc>
          <w:tcPr>
            <w:tcW w:w="618" w:type="pct"/>
            <w:tcBorders>
              <w:top w:val="nil"/>
              <w:left w:val="nil"/>
              <w:bottom w:val="single" w:sz="4" w:space="0" w:color="auto"/>
              <w:right w:val="single" w:sz="4" w:space="0" w:color="auto"/>
            </w:tcBorders>
            <w:shd w:val="clear" w:color="auto" w:fill="auto"/>
            <w:vAlign w:val="center"/>
            <w:hideMark/>
          </w:tcPr>
          <w:p w14:paraId="2462AF5D" w14:textId="77777777" w:rsidR="006710B2" w:rsidRPr="004F65F2" w:rsidRDefault="006710B2" w:rsidP="0018698B">
            <w:pPr>
              <w:spacing w:before="20" w:after="20"/>
              <w:jc w:val="center"/>
            </w:pPr>
            <w:r w:rsidRPr="004F65F2">
              <w:lastRenderedPageBreak/>
              <w:t>Việt Nam</w:t>
            </w:r>
          </w:p>
        </w:tc>
        <w:tc>
          <w:tcPr>
            <w:tcW w:w="344" w:type="pct"/>
            <w:tcBorders>
              <w:top w:val="nil"/>
              <w:left w:val="nil"/>
              <w:bottom w:val="single" w:sz="4" w:space="0" w:color="auto"/>
              <w:right w:val="single" w:sz="4" w:space="0" w:color="auto"/>
            </w:tcBorders>
            <w:shd w:val="clear" w:color="auto" w:fill="auto"/>
            <w:noWrap/>
            <w:vAlign w:val="center"/>
            <w:hideMark/>
          </w:tcPr>
          <w:p w14:paraId="78EE39B4" w14:textId="77777777" w:rsidR="006710B2" w:rsidRPr="004F65F2" w:rsidRDefault="006710B2" w:rsidP="0018698B">
            <w:pPr>
              <w:spacing w:before="20" w:after="20"/>
              <w:jc w:val="center"/>
            </w:pPr>
            <w:r w:rsidRPr="004F65F2">
              <w:t>bồn</w:t>
            </w:r>
          </w:p>
        </w:tc>
        <w:tc>
          <w:tcPr>
            <w:tcW w:w="412" w:type="pct"/>
            <w:tcBorders>
              <w:top w:val="nil"/>
              <w:left w:val="nil"/>
              <w:bottom w:val="single" w:sz="4" w:space="0" w:color="auto"/>
              <w:right w:val="single" w:sz="4" w:space="0" w:color="auto"/>
            </w:tcBorders>
            <w:shd w:val="clear" w:color="auto" w:fill="auto"/>
            <w:vAlign w:val="center"/>
            <w:hideMark/>
          </w:tcPr>
          <w:p w14:paraId="6628B410" w14:textId="77777777" w:rsidR="006710B2" w:rsidRPr="004F65F2" w:rsidRDefault="006710B2" w:rsidP="0018698B">
            <w:pPr>
              <w:spacing w:before="20" w:after="20"/>
              <w:jc w:val="center"/>
            </w:pPr>
            <w:r w:rsidRPr="004F65F2">
              <w:t>1</w:t>
            </w:r>
          </w:p>
        </w:tc>
      </w:tr>
      <w:tr w:rsidR="004F65F2" w:rsidRPr="004F65F2" w14:paraId="156A4360" w14:textId="77777777" w:rsidTr="00E525C5">
        <w:trPr>
          <w:trHeight w:val="330"/>
        </w:trPr>
        <w:tc>
          <w:tcPr>
            <w:tcW w:w="5000" w:type="pct"/>
            <w:gridSpan w:val="7"/>
            <w:tcBorders>
              <w:top w:val="nil"/>
              <w:left w:val="single" w:sz="4" w:space="0" w:color="auto"/>
              <w:bottom w:val="single" w:sz="4" w:space="0" w:color="auto"/>
              <w:right w:val="single" w:sz="4" w:space="0" w:color="auto"/>
            </w:tcBorders>
            <w:shd w:val="clear" w:color="auto" w:fill="auto"/>
            <w:noWrap/>
            <w:vAlign w:val="center"/>
            <w:hideMark/>
          </w:tcPr>
          <w:p w14:paraId="42280C3C" w14:textId="77777777" w:rsidR="006710B2" w:rsidRPr="004F65F2" w:rsidRDefault="006710B2" w:rsidP="0018698B">
            <w:pPr>
              <w:spacing w:before="20" w:after="20"/>
              <w:rPr>
                <w:b/>
                <w:bCs/>
              </w:rPr>
            </w:pPr>
            <w:r w:rsidRPr="004F65F2">
              <w:rPr>
                <w:b/>
                <w:bCs/>
              </w:rPr>
              <w:lastRenderedPageBreak/>
              <w:t>V. BỒN LẮNG HÓA LÝ T-105</w:t>
            </w:r>
          </w:p>
        </w:tc>
      </w:tr>
      <w:tr w:rsidR="004F65F2" w:rsidRPr="004F65F2" w14:paraId="2E46477B" w14:textId="77777777" w:rsidTr="00E525C5">
        <w:trPr>
          <w:trHeight w:val="66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28A76ABB" w14:textId="77777777" w:rsidR="006710B2" w:rsidRPr="004F65F2" w:rsidRDefault="006710B2" w:rsidP="0018698B">
            <w:pPr>
              <w:spacing w:before="20" w:after="20"/>
              <w:jc w:val="center"/>
            </w:pPr>
            <w:r w:rsidRPr="004F65F2">
              <w:t>1</w:t>
            </w:r>
          </w:p>
        </w:tc>
        <w:tc>
          <w:tcPr>
            <w:tcW w:w="617" w:type="pct"/>
            <w:tcBorders>
              <w:top w:val="nil"/>
              <w:left w:val="nil"/>
              <w:bottom w:val="single" w:sz="4" w:space="0" w:color="auto"/>
              <w:right w:val="single" w:sz="4" w:space="0" w:color="auto"/>
            </w:tcBorders>
            <w:shd w:val="clear" w:color="auto" w:fill="auto"/>
            <w:noWrap/>
            <w:vAlign w:val="center"/>
            <w:hideMark/>
          </w:tcPr>
          <w:p w14:paraId="39B64BE5" w14:textId="77777777" w:rsidR="006710B2" w:rsidRPr="004F65F2" w:rsidRDefault="006710B2" w:rsidP="0018698B">
            <w:pPr>
              <w:spacing w:before="20" w:after="20"/>
            </w:pPr>
            <w:r w:rsidRPr="004F65F2">
              <w:t>T-105</w:t>
            </w:r>
          </w:p>
        </w:tc>
        <w:tc>
          <w:tcPr>
            <w:tcW w:w="1168" w:type="pct"/>
            <w:tcBorders>
              <w:top w:val="nil"/>
              <w:left w:val="nil"/>
              <w:bottom w:val="single" w:sz="4" w:space="0" w:color="auto"/>
              <w:right w:val="single" w:sz="4" w:space="0" w:color="auto"/>
            </w:tcBorders>
            <w:shd w:val="clear" w:color="auto" w:fill="auto"/>
            <w:vAlign w:val="center"/>
            <w:hideMark/>
          </w:tcPr>
          <w:p w14:paraId="218A605E" w14:textId="77777777" w:rsidR="006710B2" w:rsidRPr="004F65F2" w:rsidRDefault="006710B2" w:rsidP="0018698B">
            <w:pPr>
              <w:spacing w:before="20" w:after="20"/>
            </w:pPr>
            <w:r w:rsidRPr="004F65F2">
              <w:t>Bồn lắng hóa lý</w:t>
            </w:r>
          </w:p>
        </w:tc>
        <w:tc>
          <w:tcPr>
            <w:tcW w:w="1512" w:type="pct"/>
            <w:tcBorders>
              <w:top w:val="nil"/>
              <w:left w:val="nil"/>
              <w:bottom w:val="single" w:sz="4" w:space="0" w:color="auto"/>
              <w:right w:val="single" w:sz="4" w:space="0" w:color="auto"/>
            </w:tcBorders>
            <w:shd w:val="clear" w:color="auto" w:fill="auto"/>
            <w:vAlign w:val="center"/>
            <w:hideMark/>
          </w:tcPr>
          <w:p w14:paraId="549FB743" w14:textId="77777777" w:rsidR="006710B2" w:rsidRPr="004F65F2" w:rsidRDefault="006710B2" w:rsidP="0018698B">
            <w:pPr>
              <w:spacing w:before="20" w:after="20"/>
              <w:rPr>
                <w:iCs/>
              </w:rPr>
            </w:pPr>
            <w:r w:rsidRPr="004F65F2">
              <w:rPr>
                <w:iCs/>
              </w:rPr>
              <w:t>Kích thước: DxH= 1.2mx3m;</w:t>
            </w:r>
            <w:r w:rsidRPr="004F65F2">
              <w:rPr>
                <w:iCs/>
              </w:rPr>
              <w:br/>
              <w:t>Vật liệu: Thép CT3 dày 3mm sơn epoxy</w:t>
            </w:r>
          </w:p>
        </w:tc>
        <w:tc>
          <w:tcPr>
            <w:tcW w:w="618" w:type="pct"/>
            <w:tcBorders>
              <w:top w:val="nil"/>
              <w:left w:val="nil"/>
              <w:bottom w:val="single" w:sz="4" w:space="0" w:color="auto"/>
              <w:right w:val="single" w:sz="4" w:space="0" w:color="auto"/>
            </w:tcBorders>
            <w:shd w:val="clear" w:color="auto" w:fill="auto"/>
            <w:vAlign w:val="center"/>
            <w:hideMark/>
          </w:tcPr>
          <w:p w14:paraId="0E465943" w14:textId="77777777" w:rsidR="006710B2" w:rsidRPr="004F65F2" w:rsidRDefault="006710B2" w:rsidP="0018698B">
            <w:pPr>
              <w:spacing w:before="20" w:after="20"/>
              <w:jc w:val="center"/>
            </w:pPr>
            <w:r w:rsidRPr="004F65F2">
              <w:t>Việt Nam</w:t>
            </w:r>
          </w:p>
        </w:tc>
        <w:tc>
          <w:tcPr>
            <w:tcW w:w="344" w:type="pct"/>
            <w:tcBorders>
              <w:top w:val="nil"/>
              <w:left w:val="nil"/>
              <w:bottom w:val="single" w:sz="4" w:space="0" w:color="auto"/>
              <w:right w:val="single" w:sz="4" w:space="0" w:color="auto"/>
            </w:tcBorders>
            <w:shd w:val="clear" w:color="auto" w:fill="auto"/>
            <w:noWrap/>
            <w:vAlign w:val="center"/>
            <w:hideMark/>
          </w:tcPr>
          <w:p w14:paraId="3BDB239A" w14:textId="77777777" w:rsidR="006710B2" w:rsidRPr="004F65F2" w:rsidRDefault="006710B2" w:rsidP="0018698B">
            <w:pPr>
              <w:spacing w:before="20" w:after="20"/>
              <w:jc w:val="center"/>
            </w:pPr>
            <w:r w:rsidRPr="004F65F2">
              <w:t>bồn</w:t>
            </w:r>
          </w:p>
        </w:tc>
        <w:tc>
          <w:tcPr>
            <w:tcW w:w="412" w:type="pct"/>
            <w:tcBorders>
              <w:top w:val="nil"/>
              <w:left w:val="nil"/>
              <w:bottom w:val="single" w:sz="4" w:space="0" w:color="auto"/>
              <w:right w:val="single" w:sz="4" w:space="0" w:color="auto"/>
            </w:tcBorders>
            <w:shd w:val="clear" w:color="auto" w:fill="auto"/>
            <w:vAlign w:val="center"/>
            <w:hideMark/>
          </w:tcPr>
          <w:p w14:paraId="60F190A0" w14:textId="77777777" w:rsidR="006710B2" w:rsidRPr="004F65F2" w:rsidRDefault="006710B2" w:rsidP="0018698B">
            <w:pPr>
              <w:spacing w:before="20" w:after="20"/>
              <w:jc w:val="center"/>
            </w:pPr>
            <w:r w:rsidRPr="004F65F2">
              <w:t>1</w:t>
            </w:r>
          </w:p>
        </w:tc>
      </w:tr>
      <w:tr w:rsidR="004F65F2" w:rsidRPr="004F65F2" w14:paraId="4A1D34FB" w14:textId="77777777" w:rsidTr="00E525C5">
        <w:trPr>
          <w:trHeight w:val="330"/>
        </w:trPr>
        <w:tc>
          <w:tcPr>
            <w:tcW w:w="5000" w:type="pct"/>
            <w:gridSpan w:val="7"/>
            <w:tcBorders>
              <w:top w:val="nil"/>
              <w:left w:val="single" w:sz="4" w:space="0" w:color="auto"/>
              <w:bottom w:val="single" w:sz="4" w:space="0" w:color="auto"/>
              <w:right w:val="single" w:sz="4" w:space="0" w:color="auto"/>
            </w:tcBorders>
            <w:shd w:val="clear" w:color="auto" w:fill="auto"/>
            <w:noWrap/>
            <w:vAlign w:val="center"/>
            <w:hideMark/>
          </w:tcPr>
          <w:p w14:paraId="59310F1A" w14:textId="77777777" w:rsidR="006710B2" w:rsidRPr="004F65F2" w:rsidRDefault="006710B2" w:rsidP="0018698B">
            <w:pPr>
              <w:spacing w:before="20" w:after="20"/>
              <w:rPr>
                <w:b/>
                <w:bCs/>
              </w:rPr>
            </w:pPr>
            <w:r w:rsidRPr="004F65F2">
              <w:rPr>
                <w:b/>
                <w:bCs/>
              </w:rPr>
              <w:t>VI. BỒN TRUNG GIAN T-106</w:t>
            </w:r>
          </w:p>
        </w:tc>
      </w:tr>
      <w:tr w:rsidR="004F65F2" w:rsidRPr="004F65F2" w14:paraId="66A7D2CD" w14:textId="77777777" w:rsidTr="00E525C5">
        <w:trPr>
          <w:trHeight w:val="33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5D866789" w14:textId="77777777" w:rsidR="006710B2" w:rsidRPr="004F65F2" w:rsidRDefault="006710B2" w:rsidP="0018698B">
            <w:pPr>
              <w:spacing w:before="20" w:after="20"/>
              <w:jc w:val="center"/>
            </w:pPr>
            <w:r w:rsidRPr="004F65F2">
              <w:t>1</w:t>
            </w:r>
          </w:p>
        </w:tc>
        <w:tc>
          <w:tcPr>
            <w:tcW w:w="617" w:type="pct"/>
            <w:tcBorders>
              <w:top w:val="nil"/>
              <w:left w:val="nil"/>
              <w:bottom w:val="single" w:sz="4" w:space="0" w:color="auto"/>
              <w:right w:val="single" w:sz="4" w:space="0" w:color="auto"/>
            </w:tcBorders>
            <w:shd w:val="clear" w:color="auto" w:fill="auto"/>
            <w:noWrap/>
            <w:vAlign w:val="center"/>
            <w:hideMark/>
          </w:tcPr>
          <w:p w14:paraId="083ED142" w14:textId="77777777" w:rsidR="006710B2" w:rsidRPr="004F65F2" w:rsidRDefault="006710B2" w:rsidP="0018698B">
            <w:pPr>
              <w:spacing w:before="20" w:after="20"/>
            </w:pPr>
            <w:r w:rsidRPr="004F65F2">
              <w:t>T-106</w:t>
            </w:r>
          </w:p>
        </w:tc>
        <w:tc>
          <w:tcPr>
            <w:tcW w:w="1168" w:type="pct"/>
            <w:tcBorders>
              <w:top w:val="nil"/>
              <w:left w:val="nil"/>
              <w:bottom w:val="single" w:sz="4" w:space="0" w:color="auto"/>
              <w:right w:val="single" w:sz="4" w:space="0" w:color="auto"/>
            </w:tcBorders>
            <w:shd w:val="clear" w:color="auto" w:fill="auto"/>
            <w:vAlign w:val="center"/>
            <w:hideMark/>
          </w:tcPr>
          <w:p w14:paraId="6CEE8653" w14:textId="77777777" w:rsidR="006710B2" w:rsidRPr="004F65F2" w:rsidRDefault="006710B2" w:rsidP="0018698B">
            <w:pPr>
              <w:spacing w:before="20" w:after="20"/>
            </w:pPr>
            <w:r w:rsidRPr="004F65F2">
              <w:t>Bồn trung gian</w:t>
            </w:r>
          </w:p>
        </w:tc>
        <w:tc>
          <w:tcPr>
            <w:tcW w:w="1512" w:type="pct"/>
            <w:tcBorders>
              <w:top w:val="nil"/>
              <w:left w:val="nil"/>
              <w:bottom w:val="single" w:sz="4" w:space="0" w:color="auto"/>
              <w:right w:val="single" w:sz="4" w:space="0" w:color="auto"/>
            </w:tcBorders>
            <w:shd w:val="clear" w:color="auto" w:fill="auto"/>
            <w:hideMark/>
          </w:tcPr>
          <w:p w14:paraId="15A40495" w14:textId="77777777" w:rsidR="006710B2" w:rsidRPr="004F65F2" w:rsidRDefault="006710B2" w:rsidP="0018698B">
            <w:pPr>
              <w:spacing w:before="20" w:after="20"/>
              <w:rPr>
                <w:iCs/>
              </w:rPr>
            </w:pPr>
            <w:r w:rsidRPr="004F65F2">
              <w:rPr>
                <w:iCs/>
              </w:rPr>
              <w:t>V = 500 lít</w:t>
            </w:r>
          </w:p>
          <w:p w14:paraId="5050874B" w14:textId="77777777" w:rsidR="006710B2" w:rsidRPr="004F65F2" w:rsidRDefault="006710B2" w:rsidP="0018698B">
            <w:pPr>
              <w:spacing w:before="20" w:after="20"/>
              <w:rPr>
                <w:iCs/>
              </w:rPr>
            </w:pPr>
            <w:r w:rsidRPr="004F65F2">
              <w:rPr>
                <w:iCs/>
              </w:rPr>
              <w:t>Vật liệu: Nhựa PE</w:t>
            </w:r>
          </w:p>
        </w:tc>
        <w:tc>
          <w:tcPr>
            <w:tcW w:w="618" w:type="pct"/>
            <w:tcBorders>
              <w:top w:val="nil"/>
              <w:left w:val="nil"/>
              <w:bottom w:val="single" w:sz="4" w:space="0" w:color="auto"/>
              <w:right w:val="single" w:sz="4" w:space="0" w:color="auto"/>
            </w:tcBorders>
            <w:shd w:val="clear" w:color="auto" w:fill="auto"/>
            <w:vAlign w:val="center"/>
            <w:hideMark/>
          </w:tcPr>
          <w:p w14:paraId="3C6326CE" w14:textId="77777777" w:rsidR="006710B2" w:rsidRPr="004F65F2" w:rsidRDefault="006710B2" w:rsidP="0018698B">
            <w:pPr>
              <w:spacing w:before="20" w:after="20"/>
              <w:jc w:val="center"/>
            </w:pPr>
            <w:r w:rsidRPr="004F65F2">
              <w:t>Việt Nam</w:t>
            </w:r>
          </w:p>
        </w:tc>
        <w:tc>
          <w:tcPr>
            <w:tcW w:w="344" w:type="pct"/>
            <w:tcBorders>
              <w:top w:val="nil"/>
              <w:left w:val="nil"/>
              <w:bottom w:val="single" w:sz="4" w:space="0" w:color="auto"/>
              <w:right w:val="single" w:sz="4" w:space="0" w:color="auto"/>
            </w:tcBorders>
            <w:shd w:val="clear" w:color="auto" w:fill="auto"/>
            <w:noWrap/>
            <w:vAlign w:val="center"/>
            <w:hideMark/>
          </w:tcPr>
          <w:p w14:paraId="42D48F84" w14:textId="77777777" w:rsidR="006710B2" w:rsidRPr="004F65F2" w:rsidRDefault="006710B2" w:rsidP="0018698B">
            <w:pPr>
              <w:spacing w:before="20" w:after="20"/>
              <w:jc w:val="center"/>
            </w:pPr>
            <w:r w:rsidRPr="004F65F2">
              <w:t>bồn</w:t>
            </w:r>
          </w:p>
        </w:tc>
        <w:tc>
          <w:tcPr>
            <w:tcW w:w="412" w:type="pct"/>
            <w:tcBorders>
              <w:top w:val="nil"/>
              <w:left w:val="nil"/>
              <w:bottom w:val="single" w:sz="4" w:space="0" w:color="auto"/>
              <w:right w:val="single" w:sz="4" w:space="0" w:color="auto"/>
            </w:tcBorders>
            <w:shd w:val="clear" w:color="auto" w:fill="auto"/>
            <w:vAlign w:val="center"/>
            <w:hideMark/>
          </w:tcPr>
          <w:p w14:paraId="6F929D42" w14:textId="77777777" w:rsidR="006710B2" w:rsidRPr="004F65F2" w:rsidRDefault="006710B2" w:rsidP="0018698B">
            <w:pPr>
              <w:spacing w:before="20" w:after="20"/>
              <w:jc w:val="center"/>
            </w:pPr>
            <w:r w:rsidRPr="004F65F2">
              <w:t>1</w:t>
            </w:r>
          </w:p>
        </w:tc>
      </w:tr>
      <w:tr w:rsidR="004F65F2" w:rsidRPr="004F65F2" w14:paraId="6E5DDC54" w14:textId="77777777" w:rsidTr="00E525C5">
        <w:trPr>
          <w:trHeight w:val="33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4F4EFCFB" w14:textId="77777777" w:rsidR="006710B2" w:rsidRPr="004F65F2" w:rsidRDefault="006710B2" w:rsidP="0018698B">
            <w:pPr>
              <w:spacing w:before="20" w:after="20"/>
              <w:jc w:val="center"/>
            </w:pPr>
            <w:r w:rsidRPr="004F65F2">
              <w:t>2</w:t>
            </w:r>
          </w:p>
        </w:tc>
        <w:tc>
          <w:tcPr>
            <w:tcW w:w="617" w:type="pct"/>
            <w:tcBorders>
              <w:top w:val="nil"/>
              <w:left w:val="nil"/>
              <w:bottom w:val="single" w:sz="4" w:space="0" w:color="auto"/>
              <w:right w:val="single" w:sz="4" w:space="0" w:color="auto"/>
            </w:tcBorders>
            <w:shd w:val="clear" w:color="auto" w:fill="auto"/>
            <w:noWrap/>
            <w:vAlign w:val="center"/>
            <w:hideMark/>
          </w:tcPr>
          <w:p w14:paraId="244C025A" w14:textId="77777777" w:rsidR="006710B2" w:rsidRPr="004F65F2" w:rsidRDefault="006710B2" w:rsidP="0018698B">
            <w:pPr>
              <w:spacing w:before="20" w:after="20"/>
            </w:pPr>
            <w:r w:rsidRPr="004F65F2">
              <w:t>LCA-106</w:t>
            </w:r>
          </w:p>
        </w:tc>
        <w:tc>
          <w:tcPr>
            <w:tcW w:w="1168" w:type="pct"/>
            <w:tcBorders>
              <w:top w:val="nil"/>
              <w:left w:val="nil"/>
              <w:bottom w:val="single" w:sz="4" w:space="0" w:color="auto"/>
              <w:right w:val="single" w:sz="4" w:space="0" w:color="auto"/>
            </w:tcBorders>
            <w:shd w:val="clear" w:color="auto" w:fill="auto"/>
            <w:vAlign w:val="center"/>
            <w:hideMark/>
          </w:tcPr>
          <w:p w14:paraId="1302F005" w14:textId="77777777" w:rsidR="006710B2" w:rsidRPr="004F65F2" w:rsidRDefault="006710B2" w:rsidP="0018698B">
            <w:pPr>
              <w:spacing w:before="20" w:after="20"/>
            </w:pPr>
            <w:r w:rsidRPr="004F65F2">
              <w:t>Phao mức nước</w:t>
            </w:r>
          </w:p>
        </w:tc>
        <w:tc>
          <w:tcPr>
            <w:tcW w:w="1512" w:type="pct"/>
            <w:tcBorders>
              <w:top w:val="nil"/>
              <w:left w:val="nil"/>
              <w:bottom w:val="single" w:sz="4" w:space="0" w:color="auto"/>
              <w:right w:val="single" w:sz="4" w:space="0" w:color="auto"/>
            </w:tcBorders>
            <w:shd w:val="clear" w:color="auto" w:fill="auto"/>
            <w:hideMark/>
          </w:tcPr>
          <w:p w14:paraId="72BEA191" w14:textId="77777777" w:rsidR="006710B2" w:rsidRPr="004F65F2" w:rsidRDefault="006710B2" w:rsidP="0018698B">
            <w:pPr>
              <w:spacing w:before="20" w:after="20"/>
              <w:rPr>
                <w:iCs/>
              </w:rPr>
            </w:pPr>
            <w:r w:rsidRPr="004F65F2">
              <w:rPr>
                <w:iCs/>
              </w:rPr>
              <w:t>Loại trái nổi</w:t>
            </w:r>
          </w:p>
        </w:tc>
        <w:tc>
          <w:tcPr>
            <w:tcW w:w="618" w:type="pct"/>
            <w:tcBorders>
              <w:top w:val="nil"/>
              <w:left w:val="nil"/>
              <w:bottom w:val="single" w:sz="4" w:space="0" w:color="auto"/>
              <w:right w:val="single" w:sz="4" w:space="0" w:color="auto"/>
            </w:tcBorders>
            <w:shd w:val="clear" w:color="auto" w:fill="auto"/>
            <w:vAlign w:val="center"/>
            <w:hideMark/>
          </w:tcPr>
          <w:p w14:paraId="164928E5" w14:textId="77777777" w:rsidR="006710B2" w:rsidRPr="004F65F2" w:rsidRDefault="006710B2" w:rsidP="0018698B">
            <w:pPr>
              <w:spacing w:before="20" w:after="20"/>
              <w:jc w:val="center"/>
            </w:pPr>
            <w:r w:rsidRPr="004F65F2">
              <w:t>Taiwan</w:t>
            </w:r>
          </w:p>
        </w:tc>
        <w:tc>
          <w:tcPr>
            <w:tcW w:w="344" w:type="pct"/>
            <w:tcBorders>
              <w:top w:val="nil"/>
              <w:left w:val="nil"/>
              <w:bottom w:val="single" w:sz="4" w:space="0" w:color="auto"/>
              <w:right w:val="single" w:sz="4" w:space="0" w:color="auto"/>
            </w:tcBorders>
            <w:shd w:val="clear" w:color="auto" w:fill="auto"/>
            <w:noWrap/>
            <w:vAlign w:val="center"/>
            <w:hideMark/>
          </w:tcPr>
          <w:p w14:paraId="0FB29E5A" w14:textId="77777777" w:rsidR="006710B2" w:rsidRPr="004F65F2" w:rsidRDefault="006710B2" w:rsidP="0018698B">
            <w:pPr>
              <w:spacing w:before="20" w:after="20"/>
              <w:jc w:val="center"/>
            </w:pPr>
            <w:r w:rsidRPr="004F65F2">
              <w:t>cái</w:t>
            </w:r>
          </w:p>
        </w:tc>
        <w:tc>
          <w:tcPr>
            <w:tcW w:w="412" w:type="pct"/>
            <w:tcBorders>
              <w:top w:val="nil"/>
              <w:left w:val="nil"/>
              <w:bottom w:val="single" w:sz="4" w:space="0" w:color="auto"/>
              <w:right w:val="single" w:sz="4" w:space="0" w:color="auto"/>
            </w:tcBorders>
            <w:shd w:val="clear" w:color="auto" w:fill="auto"/>
            <w:vAlign w:val="center"/>
            <w:hideMark/>
          </w:tcPr>
          <w:p w14:paraId="5271AF45" w14:textId="77777777" w:rsidR="006710B2" w:rsidRPr="004F65F2" w:rsidRDefault="006710B2" w:rsidP="0018698B">
            <w:pPr>
              <w:spacing w:before="20" w:after="20"/>
              <w:jc w:val="center"/>
            </w:pPr>
            <w:r w:rsidRPr="004F65F2">
              <w:t>1</w:t>
            </w:r>
          </w:p>
        </w:tc>
      </w:tr>
      <w:tr w:rsidR="004F65F2" w:rsidRPr="004F65F2" w14:paraId="2E435B6D" w14:textId="77777777" w:rsidTr="00E525C5">
        <w:trPr>
          <w:trHeight w:val="66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21DA82CC" w14:textId="77777777" w:rsidR="006710B2" w:rsidRPr="004F65F2" w:rsidRDefault="006710B2" w:rsidP="0018698B">
            <w:pPr>
              <w:spacing w:before="20" w:after="20"/>
              <w:jc w:val="center"/>
            </w:pPr>
            <w:r w:rsidRPr="004F65F2">
              <w:t>3</w:t>
            </w:r>
          </w:p>
        </w:tc>
        <w:tc>
          <w:tcPr>
            <w:tcW w:w="617" w:type="pct"/>
            <w:tcBorders>
              <w:top w:val="nil"/>
              <w:left w:val="nil"/>
              <w:bottom w:val="single" w:sz="4" w:space="0" w:color="auto"/>
              <w:right w:val="single" w:sz="4" w:space="0" w:color="auto"/>
            </w:tcBorders>
            <w:shd w:val="clear" w:color="auto" w:fill="auto"/>
            <w:noWrap/>
            <w:vAlign w:val="center"/>
            <w:hideMark/>
          </w:tcPr>
          <w:p w14:paraId="56D87E63" w14:textId="77777777" w:rsidR="006710B2" w:rsidRPr="004F65F2" w:rsidRDefault="006710B2" w:rsidP="0018698B">
            <w:pPr>
              <w:spacing w:before="20" w:after="20"/>
            </w:pPr>
            <w:r w:rsidRPr="004F65F2">
              <w:t>P-106</w:t>
            </w:r>
          </w:p>
        </w:tc>
        <w:tc>
          <w:tcPr>
            <w:tcW w:w="1168" w:type="pct"/>
            <w:tcBorders>
              <w:top w:val="nil"/>
              <w:left w:val="nil"/>
              <w:bottom w:val="single" w:sz="4" w:space="0" w:color="auto"/>
              <w:right w:val="single" w:sz="4" w:space="0" w:color="auto"/>
            </w:tcBorders>
            <w:shd w:val="clear" w:color="auto" w:fill="auto"/>
            <w:vAlign w:val="center"/>
            <w:hideMark/>
          </w:tcPr>
          <w:p w14:paraId="4A75713C" w14:textId="77777777" w:rsidR="006710B2" w:rsidRPr="004F65F2" w:rsidRDefault="006710B2" w:rsidP="0018698B">
            <w:pPr>
              <w:spacing w:before="20" w:after="20"/>
            </w:pPr>
            <w:r w:rsidRPr="004F65F2">
              <w:t>Bơm lọc</w:t>
            </w:r>
          </w:p>
        </w:tc>
        <w:tc>
          <w:tcPr>
            <w:tcW w:w="1512" w:type="pct"/>
            <w:tcBorders>
              <w:top w:val="nil"/>
              <w:left w:val="nil"/>
              <w:bottom w:val="single" w:sz="4" w:space="0" w:color="auto"/>
              <w:right w:val="single" w:sz="4" w:space="0" w:color="auto"/>
            </w:tcBorders>
            <w:shd w:val="clear" w:color="auto" w:fill="auto"/>
            <w:hideMark/>
          </w:tcPr>
          <w:p w14:paraId="1685D966" w14:textId="77777777" w:rsidR="006710B2" w:rsidRPr="004F65F2" w:rsidRDefault="006710B2" w:rsidP="0018698B">
            <w:pPr>
              <w:spacing w:before="20" w:after="20"/>
              <w:rPr>
                <w:iCs/>
              </w:rPr>
            </w:pPr>
            <w:r w:rsidRPr="004F65F2">
              <w:rPr>
                <w:iCs/>
              </w:rPr>
              <w:t>Bơm trục ngang, lưu lượng 0,5 – 1 m³/h, 1phase x 220V x 50Hz, 20mH</w:t>
            </w:r>
            <w:r w:rsidRPr="004F65F2">
              <w:rPr>
                <w:iCs/>
                <w:vertAlign w:val="subscript"/>
              </w:rPr>
              <w:t>2</w:t>
            </w:r>
            <w:r w:rsidRPr="004F65F2">
              <w:rPr>
                <w:iCs/>
              </w:rPr>
              <w:t>O</w:t>
            </w:r>
          </w:p>
        </w:tc>
        <w:tc>
          <w:tcPr>
            <w:tcW w:w="618" w:type="pct"/>
            <w:tcBorders>
              <w:top w:val="nil"/>
              <w:left w:val="nil"/>
              <w:bottom w:val="single" w:sz="4" w:space="0" w:color="auto"/>
              <w:right w:val="single" w:sz="4" w:space="0" w:color="auto"/>
            </w:tcBorders>
            <w:shd w:val="clear" w:color="auto" w:fill="auto"/>
            <w:vAlign w:val="center"/>
            <w:hideMark/>
          </w:tcPr>
          <w:p w14:paraId="27F1E64A" w14:textId="77777777" w:rsidR="006710B2" w:rsidRPr="004F65F2" w:rsidRDefault="006710B2" w:rsidP="0018698B">
            <w:pPr>
              <w:spacing w:before="20" w:after="20"/>
              <w:jc w:val="center"/>
            </w:pPr>
            <w:r w:rsidRPr="004F65F2">
              <w:t>Taiwan</w:t>
            </w:r>
          </w:p>
        </w:tc>
        <w:tc>
          <w:tcPr>
            <w:tcW w:w="344" w:type="pct"/>
            <w:tcBorders>
              <w:top w:val="nil"/>
              <w:left w:val="nil"/>
              <w:bottom w:val="single" w:sz="4" w:space="0" w:color="auto"/>
              <w:right w:val="single" w:sz="4" w:space="0" w:color="auto"/>
            </w:tcBorders>
            <w:shd w:val="clear" w:color="auto" w:fill="auto"/>
            <w:noWrap/>
            <w:vAlign w:val="center"/>
            <w:hideMark/>
          </w:tcPr>
          <w:p w14:paraId="061C5C42" w14:textId="77777777" w:rsidR="006710B2" w:rsidRPr="004F65F2" w:rsidRDefault="006710B2" w:rsidP="0018698B">
            <w:pPr>
              <w:spacing w:before="20" w:after="20"/>
              <w:jc w:val="center"/>
            </w:pPr>
            <w:r w:rsidRPr="004F65F2">
              <w:t>bộ</w:t>
            </w:r>
          </w:p>
        </w:tc>
        <w:tc>
          <w:tcPr>
            <w:tcW w:w="412" w:type="pct"/>
            <w:tcBorders>
              <w:top w:val="nil"/>
              <w:left w:val="nil"/>
              <w:bottom w:val="single" w:sz="4" w:space="0" w:color="auto"/>
              <w:right w:val="single" w:sz="4" w:space="0" w:color="auto"/>
            </w:tcBorders>
            <w:shd w:val="clear" w:color="auto" w:fill="auto"/>
            <w:vAlign w:val="center"/>
            <w:hideMark/>
          </w:tcPr>
          <w:p w14:paraId="090C0C5F" w14:textId="77777777" w:rsidR="006710B2" w:rsidRPr="004F65F2" w:rsidRDefault="006710B2" w:rsidP="0018698B">
            <w:pPr>
              <w:spacing w:before="20" w:after="20"/>
              <w:jc w:val="center"/>
            </w:pPr>
            <w:r w:rsidRPr="004F65F2">
              <w:t>1</w:t>
            </w:r>
          </w:p>
        </w:tc>
      </w:tr>
      <w:tr w:rsidR="004F65F2" w:rsidRPr="004F65F2" w14:paraId="373134FF" w14:textId="77777777" w:rsidTr="00E525C5">
        <w:trPr>
          <w:trHeight w:val="33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71FF0" w14:textId="77777777" w:rsidR="006710B2" w:rsidRPr="004F65F2" w:rsidRDefault="006710B2" w:rsidP="0018698B">
            <w:pPr>
              <w:spacing w:before="20" w:after="20"/>
              <w:rPr>
                <w:b/>
                <w:bCs/>
              </w:rPr>
            </w:pPr>
            <w:r w:rsidRPr="004F65F2">
              <w:rPr>
                <w:b/>
                <w:bCs/>
              </w:rPr>
              <w:t>VII. BỒN LỌC CÁT T-107</w:t>
            </w:r>
          </w:p>
        </w:tc>
      </w:tr>
      <w:tr w:rsidR="004F65F2" w:rsidRPr="004F65F2" w14:paraId="55B4855F" w14:textId="77777777" w:rsidTr="00E525C5">
        <w:trPr>
          <w:trHeight w:val="330"/>
        </w:trPr>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AE94F" w14:textId="77777777" w:rsidR="006710B2" w:rsidRPr="004F65F2" w:rsidRDefault="006710B2" w:rsidP="0018698B">
            <w:pPr>
              <w:spacing w:before="20" w:after="20"/>
              <w:jc w:val="center"/>
            </w:pPr>
            <w:r w:rsidRPr="004F65F2">
              <w:t>1</w:t>
            </w:r>
          </w:p>
        </w:tc>
        <w:tc>
          <w:tcPr>
            <w:tcW w:w="617" w:type="pct"/>
            <w:tcBorders>
              <w:top w:val="single" w:sz="4" w:space="0" w:color="auto"/>
              <w:left w:val="nil"/>
              <w:bottom w:val="single" w:sz="4" w:space="0" w:color="auto"/>
              <w:right w:val="single" w:sz="4" w:space="0" w:color="auto"/>
            </w:tcBorders>
            <w:shd w:val="clear" w:color="auto" w:fill="auto"/>
            <w:noWrap/>
            <w:vAlign w:val="center"/>
            <w:hideMark/>
          </w:tcPr>
          <w:p w14:paraId="04657144" w14:textId="77777777" w:rsidR="006710B2" w:rsidRPr="004F65F2" w:rsidRDefault="006710B2" w:rsidP="0018698B">
            <w:pPr>
              <w:spacing w:before="20" w:after="20"/>
            </w:pPr>
            <w:r w:rsidRPr="004F65F2">
              <w:t>T-107</w:t>
            </w:r>
          </w:p>
        </w:tc>
        <w:tc>
          <w:tcPr>
            <w:tcW w:w="1168" w:type="pct"/>
            <w:tcBorders>
              <w:top w:val="single" w:sz="4" w:space="0" w:color="auto"/>
              <w:left w:val="nil"/>
              <w:bottom w:val="single" w:sz="4" w:space="0" w:color="auto"/>
              <w:right w:val="single" w:sz="4" w:space="0" w:color="auto"/>
            </w:tcBorders>
            <w:shd w:val="clear" w:color="auto" w:fill="auto"/>
            <w:vAlign w:val="center"/>
            <w:hideMark/>
          </w:tcPr>
          <w:p w14:paraId="42B6F107" w14:textId="77777777" w:rsidR="006710B2" w:rsidRPr="004F65F2" w:rsidRDefault="006710B2" w:rsidP="0018698B">
            <w:pPr>
              <w:spacing w:before="20" w:after="20"/>
            </w:pPr>
            <w:r w:rsidRPr="004F65F2">
              <w:t>Bồn lọc cát</w:t>
            </w:r>
          </w:p>
        </w:tc>
        <w:tc>
          <w:tcPr>
            <w:tcW w:w="1512" w:type="pct"/>
            <w:tcBorders>
              <w:top w:val="single" w:sz="4" w:space="0" w:color="auto"/>
              <w:left w:val="nil"/>
              <w:bottom w:val="single" w:sz="4" w:space="0" w:color="auto"/>
              <w:right w:val="single" w:sz="4" w:space="0" w:color="auto"/>
            </w:tcBorders>
            <w:shd w:val="clear" w:color="auto" w:fill="auto"/>
            <w:hideMark/>
          </w:tcPr>
          <w:p w14:paraId="7F4983A3" w14:textId="77777777" w:rsidR="006710B2" w:rsidRPr="004F65F2" w:rsidRDefault="006710B2" w:rsidP="0018698B">
            <w:pPr>
              <w:spacing w:before="20" w:after="20"/>
              <w:rPr>
                <w:iCs/>
              </w:rPr>
            </w:pPr>
            <w:r w:rsidRPr="004F65F2">
              <w:rPr>
                <w:iCs/>
              </w:rPr>
              <w:t>Kích thước: D x H = 0,35 x 1,7m; 3 m³/h</w:t>
            </w:r>
          </w:p>
          <w:p w14:paraId="424C0C36" w14:textId="77777777" w:rsidR="006710B2" w:rsidRPr="004F65F2" w:rsidRDefault="006710B2" w:rsidP="0018698B">
            <w:pPr>
              <w:spacing w:before="20" w:after="20"/>
              <w:rPr>
                <w:iCs/>
              </w:rPr>
            </w:pPr>
            <w:r w:rsidRPr="004F65F2">
              <w:rPr>
                <w:iCs/>
              </w:rPr>
              <w:t>Vật liệu: FRP</w:t>
            </w:r>
          </w:p>
        </w:tc>
        <w:tc>
          <w:tcPr>
            <w:tcW w:w="618" w:type="pct"/>
            <w:tcBorders>
              <w:top w:val="single" w:sz="4" w:space="0" w:color="auto"/>
              <w:left w:val="nil"/>
              <w:bottom w:val="single" w:sz="4" w:space="0" w:color="auto"/>
              <w:right w:val="single" w:sz="4" w:space="0" w:color="auto"/>
            </w:tcBorders>
            <w:shd w:val="clear" w:color="auto" w:fill="auto"/>
            <w:vAlign w:val="center"/>
            <w:hideMark/>
          </w:tcPr>
          <w:p w14:paraId="7A7D412A" w14:textId="77777777" w:rsidR="006710B2" w:rsidRPr="004F65F2" w:rsidRDefault="006710B2" w:rsidP="0018698B">
            <w:pPr>
              <w:spacing w:before="20" w:after="20"/>
              <w:jc w:val="center"/>
            </w:pPr>
            <w:r w:rsidRPr="004F65F2">
              <w:t>China</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3239E863" w14:textId="77777777" w:rsidR="006710B2" w:rsidRPr="004F65F2" w:rsidRDefault="006710B2" w:rsidP="0018698B">
            <w:pPr>
              <w:spacing w:before="20" w:after="20"/>
              <w:jc w:val="center"/>
            </w:pPr>
            <w:r w:rsidRPr="004F65F2">
              <w:t>bồn</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7294E8D1" w14:textId="77777777" w:rsidR="006710B2" w:rsidRPr="004F65F2" w:rsidRDefault="006710B2" w:rsidP="0018698B">
            <w:pPr>
              <w:spacing w:before="20" w:after="20"/>
              <w:jc w:val="center"/>
            </w:pPr>
            <w:r w:rsidRPr="004F65F2">
              <w:t>1</w:t>
            </w:r>
          </w:p>
        </w:tc>
      </w:tr>
      <w:tr w:rsidR="004F65F2" w:rsidRPr="004F65F2" w14:paraId="04BF3F08" w14:textId="77777777" w:rsidTr="00E525C5">
        <w:trPr>
          <w:trHeight w:val="33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096D79A3" w14:textId="77777777" w:rsidR="006710B2" w:rsidRPr="004F65F2" w:rsidRDefault="006710B2" w:rsidP="0018698B">
            <w:pPr>
              <w:spacing w:before="20" w:after="20"/>
              <w:jc w:val="center"/>
            </w:pPr>
            <w:r w:rsidRPr="004F65F2">
              <w:t>2</w:t>
            </w:r>
          </w:p>
        </w:tc>
        <w:tc>
          <w:tcPr>
            <w:tcW w:w="617" w:type="pct"/>
            <w:tcBorders>
              <w:top w:val="nil"/>
              <w:left w:val="nil"/>
              <w:bottom w:val="single" w:sz="4" w:space="0" w:color="auto"/>
              <w:right w:val="single" w:sz="4" w:space="0" w:color="auto"/>
            </w:tcBorders>
            <w:shd w:val="clear" w:color="auto" w:fill="auto"/>
            <w:noWrap/>
            <w:vAlign w:val="center"/>
            <w:hideMark/>
          </w:tcPr>
          <w:p w14:paraId="47E019D0" w14:textId="77777777" w:rsidR="006710B2" w:rsidRPr="004F65F2" w:rsidRDefault="006710B2" w:rsidP="0018698B">
            <w:pPr>
              <w:spacing w:before="20" w:after="20"/>
              <w:jc w:val="center"/>
            </w:pPr>
            <w:r w:rsidRPr="004F65F2">
              <w:t>-</w:t>
            </w:r>
          </w:p>
        </w:tc>
        <w:tc>
          <w:tcPr>
            <w:tcW w:w="1168" w:type="pct"/>
            <w:tcBorders>
              <w:top w:val="nil"/>
              <w:left w:val="nil"/>
              <w:bottom w:val="single" w:sz="4" w:space="0" w:color="auto"/>
              <w:right w:val="single" w:sz="4" w:space="0" w:color="auto"/>
            </w:tcBorders>
            <w:shd w:val="clear" w:color="auto" w:fill="auto"/>
            <w:vAlign w:val="center"/>
            <w:hideMark/>
          </w:tcPr>
          <w:p w14:paraId="7B4B11DB" w14:textId="77777777" w:rsidR="006710B2" w:rsidRPr="004F65F2" w:rsidRDefault="006710B2" w:rsidP="0018698B">
            <w:pPr>
              <w:spacing w:before="20" w:after="20"/>
            </w:pPr>
            <w:r w:rsidRPr="004F65F2">
              <w:t>Van 3 ngã rửa lọc</w:t>
            </w:r>
          </w:p>
        </w:tc>
        <w:tc>
          <w:tcPr>
            <w:tcW w:w="1512" w:type="pct"/>
            <w:tcBorders>
              <w:top w:val="nil"/>
              <w:left w:val="nil"/>
              <w:bottom w:val="single" w:sz="4" w:space="0" w:color="auto"/>
              <w:right w:val="single" w:sz="4" w:space="0" w:color="auto"/>
            </w:tcBorders>
            <w:shd w:val="clear" w:color="auto" w:fill="auto"/>
            <w:vAlign w:val="center"/>
            <w:hideMark/>
          </w:tcPr>
          <w:p w14:paraId="09F901D6" w14:textId="77777777" w:rsidR="006710B2" w:rsidRPr="004F65F2" w:rsidRDefault="006710B2" w:rsidP="0018698B">
            <w:pPr>
              <w:spacing w:before="20" w:after="20"/>
              <w:jc w:val="center"/>
              <w:rPr>
                <w:iCs/>
              </w:rPr>
            </w:pPr>
            <w:r w:rsidRPr="004F65F2">
              <w:rPr>
                <w:iCs/>
              </w:rPr>
              <w:t>-</w:t>
            </w:r>
          </w:p>
        </w:tc>
        <w:tc>
          <w:tcPr>
            <w:tcW w:w="618" w:type="pct"/>
            <w:tcBorders>
              <w:top w:val="nil"/>
              <w:left w:val="nil"/>
              <w:bottom w:val="single" w:sz="4" w:space="0" w:color="auto"/>
              <w:right w:val="single" w:sz="4" w:space="0" w:color="auto"/>
            </w:tcBorders>
            <w:shd w:val="clear" w:color="auto" w:fill="auto"/>
            <w:vAlign w:val="center"/>
            <w:hideMark/>
          </w:tcPr>
          <w:p w14:paraId="30C82B36" w14:textId="77777777" w:rsidR="006710B2" w:rsidRPr="004F65F2" w:rsidRDefault="006710B2" w:rsidP="0018698B">
            <w:pPr>
              <w:spacing w:before="20" w:after="20"/>
              <w:jc w:val="center"/>
            </w:pPr>
            <w:r w:rsidRPr="004F65F2">
              <w:t>China</w:t>
            </w:r>
          </w:p>
        </w:tc>
        <w:tc>
          <w:tcPr>
            <w:tcW w:w="344" w:type="pct"/>
            <w:tcBorders>
              <w:top w:val="nil"/>
              <w:left w:val="nil"/>
              <w:bottom w:val="single" w:sz="4" w:space="0" w:color="auto"/>
              <w:right w:val="single" w:sz="4" w:space="0" w:color="auto"/>
            </w:tcBorders>
            <w:shd w:val="clear" w:color="auto" w:fill="auto"/>
            <w:noWrap/>
            <w:vAlign w:val="center"/>
            <w:hideMark/>
          </w:tcPr>
          <w:p w14:paraId="0A2E8080" w14:textId="77777777" w:rsidR="006710B2" w:rsidRPr="004F65F2" w:rsidRDefault="006710B2" w:rsidP="0018698B">
            <w:pPr>
              <w:spacing w:before="20" w:after="20"/>
              <w:jc w:val="center"/>
            </w:pPr>
            <w:r w:rsidRPr="004F65F2">
              <w:t>cái</w:t>
            </w:r>
          </w:p>
        </w:tc>
        <w:tc>
          <w:tcPr>
            <w:tcW w:w="412" w:type="pct"/>
            <w:tcBorders>
              <w:top w:val="nil"/>
              <w:left w:val="nil"/>
              <w:bottom w:val="single" w:sz="4" w:space="0" w:color="auto"/>
              <w:right w:val="single" w:sz="4" w:space="0" w:color="auto"/>
            </w:tcBorders>
            <w:shd w:val="clear" w:color="auto" w:fill="auto"/>
            <w:vAlign w:val="center"/>
            <w:hideMark/>
          </w:tcPr>
          <w:p w14:paraId="350465B9" w14:textId="77777777" w:rsidR="006710B2" w:rsidRPr="004F65F2" w:rsidRDefault="006710B2" w:rsidP="0018698B">
            <w:pPr>
              <w:spacing w:before="20" w:after="20"/>
              <w:jc w:val="center"/>
            </w:pPr>
            <w:r w:rsidRPr="004F65F2">
              <w:t>1</w:t>
            </w:r>
          </w:p>
        </w:tc>
      </w:tr>
      <w:tr w:rsidR="004F65F2" w:rsidRPr="004F65F2" w14:paraId="4EE72AAF" w14:textId="77777777" w:rsidTr="00E525C5">
        <w:trPr>
          <w:trHeight w:val="33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37E1BAB2" w14:textId="77777777" w:rsidR="006710B2" w:rsidRPr="004F65F2" w:rsidRDefault="006710B2" w:rsidP="0018698B">
            <w:pPr>
              <w:spacing w:before="20" w:after="20"/>
              <w:jc w:val="center"/>
            </w:pPr>
            <w:r w:rsidRPr="004F65F2">
              <w:t>3</w:t>
            </w:r>
          </w:p>
        </w:tc>
        <w:tc>
          <w:tcPr>
            <w:tcW w:w="617" w:type="pct"/>
            <w:tcBorders>
              <w:top w:val="nil"/>
              <w:left w:val="nil"/>
              <w:bottom w:val="single" w:sz="4" w:space="0" w:color="auto"/>
              <w:right w:val="single" w:sz="4" w:space="0" w:color="auto"/>
            </w:tcBorders>
            <w:shd w:val="clear" w:color="auto" w:fill="auto"/>
            <w:noWrap/>
            <w:vAlign w:val="center"/>
            <w:hideMark/>
          </w:tcPr>
          <w:p w14:paraId="69C41F9E" w14:textId="77777777" w:rsidR="006710B2" w:rsidRPr="004F65F2" w:rsidRDefault="006710B2" w:rsidP="0018698B">
            <w:pPr>
              <w:spacing w:before="20" w:after="20"/>
              <w:jc w:val="center"/>
            </w:pPr>
            <w:r w:rsidRPr="004F65F2">
              <w:t>-</w:t>
            </w:r>
          </w:p>
        </w:tc>
        <w:tc>
          <w:tcPr>
            <w:tcW w:w="1168" w:type="pct"/>
            <w:tcBorders>
              <w:top w:val="nil"/>
              <w:left w:val="nil"/>
              <w:bottom w:val="single" w:sz="4" w:space="0" w:color="auto"/>
              <w:right w:val="single" w:sz="4" w:space="0" w:color="auto"/>
            </w:tcBorders>
            <w:shd w:val="clear" w:color="auto" w:fill="auto"/>
            <w:vAlign w:val="center"/>
            <w:hideMark/>
          </w:tcPr>
          <w:p w14:paraId="23FDF240" w14:textId="77777777" w:rsidR="006710B2" w:rsidRPr="004F65F2" w:rsidRDefault="006710B2" w:rsidP="0018698B">
            <w:pPr>
              <w:spacing w:before="20" w:after="20"/>
            </w:pPr>
            <w:r w:rsidRPr="004F65F2">
              <w:t>Cát, sỏi lọc</w:t>
            </w:r>
          </w:p>
        </w:tc>
        <w:tc>
          <w:tcPr>
            <w:tcW w:w="1512" w:type="pct"/>
            <w:tcBorders>
              <w:top w:val="nil"/>
              <w:left w:val="nil"/>
              <w:bottom w:val="single" w:sz="4" w:space="0" w:color="auto"/>
              <w:right w:val="single" w:sz="4" w:space="0" w:color="auto"/>
            </w:tcBorders>
            <w:shd w:val="clear" w:color="auto" w:fill="auto"/>
            <w:hideMark/>
          </w:tcPr>
          <w:p w14:paraId="604352C5" w14:textId="77777777" w:rsidR="006710B2" w:rsidRPr="004F65F2" w:rsidRDefault="006710B2" w:rsidP="0018698B">
            <w:pPr>
              <w:spacing w:before="20" w:after="20"/>
              <w:rPr>
                <w:iCs/>
              </w:rPr>
            </w:pPr>
            <w:r w:rsidRPr="004F65F2">
              <w:rPr>
                <w:iCs/>
              </w:rPr>
              <w:t xml:space="preserve">Sỏi: 2 – 4mm; </w:t>
            </w:r>
          </w:p>
          <w:p w14:paraId="11CB4163" w14:textId="77777777" w:rsidR="006710B2" w:rsidRPr="004F65F2" w:rsidRDefault="006710B2" w:rsidP="0018698B">
            <w:pPr>
              <w:spacing w:before="20" w:after="20"/>
              <w:rPr>
                <w:iCs/>
              </w:rPr>
            </w:pPr>
            <w:r w:rsidRPr="004F65F2">
              <w:rPr>
                <w:iCs/>
              </w:rPr>
              <w:t>Cát thạch anh: 0,8 – 1,2mm</w:t>
            </w:r>
          </w:p>
        </w:tc>
        <w:tc>
          <w:tcPr>
            <w:tcW w:w="618" w:type="pct"/>
            <w:tcBorders>
              <w:top w:val="nil"/>
              <w:left w:val="nil"/>
              <w:bottom w:val="single" w:sz="4" w:space="0" w:color="auto"/>
              <w:right w:val="single" w:sz="4" w:space="0" w:color="auto"/>
            </w:tcBorders>
            <w:shd w:val="clear" w:color="auto" w:fill="auto"/>
            <w:vAlign w:val="center"/>
            <w:hideMark/>
          </w:tcPr>
          <w:p w14:paraId="3D982312" w14:textId="77777777" w:rsidR="006710B2" w:rsidRPr="004F65F2" w:rsidRDefault="006710B2" w:rsidP="0018698B">
            <w:pPr>
              <w:spacing w:before="20" w:after="20"/>
              <w:jc w:val="center"/>
            </w:pPr>
            <w:r w:rsidRPr="004F65F2">
              <w:t>Việt Nam</w:t>
            </w:r>
          </w:p>
        </w:tc>
        <w:tc>
          <w:tcPr>
            <w:tcW w:w="344" w:type="pct"/>
            <w:tcBorders>
              <w:top w:val="nil"/>
              <w:left w:val="nil"/>
              <w:bottom w:val="single" w:sz="4" w:space="0" w:color="auto"/>
              <w:right w:val="single" w:sz="4" w:space="0" w:color="auto"/>
            </w:tcBorders>
            <w:shd w:val="clear" w:color="auto" w:fill="auto"/>
            <w:noWrap/>
            <w:vAlign w:val="center"/>
            <w:hideMark/>
          </w:tcPr>
          <w:p w14:paraId="1086348C" w14:textId="77777777" w:rsidR="006710B2" w:rsidRPr="004F65F2" w:rsidRDefault="006710B2" w:rsidP="0018698B">
            <w:pPr>
              <w:spacing w:before="20" w:after="20"/>
              <w:jc w:val="center"/>
            </w:pPr>
            <w:r w:rsidRPr="004F65F2">
              <w:t>kg</w:t>
            </w:r>
          </w:p>
        </w:tc>
        <w:tc>
          <w:tcPr>
            <w:tcW w:w="412" w:type="pct"/>
            <w:tcBorders>
              <w:top w:val="nil"/>
              <w:left w:val="nil"/>
              <w:bottom w:val="single" w:sz="4" w:space="0" w:color="auto"/>
              <w:right w:val="single" w:sz="4" w:space="0" w:color="auto"/>
            </w:tcBorders>
            <w:shd w:val="clear" w:color="auto" w:fill="auto"/>
            <w:vAlign w:val="center"/>
            <w:hideMark/>
          </w:tcPr>
          <w:p w14:paraId="079A8B85" w14:textId="77777777" w:rsidR="006710B2" w:rsidRPr="004F65F2" w:rsidRDefault="006710B2" w:rsidP="0018698B">
            <w:pPr>
              <w:spacing w:before="20" w:after="20"/>
              <w:jc w:val="center"/>
            </w:pPr>
            <w:r w:rsidRPr="004F65F2">
              <w:t>125</w:t>
            </w:r>
          </w:p>
        </w:tc>
      </w:tr>
      <w:tr w:rsidR="004F65F2" w:rsidRPr="004F65F2" w14:paraId="3746C4D4" w14:textId="77777777" w:rsidTr="00E525C5">
        <w:trPr>
          <w:trHeight w:val="330"/>
        </w:trPr>
        <w:tc>
          <w:tcPr>
            <w:tcW w:w="5000" w:type="pct"/>
            <w:gridSpan w:val="7"/>
            <w:tcBorders>
              <w:top w:val="nil"/>
              <w:left w:val="single" w:sz="4" w:space="0" w:color="auto"/>
              <w:bottom w:val="single" w:sz="4" w:space="0" w:color="auto"/>
              <w:right w:val="single" w:sz="4" w:space="0" w:color="auto"/>
            </w:tcBorders>
            <w:shd w:val="clear" w:color="auto" w:fill="auto"/>
            <w:noWrap/>
            <w:vAlign w:val="center"/>
            <w:hideMark/>
          </w:tcPr>
          <w:p w14:paraId="155D4C5A" w14:textId="77777777" w:rsidR="006710B2" w:rsidRPr="004F65F2" w:rsidRDefault="006710B2" w:rsidP="0018698B">
            <w:pPr>
              <w:spacing w:before="20" w:after="20"/>
              <w:rPr>
                <w:b/>
                <w:bCs/>
              </w:rPr>
            </w:pPr>
            <w:r w:rsidRPr="004F65F2">
              <w:rPr>
                <w:b/>
                <w:bCs/>
              </w:rPr>
              <w:t>VIII. BỒN LỌC THAN T-108</w:t>
            </w:r>
          </w:p>
        </w:tc>
      </w:tr>
      <w:tr w:rsidR="004F65F2" w:rsidRPr="004F65F2" w14:paraId="4514C588" w14:textId="77777777" w:rsidTr="00E525C5">
        <w:trPr>
          <w:trHeight w:val="330"/>
        </w:trPr>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9D255" w14:textId="77777777" w:rsidR="006710B2" w:rsidRPr="004F65F2" w:rsidRDefault="006710B2" w:rsidP="0018698B">
            <w:pPr>
              <w:spacing w:before="20" w:after="20"/>
              <w:jc w:val="center"/>
            </w:pPr>
            <w:r w:rsidRPr="004F65F2">
              <w:t>1</w:t>
            </w:r>
          </w:p>
        </w:tc>
        <w:tc>
          <w:tcPr>
            <w:tcW w:w="617" w:type="pct"/>
            <w:tcBorders>
              <w:top w:val="single" w:sz="4" w:space="0" w:color="auto"/>
              <w:left w:val="nil"/>
              <w:bottom w:val="single" w:sz="4" w:space="0" w:color="auto"/>
              <w:right w:val="single" w:sz="4" w:space="0" w:color="auto"/>
            </w:tcBorders>
            <w:shd w:val="clear" w:color="auto" w:fill="auto"/>
            <w:noWrap/>
            <w:vAlign w:val="center"/>
            <w:hideMark/>
          </w:tcPr>
          <w:p w14:paraId="7B06CE22" w14:textId="77777777" w:rsidR="006710B2" w:rsidRPr="004F65F2" w:rsidRDefault="006710B2" w:rsidP="0018698B">
            <w:pPr>
              <w:spacing w:before="20" w:after="20"/>
            </w:pPr>
            <w:r w:rsidRPr="004F65F2">
              <w:t>T-108</w:t>
            </w:r>
          </w:p>
        </w:tc>
        <w:tc>
          <w:tcPr>
            <w:tcW w:w="1168" w:type="pct"/>
            <w:tcBorders>
              <w:top w:val="single" w:sz="4" w:space="0" w:color="auto"/>
              <w:left w:val="nil"/>
              <w:bottom w:val="single" w:sz="4" w:space="0" w:color="auto"/>
              <w:right w:val="single" w:sz="4" w:space="0" w:color="auto"/>
            </w:tcBorders>
            <w:shd w:val="clear" w:color="auto" w:fill="auto"/>
            <w:vAlign w:val="center"/>
            <w:hideMark/>
          </w:tcPr>
          <w:p w14:paraId="4F1EE496" w14:textId="77777777" w:rsidR="006710B2" w:rsidRPr="004F65F2" w:rsidRDefault="006710B2" w:rsidP="0018698B">
            <w:pPr>
              <w:spacing w:before="20" w:after="20"/>
            </w:pPr>
            <w:r w:rsidRPr="004F65F2">
              <w:t>Bồn lọc than</w:t>
            </w:r>
          </w:p>
        </w:tc>
        <w:tc>
          <w:tcPr>
            <w:tcW w:w="1512" w:type="pct"/>
            <w:tcBorders>
              <w:top w:val="single" w:sz="4" w:space="0" w:color="auto"/>
              <w:left w:val="nil"/>
              <w:bottom w:val="single" w:sz="4" w:space="0" w:color="auto"/>
              <w:right w:val="single" w:sz="4" w:space="0" w:color="auto"/>
            </w:tcBorders>
            <w:shd w:val="clear" w:color="auto" w:fill="auto"/>
            <w:hideMark/>
          </w:tcPr>
          <w:p w14:paraId="6F34409B" w14:textId="77777777" w:rsidR="006710B2" w:rsidRPr="004F65F2" w:rsidRDefault="006710B2" w:rsidP="0018698B">
            <w:pPr>
              <w:spacing w:before="20" w:after="20"/>
              <w:rPr>
                <w:iCs/>
              </w:rPr>
            </w:pPr>
            <w:r w:rsidRPr="004F65F2">
              <w:rPr>
                <w:iCs/>
              </w:rPr>
              <w:t>Kích thước: D x H = 350 x 1.700 mm; 3 m³/h</w:t>
            </w:r>
          </w:p>
          <w:p w14:paraId="429F6CA6" w14:textId="77777777" w:rsidR="006710B2" w:rsidRPr="004F65F2" w:rsidRDefault="006710B2" w:rsidP="0018698B">
            <w:pPr>
              <w:spacing w:before="20" w:after="20"/>
              <w:rPr>
                <w:iCs/>
              </w:rPr>
            </w:pPr>
            <w:r w:rsidRPr="004F65F2">
              <w:rPr>
                <w:iCs/>
              </w:rPr>
              <w:t>Vật liệu: FRP</w:t>
            </w:r>
          </w:p>
        </w:tc>
        <w:tc>
          <w:tcPr>
            <w:tcW w:w="618" w:type="pct"/>
            <w:tcBorders>
              <w:top w:val="single" w:sz="4" w:space="0" w:color="auto"/>
              <w:left w:val="nil"/>
              <w:bottom w:val="single" w:sz="4" w:space="0" w:color="auto"/>
              <w:right w:val="single" w:sz="4" w:space="0" w:color="auto"/>
            </w:tcBorders>
            <w:shd w:val="clear" w:color="auto" w:fill="auto"/>
            <w:vAlign w:val="center"/>
            <w:hideMark/>
          </w:tcPr>
          <w:p w14:paraId="7917FD55" w14:textId="77777777" w:rsidR="006710B2" w:rsidRPr="004F65F2" w:rsidRDefault="006710B2" w:rsidP="0018698B">
            <w:pPr>
              <w:spacing w:before="20" w:after="20"/>
              <w:jc w:val="center"/>
            </w:pPr>
            <w:r w:rsidRPr="004F65F2">
              <w:t>China</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285EAEB3" w14:textId="77777777" w:rsidR="006710B2" w:rsidRPr="004F65F2" w:rsidRDefault="006710B2" w:rsidP="0018698B">
            <w:pPr>
              <w:spacing w:before="20" w:after="20"/>
              <w:jc w:val="center"/>
            </w:pPr>
            <w:r w:rsidRPr="004F65F2">
              <w:t>bồn</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5360D694" w14:textId="77777777" w:rsidR="006710B2" w:rsidRPr="004F65F2" w:rsidRDefault="006710B2" w:rsidP="0018698B">
            <w:pPr>
              <w:spacing w:before="20" w:after="20"/>
              <w:jc w:val="center"/>
            </w:pPr>
            <w:r w:rsidRPr="004F65F2">
              <w:t>1</w:t>
            </w:r>
          </w:p>
        </w:tc>
      </w:tr>
      <w:tr w:rsidR="004F65F2" w:rsidRPr="004F65F2" w14:paraId="4CFFA46C" w14:textId="77777777" w:rsidTr="00E525C5">
        <w:trPr>
          <w:trHeight w:val="33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48EABD1C" w14:textId="77777777" w:rsidR="006710B2" w:rsidRPr="004F65F2" w:rsidRDefault="006710B2" w:rsidP="0018698B">
            <w:pPr>
              <w:spacing w:before="20" w:after="20"/>
              <w:jc w:val="center"/>
            </w:pPr>
            <w:r w:rsidRPr="004F65F2">
              <w:t>2</w:t>
            </w:r>
          </w:p>
        </w:tc>
        <w:tc>
          <w:tcPr>
            <w:tcW w:w="617" w:type="pct"/>
            <w:tcBorders>
              <w:top w:val="nil"/>
              <w:left w:val="nil"/>
              <w:bottom w:val="single" w:sz="4" w:space="0" w:color="auto"/>
              <w:right w:val="single" w:sz="4" w:space="0" w:color="auto"/>
            </w:tcBorders>
            <w:shd w:val="clear" w:color="auto" w:fill="auto"/>
            <w:noWrap/>
            <w:vAlign w:val="center"/>
            <w:hideMark/>
          </w:tcPr>
          <w:p w14:paraId="7065B8AE" w14:textId="77777777" w:rsidR="006710B2" w:rsidRPr="004F65F2" w:rsidRDefault="006710B2" w:rsidP="0018698B">
            <w:pPr>
              <w:spacing w:before="20" w:after="20"/>
              <w:jc w:val="center"/>
            </w:pPr>
            <w:r w:rsidRPr="004F65F2">
              <w:t>-</w:t>
            </w:r>
          </w:p>
        </w:tc>
        <w:tc>
          <w:tcPr>
            <w:tcW w:w="1168" w:type="pct"/>
            <w:tcBorders>
              <w:top w:val="nil"/>
              <w:left w:val="nil"/>
              <w:bottom w:val="single" w:sz="4" w:space="0" w:color="auto"/>
              <w:right w:val="single" w:sz="4" w:space="0" w:color="auto"/>
            </w:tcBorders>
            <w:shd w:val="clear" w:color="auto" w:fill="auto"/>
            <w:vAlign w:val="center"/>
            <w:hideMark/>
          </w:tcPr>
          <w:p w14:paraId="096ADF6E" w14:textId="77777777" w:rsidR="006710B2" w:rsidRPr="004F65F2" w:rsidRDefault="006710B2" w:rsidP="0018698B">
            <w:pPr>
              <w:spacing w:before="20" w:after="20"/>
            </w:pPr>
            <w:r w:rsidRPr="004F65F2">
              <w:t>Van 3 ngã rửa lọc</w:t>
            </w:r>
          </w:p>
        </w:tc>
        <w:tc>
          <w:tcPr>
            <w:tcW w:w="1512" w:type="pct"/>
            <w:tcBorders>
              <w:top w:val="nil"/>
              <w:left w:val="nil"/>
              <w:bottom w:val="single" w:sz="4" w:space="0" w:color="auto"/>
              <w:right w:val="single" w:sz="4" w:space="0" w:color="auto"/>
            </w:tcBorders>
            <w:shd w:val="clear" w:color="auto" w:fill="auto"/>
            <w:vAlign w:val="center"/>
            <w:hideMark/>
          </w:tcPr>
          <w:p w14:paraId="640A27F2" w14:textId="77777777" w:rsidR="006710B2" w:rsidRPr="004F65F2" w:rsidRDefault="006710B2" w:rsidP="0018698B">
            <w:pPr>
              <w:spacing w:before="20" w:after="20"/>
              <w:jc w:val="center"/>
              <w:rPr>
                <w:iCs/>
              </w:rPr>
            </w:pPr>
            <w:r w:rsidRPr="004F65F2">
              <w:rPr>
                <w:iCs/>
              </w:rPr>
              <w:t>-</w:t>
            </w:r>
          </w:p>
        </w:tc>
        <w:tc>
          <w:tcPr>
            <w:tcW w:w="618" w:type="pct"/>
            <w:tcBorders>
              <w:top w:val="nil"/>
              <w:left w:val="nil"/>
              <w:bottom w:val="single" w:sz="4" w:space="0" w:color="auto"/>
              <w:right w:val="single" w:sz="4" w:space="0" w:color="auto"/>
            </w:tcBorders>
            <w:shd w:val="clear" w:color="auto" w:fill="auto"/>
            <w:vAlign w:val="center"/>
            <w:hideMark/>
          </w:tcPr>
          <w:p w14:paraId="74AB5676" w14:textId="77777777" w:rsidR="006710B2" w:rsidRPr="004F65F2" w:rsidRDefault="006710B2" w:rsidP="0018698B">
            <w:pPr>
              <w:spacing w:before="20" w:after="20"/>
              <w:jc w:val="center"/>
            </w:pPr>
            <w:r w:rsidRPr="004F65F2">
              <w:t>China</w:t>
            </w:r>
          </w:p>
        </w:tc>
        <w:tc>
          <w:tcPr>
            <w:tcW w:w="344" w:type="pct"/>
            <w:tcBorders>
              <w:top w:val="nil"/>
              <w:left w:val="nil"/>
              <w:bottom w:val="single" w:sz="4" w:space="0" w:color="auto"/>
              <w:right w:val="single" w:sz="4" w:space="0" w:color="auto"/>
            </w:tcBorders>
            <w:shd w:val="clear" w:color="auto" w:fill="auto"/>
            <w:noWrap/>
            <w:vAlign w:val="center"/>
            <w:hideMark/>
          </w:tcPr>
          <w:p w14:paraId="6C20EE1E" w14:textId="77777777" w:rsidR="006710B2" w:rsidRPr="004F65F2" w:rsidRDefault="006710B2" w:rsidP="0018698B">
            <w:pPr>
              <w:spacing w:before="20" w:after="20"/>
              <w:jc w:val="center"/>
            </w:pPr>
            <w:r w:rsidRPr="004F65F2">
              <w:t>cái</w:t>
            </w:r>
          </w:p>
        </w:tc>
        <w:tc>
          <w:tcPr>
            <w:tcW w:w="412" w:type="pct"/>
            <w:tcBorders>
              <w:top w:val="nil"/>
              <w:left w:val="nil"/>
              <w:bottom w:val="single" w:sz="4" w:space="0" w:color="auto"/>
              <w:right w:val="single" w:sz="4" w:space="0" w:color="auto"/>
            </w:tcBorders>
            <w:shd w:val="clear" w:color="auto" w:fill="auto"/>
            <w:vAlign w:val="center"/>
            <w:hideMark/>
          </w:tcPr>
          <w:p w14:paraId="465BDB7A" w14:textId="77777777" w:rsidR="006710B2" w:rsidRPr="004F65F2" w:rsidRDefault="006710B2" w:rsidP="0018698B">
            <w:pPr>
              <w:spacing w:before="20" w:after="20"/>
              <w:jc w:val="center"/>
            </w:pPr>
            <w:r w:rsidRPr="004F65F2">
              <w:t>1</w:t>
            </w:r>
          </w:p>
        </w:tc>
      </w:tr>
      <w:tr w:rsidR="004F65F2" w:rsidRPr="004F65F2" w14:paraId="78E42DBA" w14:textId="77777777" w:rsidTr="00E525C5">
        <w:trPr>
          <w:trHeight w:val="33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0653998E" w14:textId="77777777" w:rsidR="006710B2" w:rsidRPr="004F65F2" w:rsidRDefault="006710B2" w:rsidP="0018698B">
            <w:pPr>
              <w:spacing w:before="20" w:after="20"/>
              <w:jc w:val="center"/>
            </w:pPr>
            <w:r w:rsidRPr="004F65F2">
              <w:t>3</w:t>
            </w:r>
          </w:p>
        </w:tc>
        <w:tc>
          <w:tcPr>
            <w:tcW w:w="617" w:type="pct"/>
            <w:tcBorders>
              <w:top w:val="nil"/>
              <w:left w:val="nil"/>
              <w:bottom w:val="single" w:sz="4" w:space="0" w:color="auto"/>
              <w:right w:val="single" w:sz="4" w:space="0" w:color="auto"/>
            </w:tcBorders>
            <w:shd w:val="clear" w:color="auto" w:fill="auto"/>
            <w:noWrap/>
            <w:vAlign w:val="center"/>
            <w:hideMark/>
          </w:tcPr>
          <w:p w14:paraId="503699A7" w14:textId="77777777" w:rsidR="006710B2" w:rsidRPr="004F65F2" w:rsidRDefault="006710B2" w:rsidP="0018698B">
            <w:pPr>
              <w:spacing w:before="20" w:after="20"/>
              <w:jc w:val="center"/>
            </w:pPr>
            <w:r w:rsidRPr="004F65F2">
              <w:t>-</w:t>
            </w:r>
          </w:p>
        </w:tc>
        <w:tc>
          <w:tcPr>
            <w:tcW w:w="1168" w:type="pct"/>
            <w:tcBorders>
              <w:top w:val="nil"/>
              <w:left w:val="nil"/>
              <w:bottom w:val="single" w:sz="4" w:space="0" w:color="auto"/>
              <w:right w:val="single" w:sz="4" w:space="0" w:color="auto"/>
            </w:tcBorders>
            <w:shd w:val="clear" w:color="auto" w:fill="auto"/>
            <w:vAlign w:val="center"/>
            <w:hideMark/>
          </w:tcPr>
          <w:p w14:paraId="59B176EE" w14:textId="77777777" w:rsidR="006710B2" w:rsidRPr="004F65F2" w:rsidRDefault="006710B2" w:rsidP="0018698B">
            <w:pPr>
              <w:spacing w:before="20" w:after="20"/>
            </w:pPr>
            <w:r w:rsidRPr="004F65F2">
              <w:t>Sỏi đệm</w:t>
            </w:r>
          </w:p>
        </w:tc>
        <w:tc>
          <w:tcPr>
            <w:tcW w:w="1512" w:type="pct"/>
            <w:tcBorders>
              <w:top w:val="nil"/>
              <w:left w:val="nil"/>
              <w:bottom w:val="single" w:sz="4" w:space="0" w:color="auto"/>
              <w:right w:val="single" w:sz="4" w:space="0" w:color="auto"/>
            </w:tcBorders>
            <w:shd w:val="clear" w:color="auto" w:fill="auto"/>
            <w:hideMark/>
          </w:tcPr>
          <w:p w14:paraId="082C6B72" w14:textId="77777777" w:rsidR="006710B2" w:rsidRPr="004F65F2" w:rsidRDefault="006710B2" w:rsidP="0018698B">
            <w:pPr>
              <w:spacing w:before="20" w:after="20"/>
              <w:rPr>
                <w:iCs/>
              </w:rPr>
            </w:pPr>
            <w:r w:rsidRPr="004F65F2">
              <w:rPr>
                <w:iCs/>
              </w:rPr>
              <w:t>Sỏi: 2 – 4mm</w:t>
            </w:r>
          </w:p>
        </w:tc>
        <w:tc>
          <w:tcPr>
            <w:tcW w:w="618" w:type="pct"/>
            <w:tcBorders>
              <w:top w:val="nil"/>
              <w:left w:val="nil"/>
              <w:bottom w:val="single" w:sz="4" w:space="0" w:color="auto"/>
              <w:right w:val="single" w:sz="4" w:space="0" w:color="auto"/>
            </w:tcBorders>
            <w:shd w:val="clear" w:color="auto" w:fill="auto"/>
            <w:vAlign w:val="center"/>
            <w:hideMark/>
          </w:tcPr>
          <w:p w14:paraId="2B22A5DE" w14:textId="77777777" w:rsidR="006710B2" w:rsidRPr="004F65F2" w:rsidRDefault="006710B2" w:rsidP="0018698B">
            <w:pPr>
              <w:spacing w:before="20" w:after="20"/>
              <w:jc w:val="center"/>
            </w:pPr>
            <w:r w:rsidRPr="004F65F2">
              <w:t>Việt Nam</w:t>
            </w:r>
          </w:p>
        </w:tc>
        <w:tc>
          <w:tcPr>
            <w:tcW w:w="344" w:type="pct"/>
            <w:tcBorders>
              <w:top w:val="nil"/>
              <w:left w:val="nil"/>
              <w:bottom w:val="single" w:sz="4" w:space="0" w:color="auto"/>
              <w:right w:val="single" w:sz="4" w:space="0" w:color="auto"/>
            </w:tcBorders>
            <w:shd w:val="clear" w:color="auto" w:fill="auto"/>
            <w:noWrap/>
            <w:vAlign w:val="center"/>
            <w:hideMark/>
          </w:tcPr>
          <w:p w14:paraId="6B420AFD" w14:textId="77777777" w:rsidR="006710B2" w:rsidRPr="004F65F2" w:rsidRDefault="006710B2" w:rsidP="0018698B">
            <w:pPr>
              <w:spacing w:before="20" w:after="20"/>
              <w:jc w:val="center"/>
            </w:pPr>
            <w:r w:rsidRPr="004F65F2">
              <w:t>kg</w:t>
            </w:r>
          </w:p>
        </w:tc>
        <w:tc>
          <w:tcPr>
            <w:tcW w:w="412" w:type="pct"/>
            <w:tcBorders>
              <w:top w:val="nil"/>
              <w:left w:val="nil"/>
              <w:bottom w:val="single" w:sz="4" w:space="0" w:color="auto"/>
              <w:right w:val="single" w:sz="4" w:space="0" w:color="auto"/>
            </w:tcBorders>
            <w:shd w:val="clear" w:color="auto" w:fill="auto"/>
            <w:vAlign w:val="center"/>
            <w:hideMark/>
          </w:tcPr>
          <w:p w14:paraId="5FAC87D7" w14:textId="77777777" w:rsidR="006710B2" w:rsidRPr="004F65F2" w:rsidRDefault="006710B2" w:rsidP="0018698B">
            <w:pPr>
              <w:spacing w:before="20" w:after="20"/>
              <w:jc w:val="center"/>
            </w:pPr>
            <w:r w:rsidRPr="004F65F2">
              <w:t>25</w:t>
            </w:r>
          </w:p>
        </w:tc>
      </w:tr>
      <w:tr w:rsidR="004F65F2" w:rsidRPr="004F65F2" w14:paraId="240FBA96" w14:textId="77777777" w:rsidTr="00E525C5">
        <w:trPr>
          <w:trHeight w:val="33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64BB249D" w14:textId="77777777" w:rsidR="006710B2" w:rsidRPr="004F65F2" w:rsidRDefault="006710B2" w:rsidP="0018698B">
            <w:pPr>
              <w:spacing w:before="20" w:after="20"/>
              <w:jc w:val="center"/>
            </w:pPr>
            <w:r w:rsidRPr="004F65F2">
              <w:t>4</w:t>
            </w:r>
          </w:p>
        </w:tc>
        <w:tc>
          <w:tcPr>
            <w:tcW w:w="617" w:type="pct"/>
            <w:tcBorders>
              <w:top w:val="nil"/>
              <w:left w:val="nil"/>
              <w:bottom w:val="single" w:sz="4" w:space="0" w:color="auto"/>
              <w:right w:val="single" w:sz="4" w:space="0" w:color="auto"/>
            </w:tcBorders>
            <w:shd w:val="clear" w:color="auto" w:fill="auto"/>
            <w:noWrap/>
            <w:vAlign w:val="center"/>
            <w:hideMark/>
          </w:tcPr>
          <w:p w14:paraId="7A789889" w14:textId="77777777" w:rsidR="006710B2" w:rsidRPr="004F65F2" w:rsidRDefault="006710B2" w:rsidP="0018698B">
            <w:pPr>
              <w:spacing w:before="20" w:after="20"/>
              <w:jc w:val="center"/>
            </w:pPr>
            <w:r w:rsidRPr="004F65F2">
              <w:t>-</w:t>
            </w:r>
          </w:p>
        </w:tc>
        <w:tc>
          <w:tcPr>
            <w:tcW w:w="1168" w:type="pct"/>
            <w:tcBorders>
              <w:top w:val="nil"/>
              <w:left w:val="nil"/>
              <w:bottom w:val="single" w:sz="4" w:space="0" w:color="auto"/>
              <w:right w:val="single" w:sz="4" w:space="0" w:color="auto"/>
            </w:tcBorders>
            <w:shd w:val="clear" w:color="auto" w:fill="auto"/>
            <w:vAlign w:val="center"/>
            <w:hideMark/>
          </w:tcPr>
          <w:p w14:paraId="7F80C97C" w14:textId="77777777" w:rsidR="006710B2" w:rsidRPr="004F65F2" w:rsidRDefault="006710B2" w:rsidP="0018698B">
            <w:pPr>
              <w:spacing w:before="20" w:after="20"/>
            </w:pPr>
            <w:r w:rsidRPr="004F65F2">
              <w:t>Than hoạt tính</w:t>
            </w:r>
          </w:p>
        </w:tc>
        <w:tc>
          <w:tcPr>
            <w:tcW w:w="1512" w:type="pct"/>
            <w:tcBorders>
              <w:top w:val="nil"/>
              <w:left w:val="nil"/>
              <w:bottom w:val="single" w:sz="4" w:space="0" w:color="auto"/>
              <w:right w:val="single" w:sz="4" w:space="0" w:color="auto"/>
            </w:tcBorders>
            <w:shd w:val="clear" w:color="auto" w:fill="auto"/>
            <w:vAlign w:val="center"/>
            <w:hideMark/>
          </w:tcPr>
          <w:p w14:paraId="0ABE94DC" w14:textId="77777777" w:rsidR="006710B2" w:rsidRPr="004F65F2" w:rsidRDefault="006710B2" w:rsidP="0018698B">
            <w:pPr>
              <w:spacing w:before="20" w:after="20"/>
              <w:jc w:val="center"/>
              <w:rPr>
                <w:iCs/>
              </w:rPr>
            </w:pPr>
            <w:r w:rsidRPr="004F65F2">
              <w:rPr>
                <w:iCs/>
              </w:rPr>
              <w:t>-</w:t>
            </w:r>
          </w:p>
        </w:tc>
        <w:tc>
          <w:tcPr>
            <w:tcW w:w="618" w:type="pct"/>
            <w:tcBorders>
              <w:top w:val="nil"/>
              <w:left w:val="nil"/>
              <w:bottom w:val="single" w:sz="4" w:space="0" w:color="auto"/>
              <w:right w:val="single" w:sz="4" w:space="0" w:color="auto"/>
            </w:tcBorders>
            <w:shd w:val="clear" w:color="auto" w:fill="auto"/>
            <w:vAlign w:val="center"/>
            <w:hideMark/>
          </w:tcPr>
          <w:p w14:paraId="4C61644F" w14:textId="77777777" w:rsidR="006710B2" w:rsidRPr="004F65F2" w:rsidRDefault="006710B2" w:rsidP="0018698B">
            <w:pPr>
              <w:spacing w:before="20" w:after="20"/>
              <w:jc w:val="center"/>
            </w:pPr>
            <w:r w:rsidRPr="004F65F2">
              <w:t>Việt Nam</w:t>
            </w:r>
          </w:p>
        </w:tc>
        <w:tc>
          <w:tcPr>
            <w:tcW w:w="344" w:type="pct"/>
            <w:tcBorders>
              <w:top w:val="nil"/>
              <w:left w:val="nil"/>
              <w:bottom w:val="single" w:sz="4" w:space="0" w:color="auto"/>
              <w:right w:val="single" w:sz="4" w:space="0" w:color="auto"/>
            </w:tcBorders>
            <w:shd w:val="clear" w:color="auto" w:fill="auto"/>
            <w:noWrap/>
            <w:vAlign w:val="center"/>
            <w:hideMark/>
          </w:tcPr>
          <w:p w14:paraId="4F5200DE" w14:textId="77777777" w:rsidR="006710B2" w:rsidRPr="004F65F2" w:rsidRDefault="006710B2" w:rsidP="0018698B">
            <w:pPr>
              <w:spacing w:before="20" w:after="20"/>
              <w:jc w:val="center"/>
            </w:pPr>
            <w:r w:rsidRPr="004F65F2">
              <w:t>kg</w:t>
            </w:r>
          </w:p>
        </w:tc>
        <w:tc>
          <w:tcPr>
            <w:tcW w:w="412" w:type="pct"/>
            <w:tcBorders>
              <w:top w:val="nil"/>
              <w:left w:val="nil"/>
              <w:bottom w:val="single" w:sz="4" w:space="0" w:color="auto"/>
              <w:right w:val="single" w:sz="4" w:space="0" w:color="auto"/>
            </w:tcBorders>
            <w:shd w:val="clear" w:color="auto" w:fill="auto"/>
            <w:vAlign w:val="center"/>
            <w:hideMark/>
          </w:tcPr>
          <w:p w14:paraId="17F81A25" w14:textId="77777777" w:rsidR="006710B2" w:rsidRPr="004F65F2" w:rsidRDefault="006710B2" w:rsidP="0018698B">
            <w:pPr>
              <w:spacing w:before="20" w:after="20"/>
              <w:jc w:val="center"/>
            </w:pPr>
            <w:r w:rsidRPr="004F65F2">
              <w:t>50</w:t>
            </w:r>
          </w:p>
        </w:tc>
      </w:tr>
      <w:tr w:rsidR="004F65F2" w:rsidRPr="004F65F2" w14:paraId="63945047" w14:textId="77777777" w:rsidTr="00E525C5">
        <w:trPr>
          <w:trHeight w:val="330"/>
        </w:trPr>
        <w:tc>
          <w:tcPr>
            <w:tcW w:w="5000" w:type="pct"/>
            <w:gridSpan w:val="7"/>
            <w:tcBorders>
              <w:top w:val="nil"/>
              <w:left w:val="single" w:sz="4" w:space="0" w:color="auto"/>
              <w:bottom w:val="single" w:sz="4" w:space="0" w:color="auto"/>
              <w:right w:val="single" w:sz="4" w:space="0" w:color="auto"/>
            </w:tcBorders>
            <w:shd w:val="clear" w:color="auto" w:fill="auto"/>
            <w:noWrap/>
            <w:vAlign w:val="center"/>
            <w:hideMark/>
          </w:tcPr>
          <w:p w14:paraId="0A75C85D" w14:textId="77777777" w:rsidR="006710B2" w:rsidRPr="004F65F2" w:rsidRDefault="006710B2" w:rsidP="0018698B">
            <w:pPr>
              <w:spacing w:before="20" w:after="20"/>
              <w:rPr>
                <w:b/>
                <w:bCs/>
              </w:rPr>
            </w:pPr>
            <w:r w:rsidRPr="004F65F2">
              <w:rPr>
                <w:b/>
                <w:bCs/>
              </w:rPr>
              <w:t>IX. BỒN CHỨA NƯỚC TÁI SỬ DỤNG T-109</w:t>
            </w:r>
          </w:p>
        </w:tc>
      </w:tr>
      <w:tr w:rsidR="004F65F2" w:rsidRPr="004F65F2" w14:paraId="55DE603E" w14:textId="77777777" w:rsidTr="00E525C5">
        <w:trPr>
          <w:trHeight w:val="1380"/>
        </w:trPr>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8B259" w14:textId="77777777" w:rsidR="006710B2" w:rsidRPr="004F65F2" w:rsidRDefault="006710B2" w:rsidP="0018698B">
            <w:pPr>
              <w:spacing w:before="20" w:after="20"/>
              <w:jc w:val="center"/>
            </w:pPr>
            <w:r w:rsidRPr="004F65F2">
              <w:t>1</w:t>
            </w:r>
          </w:p>
        </w:tc>
        <w:tc>
          <w:tcPr>
            <w:tcW w:w="617" w:type="pct"/>
            <w:tcBorders>
              <w:top w:val="single" w:sz="4" w:space="0" w:color="auto"/>
              <w:left w:val="nil"/>
              <w:bottom w:val="single" w:sz="4" w:space="0" w:color="auto"/>
              <w:right w:val="single" w:sz="4" w:space="0" w:color="auto"/>
            </w:tcBorders>
            <w:shd w:val="clear" w:color="auto" w:fill="auto"/>
            <w:noWrap/>
            <w:vAlign w:val="center"/>
            <w:hideMark/>
          </w:tcPr>
          <w:p w14:paraId="533ED227" w14:textId="77777777" w:rsidR="006710B2" w:rsidRPr="004F65F2" w:rsidRDefault="006710B2" w:rsidP="0018698B">
            <w:pPr>
              <w:spacing w:before="20" w:after="20"/>
            </w:pPr>
            <w:r w:rsidRPr="004F65F2">
              <w:t>T-109</w:t>
            </w:r>
          </w:p>
        </w:tc>
        <w:tc>
          <w:tcPr>
            <w:tcW w:w="1168" w:type="pct"/>
            <w:tcBorders>
              <w:top w:val="single" w:sz="4" w:space="0" w:color="auto"/>
              <w:left w:val="nil"/>
              <w:bottom w:val="single" w:sz="4" w:space="0" w:color="auto"/>
              <w:right w:val="single" w:sz="4" w:space="0" w:color="auto"/>
            </w:tcBorders>
            <w:shd w:val="clear" w:color="auto" w:fill="auto"/>
            <w:vAlign w:val="center"/>
            <w:hideMark/>
          </w:tcPr>
          <w:p w14:paraId="2C11097F" w14:textId="77777777" w:rsidR="006710B2" w:rsidRPr="004F65F2" w:rsidRDefault="006710B2" w:rsidP="0018698B">
            <w:pPr>
              <w:spacing w:before="20" w:after="20"/>
            </w:pPr>
            <w:r w:rsidRPr="004F65F2">
              <w:t>Bồn chứa nước sau xử lý để tái sử dụng</w:t>
            </w:r>
          </w:p>
        </w:tc>
        <w:tc>
          <w:tcPr>
            <w:tcW w:w="1512" w:type="pct"/>
            <w:tcBorders>
              <w:top w:val="single" w:sz="4" w:space="0" w:color="auto"/>
              <w:left w:val="nil"/>
              <w:bottom w:val="single" w:sz="4" w:space="0" w:color="auto"/>
              <w:right w:val="single" w:sz="4" w:space="0" w:color="auto"/>
            </w:tcBorders>
            <w:shd w:val="clear" w:color="auto" w:fill="auto"/>
            <w:vAlign w:val="center"/>
            <w:hideMark/>
          </w:tcPr>
          <w:p w14:paraId="24A6131F" w14:textId="77777777" w:rsidR="006710B2" w:rsidRPr="004F65F2" w:rsidRDefault="006710B2" w:rsidP="0018698B">
            <w:pPr>
              <w:spacing w:before="20" w:after="20"/>
              <w:rPr>
                <w:iCs/>
              </w:rPr>
            </w:pPr>
            <w:r w:rsidRPr="004F65F2">
              <w:rPr>
                <w:iCs/>
              </w:rPr>
              <w:t>V = 5.000 lít</w:t>
            </w:r>
          </w:p>
          <w:p w14:paraId="123858C4" w14:textId="77777777" w:rsidR="006710B2" w:rsidRPr="004F65F2" w:rsidRDefault="006710B2" w:rsidP="0018698B">
            <w:pPr>
              <w:spacing w:before="20" w:after="20"/>
              <w:rPr>
                <w:iCs/>
              </w:rPr>
            </w:pPr>
            <w:r w:rsidRPr="004F65F2">
              <w:rPr>
                <w:iCs/>
              </w:rPr>
              <w:t>Vật liệu: Nhựa PE</w:t>
            </w:r>
          </w:p>
        </w:tc>
        <w:tc>
          <w:tcPr>
            <w:tcW w:w="618" w:type="pct"/>
            <w:tcBorders>
              <w:top w:val="single" w:sz="4" w:space="0" w:color="auto"/>
              <w:left w:val="nil"/>
              <w:bottom w:val="single" w:sz="4" w:space="0" w:color="auto"/>
              <w:right w:val="single" w:sz="4" w:space="0" w:color="auto"/>
            </w:tcBorders>
            <w:shd w:val="clear" w:color="auto" w:fill="auto"/>
            <w:vAlign w:val="center"/>
            <w:hideMark/>
          </w:tcPr>
          <w:p w14:paraId="16B21C24" w14:textId="77777777" w:rsidR="006710B2" w:rsidRPr="004F65F2" w:rsidRDefault="006710B2" w:rsidP="0018698B">
            <w:pPr>
              <w:spacing w:before="20" w:after="20"/>
              <w:jc w:val="center"/>
            </w:pPr>
            <w:r w:rsidRPr="004F65F2">
              <w:t>Việt Nam</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49EE48C0" w14:textId="77777777" w:rsidR="006710B2" w:rsidRPr="004F65F2" w:rsidRDefault="006710B2" w:rsidP="0018698B">
            <w:pPr>
              <w:spacing w:before="20" w:after="20"/>
              <w:jc w:val="center"/>
            </w:pPr>
            <w:r w:rsidRPr="004F65F2">
              <w:t>bồn</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5569C604" w14:textId="77777777" w:rsidR="006710B2" w:rsidRPr="004F65F2" w:rsidRDefault="006710B2" w:rsidP="0018698B">
            <w:pPr>
              <w:spacing w:before="20" w:after="20"/>
              <w:jc w:val="center"/>
            </w:pPr>
            <w:r w:rsidRPr="004F65F2">
              <w:t>1</w:t>
            </w:r>
          </w:p>
        </w:tc>
      </w:tr>
      <w:tr w:rsidR="004F65F2" w:rsidRPr="004F65F2" w14:paraId="755E854A" w14:textId="77777777" w:rsidTr="00E525C5">
        <w:trPr>
          <w:trHeight w:val="33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F0DBA" w14:textId="77777777" w:rsidR="006710B2" w:rsidRPr="004F65F2" w:rsidRDefault="006710B2" w:rsidP="0018698B">
            <w:pPr>
              <w:spacing w:before="20" w:after="20"/>
              <w:rPr>
                <w:b/>
                <w:bCs/>
              </w:rPr>
            </w:pPr>
            <w:r w:rsidRPr="004F65F2">
              <w:rPr>
                <w:b/>
                <w:bCs/>
              </w:rPr>
              <w:t>X. BỒN CHỨA BÙN T-110</w:t>
            </w:r>
          </w:p>
        </w:tc>
      </w:tr>
      <w:tr w:rsidR="004F65F2" w:rsidRPr="004F65F2" w14:paraId="5E1605D2" w14:textId="77777777" w:rsidTr="00E525C5">
        <w:trPr>
          <w:trHeight w:val="66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462C573A" w14:textId="77777777" w:rsidR="006710B2" w:rsidRPr="004F65F2" w:rsidRDefault="006710B2" w:rsidP="0018698B">
            <w:pPr>
              <w:spacing w:before="20" w:after="20"/>
              <w:jc w:val="center"/>
            </w:pPr>
            <w:r w:rsidRPr="004F65F2">
              <w:t>1</w:t>
            </w:r>
          </w:p>
        </w:tc>
        <w:tc>
          <w:tcPr>
            <w:tcW w:w="617" w:type="pct"/>
            <w:tcBorders>
              <w:top w:val="nil"/>
              <w:left w:val="nil"/>
              <w:bottom w:val="single" w:sz="4" w:space="0" w:color="auto"/>
              <w:right w:val="single" w:sz="4" w:space="0" w:color="auto"/>
            </w:tcBorders>
            <w:shd w:val="clear" w:color="auto" w:fill="auto"/>
            <w:noWrap/>
            <w:vAlign w:val="center"/>
            <w:hideMark/>
          </w:tcPr>
          <w:p w14:paraId="2E1B22EA" w14:textId="77777777" w:rsidR="006710B2" w:rsidRPr="004F65F2" w:rsidRDefault="006710B2" w:rsidP="0018698B">
            <w:pPr>
              <w:spacing w:before="20" w:after="20"/>
            </w:pPr>
            <w:r w:rsidRPr="004F65F2">
              <w:t>T-110</w:t>
            </w:r>
          </w:p>
        </w:tc>
        <w:tc>
          <w:tcPr>
            <w:tcW w:w="1168" w:type="pct"/>
            <w:tcBorders>
              <w:top w:val="nil"/>
              <w:left w:val="nil"/>
              <w:bottom w:val="single" w:sz="4" w:space="0" w:color="auto"/>
              <w:right w:val="single" w:sz="4" w:space="0" w:color="auto"/>
            </w:tcBorders>
            <w:shd w:val="clear" w:color="auto" w:fill="auto"/>
            <w:vAlign w:val="center"/>
            <w:hideMark/>
          </w:tcPr>
          <w:p w14:paraId="6217327D" w14:textId="77777777" w:rsidR="006710B2" w:rsidRPr="004F65F2" w:rsidRDefault="006710B2" w:rsidP="0018698B">
            <w:pPr>
              <w:spacing w:before="20" w:after="20"/>
            </w:pPr>
            <w:r w:rsidRPr="004F65F2">
              <w:t>Bồn chứa bùn</w:t>
            </w:r>
          </w:p>
        </w:tc>
        <w:tc>
          <w:tcPr>
            <w:tcW w:w="1512" w:type="pct"/>
            <w:tcBorders>
              <w:top w:val="nil"/>
              <w:left w:val="nil"/>
              <w:bottom w:val="single" w:sz="4" w:space="0" w:color="auto"/>
              <w:right w:val="single" w:sz="4" w:space="0" w:color="auto"/>
            </w:tcBorders>
            <w:shd w:val="clear" w:color="auto" w:fill="auto"/>
            <w:vAlign w:val="center"/>
            <w:hideMark/>
          </w:tcPr>
          <w:p w14:paraId="2EF8CA31" w14:textId="77777777" w:rsidR="006710B2" w:rsidRPr="004F65F2" w:rsidRDefault="006710B2" w:rsidP="0018698B">
            <w:pPr>
              <w:spacing w:before="20" w:after="20"/>
              <w:rPr>
                <w:iCs/>
              </w:rPr>
            </w:pPr>
            <w:r w:rsidRPr="004F65F2">
              <w:rPr>
                <w:iCs/>
              </w:rPr>
              <w:t>Kích thước: DxH= 1.2mx3m</w:t>
            </w:r>
            <w:r w:rsidRPr="004F65F2">
              <w:rPr>
                <w:iCs/>
              </w:rPr>
              <w:br/>
              <w:t>Vật liệu: Thép CT3 dày 3mm sơn epoxy</w:t>
            </w:r>
          </w:p>
        </w:tc>
        <w:tc>
          <w:tcPr>
            <w:tcW w:w="618" w:type="pct"/>
            <w:tcBorders>
              <w:top w:val="nil"/>
              <w:left w:val="nil"/>
              <w:bottom w:val="single" w:sz="4" w:space="0" w:color="auto"/>
              <w:right w:val="single" w:sz="4" w:space="0" w:color="auto"/>
            </w:tcBorders>
            <w:shd w:val="clear" w:color="auto" w:fill="auto"/>
            <w:vAlign w:val="center"/>
            <w:hideMark/>
          </w:tcPr>
          <w:p w14:paraId="1971790B" w14:textId="77777777" w:rsidR="006710B2" w:rsidRPr="004F65F2" w:rsidRDefault="006710B2" w:rsidP="0018698B">
            <w:pPr>
              <w:spacing w:before="20" w:after="20"/>
              <w:jc w:val="center"/>
            </w:pPr>
            <w:r w:rsidRPr="004F65F2">
              <w:t>Việt Nam</w:t>
            </w:r>
          </w:p>
        </w:tc>
        <w:tc>
          <w:tcPr>
            <w:tcW w:w="344" w:type="pct"/>
            <w:tcBorders>
              <w:top w:val="nil"/>
              <w:left w:val="nil"/>
              <w:bottom w:val="single" w:sz="4" w:space="0" w:color="auto"/>
              <w:right w:val="single" w:sz="4" w:space="0" w:color="auto"/>
            </w:tcBorders>
            <w:shd w:val="clear" w:color="auto" w:fill="auto"/>
            <w:noWrap/>
            <w:vAlign w:val="center"/>
            <w:hideMark/>
          </w:tcPr>
          <w:p w14:paraId="313D5A29" w14:textId="77777777" w:rsidR="006710B2" w:rsidRPr="004F65F2" w:rsidRDefault="006710B2" w:rsidP="0018698B">
            <w:pPr>
              <w:spacing w:before="20" w:after="20"/>
              <w:jc w:val="center"/>
            </w:pPr>
            <w:r w:rsidRPr="004F65F2">
              <w:t>bồn</w:t>
            </w:r>
          </w:p>
        </w:tc>
        <w:tc>
          <w:tcPr>
            <w:tcW w:w="412" w:type="pct"/>
            <w:tcBorders>
              <w:top w:val="nil"/>
              <w:left w:val="nil"/>
              <w:bottom w:val="single" w:sz="4" w:space="0" w:color="auto"/>
              <w:right w:val="single" w:sz="4" w:space="0" w:color="auto"/>
            </w:tcBorders>
            <w:shd w:val="clear" w:color="auto" w:fill="auto"/>
            <w:vAlign w:val="center"/>
            <w:hideMark/>
          </w:tcPr>
          <w:p w14:paraId="19B8B575" w14:textId="77777777" w:rsidR="006710B2" w:rsidRPr="004F65F2" w:rsidRDefault="006710B2" w:rsidP="0018698B">
            <w:pPr>
              <w:spacing w:before="20" w:after="20"/>
              <w:jc w:val="center"/>
            </w:pPr>
            <w:r w:rsidRPr="004F65F2">
              <w:t>1</w:t>
            </w:r>
          </w:p>
        </w:tc>
      </w:tr>
      <w:tr w:rsidR="004F65F2" w:rsidRPr="004F65F2" w14:paraId="6B974C0B" w14:textId="77777777" w:rsidTr="00E525C5">
        <w:trPr>
          <w:trHeight w:val="330"/>
        </w:trPr>
        <w:tc>
          <w:tcPr>
            <w:tcW w:w="5000" w:type="pct"/>
            <w:gridSpan w:val="7"/>
            <w:tcBorders>
              <w:top w:val="nil"/>
              <w:left w:val="single" w:sz="4" w:space="0" w:color="auto"/>
              <w:bottom w:val="single" w:sz="4" w:space="0" w:color="auto"/>
              <w:right w:val="single" w:sz="4" w:space="0" w:color="auto"/>
            </w:tcBorders>
            <w:shd w:val="clear" w:color="auto" w:fill="auto"/>
            <w:noWrap/>
            <w:vAlign w:val="center"/>
            <w:hideMark/>
          </w:tcPr>
          <w:p w14:paraId="0DEA2B99" w14:textId="77777777" w:rsidR="006710B2" w:rsidRPr="004F65F2" w:rsidRDefault="006710B2" w:rsidP="0018698B">
            <w:pPr>
              <w:spacing w:before="20" w:after="20"/>
              <w:rPr>
                <w:b/>
                <w:bCs/>
              </w:rPr>
            </w:pPr>
            <w:r w:rsidRPr="004F65F2">
              <w:rPr>
                <w:b/>
                <w:bCs/>
              </w:rPr>
              <w:t>XI. ĐƯỜNG ỐNG, ĐIỆN ĐIỀU KHIỂN VÀ VẬT TƯ KHÁC</w:t>
            </w:r>
          </w:p>
        </w:tc>
      </w:tr>
      <w:tr w:rsidR="004F65F2" w:rsidRPr="004F65F2" w14:paraId="09E88490" w14:textId="77777777" w:rsidTr="00E525C5">
        <w:trPr>
          <w:trHeight w:val="330"/>
        </w:trPr>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D3C6E" w14:textId="77777777" w:rsidR="006710B2" w:rsidRPr="004F65F2" w:rsidRDefault="006710B2" w:rsidP="0018698B">
            <w:pPr>
              <w:spacing w:before="20" w:after="20"/>
              <w:jc w:val="center"/>
            </w:pPr>
            <w:r w:rsidRPr="004F65F2">
              <w:t>1</w:t>
            </w:r>
          </w:p>
        </w:tc>
        <w:tc>
          <w:tcPr>
            <w:tcW w:w="617" w:type="pct"/>
            <w:tcBorders>
              <w:top w:val="single" w:sz="4" w:space="0" w:color="auto"/>
              <w:left w:val="nil"/>
              <w:bottom w:val="single" w:sz="4" w:space="0" w:color="auto"/>
              <w:right w:val="single" w:sz="4" w:space="0" w:color="auto"/>
            </w:tcBorders>
            <w:shd w:val="clear" w:color="auto" w:fill="auto"/>
            <w:noWrap/>
            <w:vAlign w:val="center"/>
            <w:hideMark/>
          </w:tcPr>
          <w:p w14:paraId="7C141A4E" w14:textId="77777777" w:rsidR="006710B2" w:rsidRPr="004F65F2" w:rsidRDefault="006710B2" w:rsidP="0018698B">
            <w:pPr>
              <w:spacing w:before="20" w:after="20"/>
              <w:jc w:val="center"/>
            </w:pPr>
            <w:r w:rsidRPr="004F65F2">
              <w:t>-</w:t>
            </w:r>
          </w:p>
        </w:tc>
        <w:tc>
          <w:tcPr>
            <w:tcW w:w="1168" w:type="pct"/>
            <w:tcBorders>
              <w:top w:val="single" w:sz="4" w:space="0" w:color="auto"/>
              <w:left w:val="nil"/>
              <w:bottom w:val="single" w:sz="4" w:space="0" w:color="auto"/>
              <w:right w:val="single" w:sz="4" w:space="0" w:color="auto"/>
            </w:tcBorders>
            <w:shd w:val="clear" w:color="auto" w:fill="auto"/>
            <w:vAlign w:val="center"/>
            <w:hideMark/>
          </w:tcPr>
          <w:p w14:paraId="2A421414" w14:textId="77777777" w:rsidR="006710B2" w:rsidRPr="004F65F2" w:rsidRDefault="006710B2" w:rsidP="0018698B">
            <w:pPr>
              <w:spacing w:before="20" w:after="20"/>
            </w:pPr>
            <w:r w:rsidRPr="004F65F2">
              <w:t>Đường ống công nghệ</w:t>
            </w:r>
          </w:p>
        </w:tc>
        <w:tc>
          <w:tcPr>
            <w:tcW w:w="1512" w:type="pct"/>
            <w:tcBorders>
              <w:top w:val="single" w:sz="4" w:space="0" w:color="auto"/>
              <w:left w:val="nil"/>
              <w:bottom w:val="single" w:sz="4" w:space="0" w:color="auto"/>
              <w:right w:val="single" w:sz="4" w:space="0" w:color="auto"/>
            </w:tcBorders>
            <w:shd w:val="clear" w:color="auto" w:fill="auto"/>
            <w:vAlign w:val="center"/>
            <w:hideMark/>
          </w:tcPr>
          <w:p w14:paraId="440912EA" w14:textId="77777777" w:rsidR="006710B2" w:rsidRPr="004F65F2" w:rsidRDefault="006710B2" w:rsidP="0018698B">
            <w:pPr>
              <w:spacing w:before="20" w:after="20"/>
              <w:rPr>
                <w:iCs/>
              </w:rPr>
            </w:pPr>
            <w:r w:rsidRPr="004F65F2">
              <w:rPr>
                <w:iCs/>
              </w:rPr>
              <w:t>Vật liệu: PVC</w:t>
            </w:r>
          </w:p>
        </w:tc>
        <w:tc>
          <w:tcPr>
            <w:tcW w:w="618" w:type="pct"/>
            <w:tcBorders>
              <w:top w:val="single" w:sz="4" w:space="0" w:color="auto"/>
              <w:left w:val="nil"/>
              <w:bottom w:val="single" w:sz="4" w:space="0" w:color="auto"/>
              <w:right w:val="single" w:sz="4" w:space="0" w:color="auto"/>
            </w:tcBorders>
            <w:shd w:val="clear" w:color="auto" w:fill="auto"/>
            <w:vAlign w:val="center"/>
            <w:hideMark/>
          </w:tcPr>
          <w:p w14:paraId="2B277812" w14:textId="77777777" w:rsidR="006710B2" w:rsidRPr="004F65F2" w:rsidRDefault="006710B2" w:rsidP="0018698B">
            <w:pPr>
              <w:spacing w:before="20" w:after="20"/>
              <w:jc w:val="center"/>
            </w:pPr>
            <w:r w:rsidRPr="004F65F2">
              <w:t>Bình Minh</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243614F2" w14:textId="77777777" w:rsidR="006710B2" w:rsidRPr="004F65F2" w:rsidRDefault="006710B2" w:rsidP="0018698B">
            <w:pPr>
              <w:spacing w:before="20" w:after="20"/>
              <w:jc w:val="center"/>
            </w:pPr>
            <w:r w:rsidRPr="004F65F2">
              <w:t>bộ</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49CE498D" w14:textId="77777777" w:rsidR="006710B2" w:rsidRPr="004F65F2" w:rsidRDefault="006710B2" w:rsidP="0018698B">
            <w:pPr>
              <w:spacing w:before="20" w:after="20"/>
              <w:jc w:val="center"/>
            </w:pPr>
            <w:r w:rsidRPr="004F65F2">
              <w:t>1</w:t>
            </w:r>
          </w:p>
        </w:tc>
      </w:tr>
      <w:tr w:rsidR="004F65F2" w:rsidRPr="004F65F2" w14:paraId="00A6AA5C" w14:textId="77777777" w:rsidTr="00E525C5">
        <w:trPr>
          <w:trHeight w:val="66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38322FBA" w14:textId="77777777" w:rsidR="006710B2" w:rsidRPr="004F65F2" w:rsidRDefault="006710B2" w:rsidP="0018698B">
            <w:pPr>
              <w:spacing w:before="20" w:after="20"/>
              <w:jc w:val="center"/>
            </w:pPr>
            <w:r w:rsidRPr="004F65F2">
              <w:t>2</w:t>
            </w:r>
          </w:p>
        </w:tc>
        <w:tc>
          <w:tcPr>
            <w:tcW w:w="617" w:type="pct"/>
            <w:tcBorders>
              <w:top w:val="nil"/>
              <w:left w:val="nil"/>
              <w:bottom w:val="single" w:sz="4" w:space="0" w:color="auto"/>
              <w:right w:val="single" w:sz="4" w:space="0" w:color="auto"/>
            </w:tcBorders>
            <w:shd w:val="clear" w:color="auto" w:fill="auto"/>
            <w:noWrap/>
            <w:vAlign w:val="center"/>
            <w:hideMark/>
          </w:tcPr>
          <w:p w14:paraId="785DBADF" w14:textId="77777777" w:rsidR="006710B2" w:rsidRPr="004F65F2" w:rsidRDefault="006710B2" w:rsidP="0018698B">
            <w:pPr>
              <w:spacing w:before="20" w:after="20"/>
              <w:jc w:val="center"/>
            </w:pPr>
            <w:r w:rsidRPr="004F65F2">
              <w:t>-</w:t>
            </w:r>
          </w:p>
        </w:tc>
        <w:tc>
          <w:tcPr>
            <w:tcW w:w="1168" w:type="pct"/>
            <w:tcBorders>
              <w:top w:val="nil"/>
              <w:left w:val="nil"/>
              <w:bottom w:val="single" w:sz="4" w:space="0" w:color="auto"/>
              <w:right w:val="single" w:sz="4" w:space="0" w:color="auto"/>
            </w:tcBorders>
            <w:shd w:val="clear" w:color="auto" w:fill="auto"/>
            <w:vAlign w:val="center"/>
            <w:hideMark/>
          </w:tcPr>
          <w:p w14:paraId="3ED70814" w14:textId="77777777" w:rsidR="006710B2" w:rsidRPr="004F65F2" w:rsidRDefault="006710B2" w:rsidP="0018698B">
            <w:pPr>
              <w:spacing w:before="20" w:after="20"/>
            </w:pPr>
            <w:r w:rsidRPr="004F65F2">
              <w:t>Hệ thống van điều khiển, phụ kiện</w:t>
            </w:r>
          </w:p>
        </w:tc>
        <w:tc>
          <w:tcPr>
            <w:tcW w:w="1512" w:type="pct"/>
            <w:tcBorders>
              <w:top w:val="nil"/>
              <w:left w:val="nil"/>
              <w:bottom w:val="single" w:sz="4" w:space="0" w:color="auto"/>
              <w:right w:val="single" w:sz="4" w:space="0" w:color="auto"/>
            </w:tcBorders>
            <w:shd w:val="clear" w:color="auto" w:fill="auto"/>
            <w:vAlign w:val="center"/>
            <w:hideMark/>
          </w:tcPr>
          <w:p w14:paraId="5A5DC5E6" w14:textId="77777777" w:rsidR="006710B2" w:rsidRPr="004F65F2" w:rsidRDefault="006710B2" w:rsidP="0018698B">
            <w:pPr>
              <w:spacing w:before="20" w:after="20"/>
              <w:rPr>
                <w:iCs/>
              </w:rPr>
            </w:pPr>
            <w:r w:rsidRPr="004F65F2">
              <w:rPr>
                <w:iCs/>
              </w:rPr>
              <w:t>Vật liệu: FC, Br, PVC</w:t>
            </w:r>
          </w:p>
        </w:tc>
        <w:tc>
          <w:tcPr>
            <w:tcW w:w="618" w:type="pct"/>
            <w:tcBorders>
              <w:top w:val="nil"/>
              <w:left w:val="nil"/>
              <w:bottom w:val="single" w:sz="4" w:space="0" w:color="auto"/>
              <w:right w:val="single" w:sz="4" w:space="0" w:color="auto"/>
            </w:tcBorders>
            <w:shd w:val="clear" w:color="auto" w:fill="auto"/>
            <w:vAlign w:val="center"/>
            <w:hideMark/>
          </w:tcPr>
          <w:p w14:paraId="5A7DF234" w14:textId="77777777" w:rsidR="006710B2" w:rsidRPr="004F65F2" w:rsidRDefault="006710B2" w:rsidP="0018698B">
            <w:pPr>
              <w:spacing w:before="20" w:after="20"/>
              <w:jc w:val="center"/>
            </w:pPr>
            <w:r w:rsidRPr="004F65F2">
              <w:t>Taiwan</w:t>
            </w:r>
          </w:p>
        </w:tc>
        <w:tc>
          <w:tcPr>
            <w:tcW w:w="344" w:type="pct"/>
            <w:tcBorders>
              <w:top w:val="nil"/>
              <w:left w:val="nil"/>
              <w:bottom w:val="single" w:sz="4" w:space="0" w:color="auto"/>
              <w:right w:val="single" w:sz="4" w:space="0" w:color="auto"/>
            </w:tcBorders>
            <w:shd w:val="clear" w:color="auto" w:fill="auto"/>
            <w:vAlign w:val="center"/>
            <w:hideMark/>
          </w:tcPr>
          <w:p w14:paraId="2CC19314" w14:textId="77777777" w:rsidR="006710B2" w:rsidRPr="004F65F2" w:rsidRDefault="006710B2" w:rsidP="0018698B">
            <w:pPr>
              <w:spacing w:before="20" w:after="20"/>
              <w:jc w:val="center"/>
            </w:pPr>
            <w:r w:rsidRPr="004F65F2">
              <w:t>bộ</w:t>
            </w:r>
          </w:p>
        </w:tc>
        <w:tc>
          <w:tcPr>
            <w:tcW w:w="412" w:type="pct"/>
            <w:tcBorders>
              <w:top w:val="nil"/>
              <w:left w:val="nil"/>
              <w:bottom w:val="single" w:sz="4" w:space="0" w:color="auto"/>
              <w:right w:val="single" w:sz="4" w:space="0" w:color="auto"/>
            </w:tcBorders>
            <w:shd w:val="clear" w:color="auto" w:fill="auto"/>
            <w:vAlign w:val="center"/>
            <w:hideMark/>
          </w:tcPr>
          <w:p w14:paraId="1934261B" w14:textId="77777777" w:rsidR="006710B2" w:rsidRPr="004F65F2" w:rsidRDefault="006710B2" w:rsidP="0018698B">
            <w:pPr>
              <w:spacing w:before="20" w:after="20"/>
              <w:jc w:val="center"/>
            </w:pPr>
            <w:r w:rsidRPr="004F65F2">
              <w:t>1</w:t>
            </w:r>
          </w:p>
        </w:tc>
      </w:tr>
      <w:tr w:rsidR="004F65F2" w:rsidRPr="004F65F2" w14:paraId="262D3359" w14:textId="77777777" w:rsidTr="00E525C5">
        <w:trPr>
          <w:trHeight w:val="66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14E24904" w14:textId="77777777" w:rsidR="006710B2" w:rsidRPr="004F65F2" w:rsidRDefault="006710B2" w:rsidP="0018698B">
            <w:pPr>
              <w:spacing w:before="20" w:after="20"/>
              <w:jc w:val="center"/>
            </w:pPr>
            <w:r w:rsidRPr="004F65F2">
              <w:t>3</w:t>
            </w:r>
          </w:p>
        </w:tc>
        <w:tc>
          <w:tcPr>
            <w:tcW w:w="617" w:type="pct"/>
            <w:tcBorders>
              <w:top w:val="nil"/>
              <w:left w:val="nil"/>
              <w:bottom w:val="single" w:sz="4" w:space="0" w:color="auto"/>
              <w:right w:val="single" w:sz="4" w:space="0" w:color="auto"/>
            </w:tcBorders>
            <w:shd w:val="clear" w:color="auto" w:fill="auto"/>
            <w:vAlign w:val="center"/>
            <w:hideMark/>
          </w:tcPr>
          <w:p w14:paraId="4817DDC5" w14:textId="77777777" w:rsidR="006710B2" w:rsidRPr="004F65F2" w:rsidRDefault="006710B2" w:rsidP="0018698B">
            <w:pPr>
              <w:spacing w:before="20" w:after="20"/>
              <w:jc w:val="center"/>
            </w:pPr>
            <w:r w:rsidRPr="004F65F2">
              <w:t>-</w:t>
            </w:r>
          </w:p>
        </w:tc>
        <w:tc>
          <w:tcPr>
            <w:tcW w:w="1168" w:type="pct"/>
            <w:tcBorders>
              <w:top w:val="nil"/>
              <w:left w:val="nil"/>
              <w:bottom w:val="single" w:sz="4" w:space="0" w:color="auto"/>
              <w:right w:val="single" w:sz="4" w:space="0" w:color="auto"/>
            </w:tcBorders>
            <w:shd w:val="clear" w:color="auto" w:fill="auto"/>
            <w:vAlign w:val="center"/>
            <w:hideMark/>
          </w:tcPr>
          <w:p w14:paraId="56A3A033" w14:textId="77777777" w:rsidR="006710B2" w:rsidRPr="004F65F2" w:rsidRDefault="006710B2" w:rsidP="0018698B">
            <w:pPr>
              <w:spacing w:before="20" w:after="20"/>
            </w:pPr>
            <w:r w:rsidRPr="004F65F2">
              <w:t>Tủ điện điều khiển</w:t>
            </w:r>
          </w:p>
        </w:tc>
        <w:tc>
          <w:tcPr>
            <w:tcW w:w="1512" w:type="pct"/>
            <w:tcBorders>
              <w:top w:val="nil"/>
              <w:left w:val="nil"/>
              <w:bottom w:val="single" w:sz="4" w:space="0" w:color="auto"/>
              <w:right w:val="single" w:sz="4" w:space="0" w:color="auto"/>
            </w:tcBorders>
            <w:shd w:val="clear" w:color="auto" w:fill="auto"/>
            <w:vAlign w:val="center"/>
            <w:hideMark/>
          </w:tcPr>
          <w:p w14:paraId="5E45AD93" w14:textId="77777777" w:rsidR="006710B2" w:rsidRPr="004F65F2" w:rsidRDefault="006710B2" w:rsidP="0018698B">
            <w:pPr>
              <w:spacing w:before="20" w:after="20"/>
              <w:rPr>
                <w:iCs/>
              </w:rPr>
            </w:pPr>
            <w:r w:rsidRPr="004F65F2">
              <w:rPr>
                <w:iCs/>
              </w:rPr>
              <w:t>LS - Hàn Quốc, Điều khiển contactor, bảo vệ 3 cấp, chống mất pha, tắt khẩn, đèn tín hiệu, …</w:t>
            </w:r>
          </w:p>
        </w:tc>
        <w:tc>
          <w:tcPr>
            <w:tcW w:w="618" w:type="pct"/>
            <w:tcBorders>
              <w:top w:val="nil"/>
              <w:left w:val="nil"/>
              <w:bottom w:val="single" w:sz="4" w:space="0" w:color="auto"/>
              <w:right w:val="single" w:sz="4" w:space="0" w:color="auto"/>
            </w:tcBorders>
            <w:shd w:val="clear" w:color="auto" w:fill="auto"/>
            <w:vAlign w:val="center"/>
            <w:hideMark/>
          </w:tcPr>
          <w:p w14:paraId="3220D391" w14:textId="77777777" w:rsidR="006710B2" w:rsidRPr="004F65F2" w:rsidRDefault="006710B2" w:rsidP="0018698B">
            <w:pPr>
              <w:spacing w:before="20" w:after="20"/>
              <w:jc w:val="center"/>
            </w:pPr>
            <w:r w:rsidRPr="004F65F2">
              <w:t>Korea/Vietnam</w:t>
            </w:r>
          </w:p>
        </w:tc>
        <w:tc>
          <w:tcPr>
            <w:tcW w:w="344" w:type="pct"/>
            <w:tcBorders>
              <w:top w:val="nil"/>
              <w:left w:val="nil"/>
              <w:bottom w:val="single" w:sz="4" w:space="0" w:color="auto"/>
              <w:right w:val="single" w:sz="4" w:space="0" w:color="auto"/>
            </w:tcBorders>
            <w:shd w:val="clear" w:color="auto" w:fill="auto"/>
            <w:vAlign w:val="center"/>
            <w:hideMark/>
          </w:tcPr>
          <w:p w14:paraId="3061427C" w14:textId="77777777" w:rsidR="006710B2" w:rsidRPr="004F65F2" w:rsidRDefault="006710B2" w:rsidP="0018698B">
            <w:pPr>
              <w:spacing w:before="20" w:after="20"/>
              <w:jc w:val="center"/>
            </w:pPr>
            <w:r w:rsidRPr="004F65F2">
              <w:t>tủ</w:t>
            </w:r>
          </w:p>
        </w:tc>
        <w:tc>
          <w:tcPr>
            <w:tcW w:w="412" w:type="pct"/>
            <w:tcBorders>
              <w:top w:val="nil"/>
              <w:left w:val="nil"/>
              <w:bottom w:val="single" w:sz="4" w:space="0" w:color="auto"/>
              <w:right w:val="single" w:sz="4" w:space="0" w:color="auto"/>
            </w:tcBorders>
            <w:shd w:val="clear" w:color="auto" w:fill="auto"/>
            <w:vAlign w:val="center"/>
            <w:hideMark/>
          </w:tcPr>
          <w:p w14:paraId="1E405C9A" w14:textId="77777777" w:rsidR="006710B2" w:rsidRPr="004F65F2" w:rsidRDefault="006710B2" w:rsidP="0018698B">
            <w:pPr>
              <w:spacing w:before="20" w:after="20"/>
              <w:jc w:val="center"/>
            </w:pPr>
            <w:r w:rsidRPr="004F65F2">
              <w:t>1</w:t>
            </w:r>
          </w:p>
        </w:tc>
      </w:tr>
      <w:tr w:rsidR="004F65F2" w:rsidRPr="004F65F2" w14:paraId="700A559F" w14:textId="77777777" w:rsidTr="00E525C5">
        <w:trPr>
          <w:trHeight w:val="66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2F17A809" w14:textId="77777777" w:rsidR="006710B2" w:rsidRPr="004F65F2" w:rsidRDefault="006710B2" w:rsidP="0018698B">
            <w:pPr>
              <w:spacing w:before="20" w:after="20"/>
              <w:jc w:val="center"/>
            </w:pPr>
            <w:r w:rsidRPr="004F65F2">
              <w:lastRenderedPageBreak/>
              <w:t>4</w:t>
            </w:r>
          </w:p>
        </w:tc>
        <w:tc>
          <w:tcPr>
            <w:tcW w:w="617" w:type="pct"/>
            <w:tcBorders>
              <w:top w:val="nil"/>
              <w:left w:val="nil"/>
              <w:bottom w:val="single" w:sz="4" w:space="0" w:color="auto"/>
              <w:right w:val="single" w:sz="4" w:space="0" w:color="auto"/>
            </w:tcBorders>
            <w:shd w:val="clear" w:color="auto" w:fill="auto"/>
            <w:vAlign w:val="center"/>
            <w:hideMark/>
          </w:tcPr>
          <w:p w14:paraId="39963EC8" w14:textId="77777777" w:rsidR="006710B2" w:rsidRPr="004F65F2" w:rsidRDefault="006710B2" w:rsidP="0018698B">
            <w:pPr>
              <w:spacing w:before="20" w:after="20"/>
              <w:jc w:val="center"/>
            </w:pPr>
            <w:r w:rsidRPr="004F65F2">
              <w:t>-</w:t>
            </w:r>
          </w:p>
        </w:tc>
        <w:tc>
          <w:tcPr>
            <w:tcW w:w="1168" w:type="pct"/>
            <w:tcBorders>
              <w:top w:val="nil"/>
              <w:left w:val="nil"/>
              <w:bottom w:val="single" w:sz="4" w:space="0" w:color="auto"/>
              <w:right w:val="single" w:sz="4" w:space="0" w:color="auto"/>
            </w:tcBorders>
            <w:shd w:val="clear" w:color="auto" w:fill="auto"/>
            <w:vAlign w:val="center"/>
            <w:hideMark/>
          </w:tcPr>
          <w:p w14:paraId="53F34C81" w14:textId="77777777" w:rsidR="006710B2" w:rsidRPr="004F65F2" w:rsidRDefault="006710B2" w:rsidP="0018698B">
            <w:pPr>
              <w:spacing w:before="20" w:after="20"/>
            </w:pPr>
            <w:r w:rsidRPr="004F65F2">
              <w:t>Dây điện động lực và dây điều khiển</w:t>
            </w:r>
          </w:p>
        </w:tc>
        <w:tc>
          <w:tcPr>
            <w:tcW w:w="1512" w:type="pct"/>
            <w:tcBorders>
              <w:top w:val="nil"/>
              <w:left w:val="nil"/>
              <w:bottom w:val="single" w:sz="4" w:space="0" w:color="auto"/>
              <w:right w:val="single" w:sz="4" w:space="0" w:color="auto"/>
            </w:tcBorders>
            <w:shd w:val="clear" w:color="auto" w:fill="auto"/>
            <w:vAlign w:val="center"/>
            <w:hideMark/>
          </w:tcPr>
          <w:p w14:paraId="37CAE680" w14:textId="77777777" w:rsidR="006710B2" w:rsidRPr="004F65F2" w:rsidRDefault="006710B2" w:rsidP="0018698B">
            <w:pPr>
              <w:spacing w:before="20" w:after="20"/>
              <w:rPr>
                <w:iCs/>
              </w:rPr>
            </w:pPr>
            <w:r w:rsidRPr="004F65F2">
              <w:rPr>
                <w:iCs/>
              </w:rPr>
              <w:t>Dạng cáp, có lớp bảo vệ PVC bên ngoài</w:t>
            </w:r>
          </w:p>
        </w:tc>
        <w:tc>
          <w:tcPr>
            <w:tcW w:w="618" w:type="pct"/>
            <w:tcBorders>
              <w:top w:val="nil"/>
              <w:left w:val="nil"/>
              <w:bottom w:val="single" w:sz="4" w:space="0" w:color="auto"/>
              <w:right w:val="single" w:sz="4" w:space="0" w:color="auto"/>
            </w:tcBorders>
            <w:shd w:val="clear" w:color="auto" w:fill="auto"/>
            <w:vAlign w:val="center"/>
            <w:hideMark/>
          </w:tcPr>
          <w:p w14:paraId="7DF99D14" w14:textId="77777777" w:rsidR="006710B2" w:rsidRPr="004F65F2" w:rsidRDefault="006710B2" w:rsidP="0018698B">
            <w:pPr>
              <w:spacing w:before="20" w:after="20"/>
              <w:jc w:val="center"/>
            </w:pPr>
            <w:r w:rsidRPr="004F65F2">
              <w:t>Cadivi -Vietnam</w:t>
            </w:r>
          </w:p>
        </w:tc>
        <w:tc>
          <w:tcPr>
            <w:tcW w:w="344" w:type="pct"/>
            <w:tcBorders>
              <w:top w:val="nil"/>
              <w:left w:val="nil"/>
              <w:bottom w:val="single" w:sz="4" w:space="0" w:color="auto"/>
              <w:right w:val="single" w:sz="4" w:space="0" w:color="auto"/>
            </w:tcBorders>
            <w:shd w:val="clear" w:color="auto" w:fill="auto"/>
            <w:vAlign w:val="center"/>
            <w:hideMark/>
          </w:tcPr>
          <w:p w14:paraId="6C0C0DA3" w14:textId="77777777" w:rsidR="006710B2" w:rsidRPr="004F65F2" w:rsidRDefault="006710B2" w:rsidP="0018698B">
            <w:pPr>
              <w:spacing w:before="20" w:after="20"/>
              <w:jc w:val="center"/>
            </w:pPr>
            <w:r w:rsidRPr="004F65F2">
              <w:t>bộ</w:t>
            </w:r>
          </w:p>
        </w:tc>
        <w:tc>
          <w:tcPr>
            <w:tcW w:w="412" w:type="pct"/>
            <w:tcBorders>
              <w:top w:val="nil"/>
              <w:left w:val="nil"/>
              <w:bottom w:val="single" w:sz="4" w:space="0" w:color="auto"/>
              <w:right w:val="single" w:sz="4" w:space="0" w:color="auto"/>
            </w:tcBorders>
            <w:shd w:val="clear" w:color="auto" w:fill="auto"/>
            <w:vAlign w:val="center"/>
            <w:hideMark/>
          </w:tcPr>
          <w:p w14:paraId="25740C58" w14:textId="77777777" w:rsidR="006710B2" w:rsidRPr="004F65F2" w:rsidRDefault="006710B2" w:rsidP="0018698B">
            <w:pPr>
              <w:spacing w:before="20" w:after="20"/>
              <w:jc w:val="center"/>
            </w:pPr>
            <w:r w:rsidRPr="004F65F2">
              <w:t>1</w:t>
            </w:r>
          </w:p>
        </w:tc>
      </w:tr>
      <w:tr w:rsidR="004F65F2" w:rsidRPr="004F65F2" w14:paraId="18CDCE58" w14:textId="77777777" w:rsidTr="00E525C5">
        <w:trPr>
          <w:trHeight w:val="66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5783A3CE" w14:textId="77777777" w:rsidR="006710B2" w:rsidRPr="004F65F2" w:rsidRDefault="006710B2" w:rsidP="0018698B">
            <w:pPr>
              <w:spacing w:before="20" w:after="20"/>
              <w:jc w:val="center"/>
            </w:pPr>
            <w:r w:rsidRPr="004F65F2">
              <w:t>5</w:t>
            </w:r>
          </w:p>
        </w:tc>
        <w:tc>
          <w:tcPr>
            <w:tcW w:w="617" w:type="pct"/>
            <w:tcBorders>
              <w:top w:val="nil"/>
              <w:left w:val="nil"/>
              <w:bottom w:val="single" w:sz="4" w:space="0" w:color="auto"/>
              <w:right w:val="single" w:sz="4" w:space="0" w:color="auto"/>
            </w:tcBorders>
            <w:shd w:val="clear" w:color="auto" w:fill="auto"/>
            <w:vAlign w:val="center"/>
            <w:hideMark/>
          </w:tcPr>
          <w:p w14:paraId="702FF72A" w14:textId="77777777" w:rsidR="006710B2" w:rsidRPr="004F65F2" w:rsidRDefault="006710B2" w:rsidP="0018698B">
            <w:pPr>
              <w:spacing w:before="20" w:after="20"/>
            </w:pPr>
            <w:r w:rsidRPr="004F65F2">
              <w:t>AB-301</w:t>
            </w:r>
          </w:p>
        </w:tc>
        <w:tc>
          <w:tcPr>
            <w:tcW w:w="1168" w:type="pct"/>
            <w:tcBorders>
              <w:top w:val="nil"/>
              <w:left w:val="nil"/>
              <w:bottom w:val="single" w:sz="4" w:space="0" w:color="auto"/>
              <w:right w:val="single" w:sz="4" w:space="0" w:color="auto"/>
            </w:tcBorders>
            <w:shd w:val="clear" w:color="auto" w:fill="auto"/>
            <w:vAlign w:val="center"/>
            <w:hideMark/>
          </w:tcPr>
          <w:p w14:paraId="7B2A0495" w14:textId="77777777" w:rsidR="006710B2" w:rsidRPr="004F65F2" w:rsidRDefault="006710B2" w:rsidP="0018698B">
            <w:pPr>
              <w:spacing w:before="20" w:after="20"/>
            </w:pPr>
            <w:r w:rsidRPr="004F65F2">
              <w:t>Máy cấp khí cho hệ thống</w:t>
            </w:r>
          </w:p>
        </w:tc>
        <w:tc>
          <w:tcPr>
            <w:tcW w:w="1512" w:type="pct"/>
            <w:tcBorders>
              <w:top w:val="nil"/>
              <w:left w:val="nil"/>
              <w:bottom w:val="single" w:sz="4" w:space="0" w:color="auto"/>
              <w:right w:val="single" w:sz="4" w:space="0" w:color="auto"/>
            </w:tcBorders>
            <w:shd w:val="clear" w:color="auto" w:fill="auto"/>
            <w:vAlign w:val="center"/>
            <w:hideMark/>
          </w:tcPr>
          <w:p w14:paraId="15FED1ED" w14:textId="77777777" w:rsidR="006710B2" w:rsidRPr="004F65F2" w:rsidRDefault="006710B2" w:rsidP="0018698B">
            <w:pPr>
              <w:spacing w:before="20" w:after="20"/>
              <w:rPr>
                <w:iCs/>
              </w:rPr>
            </w:pPr>
            <w:r w:rsidRPr="004F65F2">
              <w:rPr>
                <w:iCs/>
              </w:rPr>
              <w:t>0,2kw; 1phase x 220V x 50Hz; 400LPM</w:t>
            </w:r>
          </w:p>
        </w:tc>
        <w:tc>
          <w:tcPr>
            <w:tcW w:w="618" w:type="pct"/>
            <w:tcBorders>
              <w:top w:val="nil"/>
              <w:left w:val="nil"/>
              <w:bottom w:val="single" w:sz="4" w:space="0" w:color="auto"/>
              <w:right w:val="single" w:sz="4" w:space="0" w:color="auto"/>
            </w:tcBorders>
            <w:shd w:val="clear" w:color="auto" w:fill="auto"/>
            <w:vAlign w:val="center"/>
            <w:hideMark/>
          </w:tcPr>
          <w:p w14:paraId="6BC82612" w14:textId="77777777" w:rsidR="006710B2" w:rsidRPr="004F65F2" w:rsidRDefault="006710B2" w:rsidP="0018698B">
            <w:pPr>
              <w:spacing w:before="20" w:after="20"/>
              <w:jc w:val="center"/>
            </w:pPr>
            <w:r w:rsidRPr="004F65F2">
              <w:t>Taiwan</w:t>
            </w:r>
          </w:p>
        </w:tc>
        <w:tc>
          <w:tcPr>
            <w:tcW w:w="344" w:type="pct"/>
            <w:tcBorders>
              <w:top w:val="nil"/>
              <w:left w:val="nil"/>
              <w:bottom w:val="single" w:sz="4" w:space="0" w:color="auto"/>
              <w:right w:val="single" w:sz="4" w:space="0" w:color="auto"/>
            </w:tcBorders>
            <w:shd w:val="clear" w:color="auto" w:fill="auto"/>
            <w:vAlign w:val="center"/>
            <w:hideMark/>
          </w:tcPr>
          <w:p w14:paraId="78696A7C" w14:textId="77777777" w:rsidR="006710B2" w:rsidRPr="004F65F2" w:rsidRDefault="006710B2" w:rsidP="0018698B">
            <w:pPr>
              <w:spacing w:before="20" w:after="20"/>
              <w:jc w:val="center"/>
            </w:pPr>
            <w:r w:rsidRPr="004F65F2">
              <w:t>cái</w:t>
            </w:r>
          </w:p>
        </w:tc>
        <w:tc>
          <w:tcPr>
            <w:tcW w:w="412" w:type="pct"/>
            <w:tcBorders>
              <w:top w:val="nil"/>
              <w:left w:val="nil"/>
              <w:bottom w:val="single" w:sz="4" w:space="0" w:color="auto"/>
              <w:right w:val="single" w:sz="4" w:space="0" w:color="auto"/>
            </w:tcBorders>
            <w:shd w:val="clear" w:color="auto" w:fill="auto"/>
            <w:vAlign w:val="center"/>
            <w:hideMark/>
          </w:tcPr>
          <w:p w14:paraId="7F271140" w14:textId="77777777" w:rsidR="006710B2" w:rsidRPr="004F65F2" w:rsidRDefault="006710B2" w:rsidP="0018698B">
            <w:pPr>
              <w:spacing w:before="20" w:after="20"/>
              <w:jc w:val="center"/>
            </w:pPr>
            <w:r w:rsidRPr="004F65F2">
              <w:t>1</w:t>
            </w:r>
          </w:p>
        </w:tc>
      </w:tr>
      <w:tr w:rsidR="004F65F2" w:rsidRPr="004F65F2" w14:paraId="5F203322" w14:textId="77777777" w:rsidTr="00E525C5">
        <w:trPr>
          <w:trHeight w:val="99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2A71D6D1" w14:textId="77777777" w:rsidR="006710B2" w:rsidRPr="004F65F2" w:rsidRDefault="006710B2" w:rsidP="0018698B">
            <w:pPr>
              <w:spacing w:before="20" w:after="20"/>
              <w:jc w:val="center"/>
            </w:pPr>
            <w:r w:rsidRPr="004F65F2">
              <w:t>6</w:t>
            </w:r>
          </w:p>
        </w:tc>
        <w:tc>
          <w:tcPr>
            <w:tcW w:w="617" w:type="pct"/>
            <w:tcBorders>
              <w:top w:val="nil"/>
              <w:left w:val="nil"/>
              <w:bottom w:val="single" w:sz="4" w:space="0" w:color="auto"/>
              <w:right w:val="single" w:sz="4" w:space="0" w:color="auto"/>
            </w:tcBorders>
            <w:shd w:val="clear" w:color="auto" w:fill="auto"/>
            <w:vAlign w:val="center"/>
            <w:hideMark/>
          </w:tcPr>
          <w:p w14:paraId="6C4AE963" w14:textId="77777777" w:rsidR="006710B2" w:rsidRPr="004F65F2" w:rsidRDefault="006710B2" w:rsidP="0018698B">
            <w:pPr>
              <w:spacing w:before="20" w:after="20"/>
              <w:jc w:val="center"/>
            </w:pPr>
            <w:r w:rsidRPr="004F65F2">
              <w:t>-</w:t>
            </w:r>
          </w:p>
        </w:tc>
        <w:tc>
          <w:tcPr>
            <w:tcW w:w="1168" w:type="pct"/>
            <w:tcBorders>
              <w:top w:val="nil"/>
              <w:left w:val="nil"/>
              <w:bottom w:val="single" w:sz="4" w:space="0" w:color="auto"/>
              <w:right w:val="single" w:sz="4" w:space="0" w:color="auto"/>
            </w:tcBorders>
            <w:shd w:val="clear" w:color="auto" w:fill="auto"/>
            <w:vAlign w:val="center"/>
            <w:hideMark/>
          </w:tcPr>
          <w:p w14:paraId="10E87686" w14:textId="77777777" w:rsidR="006710B2" w:rsidRPr="004F65F2" w:rsidRDefault="006710B2" w:rsidP="0018698B">
            <w:pPr>
              <w:spacing w:before="20" w:after="20"/>
            </w:pPr>
            <w:r w:rsidRPr="004F65F2">
              <w:t>Sàn công tác và đặt bồn trung hòa, keo tụ, tạo bông</w:t>
            </w:r>
          </w:p>
        </w:tc>
        <w:tc>
          <w:tcPr>
            <w:tcW w:w="1512" w:type="pct"/>
            <w:tcBorders>
              <w:top w:val="nil"/>
              <w:left w:val="nil"/>
              <w:bottom w:val="single" w:sz="4" w:space="0" w:color="auto"/>
              <w:right w:val="single" w:sz="4" w:space="0" w:color="auto"/>
            </w:tcBorders>
            <w:shd w:val="clear" w:color="auto" w:fill="auto"/>
            <w:vAlign w:val="center"/>
            <w:hideMark/>
          </w:tcPr>
          <w:p w14:paraId="4117BA63" w14:textId="77777777" w:rsidR="006710B2" w:rsidRPr="004F65F2" w:rsidRDefault="006710B2" w:rsidP="0018698B">
            <w:pPr>
              <w:spacing w:before="20" w:after="20"/>
              <w:rPr>
                <w:iCs/>
              </w:rPr>
            </w:pPr>
            <w:r w:rsidRPr="004F65F2">
              <w:rPr>
                <w:iCs/>
              </w:rPr>
              <w:t>Thép sơn epoxy</w:t>
            </w:r>
          </w:p>
        </w:tc>
        <w:tc>
          <w:tcPr>
            <w:tcW w:w="618" w:type="pct"/>
            <w:tcBorders>
              <w:top w:val="nil"/>
              <w:left w:val="nil"/>
              <w:bottom w:val="single" w:sz="4" w:space="0" w:color="auto"/>
              <w:right w:val="single" w:sz="4" w:space="0" w:color="auto"/>
            </w:tcBorders>
            <w:shd w:val="clear" w:color="auto" w:fill="auto"/>
            <w:vAlign w:val="center"/>
            <w:hideMark/>
          </w:tcPr>
          <w:p w14:paraId="46563B49" w14:textId="77777777" w:rsidR="006710B2" w:rsidRPr="004F65F2" w:rsidRDefault="006710B2" w:rsidP="0018698B">
            <w:pPr>
              <w:spacing w:before="20" w:after="20"/>
              <w:jc w:val="center"/>
            </w:pPr>
            <w:r w:rsidRPr="004F65F2">
              <w:t>Việt Nam</w:t>
            </w:r>
          </w:p>
        </w:tc>
        <w:tc>
          <w:tcPr>
            <w:tcW w:w="344" w:type="pct"/>
            <w:tcBorders>
              <w:top w:val="nil"/>
              <w:left w:val="nil"/>
              <w:bottom w:val="single" w:sz="4" w:space="0" w:color="auto"/>
              <w:right w:val="single" w:sz="4" w:space="0" w:color="auto"/>
            </w:tcBorders>
            <w:shd w:val="clear" w:color="auto" w:fill="auto"/>
            <w:vAlign w:val="center"/>
            <w:hideMark/>
          </w:tcPr>
          <w:p w14:paraId="752D38C2" w14:textId="77777777" w:rsidR="006710B2" w:rsidRPr="004F65F2" w:rsidRDefault="006710B2" w:rsidP="0018698B">
            <w:pPr>
              <w:spacing w:before="20" w:after="20"/>
              <w:jc w:val="center"/>
            </w:pPr>
            <w:r w:rsidRPr="004F65F2">
              <w:t>hệ</w:t>
            </w:r>
          </w:p>
        </w:tc>
        <w:tc>
          <w:tcPr>
            <w:tcW w:w="412" w:type="pct"/>
            <w:tcBorders>
              <w:top w:val="nil"/>
              <w:left w:val="nil"/>
              <w:bottom w:val="single" w:sz="4" w:space="0" w:color="auto"/>
              <w:right w:val="single" w:sz="4" w:space="0" w:color="auto"/>
            </w:tcBorders>
            <w:shd w:val="clear" w:color="auto" w:fill="auto"/>
            <w:vAlign w:val="center"/>
            <w:hideMark/>
          </w:tcPr>
          <w:p w14:paraId="62E75120" w14:textId="77777777" w:rsidR="006710B2" w:rsidRPr="004F65F2" w:rsidRDefault="006710B2" w:rsidP="0018698B">
            <w:pPr>
              <w:spacing w:before="20" w:after="20"/>
              <w:jc w:val="center"/>
            </w:pPr>
            <w:r w:rsidRPr="004F65F2">
              <w:t>1</w:t>
            </w:r>
          </w:p>
        </w:tc>
      </w:tr>
      <w:tr w:rsidR="004F65F2" w:rsidRPr="004F65F2" w14:paraId="1D5A3FA4" w14:textId="77777777" w:rsidTr="00E525C5">
        <w:trPr>
          <w:trHeight w:val="330"/>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567883" w14:textId="77777777" w:rsidR="006710B2" w:rsidRPr="004F65F2" w:rsidRDefault="006710B2" w:rsidP="0018698B">
            <w:pPr>
              <w:spacing w:before="20" w:after="20"/>
              <w:jc w:val="center"/>
              <w:rPr>
                <w:b/>
                <w:bCs/>
              </w:rPr>
            </w:pPr>
            <w:r w:rsidRPr="004F65F2">
              <w:rPr>
                <w:b/>
                <w:bCs/>
              </w:rPr>
              <w:t>&lt;B&gt; THIẾT BỊ XỬ LÝ BÙN THẢI</w:t>
            </w:r>
          </w:p>
        </w:tc>
      </w:tr>
      <w:tr w:rsidR="004F65F2" w:rsidRPr="004F65F2" w14:paraId="4983FEF4" w14:textId="77777777" w:rsidTr="00E525C5">
        <w:trPr>
          <w:trHeight w:val="198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2A482868" w14:textId="77777777" w:rsidR="006710B2" w:rsidRPr="004F65F2" w:rsidRDefault="006710B2" w:rsidP="0018698B">
            <w:pPr>
              <w:spacing w:before="20" w:after="20"/>
              <w:jc w:val="center"/>
            </w:pPr>
            <w:r w:rsidRPr="004F65F2">
              <w:t>1</w:t>
            </w:r>
          </w:p>
        </w:tc>
        <w:tc>
          <w:tcPr>
            <w:tcW w:w="617" w:type="pct"/>
            <w:tcBorders>
              <w:top w:val="nil"/>
              <w:left w:val="nil"/>
              <w:bottom w:val="single" w:sz="4" w:space="0" w:color="auto"/>
              <w:right w:val="single" w:sz="4" w:space="0" w:color="auto"/>
            </w:tcBorders>
            <w:shd w:val="clear" w:color="auto" w:fill="auto"/>
            <w:vAlign w:val="center"/>
            <w:hideMark/>
          </w:tcPr>
          <w:p w14:paraId="2D42EF9B" w14:textId="77777777" w:rsidR="006710B2" w:rsidRPr="004F65F2" w:rsidRDefault="006710B2" w:rsidP="0018698B">
            <w:pPr>
              <w:spacing w:before="20" w:after="20"/>
            </w:pPr>
            <w:r w:rsidRPr="004F65F2">
              <w:t>P-401</w:t>
            </w:r>
          </w:p>
        </w:tc>
        <w:tc>
          <w:tcPr>
            <w:tcW w:w="1168" w:type="pct"/>
            <w:tcBorders>
              <w:top w:val="nil"/>
              <w:left w:val="nil"/>
              <w:bottom w:val="single" w:sz="4" w:space="0" w:color="auto"/>
              <w:right w:val="single" w:sz="4" w:space="0" w:color="auto"/>
            </w:tcBorders>
            <w:shd w:val="clear" w:color="auto" w:fill="auto"/>
            <w:vAlign w:val="center"/>
            <w:hideMark/>
          </w:tcPr>
          <w:p w14:paraId="7BEECE45" w14:textId="77777777" w:rsidR="006710B2" w:rsidRPr="004F65F2" w:rsidRDefault="006710B2" w:rsidP="0018698B">
            <w:pPr>
              <w:spacing w:before="20" w:after="20"/>
            </w:pPr>
            <w:r w:rsidRPr="004F65F2">
              <w:t>Bơm bùn máy ép</w:t>
            </w:r>
          </w:p>
        </w:tc>
        <w:tc>
          <w:tcPr>
            <w:tcW w:w="1512" w:type="pct"/>
            <w:tcBorders>
              <w:top w:val="nil"/>
              <w:left w:val="nil"/>
              <w:bottom w:val="single" w:sz="4" w:space="0" w:color="auto"/>
              <w:right w:val="single" w:sz="4" w:space="0" w:color="auto"/>
            </w:tcBorders>
            <w:shd w:val="clear" w:color="auto" w:fill="auto"/>
            <w:vAlign w:val="center"/>
            <w:hideMark/>
          </w:tcPr>
          <w:p w14:paraId="136C196A" w14:textId="77777777" w:rsidR="006710B2" w:rsidRPr="004F65F2" w:rsidRDefault="006710B2" w:rsidP="0018698B">
            <w:pPr>
              <w:spacing w:before="20" w:after="20"/>
              <w:rPr>
                <w:iCs/>
              </w:rPr>
            </w:pPr>
            <w:r w:rsidRPr="004F65F2">
              <w:rPr>
                <w:iCs/>
              </w:rPr>
              <w:t>- Kiểu: Bơm màng khí nén</w:t>
            </w:r>
          </w:p>
          <w:p w14:paraId="3517C429" w14:textId="77777777" w:rsidR="006710B2" w:rsidRPr="004F65F2" w:rsidRDefault="006710B2" w:rsidP="0018698B">
            <w:pPr>
              <w:spacing w:before="20" w:after="20"/>
              <w:rPr>
                <w:iCs/>
              </w:rPr>
            </w:pPr>
            <w:r w:rsidRPr="004F65F2">
              <w:rPr>
                <w:iCs/>
              </w:rPr>
              <w:t>- Cổng kết nối vào - ra :1 inch</w:t>
            </w:r>
          </w:p>
          <w:p w14:paraId="6BCD2BC3" w14:textId="77777777" w:rsidR="006710B2" w:rsidRPr="004F65F2" w:rsidRDefault="006710B2" w:rsidP="0018698B">
            <w:pPr>
              <w:spacing w:before="20" w:after="20"/>
              <w:rPr>
                <w:iCs/>
              </w:rPr>
            </w:pPr>
            <w:r w:rsidRPr="004F65F2">
              <w:rPr>
                <w:iCs/>
              </w:rPr>
              <w:t xml:space="preserve">- Áp lực làm việc: 4-7 bar; </w:t>
            </w:r>
          </w:p>
          <w:p w14:paraId="3914D3FF" w14:textId="77777777" w:rsidR="006710B2" w:rsidRPr="004F65F2" w:rsidRDefault="006710B2" w:rsidP="0018698B">
            <w:pPr>
              <w:spacing w:before="20" w:after="20"/>
              <w:rPr>
                <w:iCs/>
              </w:rPr>
            </w:pPr>
            <w:r w:rsidRPr="004F65F2">
              <w:rPr>
                <w:iCs/>
              </w:rPr>
              <w:t>- Vật liệu: thân bơm được làm từ A – Aluminum (ADC-12/AC4C-T6) (Nhôm); Màng bơm được làm từ O – Santoprene</w:t>
            </w:r>
            <w:r w:rsidRPr="004F65F2">
              <w:rPr>
                <w:iCs/>
              </w:rPr>
              <w:br/>
              <w:t>- Lưu lượng tối đa: 180L/min</w:t>
            </w:r>
          </w:p>
        </w:tc>
        <w:tc>
          <w:tcPr>
            <w:tcW w:w="618" w:type="pct"/>
            <w:tcBorders>
              <w:top w:val="nil"/>
              <w:left w:val="nil"/>
              <w:bottom w:val="single" w:sz="4" w:space="0" w:color="auto"/>
              <w:right w:val="single" w:sz="4" w:space="0" w:color="auto"/>
            </w:tcBorders>
            <w:shd w:val="clear" w:color="auto" w:fill="auto"/>
            <w:vAlign w:val="center"/>
            <w:hideMark/>
          </w:tcPr>
          <w:p w14:paraId="6F15B6B9" w14:textId="77777777" w:rsidR="006710B2" w:rsidRPr="004F65F2" w:rsidRDefault="006710B2" w:rsidP="0018698B">
            <w:pPr>
              <w:spacing w:before="20" w:after="20"/>
              <w:jc w:val="center"/>
            </w:pPr>
            <w:r w:rsidRPr="004F65F2">
              <w:t>USA</w:t>
            </w:r>
          </w:p>
        </w:tc>
        <w:tc>
          <w:tcPr>
            <w:tcW w:w="344" w:type="pct"/>
            <w:tcBorders>
              <w:top w:val="nil"/>
              <w:left w:val="nil"/>
              <w:bottom w:val="single" w:sz="4" w:space="0" w:color="auto"/>
              <w:right w:val="single" w:sz="4" w:space="0" w:color="auto"/>
            </w:tcBorders>
            <w:shd w:val="clear" w:color="auto" w:fill="auto"/>
            <w:vAlign w:val="center"/>
            <w:hideMark/>
          </w:tcPr>
          <w:p w14:paraId="2F0FD649" w14:textId="77777777" w:rsidR="006710B2" w:rsidRPr="004F65F2" w:rsidRDefault="006710B2" w:rsidP="0018698B">
            <w:pPr>
              <w:spacing w:before="20" w:after="20"/>
              <w:jc w:val="center"/>
            </w:pPr>
            <w:r w:rsidRPr="004F65F2">
              <w:t>bộ</w:t>
            </w:r>
          </w:p>
        </w:tc>
        <w:tc>
          <w:tcPr>
            <w:tcW w:w="412" w:type="pct"/>
            <w:tcBorders>
              <w:top w:val="nil"/>
              <w:left w:val="nil"/>
              <w:bottom w:val="single" w:sz="4" w:space="0" w:color="auto"/>
              <w:right w:val="single" w:sz="4" w:space="0" w:color="auto"/>
            </w:tcBorders>
            <w:shd w:val="clear" w:color="auto" w:fill="auto"/>
            <w:vAlign w:val="center"/>
            <w:hideMark/>
          </w:tcPr>
          <w:p w14:paraId="0D9C8AC2" w14:textId="77777777" w:rsidR="006710B2" w:rsidRPr="004F65F2" w:rsidRDefault="006710B2" w:rsidP="0018698B">
            <w:pPr>
              <w:spacing w:before="20" w:after="20"/>
              <w:jc w:val="center"/>
            </w:pPr>
            <w:r w:rsidRPr="004F65F2">
              <w:t>1</w:t>
            </w:r>
          </w:p>
        </w:tc>
      </w:tr>
      <w:tr w:rsidR="004F65F2" w:rsidRPr="004F65F2" w14:paraId="15652FB8" w14:textId="77777777" w:rsidTr="00E525C5">
        <w:trPr>
          <w:trHeight w:val="2235"/>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67D8C59B" w14:textId="77777777" w:rsidR="006710B2" w:rsidRPr="004F65F2" w:rsidRDefault="006710B2" w:rsidP="0018698B">
            <w:pPr>
              <w:spacing w:before="20" w:after="20"/>
              <w:jc w:val="center"/>
            </w:pPr>
            <w:r w:rsidRPr="004F65F2">
              <w:t>2</w:t>
            </w:r>
          </w:p>
        </w:tc>
        <w:tc>
          <w:tcPr>
            <w:tcW w:w="617" w:type="pct"/>
            <w:tcBorders>
              <w:top w:val="single" w:sz="4" w:space="0" w:color="auto"/>
              <w:left w:val="nil"/>
              <w:bottom w:val="single" w:sz="4" w:space="0" w:color="auto"/>
              <w:right w:val="single" w:sz="4" w:space="0" w:color="auto"/>
            </w:tcBorders>
            <w:shd w:val="clear" w:color="auto" w:fill="auto"/>
            <w:vAlign w:val="center"/>
            <w:hideMark/>
          </w:tcPr>
          <w:p w14:paraId="0221CBE4" w14:textId="77777777" w:rsidR="006710B2" w:rsidRPr="004F65F2" w:rsidRDefault="006710B2" w:rsidP="0018698B">
            <w:pPr>
              <w:spacing w:before="20" w:after="20"/>
            </w:pPr>
            <w:r w:rsidRPr="004F65F2">
              <w:t>PF-401</w:t>
            </w:r>
          </w:p>
        </w:tc>
        <w:tc>
          <w:tcPr>
            <w:tcW w:w="1168" w:type="pct"/>
            <w:tcBorders>
              <w:top w:val="nil"/>
              <w:left w:val="nil"/>
              <w:bottom w:val="single" w:sz="4" w:space="0" w:color="auto"/>
              <w:right w:val="single" w:sz="4" w:space="0" w:color="auto"/>
            </w:tcBorders>
            <w:shd w:val="clear" w:color="auto" w:fill="auto"/>
            <w:vAlign w:val="center"/>
            <w:hideMark/>
          </w:tcPr>
          <w:p w14:paraId="6597919D" w14:textId="77777777" w:rsidR="006710B2" w:rsidRPr="004F65F2" w:rsidRDefault="006710B2" w:rsidP="0018698B">
            <w:pPr>
              <w:spacing w:before="20" w:after="20"/>
            </w:pPr>
            <w:r w:rsidRPr="004F65F2">
              <w:t>Máy ép bùn khung bản</w:t>
            </w:r>
          </w:p>
        </w:tc>
        <w:tc>
          <w:tcPr>
            <w:tcW w:w="1512" w:type="pct"/>
            <w:tcBorders>
              <w:top w:val="nil"/>
              <w:left w:val="nil"/>
              <w:bottom w:val="single" w:sz="4" w:space="0" w:color="auto"/>
              <w:right w:val="single" w:sz="4" w:space="0" w:color="auto"/>
            </w:tcBorders>
            <w:shd w:val="clear" w:color="auto" w:fill="auto"/>
            <w:vAlign w:val="center"/>
            <w:hideMark/>
          </w:tcPr>
          <w:p w14:paraId="02BA1F30" w14:textId="77777777" w:rsidR="006710B2" w:rsidRPr="004F65F2" w:rsidRDefault="006710B2" w:rsidP="0018698B">
            <w:pPr>
              <w:spacing w:before="20" w:after="20"/>
              <w:rPr>
                <w:iCs/>
              </w:rPr>
            </w:pPr>
            <w:r w:rsidRPr="004F65F2">
              <w:rPr>
                <w:iCs/>
              </w:rPr>
              <w:t xml:space="preserve">- Kích thước: L x W </w:t>
            </w:r>
            <w:proofErr w:type="gramStart"/>
            <w:r w:rsidRPr="004F65F2">
              <w:rPr>
                <w:iCs/>
              </w:rPr>
              <w:t>x</w:t>
            </w:r>
            <w:proofErr w:type="gramEnd"/>
            <w:r w:rsidRPr="004F65F2">
              <w:rPr>
                <w:iCs/>
              </w:rPr>
              <w:t xml:space="preserve"> H = 1.200 x 1.800 x 950mm</w:t>
            </w:r>
          </w:p>
          <w:p w14:paraId="394B352D" w14:textId="77777777" w:rsidR="006710B2" w:rsidRPr="004F65F2" w:rsidRDefault="006710B2" w:rsidP="0018698B">
            <w:pPr>
              <w:spacing w:before="20" w:after="20"/>
              <w:rPr>
                <w:iCs/>
              </w:rPr>
            </w:pPr>
            <w:r w:rsidRPr="004F65F2">
              <w:rPr>
                <w:iCs/>
              </w:rPr>
              <w:t>- Vật liệu: Epoxy cacbon steel</w:t>
            </w:r>
          </w:p>
          <w:p w14:paraId="1543D6CB" w14:textId="77777777" w:rsidR="006710B2" w:rsidRPr="004F65F2" w:rsidRDefault="006710B2" w:rsidP="0018698B">
            <w:pPr>
              <w:spacing w:before="20" w:after="20"/>
              <w:rPr>
                <w:iCs/>
              </w:rPr>
            </w:pPr>
            <w:r w:rsidRPr="004F65F2">
              <w:rPr>
                <w:iCs/>
              </w:rPr>
              <w:t>- Filter frames: 630 x 630 x 60mm, FRP</w:t>
            </w:r>
          </w:p>
          <w:p w14:paraId="6693F340" w14:textId="77777777" w:rsidR="006710B2" w:rsidRPr="004F65F2" w:rsidRDefault="006710B2" w:rsidP="0018698B">
            <w:pPr>
              <w:spacing w:before="20" w:after="20"/>
              <w:rPr>
                <w:iCs/>
              </w:rPr>
            </w:pPr>
            <w:r w:rsidRPr="004F65F2">
              <w:rPr>
                <w:iCs/>
              </w:rPr>
              <w:t>- Lưu lượng: Q≥56lit/batch</w:t>
            </w:r>
          </w:p>
        </w:tc>
        <w:tc>
          <w:tcPr>
            <w:tcW w:w="618" w:type="pct"/>
            <w:tcBorders>
              <w:top w:val="nil"/>
              <w:left w:val="nil"/>
              <w:bottom w:val="single" w:sz="4" w:space="0" w:color="auto"/>
              <w:right w:val="single" w:sz="4" w:space="0" w:color="auto"/>
            </w:tcBorders>
            <w:shd w:val="clear" w:color="auto" w:fill="auto"/>
            <w:vAlign w:val="center"/>
            <w:hideMark/>
          </w:tcPr>
          <w:p w14:paraId="54E7BF5B" w14:textId="77777777" w:rsidR="006710B2" w:rsidRPr="004F65F2" w:rsidRDefault="006710B2" w:rsidP="0018698B">
            <w:pPr>
              <w:spacing w:before="20" w:after="20"/>
              <w:jc w:val="center"/>
            </w:pPr>
            <w:r w:rsidRPr="004F65F2">
              <w:t>Việt Nam</w:t>
            </w:r>
          </w:p>
        </w:tc>
        <w:tc>
          <w:tcPr>
            <w:tcW w:w="344" w:type="pct"/>
            <w:tcBorders>
              <w:top w:val="nil"/>
              <w:left w:val="nil"/>
              <w:bottom w:val="single" w:sz="4" w:space="0" w:color="auto"/>
              <w:right w:val="single" w:sz="4" w:space="0" w:color="auto"/>
            </w:tcBorders>
            <w:shd w:val="clear" w:color="auto" w:fill="auto"/>
            <w:vAlign w:val="center"/>
            <w:hideMark/>
          </w:tcPr>
          <w:p w14:paraId="59A4EF7B" w14:textId="77777777" w:rsidR="006710B2" w:rsidRPr="004F65F2" w:rsidRDefault="006710B2" w:rsidP="0018698B">
            <w:pPr>
              <w:spacing w:before="20" w:after="20"/>
              <w:jc w:val="center"/>
            </w:pPr>
            <w:r w:rsidRPr="004F65F2">
              <w:t>máy</w:t>
            </w:r>
          </w:p>
        </w:tc>
        <w:tc>
          <w:tcPr>
            <w:tcW w:w="412" w:type="pct"/>
            <w:tcBorders>
              <w:top w:val="nil"/>
              <w:left w:val="nil"/>
              <w:bottom w:val="single" w:sz="4" w:space="0" w:color="auto"/>
              <w:right w:val="single" w:sz="4" w:space="0" w:color="auto"/>
            </w:tcBorders>
            <w:shd w:val="clear" w:color="auto" w:fill="auto"/>
            <w:vAlign w:val="center"/>
            <w:hideMark/>
          </w:tcPr>
          <w:p w14:paraId="27843154" w14:textId="77777777" w:rsidR="006710B2" w:rsidRPr="004F65F2" w:rsidRDefault="006710B2" w:rsidP="0018698B">
            <w:pPr>
              <w:spacing w:before="20" w:after="20"/>
              <w:jc w:val="center"/>
            </w:pPr>
            <w:r w:rsidRPr="004F65F2">
              <w:t>1</w:t>
            </w:r>
          </w:p>
        </w:tc>
      </w:tr>
      <w:tr w:rsidR="004F65F2" w:rsidRPr="004F65F2" w14:paraId="0873A03A" w14:textId="77777777" w:rsidTr="00E525C5">
        <w:trPr>
          <w:trHeight w:val="330"/>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E47544" w14:textId="77777777" w:rsidR="006710B2" w:rsidRPr="004F65F2" w:rsidRDefault="006710B2" w:rsidP="0018698B">
            <w:pPr>
              <w:spacing w:before="20" w:after="20"/>
              <w:jc w:val="center"/>
              <w:rPr>
                <w:b/>
                <w:bCs/>
              </w:rPr>
            </w:pPr>
            <w:r w:rsidRPr="004F65F2">
              <w:rPr>
                <w:b/>
                <w:bCs/>
              </w:rPr>
              <w:t>&lt;C&gt; XÂY DỰNG</w:t>
            </w:r>
          </w:p>
        </w:tc>
      </w:tr>
      <w:tr w:rsidR="004F65F2" w:rsidRPr="004F65F2" w14:paraId="2C9572C3" w14:textId="77777777" w:rsidTr="00E525C5">
        <w:trPr>
          <w:trHeight w:val="660"/>
        </w:trPr>
        <w:tc>
          <w:tcPr>
            <w:tcW w:w="329" w:type="pct"/>
            <w:tcBorders>
              <w:top w:val="nil"/>
              <w:left w:val="single" w:sz="4" w:space="0" w:color="auto"/>
              <w:bottom w:val="single" w:sz="4" w:space="0" w:color="auto"/>
              <w:right w:val="single" w:sz="4" w:space="0" w:color="auto"/>
            </w:tcBorders>
            <w:shd w:val="clear" w:color="auto" w:fill="auto"/>
            <w:noWrap/>
            <w:vAlign w:val="center"/>
            <w:hideMark/>
          </w:tcPr>
          <w:p w14:paraId="56D68179" w14:textId="77777777" w:rsidR="006710B2" w:rsidRPr="004F65F2" w:rsidRDefault="006710B2" w:rsidP="0018698B">
            <w:pPr>
              <w:spacing w:before="20" w:after="20"/>
              <w:jc w:val="center"/>
            </w:pPr>
            <w:r w:rsidRPr="004F65F2">
              <w:t>1</w:t>
            </w:r>
          </w:p>
        </w:tc>
        <w:tc>
          <w:tcPr>
            <w:tcW w:w="617" w:type="pct"/>
            <w:tcBorders>
              <w:top w:val="nil"/>
              <w:left w:val="nil"/>
              <w:bottom w:val="single" w:sz="4" w:space="0" w:color="auto"/>
              <w:right w:val="single" w:sz="4" w:space="0" w:color="auto"/>
            </w:tcBorders>
            <w:shd w:val="clear" w:color="auto" w:fill="auto"/>
            <w:noWrap/>
            <w:vAlign w:val="center"/>
            <w:hideMark/>
          </w:tcPr>
          <w:p w14:paraId="7E31E5D5" w14:textId="77777777" w:rsidR="006710B2" w:rsidRPr="004F65F2" w:rsidRDefault="006710B2" w:rsidP="0018698B">
            <w:pPr>
              <w:spacing w:before="20" w:after="20"/>
              <w:jc w:val="center"/>
            </w:pPr>
            <w:r w:rsidRPr="004F65F2">
              <w:t>-</w:t>
            </w:r>
          </w:p>
        </w:tc>
        <w:tc>
          <w:tcPr>
            <w:tcW w:w="1168" w:type="pct"/>
            <w:tcBorders>
              <w:top w:val="nil"/>
              <w:left w:val="nil"/>
              <w:bottom w:val="single" w:sz="4" w:space="0" w:color="auto"/>
              <w:right w:val="single" w:sz="4" w:space="0" w:color="auto"/>
            </w:tcBorders>
            <w:shd w:val="clear" w:color="auto" w:fill="auto"/>
            <w:vAlign w:val="center"/>
            <w:hideMark/>
          </w:tcPr>
          <w:p w14:paraId="5B4B0547" w14:textId="77777777" w:rsidR="006710B2" w:rsidRPr="004F65F2" w:rsidRDefault="006710B2" w:rsidP="0018698B">
            <w:pPr>
              <w:spacing w:before="20" w:after="20"/>
            </w:pPr>
            <w:r w:rsidRPr="004F65F2">
              <w:t>Nền đặt hệ thống xử lý</w:t>
            </w:r>
          </w:p>
        </w:tc>
        <w:tc>
          <w:tcPr>
            <w:tcW w:w="1512" w:type="pct"/>
            <w:tcBorders>
              <w:top w:val="nil"/>
              <w:left w:val="nil"/>
              <w:bottom w:val="single" w:sz="4" w:space="0" w:color="auto"/>
              <w:right w:val="single" w:sz="4" w:space="0" w:color="auto"/>
            </w:tcBorders>
            <w:shd w:val="clear" w:color="auto" w:fill="auto"/>
            <w:hideMark/>
          </w:tcPr>
          <w:p w14:paraId="68165A05" w14:textId="77777777" w:rsidR="006710B2" w:rsidRPr="004F65F2" w:rsidRDefault="006710B2" w:rsidP="0018698B">
            <w:pPr>
              <w:spacing w:before="20" w:after="20"/>
              <w:rPr>
                <w:iCs/>
              </w:rPr>
            </w:pPr>
            <w:r w:rsidRPr="004F65F2">
              <w:rPr>
                <w:iCs/>
              </w:rPr>
              <w:t xml:space="preserve">- Kích thước: L x W </w:t>
            </w:r>
            <w:proofErr w:type="gramStart"/>
            <w:r w:rsidRPr="004F65F2">
              <w:rPr>
                <w:iCs/>
              </w:rPr>
              <w:t>x</w:t>
            </w:r>
            <w:proofErr w:type="gramEnd"/>
            <w:r w:rsidRPr="004F65F2">
              <w:rPr>
                <w:iCs/>
              </w:rPr>
              <w:t xml:space="preserve"> H = 10 x 2 x 0,1m</w:t>
            </w:r>
          </w:p>
          <w:p w14:paraId="3C885ADE" w14:textId="77777777" w:rsidR="006710B2" w:rsidRPr="004F65F2" w:rsidRDefault="006710B2" w:rsidP="0018698B">
            <w:pPr>
              <w:spacing w:before="20" w:after="20"/>
              <w:rPr>
                <w:iCs/>
              </w:rPr>
            </w:pPr>
            <w:r w:rsidRPr="004F65F2">
              <w:rPr>
                <w:iCs/>
              </w:rPr>
              <w:t>- Vật liệu: Bê tông cốt thép</w:t>
            </w:r>
          </w:p>
        </w:tc>
        <w:tc>
          <w:tcPr>
            <w:tcW w:w="618" w:type="pct"/>
            <w:tcBorders>
              <w:top w:val="single" w:sz="4" w:space="0" w:color="auto"/>
              <w:left w:val="nil"/>
              <w:bottom w:val="single" w:sz="4" w:space="0" w:color="auto"/>
              <w:right w:val="single" w:sz="4" w:space="0" w:color="auto"/>
            </w:tcBorders>
            <w:shd w:val="clear" w:color="auto" w:fill="auto"/>
            <w:vAlign w:val="center"/>
            <w:hideMark/>
          </w:tcPr>
          <w:p w14:paraId="5612C373" w14:textId="77777777" w:rsidR="006710B2" w:rsidRPr="004F65F2" w:rsidRDefault="006710B2" w:rsidP="0018698B">
            <w:pPr>
              <w:spacing w:before="20" w:after="20"/>
              <w:jc w:val="center"/>
            </w:pPr>
            <w:r w:rsidRPr="004F65F2">
              <w:t>Việt Nam</w:t>
            </w:r>
          </w:p>
        </w:tc>
        <w:tc>
          <w:tcPr>
            <w:tcW w:w="344" w:type="pct"/>
            <w:tcBorders>
              <w:top w:val="nil"/>
              <w:left w:val="nil"/>
              <w:bottom w:val="single" w:sz="4" w:space="0" w:color="auto"/>
              <w:right w:val="single" w:sz="4" w:space="0" w:color="auto"/>
            </w:tcBorders>
            <w:shd w:val="clear" w:color="auto" w:fill="auto"/>
            <w:noWrap/>
            <w:vAlign w:val="center"/>
            <w:hideMark/>
          </w:tcPr>
          <w:p w14:paraId="28E0F396" w14:textId="77777777" w:rsidR="006710B2" w:rsidRPr="004F65F2" w:rsidRDefault="006710B2" w:rsidP="0018698B">
            <w:pPr>
              <w:spacing w:before="20" w:after="20"/>
              <w:jc w:val="center"/>
            </w:pPr>
            <w:r w:rsidRPr="004F65F2">
              <w:t>nền</w:t>
            </w:r>
          </w:p>
        </w:tc>
        <w:tc>
          <w:tcPr>
            <w:tcW w:w="412" w:type="pct"/>
            <w:tcBorders>
              <w:top w:val="nil"/>
              <w:left w:val="nil"/>
              <w:bottom w:val="single" w:sz="4" w:space="0" w:color="auto"/>
              <w:right w:val="single" w:sz="4" w:space="0" w:color="auto"/>
            </w:tcBorders>
            <w:shd w:val="clear" w:color="auto" w:fill="auto"/>
            <w:vAlign w:val="center"/>
            <w:hideMark/>
          </w:tcPr>
          <w:p w14:paraId="58ED8F0B" w14:textId="77777777" w:rsidR="006710B2" w:rsidRPr="004F65F2" w:rsidRDefault="006710B2" w:rsidP="0018698B">
            <w:pPr>
              <w:spacing w:before="20" w:after="20"/>
              <w:jc w:val="center"/>
            </w:pPr>
            <w:r w:rsidRPr="004F65F2">
              <w:t>1</w:t>
            </w:r>
          </w:p>
        </w:tc>
      </w:tr>
      <w:tr w:rsidR="004F65F2" w:rsidRPr="004F65F2" w14:paraId="32AF64CA" w14:textId="77777777" w:rsidTr="00E525C5">
        <w:trPr>
          <w:trHeight w:val="66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7C606D8A" w14:textId="77777777" w:rsidR="006710B2" w:rsidRPr="004F65F2" w:rsidRDefault="006710B2" w:rsidP="0018698B">
            <w:pPr>
              <w:spacing w:before="20" w:after="20"/>
              <w:jc w:val="center"/>
            </w:pPr>
            <w:r w:rsidRPr="004F65F2">
              <w:t>2</w:t>
            </w:r>
          </w:p>
        </w:tc>
        <w:tc>
          <w:tcPr>
            <w:tcW w:w="617" w:type="pct"/>
            <w:tcBorders>
              <w:top w:val="nil"/>
              <w:left w:val="nil"/>
              <w:bottom w:val="single" w:sz="4" w:space="0" w:color="auto"/>
              <w:right w:val="single" w:sz="4" w:space="0" w:color="auto"/>
            </w:tcBorders>
            <w:shd w:val="clear" w:color="auto" w:fill="auto"/>
            <w:vAlign w:val="center"/>
            <w:hideMark/>
          </w:tcPr>
          <w:p w14:paraId="1A574B02" w14:textId="77777777" w:rsidR="006710B2" w:rsidRPr="004F65F2" w:rsidRDefault="006710B2" w:rsidP="0018698B">
            <w:pPr>
              <w:spacing w:before="20" w:after="20"/>
              <w:jc w:val="center"/>
            </w:pPr>
            <w:r w:rsidRPr="004F65F2">
              <w:t>-</w:t>
            </w:r>
          </w:p>
        </w:tc>
        <w:tc>
          <w:tcPr>
            <w:tcW w:w="1168" w:type="pct"/>
            <w:tcBorders>
              <w:top w:val="nil"/>
              <w:left w:val="nil"/>
              <w:bottom w:val="single" w:sz="4" w:space="0" w:color="auto"/>
              <w:right w:val="single" w:sz="4" w:space="0" w:color="auto"/>
            </w:tcBorders>
            <w:shd w:val="clear" w:color="auto" w:fill="auto"/>
            <w:vAlign w:val="center"/>
            <w:hideMark/>
          </w:tcPr>
          <w:p w14:paraId="21E55994" w14:textId="77777777" w:rsidR="006710B2" w:rsidRPr="004F65F2" w:rsidRDefault="006710B2" w:rsidP="0018698B">
            <w:pPr>
              <w:spacing w:before="20" w:after="20"/>
            </w:pPr>
            <w:r w:rsidRPr="004F65F2">
              <w:t>Mái che khu xử lý nước thải</w:t>
            </w:r>
          </w:p>
        </w:tc>
        <w:tc>
          <w:tcPr>
            <w:tcW w:w="1512" w:type="pct"/>
            <w:tcBorders>
              <w:top w:val="nil"/>
              <w:left w:val="nil"/>
              <w:bottom w:val="single" w:sz="4" w:space="0" w:color="auto"/>
              <w:right w:val="single" w:sz="4" w:space="0" w:color="auto"/>
            </w:tcBorders>
            <w:shd w:val="clear" w:color="auto" w:fill="auto"/>
            <w:vAlign w:val="center"/>
            <w:hideMark/>
          </w:tcPr>
          <w:p w14:paraId="76AA5209" w14:textId="77777777" w:rsidR="006710B2" w:rsidRPr="004F65F2" w:rsidRDefault="006710B2" w:rsidP="0018698B">
            <w:pPr>
              <w:spacing w:before="20" w:after="20"/>
              <w:rPr>
                <w:iCs/>
              </w:rPr>
            </w:pPr>
            <w:r w:rsidRPr="004F65F2">
              <w:rPr>
                <w:iCs/>
              </w:rPr>
              <w:t xml:space="preserve">-Kích thước: L x W </w:t>
            </w:r>
            <w:proofErr w:type="gramStart"/>
            <w:r w:rsidRPr="004F65F2">
              <w:rPr>
                <w:iCs/>
              </w:rPr>
              <w:t>=  11</w:t>
            </w:r>
            <w:proofErr w:type="gramEnd"/>
            <w:r w:rsidRPr="004F65F2">
              <w:rPr>
                <w:iCs/>
              </w:rPr>
              <w:t xml:space="preserve"> x 2,5 m</w:t>
            </w:r>
          </w:p>
          <w:p w14:paraId="7F1A2A36" w14:textId="77777777" w:rsidR="006710B2" w:rsidRPr="004F65F2" w:rsidRDefault="006710B2" w:rsidP="0018698B">
            <w:pPr>
              <w:spacing w:before="20" w:after="20"/>
              <w:rPr>
                <w:iCs/>
              </w:rPr>
            </w:pPr>
            <w:r w:rsidRPr="004F65F2">
              <w:rPr>
                <w:iCs/>
              </w:rPr>
              <w:t>-Vật liệu: Tole</w:t>
            </w:r>
          </w:p>
        </w:tc>
        <w:tc>
          <w:tcPr>
            <w:tcW w:w="618" w:type="pct"/>
            <w:tcBorders>
              <w:top w:val="nil"/>
              <w:left w:val="nil"/>
              <w:bottom w:val="single" w:sz="4" w:space="0" w:color="auto"/>
              <w:right w:val="single" w:sz="4" w:space="0" w:color="auto"/>
            </w:tcBorders>
            <w:shd w:val="clear" w:color="auto" w:fill="auto"/>
            <w:vAlign w:val="center"/>
            <w:hideMark/>
          </w:tcPr>
          <w:p w14:paraId="29D25F11" w14:textId="77777777" w:rsidR="006710B2" w:rsidRPr="004F65F2" w:rsidRDefault="006710B2" w:rsidP="0018698B">
            <w:pPr>
              <w:spacing w:before="20" w:after="20"/>
              <w:jc w:val="center"/>
            </w:pPr>
            <w:r w:rsidRPr="004F65F2">
              <w:t>Việt Nam</w:t>
            </w:r>
          </w:p>
        </w:tc>
        <w:tc>
          <w:tcPr>
            <w:tcW w:w="344" w:type="pct"/>
            <w:tcBorders>
              <w:top w:val="nil"/>
              <w:left w:val="nil"/>
              <w:bottom w:val="single" w:sz="4" w:space="0" w:color="auto"/>
              <w:right w:val="single" w:sz="4" w:space="0" w:color="auto"/>
            </w:tcBorders>
            <w:shd w:val="clear" w:color="auto" w:fill="auto"/>
            <w:vAlign w:val="center"/>
            <w:hideMark/>
          </w:tcPr>
          <w:p w14:paraId="0695D5FD" w14:textId="77777777" w:rsidR="006710B2" w:rsidRPr="004F65F2" w:rsidRDefault="006710B2" w:rsidP="0018698B">
            <w:pPr>
              <w:spacing w:before="20" w:after="20"/>
              <w:jc w:val="center"/>
            </w:pPr>
            <w:r w:rsidRPr="004F65F2">
              <w:t>sàn</w:t>
            </w:r>
          </w:p>
        </w:tc>
        <w:tc>
          <w:tcPr>
            <w:tcW w:w="412" w:type="pct"/>
            <w:tcBorders>
              <w:top w:val="nil"/>
              <w:left w:val="nil"/>
              <w:bottom w:val="single" w:sz="4" w:space="0" w:color="auto"/>
              <w:right w:val="single" w:sz="4" w:space="0" w:color="auto"/>
            </w:tcBorders>
            <w:shd w:val="clear" w:color="auto" w:fill="auto"/>
            <w:vAlign w:val="center"/>
            <w:hideMark/>
          </w:tcPr>
          <w:p w14:paraId="3D3EF0F9" w14:textId="77777777" w:rsidR="006710B2" w:rsidRPr="004F65F2" w:rsidRDefault="006710B2" w:rsidP="0018698B">
            <w:pPr>
              <w:spacing w:before="20" w:after="20"/>
              <w:jc w:val="center"/>
            </w:pPr>
            <w:r w:rsidRPr="004F65F2">
              <w:t>1</w:t>
            </w:r>
          </w:p>
        </w:tc>
      </w:tr>
    </w:tbl>
    <w:p w14:paraId="3CCEEA66" w14:textId="17F3EF2B" w:rsidR="00D06A05" w:rsidRPr="004F65F2" w:rsidRDefault="00D06A05" w:rsidP="006710B2">
      <w:pPr>
        <w:spacing w:before="120" w:after="120"/>
        <w:jc w:val="right"/>
        <w:rPr>
          <w:i/>
        </w:rPr>
      </w:pPr>
      <w:r w:rsidRPr="004F65F2">
        <w:rPr>
          <w:i/>
        </w:rPr>
        <w:t xml:space="preserve">(Nguồn: Hồ sơ thiết kế kỹ thuật và thuyết minh công nghệ hệ thống xử lý nước thải của </w:t>
      </w:r>
      <w:r w:rsidR="006710B2" w:rsidRPr="004F65F2">
        <w:rPr>
          <w:i/>
        </w:rPr>
        <w:t>Công ty TNHH Thương mại Xây dựng Môi trường Nam Việt cho “Dự án Logistic Equipment Xinguang (VietNam)”, năm 2021</w:t>
      </w:r>
      <w:r w:rsidRPr="004F65F2">
        <w:rPr>
          <w:i/>
        </w:rPr>
        <w:t>)</w:t>
      </w:r>
    </w:p>
    <w:p w14:paraId="4FD348B3" w14:textId="360FCEB5" w:rsidR="00C8214D" w:rsidRPr="004F65F2" w:rsidRDefault="00C8214D" w:rsidP="00C8214D">
      <w:pPr>
        <w:pStyle w:val="BodyTextIndent2"/>
        <w:spacing w:line="240" w:lineRule="auto"/>
        <w:ind w:left="0"/>
        <w:jc w:val="center"/>
        <w:rPr>
          <w:szCs w:val="26"/>
        </w:rPr>
      </w:pPr>
      <w:bookmarkStart w:id="126" w:name="_Toc103415933"/>
      <w:r w:rsidRPr="004F65F2">
        <w:rPr>
          <w:b/>
          <w:szCs w:val="26"/>
          <w:lang w:val="vi-VN"/>
        </w:rPr>
        <w:t>Bảng 3.</w:t>
      </w:r>
      <w:r w:rsidRPr="004F65F2">
        <w:rPr>
          <w:b/>
          <w:szCs w:val="26"/>
        </w:rPr>
        <w:fldChar w:fldCharType="begin"/>
      </w:r>
      <w:r w:rsidRPr="004F65F2">
        <w:rPr>
          <w:b/>
          <w:szCs w:val="26"/>
          <w:lang w:val="vi-VN"/>
        </w:rPr>
        <w:instrText xml:space="preserve"> SEQ Bảng_3. \* ARABIC </w:instrText>
      </w:r>
      <w:r w:rsidRPr="004F65F2">
        <w:rPr>
          <w:b/>
          <w:szCs w:val="26"/>
        </w:rPr>
        <w:fldChar w:fldCharType="separate"/>
      </w:r>
      <w:r w:rsidR="004F65F2">
        <w:rPr>
          <w:b/>
          <w:noProof/>
          <w:szCs w:val="26"/>
          <w:lang w:val="vi-VN"/>
        </w:rPr>
        <w:t>2</w:t>
      </w:r>
      <w:r w:rsidRPr="004F65F2">
        <w:rPr>
          <w:b/>
          <w:szCs w:val="26"/>
        </w:rPr>
        <w:fldChar w:fldCharType="end"/>
      </w:r>
      <w:r w:rsidRPr="004F65F2">
        <w:rPr>
          <w:b/>
          <w:szCs w:val="26"/>
          <w:lang w:val="vi-VN"/>
        </w:rPr>
        <w:t xml:space="preserve"> </w:t>
      </w:r>
      <w:r w:rsidRPr="004F65F2">
        <w:rPr>
          <w:szCs w:val="26"/>
        </w:rPr>
        <w:t xml:space="preserve">Quy trình vận hành các thiết bị của </w:t>
      </w:r>
      <w:r w:rsidRPr="004F65F2">
        <w:rPr>
          <w:szCs w:val="26"/>
          <w:lang w:val="vi-VN"/>
        </w:rPr>
        <w:t>hệ thống xử lý nước thải</w:t>
      </w:r>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334"/>
        <w:gridCol w:w="6745"/>
      </w:tblGrid>
      <w:tr w:rsidR="004F65F2" w:rsidRPr="004F65F2" w14:paraId="615A8A04" w14:textId="77777777" w:rsidTr="00C8214D">
        <w:trPr>
          <w:trHeight w:val="20"/>
          <w:tblHeader/>
        </w:trPr>
        <w:tc>
          <w:tcPr>
            <w:tcW w:w="367" w:type="pct"/>
            <w:shd w:val="clear" w:color="auto" w:fill="D5FFFF"/>
            <w:vAlign w:val="center"/>
          </w:tcPr>
          <w:p w14:paraId="7798E8F2" w14:textId="77777777" w:rsidR="00C8214D" w:rsidRPr="004F65F2" w:rsidRDefault="00C8214D" w:rsidP="001F7927">
            <w:pPr>
              <w:spacing w:before="120" w:after="120"/>
              <w:jc w:val="center"/>
              <w:rPr>
                <w:b/>
                <w:bCs/>
              </w:rPr>
            </w:pPr>
            <w:r w:rsidRPr="004F65F2">
              <w:rPr>
                <w:b/>
                <w:bCs/>
              </w:rPr>
              <w:t>Stt</w:t>
            </w:r>
          </w:p>
        </w:tc>
        <w:tc>
          <w:tcPr>
            <w:tcW w:w="1191" w:type="pct"/>
            <w:shd w:val="clear" w:color="auto" w:fill="D5FFFF"/>
            <w:vAlign w:val="center"/>
          </w:tcPr>
          <w:p w14:paraId="402D77A9" w14:textId="77777777" w:rsidR="00C8214D" w:rsidRPr="004F65F2" w:rsidRDefault="00C8214D" w:rsidP="001F7927">
            <w:pPr>
              <w:spacing w:before="120" w:after="120"/>
              <w:jc w:val="center"/>
              <w:rPr>
                <w:b/>
                <w:bCs/>
              </w:rPr>
            </w:pPr>
            <w:r w:rsidRPr="004F65F2">
              <w:rPr>
                <w:b/>
                <w:bCs/>
              </w:rPr>
              <w:t>Thiết bị</w:t>
            </w:r>
          </w:p>
        </w:tc>
        <w:tc>
          <w:tcPr>
            <w:tcW w:w="3442" w:type="pct"/>
            <w:shd w:val="clear" w:color="auto" w:fill="D5FFFF"/>
            <w:vAlign w:val="center"/>
          </w:tcPr>
          <w:p w14:paraId="2B547007" w14:textId="77777777" w:rsidR="00C8214D" w:rsidRPr="004F65F2" w:rsidRDefault="00C8214D" w:rsidP="001F7927">
            <w:pPr>
              <w:spacing w:before="120" w:after="120"/>
              <w:jc w:val="center"/>
              <w:rPr>
                <w:b/>
                <w:bCs/>
              </w:rPr>
            </w:pPr>
            <w:r w:rsidRPr="004F65F2">
              <w:rPr>
                <w:b/>
                <w:bCs/>
              </w:rPr>
              <w:t>Chế độ điều khiển</w:t>
            </w:r>
          </w:p>
        </w:tc>
      </w:tr>
      <w:tr w:rsidR="004F65F2" w:rsidRPr="004F65F2" w14:paraId="755FB2D2" w14:textId="77777777" w:rsidTr="00E525C5">
        <w:trPr>
          <w:trHeight w:val="20"/>
        </w:trPr>
        <w:tc>
          <w:tcPr>
            <w:tcW w:w="367" w:type="pct"/>
            <w:shd w:val="clear" w:color="auto" w:fill="auto"/>
            <w:vAlign w:val="center"/>
          </w:tcPr>
          <w:p w14:paraId="696DB49C" w14:textId="77777777" w:rsidR="00C8214D" w:rsidRPr="004F65F2" w:rsidRDefault="00C8214D" w:rsidP="001F7927">
            <w:pPr>
              <w:numPr>
                <w:ilvl w:val="0"/>
                <w:numId w:val="70"/>
              </w:numPr>
              <w:tabs>
                <w:tab w:val="left" w:pos="360"/>
              </w:tabs>
              <w:spacing w:before="120" w:after="120"/>
              <w:jc w:val="center"/>
            </w:pPr>
          </w:p>
        </w:tc>
        <w:tc>
          <w:tcPr>
            <w:tcW w:w="1191" w:type="pct"/>
            <w:vAlign w:val="center"/>
          </w:tcPr>
          <w:p w14:paraId="30B6B9DC" w14:textId="77777777" w:rsidR="00C8214D" w:rsidRPr="004F65F2" w:rsidRDefault="00C8214D" w:rsidP="001F7927">
            <w:pPr>
              <w:spacing w:before="120" w:after="120"/>
            </w:pPr>
            <w:r w:rsidRPr="004F65F2">
              <w:t xml:space="preserve">Bể tách dầu kết hợp điều hoà </w:t>
            </w:r>
          </w:p>
        </w:tc>
        <w:tc>
          <w:tcPr>
            <w:tcW w:w="3442" w:type="pct"/>
            <w:shd w:val="clear" w:color="000000" w:fill="FFFFFF"/>
            <w:vAlign w:val="center"/>
          </w:tcPr>
          <w:p w14:paraId="6D050A0E" w14:textId="77777777" w:rsidR="00C8214D" w:rsidRPr="004F65F2" w:rsidRDefault="00C8214D" w:rsidP="001F7927">
            <w:pPr>
              <w:spacing w:before="120" w:after="120"/>
            </w:pPr>
            <w:r w:rsidRPr="004F65F2">
              <w:t>Hai bơm chìm P-101A/B lắp trong bồn sẽ hoạt động luân phiên (tự động: cạn tắt, đầy bơm theo phao LCA-101) có nhiệm vụ bơm nước thải một cách đều đặn lên bồn điều chỉnh pH T-102.</w:t>
            </w:r>
          </w:p>
        </w:tc>
      </w:tr>
      <w:tr w:rsidR="004F65F2" w:rsidRPr="004F65F2" w14:paraId="1EE2358E" w14:textId="77777777" w:rsidTr="00E525C5">
        <w:trPr>
          <w:trHeight w:val="452"/>
        </w:trPr>
        <w:tc>
          <w:tcPr>
            <w:tcW w:w="367" w:type="pct"/>
            <w:shd w:val="clear" w:color="auto" w:fill="auto"/>
            <w:vAlign w:val="center"/>
          </w:tcPr>
          <w:p w14:paraId="735C0651" w14:textId="77777777" w:rsidR="00C8214D" w:rsidRPr="004F65F2" w:rsidRDefault="00C8214D" w:rsidP="001F7927">
            <w:pPr>
              <w:numPr>
                <w:ilvl w:val="0"/>
                <w:numId w:val="70"/>
              </w:numPr>
              <w:spacing w:before="120" w:after="120"/>
              <w:jc w:val="center"/>
            </w:pPr>
          </w:p>
        </w:tc>
        <w:tc>
          <w:tcPr>
            <w:tcW w:w="1191" w:type="pct"/>
            <w:vAlign w:val="center"/>
          </w:tcPr>
          <w:p w14:paraId="2C6B3E26" w14:textId="77777777" w:rsidR="00C8214D" w:rsidRPr="004F65F2" w:rsidRDefault="00C8214D" w:rsidP="001F7927">
            <w:pPr>
              <w:spacing w:before="120" w:after="120"/>
            </w:pPr>
            <w:r w:rsidRPr="004F65F2">
              <w:t>Bồn điều chỉnh pH (A-102)</w:t>
            </w:r>
          </w:p>
        </w:tc>
        <w:tc>
          <w:tcPr>
            <w:tcW w:w="3442" w:type="pct"/>
            <w:shd w:val="clear" w:color="000000" w:fill="FFFFFF"/>
            <w:vAlign w:val="center"/>
          </w:tcPr>
          <w:p w14:paraId="293C00DD" w14:textId="77777777" w:rsidR="00C8214D" w:rsidRPr="004F65F2" w:rsidRDefault="00C8214D" w:rsidP="001F7927">
            <w:pPr>
              <w:spacing w:before="120" w:after="120"/>
              <w:jc w:val="center"/>
              <w:rPr>
                <w:b/>
              </w:rPr>
            </w:pPr>
            <w:r w:rsidRPr="004F65F2">
              <w:rPr>
                <w:b/>
              </w:rPr>
              <w:t>AUTO – OFF – MAN</w:t>
            </w:r>
          </w:p>
          <w:p w14:paraId="7DF9D594" w14:textId="77777777" w:rsidR="00C8214D" w:rsidRPr="004F65F2" w:rsidRDefault="00C8214D" w:rsidP="001F7927">
            <w:pPr>
              <w:numPr>
                <w:ilvl w:val="0"/>
                <w:numId w:val="69"/>
              </w:numPr>
              <w:spacing w:before="120" w:after="120"/>
              <w:ind w:left="354" w:hanging="283"/>
              <w:jc w:val="both"/>
              <w:rPr>
                <w:b/>
              </w:rPr>
            </w:pPr>
            <w:r w:rsidRPr="004F65F2">
              <w:rPr>
                <w:b/>
              </w:rPr>
              <w:t>Chế độ Auto:</w:t>
            </w:r>
          </w:p>
          <w:p w14:paraId="748390EA" w14:textId="77777777" w:rsidR="00C8214D" w:rsidRPr="004F65F2" w:rsidRDefault="00C8214D" w:rsidP="001F7927">
            <w:pPr>
              <w:spacing w:before="120" w:after="120"/>
              <w:ind w:left="54"/>
            </w:pPr>
            <w:r w:rsidRPr="004F65F2">
              <w:lastRenderedPageBreak/>
              <w:t>- Hoạt động gián đoạn theo thời gian chạy, nghỉ (chạy 2 giờ, nghỉ 15 phút).</w:t>
            </w:r>
          </w:p>
          <w:p w14:paraId="765B4E7A" w14:textId="77777777" w:rsidR="00C8214D" w:rsidRPr="004F65F2" w:rsidRDefault="00C8214D" w:rsidP="001F7927">
            <w:pPr>
              <w:numPr>
                <w:ilvl w:val="0"/>
                <w:numId w:val="69"/>
              </w:numPr>
              <w:spacing w:before="120" w:after="120"/>
              <w:ind w:left="354" w:hanging="283"/>
              <w:jc w:val="both"/>
              <w:rPr>
                <w:b/>
              </w:rPr>
            </w:pPr>
            <w:r w:rsidRPr="004F65F2">
              <w:rPr>
                <w:b/>
              </w:rPr>
              <w:t>Chế độ Man:</w:t>
            </w:r>
          </w:p>
          <w:p w14:paraId="27DE86B2" w14:textId="77777777" w:rsidR="00C8214D" w:rsidRPr="004F65F2" w:rsidRDefault="00C8214D" w:rsidP="001F7927">
            <w:pPr>
              <w:spacing w:before="120" w:after="120"/>
            </w:pPr>
            <w:r w:rsidRPr="004F65F2">
              <w:t xml:space="preserve">- Hoạt động cưỡng bức bằng công tắc vận hành của MT-04 trên mặt tủ điện. </w:t>
            </w:r>
          </w:p>
        </w:tc>
      </w:tr>
      <w:tr w:rsidR="004F65F2" w:rsidRPr="004F65F2" w14:paraId="1F8CDA2F" w14:textId="77777777" w:rsidTr="00E525C5">
        <w:trPr>
          <w:trHeight w:val="452"/>
        </w:trPr>
        <w:tc>
          <w:tcPr>
            <w:tcW w:w="367" w:type="pct"/>
            <w:shd w:val="clear" w:color="auto" w:fill="auto"/>
            <w:vAlign w:val="center"/>
          </w:tcPr>
          <w:p w14:paraId="672D48B9" w14:textId="77777777" w:rsidR="00C8214D" w:rsidRPr="004F65F2" w:rsidRDefault="00C8214D" w:rsidP="001F7927">
            <w:pPr>
              <w:numPr>
                <w:ilvl w:val="0"/>
                <w:numId w:val="70"/>
              </w:numPr>
              <w:spacing w:before="120" w:after="120"/>
              <w:jc w:val="center"/>
            </w:pPr>
          </w:p>
        </w:tc>
        <w:tc>
          <w:tcPr>
            <w:tcW w:w="1191" w:type="pct"/>
            <w:vAlign w:val="center"/>
          </w:tcPr>
          <w:p w14:paraId="4F4BCDA1" w14:textId="77777777" w:rsidR="00C8214D" w:rsidRPr="004F65F2" w:rsidRDefault="00C8214D" w:rsidP="001F7927">
            <w:pPr>
              <w:spacing w:before="120" w:after="120"/>
            </w:pPr>
            <w:r w:rsidRPr="004F65F2">
              <w:t xml:space="preserve">Bồn trung gian </w:t>
            </w:r>
          </w:p>
        </w:tc>
        <w:tc>
          <w:tcPr>
            <w:tcW w:w="3442" w:type="pct"/>
            <w:shd w:val="clear" w:color="000000" w:fill="FFFFFF"/>
            <w:vAlign w:val="center"/>
          </w:tcPr>
          <w:p w14:paraId="2A1C6CF6" w14:textId="77777777" w:rsidR="00C8214D" w:rsidRPr="004F65F2" w:rsidRDefault="00C8214D" w:rsidP="001F7927">
            <w:pPr>
              <w:spacing w:before="120" w:after="120"/>
            </w:pPr>
            <w:r w:rsidRPr="004F65F2">
              <w:t>Bơm P-106A/B được lắp tại đây và được điều khiển bởi hệ thống phao LCA-106 với 2 mức nước (cạn tắt, đầy bơm), có nhiệm vụ chuyển nước lên bồn lọc cát T-107.</w:t>
            </w:r>
          </w:p>
        </w:tc>
      </w:tr>
      <w:tr w:rsidR="004F65F2" w:rsidRPr="004F65F2" w14:paraId="6B8B1297" w14:textId="77777777" w:rsidTr="00E525C5">
        <w:trPr>
          <w:trHeight w:val="452"/>
        </w:trPr>
        <w:tc>
          <w:tcPr>
            <w:tcW w:w="367" w:type="pct"/>
            <w:shd w:val="clear" w:color="auto" w:fill="auto"/>
            <w:vAlign w:val="center"/>
          </w:tcPr>
          <w:p w14:paraId="799AF51E" w14:textId="77777777" w:rsidR="00C8214D" w:rsidRPr="004F65F2" w:rsidRDefault="00C8214D" w:rsidP="001F7927">
            <w:pPr>
              <w:numPr>
                <w:ilvl w:val="0"/>
                <w:numId w:val="70"/>
              </w:numPr>
              <w:spacing w:before="120" w:after="120"/>
              <w:jc w:val="center"/>
            </w:pPr>
          </w:p>
        </w:tc>
        <w:tc>
          <w:tcPr>
            <w:tcW w:w="1191" w:type="pct"/>
            <w:vAlign w:val="center"/>
          </w:tcPr>
          <w:p w14:paraId="48BA7B01" w14:textId="77777777" w:rsidR="00C8214D" w:rsidRPr="004F65F2" w:rsidRDefault="00C8214D" w:rsidP="001F7927">
            <w:pPr>
              <w:spacing w:before="120" w:after="120"/>
            </w:pPr>
            <w:r w:rsidRPr="004F65F2">
              <w:t xml:space="preserve">Bồn lọc áp lực &amp; Bồn lọc than hoạt tính </w:t>
            </w:r>
          </w:p>
        </w:tc>
        <w:tc>
          <w:tcPr>
            <w:tcW w:w="3442" w:type="pct"/>
            <w:shd w:val="clear" w:color="000000" w:fill="FFFFFF"/>
            <w:vAlign w:val="center"/>
          </w:tcPr>
          <w:p w14:paraId="350DBFFD" w14:textId="77777777" w:rsidR="00C8214D" w:rsidRPr="004F65F2" w:rsidRDefault="00C8214D" w:rsidP="001F7927">
            <w:pPr>
              <w:spacing w:before="120" w:after="120"/>
            </w:pPr>
            <w:r w:rsidRPr="004F65F2">
              <w:t>Bơm lọc P-106A/B và bơm P-107A/B lắp trong có nhiệm vụ bơm nước thải một cách đều đặn lên bồn lọc áp lực và dẫn nước vào bồn để tiến hành rửa lọc làm sạch hệ thống.</w:t>
            </w:r>
          </w:p>
        </w:tc>
      </w:tr>
      <w:tr w:rsidR="004F65F2" w:rsidRPr="004F65F2" w14:paraId="676C1176" w14:textId="77777777" w:rsidTr="00E525C5">
        <w:trPr>
          <w:trHeight w:val="20"/>
        </w:trPr>
        <w:tc>
          <w:tcPr>
            <w:tcW w:w="367" w:type="pct"/>
            <w:shd w:val="clear" w:color="auto" w:fill="auto"/>
            <w:vAlign w:val="center"/>
          </w:tcPr>
          <w:p w14:paraId="51552836" w14:textId="77777777" w:rsidR="00C8214D" w:rsidRPr="004F65F2" w:rsidRDefault="00C8214D" w:rsidP="001F7927">
            <w:pPr>
              <w:numPr>
                <w:ilvl w:val="0"/>
                <w:numId w:val="70"/>
              </w:numPr>
              <w:spacing w:before="120" w:after="120"/>
              <w:jc w:val="center"/>
            </w:pPr>
          </w:p>
        </w:tc>
        <w:tc>
          <w:tcPr>
            <w:tcW w:w="1191" w:type="pct"/>
            <w:vAlign w:val="center"/>
          </w:tcPr>
          <w:p w14:paraId="4AF4751C" w14:textId="77777777" w:rsidR="00C8214D" w:rsidRPr="004F65F2" w:rsidRDefault="00C8214D" w:rsidP="001F7927">
            <w:pPr>
              <w:spacing w:before="120" w:after="120"/>
            </w:pPr>
            <w:r w:rsidRPr="004F65F2">
              <w:t>Bơm định lượng: DP – 201, DP – 202, DP – 203.</w:t>
            </w:r>
          </w:p>
          <w:p w14:paraId="1F3D96AE" w14:textId="77777777" w:rsidR="00C8214D" w:rsidRPr="004F65F2" w:rsidRDefault="00C8214D" w:rsidP="001F7927">
            <w:pPr>
              <w:spacing w:before="120" w:after="120"/>
            </w:pPr>
          </w:p>
        </w:tc>
        <w:tc>
          <w:tcPr>
            <w:tcW w:w="3442" w:type="pct"/>
            <w:shd w:val="clear" w:color="000000" w:fill="FFFFFF"/>
            <w:vAlign w:val="center"/>
          </w:tcPr>
          <w:p w14:paraId="18CA4D15" w14:textId="77777777" w:rsidR="00C8214D" w:rsidRPr="004F65F2" w:rsidRDefault="00C8214D" w:rsidP="001F7927">
            <w:pPr>
              <w:spacing w:before="120" w:after="120"/>
              <w:jc w:val="center"/>
              <w:rPr>
                <w:b/>
              </w:rPr>
            </w:pPr>
            <w:r w:rsidRPr="004F65F2">
              <w:rPr>
                <w:b/>
              </w:rPr>
              <w:t>AUTO – OFF – MAN</w:t>
            </w:r>
          </w:p>
          <w:p w14:paraId="23FBD720" w14:textId="77777777" w:rsidR="00C8214D" w:rsidRPr="004F65F2" w:rsidRDefault="00C8214D" w:rsidP="001F7927">
            <w:pPr>
              <w:numPr>
                <w:ilvl w:val="0"/>
                <w:numId w:val="69"/>
              </w:numPr>
              <w:spacing w:before="120" w:after="120"/>
              <w:ind w:left="354" w:hanging="283"/>
              <w:jc w:val="both"/>
              <w:rPr>
                <w:b/>
              </w:rPr>
            </w:pPr>
            <w:r w:rsidRPr="004F65F2">
              <w:rPr>
                <w:b/>
              </w:rPr>
              <w:t xml:space="preserve">Chế độ Auto: </w:t>
            </w:r>
          </w:p>
          <w:p w14:paraId="0F78BED2" w14:textId="77777777" w:rsidR="00C8214D" w:rsidRPr="004F65F2" w:rsidRDefault="00C8214D" w:rsidP="001F7927">
            <w:pPr>
              <w:spacing w:before="120" w:after="120"/>
            </w:pPr>
            <w:r w:rsidRPr="004F65F2">
              <w:t>- Hoạt động theo tín hiệu ON – OFF</w:t>
            </w:r>
          </w:p>
          <w:p w14:paraId="263D29C0" w14:textId="77777777" w:rsidR="00C8214D" w:rsidRPr="004F65F2" w:rsidRDefault="00C8214D" w:rsidP="001F7927">
            <w:pPr>
              <w:numPr>
                <w:ilvl w:val="0"/>
                <w:numId w:val="69"/>
              </w:numPr>
              <w:spacing w:before="120" w:after="120"/>
              <w:ind w:left="354" w:hanging="283"/>
              <w:jc w:val="both"/>
              <w:rPr>
                <w:b/>
              </w:rPr>
            </w:pPr>
            <w:r w:rsidRPr="004F65F2">
              <w:rPr>
                <w:b/>
              </w:rPr>
              <w:t>Chế độ Man:</w:t>
            </w:r>
          </w:p>
          <w:p w14:paraId="13776BB7" w14:textId="77777777" w:rsidR="00C8214D" w:rsidRPr="004F65F2" w:rsidRDefault="00C8214D" w:rsidP="001F7927">
            <w:pPr>
              <w:spacing w:before="120" w:after="120"/>
              <w:rPr>
                <w:b/>
              </w:rPr>
            </w:pPr>
            <w:r w:rsidRPr="004F65F2">
              <w:t>- Hoạt động cưỡng bức bằng công tắc vận hành trên mặt tủ điện.</w:t>
            </w:r>
          </w:p>
        </w:tc>
      </w:tr>
    </w:tbl>
    <w:p w14:paraId="28FE2030" w14:textId="402A0532" w:rsidR="00BA0E05" w:rsidRPr="004F65F2" w:rsidRDefault="00BA0E05" w:rsidP="00FF6DA1">
      <w:pPr>
        <w:pStyle w:val="ListParagraph"/>
        <w:numPr>
          <w:ilvl w:val="0"/>
          <w:numId w:val="35"/>
        </w:numPr>
        <w:spacing w:before="120" w:after="120" w:line="240" w:lineRule="auto"/>
        <w:ind w:left="709" w:hanging="284"/>
        <w:contextualSpacing w:val="0"/>
        <w:jc w:val="both"/>
        <w:rPr>
          <w:rFonts w:ascii="Times New Roman" w:hAnsi="Times New Roman" w:cs="Times New Roman"/>
          <w:sz w:val="26"/>
          <w:szCs w:val="26"/>
          <w:u w:val="single"/>
        </w:rPr>
      </w:pPr>
      <w:r w:rsidRPr="004F65F2">
        <w:rPr>
          <w:rFonts w:ascii="Times New Roman" w:hAnsi="Times New Roman" w:cs="Times New Roman"/>
          <w:sz w:val="26"/>
          <w:szCs w:val="26"/>
          <w:u w:val="single"/>
        </w:rPr>
        <w:t>Định mức sử dụng hóa chất vận hành công trình xử lý nước thải</w:t>
      </w:r>
    </w:p>
    <w:p w14:paraId="5E9B4451" w14:textId="57EF3D54" w:rsidR="00C73F47" w:rsidRPr="004F65F2" w:rsidRDefault="00C73F47" w:rsidP="00C73F47">
      <w:pPr>
        <w:spacing w:before="120" w:after="120"/>
        <w:jc w:val="center"/>
        <w:rPr>
          <w:sz w:val="26"/>
          <w:szCs w:val="26"/>
          <w:lang w:val="pt-BR"/>
        </w:rPr>
      </w:pPr>
      <w:bookmarkStart w:id="127" w:name="_Toc103415934"/>
      <w:r w:rsidRPr="004F65F2">
        <w:rPr>
          <w:b/>
          <w:sz w:val="26"/>
          <w:szCs w:val="26"/>
          <w:lang w:val="vi-VN"/>
        </w:rPr>
        <w:t>Bảng 3.</w:t>
      </w:r>
      <w:r w:rsidRPr="004F65F2">
        <w:rPr>
          <w:b/>
          <w:sz w:val="26"/>
          <w:szCs w:val="26"/>
        </w:rPr>
        <w:fldChar w:fldCharType="begin"/>
      </w:r>
      <w:r w:rsidRPr="004F65F2">
        <w:rPr>
          <w:b/>
          <w:sz w:val="26"/>
          <w:szCs w:val="26"/>
          <w:lang w:val="vi-VN"/>
        </w:rPr>
        <w:instrText xml:space="preserve"> SEQ Bảng_3. \* ARABIC </w:instrText>
      </w:r>
      <w:r w:rsidRPr="004F65F2">
        <w:rPr>
          <w:b/>
          <w:sz w:val="26"/>
          <w:szCs w:val="26"/>
        </w:rPr>
        <w:fldChar w:fldCharType="separate"/>
      </w:r>
      <w:r w:rsidR="004F65F2">
        <w:rPr>
          <w:b/>
          <w:noProof/>
          <w:sz w:val="26"/>
          <w:szCs w:val="26"/>
          <w:lang w:val="vi-VN"/>
        </w:rPr>
        <w:t>3</w:t>
      </w:r>
      <w:r w:rsidRPr="004F65F2">
        <w:rPr>
          <w:b/>
          <w:sz w:val="26"/>
          <w:szCs w:val="26"/>
        </w:rPr>
        <w:fldChar w:fldCharType="end"/>
      </w:r>
      <w:r w:rsidRPr="004F65F2">
        <w:rPr>
          <w:b/>
          <w:sz w:val="26"/>
          <w:szCs w:val="26"/>
          <w:lang w:val="vi-VN"/>
        </w:rPr>
        <w:t xml:space="preserve"> </w:t>
      </w:r>
      <w:r w:rsidRPr="004F65F2">
        <w:rPr>
          <w:sz w:val="26"/>
          <w:szCs w:val="26"/>
        </w:rPr>
        <w:t xml:space="preserve">Nhu cầu sử dụng hóa chất </w:t>
      </w:r>
      <w:r w:rsidRPr="004F65F2">
        <w:rPr>
          <w:sz w:val="26"/>
          <w:szCs w:val="26"/>
          <w:lang w:val="pt-BR"/>
        </w:rPr>
        <w:t>của hệ thống xử lý nước thải</w:t>
      </w:r>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334"/>
        <w:gridCol w:w="3760"/>
      </w:tblGrid>
      <w:tr w:rsidR="004F65F2" w:rsidRPr="004F65F2" w14:paraId="1F6D0C71" w14:textId="77777777" w:rsidTr="006710B2">
        <w:trPr>
          <w:trHeight w:val="122"/>
          <w:tblHeader/>
        </w:trPr>
        <w:tc>
          <w:tcPr>
            <w:tcW w:w="359" w:type="pct"/>
            <w:shd w:val="clear" w:color="auto" w:fill="E7FFFF"/>
            <w:vAlign w:val="center"/>
          </w:tcPr>
          <w:p w14:paraId="29A9ECBA" w14:textId="77777777" w:rsidR="006710B2" w:rsidRPr="004F65F2" w:rsidRDefault="006710B2" w:rsidP="001F7927">
            <w:pPr>
              <w:spacing w:before="120" w:after="120"/>
              <w:jc w:val="center"/>
              <w:rPr>
                <w:rFonts w:eastAsia="SimSun"/>
                <w:b/>
              </w:rPr>
            </w:pPr>
            <w:r w:rsidRPr="004F65F2">
              <w:rPr>
                <w:rFonts w:eastAsia="SimSun"/>
                <w:b/>
              </w:rPr>
              <w:t>STT</w:t>
            </w:r>
          </w:p>
        </w:tc>
        <w:tc>
          <w:tcPr>
            <w:tcW w:w="2722" w:type="pct"/>
            <w:shd w:val="clear" w:color="auto" w:fill="E7FFFF"/>
            <w:vAlign w:val="center"/>
          </w:tcPr>
          <w:p w14:paraId="76EB62E6" w14:textId="77777777" w:rsidR="006710B2" w:rsidRPr="004F65F2" w:rsidRDefault="006710B2" w:rsidP="001F7927">
            <w:pPr>
              <w:spacing w:before="120" w:after="120"/>
              <w:jc w:val="center"/>
              <w:rPr>
                <w:rFonts w:eastAsia="SimSun"/>
                <w:b/>
              </w:rPr>
            </w:pPr>
            <w:r w:rsidRPr="004F65F2">
              <w:rPr>
                <w:rFonts w:eastAsia="SimSun"/>
                <w:b/>
              </w:rPr>
              <w:t>Tên hóa chất</w:t>
            </w:r>
          </w:p>
        </w:tc>
        <w:tc>
          <w:tcPr>
            <w:tcW w:w="1919" w:type="pct"/>
            <w:shd w:val="clear" w:color="auto" w:fill="E7FFFF"/>
            <w:vAlign w:val="center"/>
          </w:tcPr>
          <w:p w14:paraId="3F3E0EC3" w14:textId="1626A14F" w:rsidR="006710B2" w:rsidRPr="004F65F2" w:rsidRDefault="006710B2" w:rsidP="001F7927">
            <w:pPr>
              <w:spacing w:before="120" w:after="120"/>
              <w:jc w:val="center"/>
              <w:rPr>
                <w:rFonts w:eastAsia="SimSun"/>
                <w:b/>
              </w:rPr>
            </w:pPr>
            <w:r w:rsidRPr="004F65F2">
              <w:rPr>
                <w:rFonts w:eastAsia="SimSun"/>
                <w:b/>
              </w:rPr>
              <w:t>Khối lượng (kg/ngày)</w:t>
            </w:r>
          </w:p>
        </w:tc>
      </w:tr>
      <w:tr w:rsidR="004F65F2" w:rsidRPr="004F65F2" w14:paraId="65271B6B" w14:textId="77777777" w:rsidTr="006710B2">
        <w:trPr>
          <w:trHeight w:val="88"/>
        </w:trPr>
        <w:tc>
          <w:tcPr>
            <w:tcW w:w="359" w:type="pct"/>
            <w:vAlign w:val="center"/>
          </w:tcPr>
          <w:p w14:paraId="3583062C" w14:textId="77777777" w:rsidR="006710B2" w:rsidRPr="004F65F2" w:rsidRDefault="006710B2" w:rsidP="001F7927">
            <w:pPr>
              <w:suppressAutoHyphens/>
              <w:spacing w:before="120" w:after="120"/>
              <w:ind w:left="142"/>
              <w:jc w:val="center"/>
              <w:rPr>
                <w:rFonts w:eastAsia="SimSun"/>
              </w:rPr>
            </w:pPr>
            <w:r w:rsidRPr="004F65F2">
              <w:rPr>
                <w:rFonts w:eastAsia="SimSun"/>
              </w:rPr>
              <w:t>1</w:t>
            </w:r>
          </w:p>
        </w:tc>
        <w:tc>
          <w:tcPr>
            <w:tcW w:w="2722" w:type="pct"/>
            <w:shd w:val="clear" w:color="auto" w:fill="auto"/>
            <w:vAlign w:val="center"/>
          </w:tcPr>
          <w:p w14:paraId="7E908585" w14:textId="77777777" w:rsidR="006710B2" w:rsidRPr="004F65F2" w:rsidRDefault="006710B2" w:rsidP="001F7927">
            <w:pPr>
              <w:spacing w:before="120" w:after="120"/>
              <w:rPr>
                <w:rFonts w:eastAsia="SimSun"/>
              </w:rPr>
            </w:pPr>
            <w:r w:rsidRPr="004F65F2">
              <w:rPr>
                <w:rFonts w:eastAsia="SimSun"/>
              </w:rPr>
              <w:t xml:space="preserve">NaOH </w:t>
            </w:r>
          </w:p>
        </w:tc>
        <w:tc>
          <w:tcPr>
            <w:tcW w:w="1919" w:type="pct"/>
            <w:vAlign w:val="center"/>
          </w:tcPr>
          <w:p w14:paraId="095F40B9" w14:textId="4717D9A7" w:rsidR="006710B2" w:rsidRPr="004F65F2" w:rsidRDefault="006710B2" w:rsidP="001F7927">
            <w:pPr>
              <w:spacing w:before="120" w:after="120"/>
              <w:jc w:val="center"/>
              <w:rPr>
                <w:rFonts w:eastAsia="SimSun"/>
              </w:rPr>
            </w:pPr>
            <w:r w:rsidRPr="004F65F2">
              <w:rPr>
                <w:rFonts w:eastAsia="SimSun"/>
              </w:rPr>
              <w:fldChar w:fldCharType="begin"/>
            </w:r>
            <w:r w:rsidRPr="004F65F2">
              <w:rPr>
                <w:rFonts w:eastAsia="SimSun"/>
              </w:rPr>
              <w:instrText xml:space="preserve"> =50*20/1000</w:instrText>
            </w:r>
            <w:r w:rsidRPr="004F65F2">
              <w:rPr>
                <w:rFonts w:eastAsia="SimSun"/>
              </w:rPr>
              <w:fldChar w:fldCharType="separate"/>
            </w:r>
            <w:r w:rsidRPr="004F65F2">
              <w:rPr>
                <w:rFonts w:eastAsia="SimSun"/>
                <w:noProof/>
              </w:rPr>
              <w:t>1</w:t>
            </w:r>
            <w:r w:rsidRPr="004F65F2">
              <w:rPr>
                <w:rFonts w:eastAsia="SimSun"/>
              </w:rPr>
              <w:fldChar w:fldCharType="end"/>
            </w:r>
          </w:p>
        </w:tc>
      </w:tr>
      <w:tr w:rsidR="004F65F2" w:rsidRPr="004F65F2" w14:paraId="3EE9FD64" w14:textId="77777777" w:rsidTr="006710B2">
        <w:trPr>
          <w:trHeight w:val="88"/>
        </w:trPr>
        <w:tc>
          <w:tcPr>
            <w:tcW w:w="359" w:type="pct"/>
            <w:vAlign w:val="center"/>
          </w:tcPr>
          <w:p w14:paraId="2853CE56" w14:textId="77777777" w:rsidR="006710B2" w:rsidRPr="004F65F2" w:rsidRDefault="006710B2" w:rsidP="001F7927">
            <w:pPr>
              <w:suppressAutoHyphens/>
              <w:spacing w:before="120" w:after="120"/>
              <w:ind w:left="142"/>
              <w:jc w:val="center"/>
              <w:rPr>
                <w:rFonts w:eastAsia="SimSun"/>
              </w:rPr>
            </w:pPr>
            <w:r w:rsidRPr="004F65F2">
              <w:rPr>
                <w:rFonts w:eastAsia="SimSun"/>
              </w:rPr>
              <w:t>2</w:t>
            </w:r>
          </w:p>
        </w:tc>
        <w:tc>
          <w:tcPr>
            <w:tcW w:w="2722" w:type="pct"/>
            <w:shd w:val="clear" w:color="auto" w:fill="auto"/>
            <w:vAlign w:val="center"/>
          </w:tcPr>
          <w:p w14:paraId="321F7363" w14:textId="77777777" w:rsidR="006710B2" w:rsidRPr="004F65F2" w:rsidRDefault="006710B2" w:rsidP="001F7927">
            <w:pPr>
              <w:spacing w:before="120" w:after="120"/>
              <w:rPr>
                <w:rFonts w:eastAsia="SimSun"/>
              </w:rPr>
            </w:pPr>
            <w:r w:rsidRPr="004F65F2">
              <w:t>PAC</w:t>
            </w:r>
          </w:p>
        </w:tc>
        <w:tc>
          <w:tcPr>
            <w:tcW w:w="1919" w:type="pct"/>
            <w:vAlign w:val="center"/>
          </w:tcPr>
          <w:p w14:paraId="7B9A7501" w14:textId="04F96B56" w:rsidR="006710B2" w:rsidRPr="004F65F2" w:rsidRDefault="006710B2" w:rsidP="001F7927">
            <w:pPr>
              <w:spacing w:before="120" w:after="120"/>
              <w:jc w:val="center"/>
              <w:rPr>
                <w:rFonts w:eastAsia="SimSun"/>
              </w:rPr>
            </w:pPr>
            <w:r w:rsidRPr="004F65F2">
              <w:rPr>
                <w:rFonts w:eastAsia="SimSun"/>
              </w:rPr>
              <w:fldChar w:fldCharType="begin"/>
            </w:r>
            <w:r w:rsidRPr="004F65F2">
              <w:rPr>
                <w:rFonts w:eastAsia="SimSun"/>
              </w:rPr>
              <w:instrText xml:space="preserve"> =250*20/1000</w:instrText>
            </w:r>
            <w:r w:rsidRPr="004F65F2">
              <w:rPr>
                <w:rFonts w:eastAsia="SimSun"/>
              </w:rPr>
              <w:fldChar w:fldCharType="separate"/>
            </w:r>
            <w:r w:rsidRPr="004F65F2">
              <w:rPr>
                <w:rFonts w:eastAsia="SimSun"/>
                <w:noProof/>
              </w:rPr>
              <w:t>5</w:t>
            </w:r>
            <w:r w:rsidRPr="004F65F2">
              <w:rPr>
                <w:rFonts w:eastAsia="SimSun"/>
              </w:rPr>
              <w:fldChar w:fldCharType="end"/>
            </w:r>
          </w:p>
        </w:tc>
      </w:tr>
      <w:tr w:rsidR="004F65F2" w:rsidRPr="004F65F2" w14:paraId="1B3D8548" w14:textId="77777777" w:rsidTr="006710B2">
        <w:trPr>
          <w:trHeight w:val="88"/>
        </w:trPr>
        <w:tc>
          <w:tcPr>
            <w:tcW w:w="359" w:type="pct"/>
            <w:vAlign w:val="center"/>
          </w:tcPr>
          <w:p w14:paraId="31AAB893" w14:textId="77777777" w:rsidR="006710B2" w:rsidRPr="004F65F2" w:rsidRDefault="006710B2" w:rsidP="001F7927">
            <w:pPr>
              <w:suppressAutoHyphens/>
              <w:spacing w:before="120" w:after="120"/>
              <w:ind w:left="142"/>
              <w:jc w:val="center"/>
              <w:rPr>
                <w:rFonts w:eastAsia="SimSun"/>
              </w:rPr>
            </w:pPr>
            <w:r w:rsidRPr="004F65F2">
              <w:rPr>
                <w:rFonts w:eastAsia="SimSun"/>
              </w:rPr>
              <w:t>3</w:t>
            </w:r>
          </w:p>
        </w:tc>
        <w:tc>
          <w:tcPr>
            <w:tcW w:w="2722" w:type="pct"/>
            <w:shd w:val="clear" w:color="auto" w:fill="auto"/>
            <w:vAlign w:val="center"/>
          </w:tcPr>
          <w:p w14:paraId="7D77B1AC" w14:textId="77777777" w:rsidR="006710B2" w:rsidRPr="004F65F2" w:rsidRDefault="006710B2" w:rsidP="001F7927">
            <w:pPr>
              <w:spacing w:before="120" w:after="120"/>
              <w:rPr>
                <w:rFonts w:eastAsia="SimSun"/>
              </w:rPr>
            </w:pPr>
            <w:r w:rsidRPr="004F65F2">
              <w:rPr>
                <w:rFonts w:eastAsia="SimSun"/>
              </w:rPr>
              <w:t>Polymer</w:t>
            </w:r>
          </w:p>
        </w:tc>
        <w:tc>
          <w:tcPr>
            <w:tcW w:w="1919" w:type="pct"/>
            <w:vAlign w:val="center"/>
          </w:tcPr>
          <w:p w14:paraId="73E7FE41" w14:textId="6396DFD7" w:rsidR="006710B2" w:rsidRPr="004F65F2" w:rsidRDefault="006710B2" w:rsidP="001F7927">
            <w:pPr>
              <w:spacing w:before="120" w:after="120"/>
              <w:jc w:val="center"/>
              <w:rPr>
                <w:rFonts w:eastAsia="SimSun"/>
              </w:rPr>
            </w:pPr>
            <w:r w:rsidRPr="004F65F2">
              <w:rPr>
                <w:rFonts w:eastAsia="SimSun"/>
              </w:rPr>
              <w:fldChar w:fldCharType="begin"/>
            </w:r>
            <w:r w:rsidRPr="004F65F2">
              <w:rPr>
                <w:rFonts w:eastAsia="SimSun"/>
              </w:rPr>
              <w:instrText xml:space="preserve"> =3*20/1000</w:instrText>
            </w:r>
            <w:r w:rsidRPr="004F65F2">
              <w:rPr>
                <w:rFonts w:eastAsia="SimSun"/>
              </w:rPr>
              <w:fldChar w:fldCharType="separate"/>
            </w:r>
            <w:r w:rsidRPr="004F65F2">
              <w:rPr>
                <w:rFonts w:eastAsia="SimSun"/>
                <w:noProof/>
              </w:rPr>
              <w:t>0,06</w:t>
            </w:r>
            <w:r w:rsidRPr="004F65F2">
              <w:rPr>
                <w:rFonts w:eastAsia="SimSun"/>
              </w:rPr>
              <w:fldChar w:fldCharType="end"/>
            </w:r>
          </w:p>
        </w:tc>
      </w:tr>
      <w:tr w:rsidR="004F65F2" w:rsidRPr="004F65F2" w14:paraId="55C462AF" w14:textId="77777777" w:rsidTr="006710B2">
        <w:trPr>
          <w:trHeight w:val="88"/>
        </w:trPr>
        <w:tc>
          <w:tcPr>
            <w:tcW w:w="3081" w:type="pct"/>
            <w:gridSpan w:val="2"/>
            <w:vAlign w:val="center"/>
          </w:tcPr>
          <w:p w14:paraId="222ECDCF" w14:textId="77777777" w:rsidR="006710B2" w:rsidRPr="004F65F2" w:rsidRDefault="006710B2" w:rsidP="001F7927">
            <w:pPr>
              <w:spacing w:before="120" w:after="120"/>
              <w:jc w:val="center"/>
              <w:rPr>
                <w:rFonts w:eastAsia="SimSun"/>
                <w:b/>
              </w:rPr>
            </w:pPr>
            <w:r w:rsidRPr="004F65F2">
              <w:rPr>
                <w:rFonts w:eastAsia="SimSun"/>
                <w:b/>
              </w:rPr>
              <w:t>Tổng</w:t>
            </w:r>
          </w:p>
        </w:tc>
        <w:tc>
          <w:tcPr>
            <w:tcW w:w="1919" w:type="pct"/>
            <w:vAlign w:val="center"/>
          </w:tcPr>
          <w:p w14:paraId="789A4FF1" w14:textId="425A65A1" w:rsidR="006710B2" w:rsidRPr="004F65F2" w:rsidRDefault="006710B2" w:rsidP="001F7927">
            <w:pPr>
              <w:spacing w:before="120" w:after="120"/>
              <w:jc w:val="center"/>
              <w:rPr>
                <w:rFonts w:eastAsia="SimSun"/>
                <w:b/>
              </w:rPr>
            </w:pPr>
            <w:r w:rsidRPr="004F65F2">
              <w:rPr>
                <w:rFonts w:eastAsia="SimSun"/>
                <w:b/>
              </w:rPr>
              <w:fldChar w:fldCharType="begin"/>
            </w:r>
            <w:r w:rsidRPr="004F65F2">
              <w:rPr>
                <w:rFonts w:eastAsia="SimSun"/>
                <w:b/>
              </w:rPr>
              <w:instrText xml:space="preserve"> =1+5+0,06</w:instrText>
            </w:r>
            <w:r w:rsidRPr="004F65F2">
              <w:rPr>
                <w:rFonts w:eastAsia="SimSun"/>
                <w:b/>
              </w:rPr>
              <w:fldChar w:fldCharType="separate"/>
            </w:r>
            <w:r w:rsidRPr="004F65F2">
              <w:rPr>
                <w:rFonts w:eastAsia="SimSun"/>
                <w:b/>
                <w:noProof/>
              </w:rPr>
              <w:t>6,06</w:t>
            </w:r>
            <w:r w:rsidRPr="004F65F2">
              <w:rPr>
                <w:rFonts w:eastAsia="SimSun"/>
                <w:b/>
              </w:rPr>
              <w:fldChar w:fldCharType="end"/>
            </w:r>
          </w:p>
        </w:tc>
      </w:tr>
    </w:tbl>
    <w:p w14:paraId="0490C033" w14:textId="7323513C" w:rsidR="00BA0E05" w:rsidRPr="004F65F2" w:rsidRDefault="00C73F47" w:rsidP="001F7927">
      <w:pPr>
        <w:pStyle w:val="ListParagraph"/>
        <w:numPr>
          <w:ilvl w:val="0"/>
          <w:numId w:val="17"/>
        </w:numPr>
        <w:spacing w:before="120" w:after="120" w:line="240" w:lineRule="auto"/>
        <w:ind w:left="425" w:hanging="425"/>
        <w:contextualSpacing w:val="0"/>
        <w:jc w:val="both"/>
        <w:outlineLvl w:val="0"/>
        <w:rPr>
          <w:rFonts w:ascii="Times New Roman" w:hAnsi="Times New Roman" w:cs="Times New Roman"/>
          <w:b/>
          <w:sz w:val="26"/>
          <w:szCs w:val="26"/>
        </w:rPr>
      </w:pPr>
      <w:bookmarkStart w:id="128" w:name="_Toc103415810"/>
      <w:r w:rsidRPr="004F65F2">
        <w:rPr>
          <w:rFonts w:ascii="Times New Roman" w:hAnsi="Times New Roman" w:cs="Times New Roman"/>
          <w:b/>
          <w:sz w:val="26"/>
          <w:szCs w:val="26"/>
        </w:rPr>
        <w:t>CÔNG TRÌNH, BIỆN PHÁP XỬ LÝ BỤI</w:t>
      </w:r>
      <w:r w:rsidR="00C8214D" w:rsidRPr="004F65F2">
        <w:rPr>
          <w:rFonts w:ascii="Times New Roman" w:hAnsi="Times New Roman" w:cs="Times New Roman"/>
          <w:b/>
          <w:sz w:val="26"/>
          <w:szCs w:val="26"/>
        </w:rPr>
        <w:t>,</w:t>
      </w:r>
      <w:r w:rsidRPr="004F65F2">
        <w:rPr>
          <w:rFonts w:ascii="Times New Roman" w:hAnsi="Times New Roman" w:cs="Times New Roman"/>
          <w:b/>
          <w:sz w:val="26"/>
          <w:szCs w:val="26"/>
        </w:rPr>
        <w:t xml:space="preserve"> KHÍ THẢI</w:t>
      </w:r>
      <w:bookmarkEnd w:id="128"/>
      <w:r w:rsidRPr="004F65F2">
        <w:rPr>
          <w:rFonts w:ascii="Times New Roman" w:hAnsi="Times New Roman" w:cs="Times New Roman"/>
          <w:b/>
          <w:sz w:val="26"/>
          <w:szCs w:val="26"/>
        </w:rPr>
        <w:t xml:space="preserve"> </w:t>
      </w:r>
    </w:p>
    <w:p w14:paraId="3F2AB4D1" w14:textId="733CC82B" w:rsidR="00591431" w:rsidRPr="004F65F2" w:rsidRDefault="00591431" w:rsidP="001F7927">
      <w:pPr>
        <w:pStyle w:val="ListParagraph"/>
        <w:numPr>
          <w:ilvl w:val="0"/>
          <w:numId w:val="18"/>
        </w:numPr>
        <w:spacing w:before="120" w:after="120" w:line="240" w:lineRule="auto"/>
        <w:ind w:left="851" w:hanging="709"/>
        <w:contextualSpacing w:val="0"/>
        <w:jc w:val="both"/>
        <w:outlineLvl w:val="0"/>
        <w:rPr>
          <w:rFonts w:ascii="Times New Roman" w:hAnsi="Times New Roman" w:cs="Times New Roman"/>
          <w:b/>
          <w:sz w:val="26"/>
          <w:szCs w:val="26"/>
        </w:rPr>
      </w:pPr>
      <w:bookmarkStart w:id="129" w:name="_Toc103415811"/>
      <w:r w:rsidRPr="004F65F2">
        <w:rPr>
          <w:rFonts w:ascii="Times New Roman" w:hAnsi="Times New Roman" w:cs="Times New Roman"/>
          <w:b/>
          <w:sz w:val="26"/>
          <w:szCs w:val="26"/>
        </w:rPr>
        <w:t xml:space="preserve">Công trình xử lý </w:t>
      </w:r>
      <w:r w:rsidR="00C8214D" w:rsidRPr="004F65F2">
        <w:rPr>
          <w:rFonts w:ascii="Times New Roman" w:hAnsi="Times New Roman" w:cs="Times New Roman"/>
          <w:b/>
          <w:sz w:val="26"/>
          <w:szCs w:val="26"/>
        </w:rPr>
        <w:t>hơi hóa chất tại công đoạn sấy sau sơn</w:t>
      </w:r>
      <w:bookmarkEnd w:id="129"/>
      <w:r w:rsidR="00C8214D" w:rsidRPr="004F65F2">
        <w:rPr>
          <w:rFonts w:ascii="Times New Roman" w:hAnsi="Times New Roman" w:cs="Times New Roman"/>
          <w:b/>
          <w:sz w:val="26"/>
          <w:szCs w:val="26"/>
        </w:rPr>
        <w:t xml:space="preserve"> </w:t>
      </w:r>
    </w:p>
    <w:p w14:paraId="1A188168" w14:textId="563FCC1A" w:rsidR="00C73F47" w:rsidRPr="004F65F2" w:rsidRDefault="00C73F47" w:rsidP="001F7927">
      <w:pPr>
        <w:pStyle w:val="ListParagraph"/>
        <w:numPr>
          <w:ilvl w:val="0"/>
          <w:numId w:val="35"/>
        </w:numPr>
        <w:spacing w:before="120" w:after="120" w:line="240" w:lineRule="auto"/>
        <w:ind w:left="709" w:hanging="284"/>
        <w:contextualSpacing w:val="0"/>
        <w:jc w:val="both"/>
        <w:rPr>
          <w:rFonts w:ascii="Times New Roman" w:hAnsi="Times New Roman" w:cs="Times New Roman"/>
          <w:sz w:val="26"/>
          <w:szCs w:val="26"/>
          <w:u w:val="single"/>
        </w:rPr>
      </w:pPr>
      <w:r w:rsidRPr="004F65F2">
        <w:rPr>
          <w:rFonts w:ascii="Times New Roman" w:hAnsi="Times New Roman" w:cs="Times New Roman"/>
          <w:sz w:val="26"/>
          <w:szCs w:val="26"/>
          <w:u w:val="single"/>
        </w:rPr>
        <w:t>Tên đơn vị thiết kế và thi công công trình xử</w:t>
      </w:r>
      <w:r w:rsidR="00C8214D" w:rsidRPr="004F65F2">
        <w:rPr>
          <w:rFonts w:ascii="Times New Roman" w:hAnsi="Times New Roman" w:cs="Times New Roman"/>
          <w:sz w:val="26"/>
          <w:szCs w:val="26"/>
          <w:u w:val="single"/>
        </w:rPr>
        <w:t xml:space="preserve"> lý hơi hóa chất </w:t>
      </w:r>
      <w:r w:rsidRPr="004F65F2">
        <w:rPr>
          <w:rFonts w:ascii="Times New Roman" w:hAnsi="Times New Roman" w:cs="Times New Roman"/>
          <w:sz w:val="26"/>
          <w:szCs w:val="26"/>
          <w:u w:val="single"/>
        </w:rPr>
        <w:t xml:space="preserve"> </w:t>
      </w:r>
    </w:p>
    <w:p w14:paraId="39292522" w14:textId="73D6DD00" w:rsidR="00C73F47" w:rsidRPr="004F65F2" w:rsidRDefault="00C73F47" w:rsidP="001F7927">
      <w:pPr>
        <w:pStyle w:val="Normal3"/>
        <w:numPr>
          <w:ilvl w:val="0"/>
          <w:numId w:val="42"/>
        </w:numPr>
        <w:spacing w:line="240" w:lineRule="auto"/>
        <w:ind w:left="1134" w:hanging="284"/>
        <w:rPr>
          <w:szCs w:val="26"/>
          <w:lang w:val="vi-VN"/>
        </w:rPr>
      </w:pPr>
      <w:r w:rsidRPr="004F65F2">
        <w:rPr>
          <w:szCs w:val="26"/>
          <w:lang w:val="vi-VN"/>
        </w:rPr>
        <w:t xml:space="preserve">Tên đơn vị: </w:t>
      </w:r>
      <w:r w:rsidR="00C8214D" w:rsidRPr="004F65F2">
        <w:rPr>
          <w:szCs w:val="26"/>
        </w:rPr>
        <w:t>NINGBO DIKUN MACHINERY CO.,LTD</w:t>
      </w:r>
    </w:p>
    <w:p w14:paraId="7A826596" w14:textId="30D210DE" w:rsidR="00C73F47" w:rsidRPr="004F65F2" w:rsidRDefault="00C73F47" w:rsidP="001F7927">
      <w:pPr>
        <w:pStyle w:val="Normal3"/>
        <w:numPr>
          <w:ilvl w:val="0"/>
          <w:numId w:val="42"/>
        </w:numPr>
        <w:spacing w:line="240" w:lineRule="auto"/>
        <w:ind w:left="1134" w:hanging="284"/>
        <w:rPr>
          <w:szCs w:val="26"/>
          <w:lang w:val="vi-VN"/>
        </w:rPr>
      </w:pPr>
      <w:r w:rsidRPr="004F65F2">
        <w:rPr>
          <w:szCs w:val="26"/>
          <w:lang w:val="vi-VN"/>
        </w:rPr>
        <w:t>Đại diện: Ông</w:t>
      </w:r>
      <w:r w:rsidR="00C8214D" w:rsidRPr="004F65F2">
        <w:rPr>
          <w:szCs w:val="26"/>
        </w:rPr>
        <w:t xml:space="preserve"> Hou Fu Dong</w:t>
      </w:r>
      <w:r w:rsidRPr="004F65F2">
        <w:rPr>
          <w:szCs w:val="26"/>
          <w:lang w:val="vi-VN"/>
        </w:rPr>
        <w:tab/>
      </w:r>
      <w:r w:rsidRPr="004F65F2">
        <w:rPr>
          <w:szCs w:val="26"/>
          <w:lang w:val="vi-VN"/>
        </w:rPr>
        <w:tab/>
        <w:t>Chức vụ</w:t>
      </w:r>
      <w:r w:rsidR="00C8214D" w:rsidRPr="004F65F2">
        <w:rPr>
          <w:szCs w:val="26"/>
          <w:lang w:val="vi-VN"/>
        </w:rPr>
        <w:t>: G</w:t>
      </w:r>
      <w:r w:rsidRPr="004F65F2">
        <w:rPr>
          <w:szCs w:val="26"/>
          <w:lang w:val="vi-VN"/>
        </w:rPr>
        <w:t xml:space="preserve">iám đốc </w:t>
      </w:r>
    </w:p>
    <w:p w14:paraId="77801C55" w14:textId="2FAC5013" w:rsidR="00C73F47" w:rsidRPr="004F65F2" w:rsidRDefault="00C73F47" w:rsidP="001F7927">
      <w:pPr>
        <w:pStyle w:val="Normal3"/>
        <w:numPr>
          <w:ilvl w:val="0"/>
          <w:numId w:val="42"/>
        </w:numPr>
        <w:spacing w:line="240" w:lineRule="auto"/>
        <w:ind w:left="1134" w:hanging="284"/>
        <w:rPr>
          <w:szCs w:val="26"/>
          <w:lang w:val="vi-VN"/>
        </w:rPr>
      </w:pPr>
      <w:r w:rsidRPr="004F65F2">
        <w:rPr>
          <w:szCs w:val="26"/>
          <w:lang w:val="vi-VN"/>
        </w:rPr>
        <w:t xml:space="preserve">Địa chỉ: </w:t>
      </w:r>
      <w:r w:rsidR="00C8214D" w:rsidRPr="004F65F2">
        <w:rPr>
          <w:szCs w:val="26"/>
        </w:rPr>
        <w:t>Thành phố Ninh Ba, tỉnh Chiết Giang, Trung Quốc</w:t>
      </w:r>
    </w:p>
    <w:p w14:paraId="08CBD800" w14:textId="5EEA1B78" w:rsidR="00C73F47" w:rsidRPr="004F65F2" w:rsidRDefault="00C73F47" w:rsidP="001F7927">
      <w:pPr>
        <w:pStyle w:val="Normal3"/>
        <w:numPr>
          <w:ilvl w:val="0"/>
          <w:numId w:val="42"/>
        </w:numPr>
        <w:spacing w:line="240" w:lineRule="auto"/>
        <w:ind w:left="1134" w:hanging="284"/>
        <w:rPr>
          <w:szCs w:val="26"/>
          <w:lang w:val="vi-VN"/>
        </w:rPr>
      </w:pPr>
      <w:r w:rsidRPr="004F65F2">
        <w:rPr>
          <w:szCs w:val="26"/>
          <w:lang w:val="vi-VN"/>
        </w:rPr>
        <w:t>Điện thoại:</w:t>
      </w:r>
      <w:r w:rsidR="00C8214D" w:rsidRPr="004F65F2">
        <w:rPr>
          <w:szCs w:val="26"/>
        </w:rPr>
        <w:t xml:space="preserve"> 86 – 574 – 83026661</w:t>
      </w:r>
      <w:r w:rsidRPr="004F65F2">
        <w:rPr>
          <w:szCs w:val="26"/>
          <w:lang w:val="vi-VN"/>
        </w:rPr>
        <w:tab/>
      </w:r>
      <w:r w:rsidRPr="004F65F2">
        <w:rPr>
          <w:szCs w:val="26"/>
          <w:lang w:val="vi-VN"/>
        </w:rPr>
        <w:tab/>
      </w:r>
    </w:p>
    <w:p w14:paraId="66DF2CAB" w14:textId="31810F28" w:rsidR="00C73F47" w:rsidRPr="004F65F2" w:rsidRDefault="00C73F47" w:rsidP="001F7927">
      <w:pPr>
        <w:pStyle w:val="ListParagraph"/>
        <w:numPr>
          <w:ilvl w:val="0"/>
          <w:numId w:val="35"/>
        </w:numPr>
        <w:spacing w:before="120" w:after="120" w:line="240" w:lineRule="auto"/>
        <w:ind w:left="709" w:hanging="284"/>
        <w:contextualSpacing w:val="0"/>
        <w:jc w:val="both"/>
        <w:rPr>
          <w:rFonts w:ascii="Times New Roman" w:hAnsi="Times New Roman" w:cs="Times New Roman"/>
          <w:sz w:val="26"/>
          <w:szCs w:val="26"/>
          <w:u w:val="single"/>
        </w:rPr>
      </w:pPr>
      <w:r w:rsidRPr="004F65F2">
        <w:rPr>
          <w:rFonts w:ascii="Times New Roman" w:hAnsi="Times New Roman" w:cs="Times New Roman"/>
          <w:sz w:val="26"/>
          <w:szCs w:val="26"/>
          <w:u w:val="single"/>
        </w:rPr>
        <w:t xml:space="preserve">Chức năng, quy mô và công suất của công trình xử lý </w:t>
      </w:r>
      <w:r w:rsidR="00C8214D" w:rsidRPr="004F65F2">
        <w:rPr>
          <w:rFonts w:ascii="Times New Roman" w:hAnsi="Times New Roman" w:cs="Times New Roman"/>
          <w:sz w:val="26"/>
          <w:szCs w:val="26"/>
          <w:u w:val="single"/>
        </w:rPr>
        <w:t>hơi hóa chất</w:t>
      </w:r>
    </w:p>
    <w:p w14:paraId="1AC18BEB" w14:textId="77AEC0F6" w:rsidR="00C73F47" w:rsidRPr="004F65F2" w:rsidRDefault="00C73F47" w:rsidP="001F7927">
      <w:pPr>
        <w:pStyle w:val="Normal3"/>
        <w:numPr>
          <w:ilvl w:val="0"/>
          <w:numId w:val="42"/>
        </w:numPr>
        <w:spacing w:line="240" w:lineRule="auto"/>
        <w:ind w:left="1134" w:hanging="284"/>
        <w:rPr>
          <w:szCs w:val="26"/>
          <w:lang w:val="vi-VN"/>
        </w:rPr>
      </w:pPr>
      <w:r w:rsidRPr="004F65F2">
        <w:rPr>
          <w:szCs w:val="26"/>
          <w:lang w:val="vi-VN"/>
        </w:rPr>
        <w:t xml:space="preserve">Chức năng: </w:t>
      </w:r>
      <w:r w:rsidRPr="004F65F2">
        <w:rPr>
          <w:szCs w:val="26"/>
        </w:rPr>
        <w:t xml:space="preserve">Hệ thống xử lý </w:t>
      </w:r>
      <w:r w:rsidR="00C8214D" w:rsidRPr="004F65F2">
        <w:rPr>
          <w:szCs w:val="26"/>
        </w:rPr>
        <w:t>hơi hóa chất từ công đoạn sấy sau sơn.</w:t>
      </w:r>
    </w:p>
    <w:p w14:paraId="0E216A26" w14:textId="351F98C7" w:rsidR="00C73F47" w:rsidRPr="004F65F2" w:rsidRDefault="00C73F47" w:rsidP="001F7927">
      <w:pPr>
        <w:pStyle w:val="Normal3"/>
        <w:numPr>
          <w:ilvl w:val="0"/>
          <w:numId w:val="42"/>
        </w:numPr>
        <w:spacing w:line="240" w:lineRule="auto"/>
        <w:ind w:left="1134" w:hanging="284"/>
        <w:rPr>
          <w:szCs w:val="26"/>
          <w:lang w:val="vi-VN"/>
        </w:rPr>
      </w:pPr>
      <w:r w:rsidRPr="004F65F2">
        <w:rPr>
          <w:szCs w:val="26"/>
          <w:lang w:val="vi-VN"/>
        </w:rPr>
        <w:t xml:space="preserve">Quy mô và công suất: </w:t>
      </w:r>
      <w:r w:rsidR="00EF7753" w:rsidRPr="004F65F2">
        <w:rPr>
          <w:szCs w:val="26"/>
        </w:rPr>
        <w:t>2.800</w:t>
      </w:r>
      <w:r w:rsidRPr="004F65F2">
        <w:rPr>
          <w:szCs w:val="26"/>
        </w:rPr>
        <w:t xml:space="preserve"> m³/giờ/hệ thống.</w:t>
      </w:r>
    </w:p>
    <w:p w14:paraId="32F1FAFD" w14:textId="3B4C8373" w:rsidR="0050248F" w:rsidRPr="004F65F2" w:rsidRDefault="00C73F47" w:rsidP="001F7927">
      <w:pPr>
        <w:pStyle w:val="Normal3"/>
        <w:numPr>
          <w:ilvl w:val="0"/>
          <w:numId w:val="42"/>
        </w:numPr>
        <w:spacing w:line="240" w:lineRule="auto"/>
        <w:ind w:left="1134" w:hanging="284"/>
        <w:rPr>
          <w:szCs w:val="26"/>
        </w:rPr>
      </w:pPr>
      <w:r w:rsidRPr="004F65F2">
        <w:rPr>
          <w:szCs w:val="26"/>
          <w:lang w:val="vi-VN"/>
        </w:rPr>
        <w:lastRenderedPageBreak/>
        <w:t xml:space="preserve">Quy chuẩn áp dụng: QCVN 19:2009/BTNMT, cột B </w:t>
      </w:r>
      <w:r w:rsidRPr="004F65F2">
        <w:rPr>
          <w:szCs w:val="26"/>
          <w:lang w:eastAsia="vi-VN"/>
        </w:rPr>
        <w:t xml:space="preserve">(Kp=1; Kv=1) </w:t>
      </w:r>
      <w:r w:rsidRPr="004F65F2">
        <w:rPr>
          <w:szCs w:val="26"/>
          <w:lang w:val="vi-VN"/>
        </w:rPr>
        <w:t xml:space="preserve">– Quy chuẩn kỹ thuật quốc gia </w:t>
      </w:r>
      <w:r w:rsidRPr="004F65F2">
        <w:rPr>
          <w:szCs w:val="26"/>
        </w:rPr>
        <w:t>về khí thải công nghiệp đối với bụi và các chấ</w:t>
      </w:r>
      <w:r w:rsidR="00C8214D" w:rsidRPr="004F65F2">
        <w:rPr>
          <w:szCs w:val="26"/>
        </w:rPr>
        <w:t>t vô cơ; QCVN 20:2009/BTNMT – Quy chuẩn kỹ thuật quốc gia về khí thải công nghiệp đối với một số hợp chất hữu cơ.</w:t>
      </w:r>
    </w:p>
    <w:p w14:paraId="083684D2" w14:textId="16A87A90" w:rsidR="00C73F47" w:rsidRPr="004F65F2" w:rsidRDefault="00C73F47" w:rsidP="001F7927">
      <w:pPr>
        <w:pStyle w:val="ListParagraph"/>
        <w:numPr>
          <w:ilvl w:val="0"/>
          <w:numId w:val="35"/>
        </w:numPr>
        <w:spacing w:before="120" w:after="120" w:line="240" w:lineRule="auto"/>
        <w:ind w:left="709" w:hanging="284"/>
        <w:contextualSpacing w:val="0"/>
        <w:jc w:val="both"/>
        <w:rPr>
          <w:rFonts w:ascii="Times New Roman" w:hAnsi="Times New Roman" w:cs="Times New Roman"/>
          <w:sz w:val="26"/>
          <w:szCs w:val="26"/>
          <w:u w:val="single"/>
        </w:rPr>
      </w:pPr>
      <w:r w:rsidRPr="004F65F2">
        <w:rPr>
          <w:rFonts w:ascii="Times New Roman" w:hAnsi="Times New Roman" w:cs="Times New Roman"/>
          <w:sz w:val="26"/>
          <w:szCs w:val="26"/>
          <w:u w:val="single"/>
        </w:rPr>
        <w:t>Quy trình công nghệ của công trình xử</w:t>
      </w:r>
      <w:r w:rsidR="00C8214D" w:rsidRPr="004F65F2">
        <w:rPr>
          <w:rFonts w:ascii="Times New Roman" w:hAnsi="Times New Roman" w:cs="Times New Roman"/>
          <w:sz w:val="26"/>
          <w:szCs w:val="26"/>
          <w:u w:val="single"/>
        </w:rPr>
        <w:t xml:space="preserve"> lý hơi hóa chất</w:t>
      </w:r>
    </w:p>
    <w:p w14:paraId="7A45D6D3" w14:textId="5AFA02B9" w:rsidR="00C73F47" w:rsidRPr="004F65F2" w:rsidRDefault="00C8214D" w:rsidP="00DE00F0">
      <w:pPr>
        <w:pStyle w:val="ListParagraph"/>
        <w:spacing w:before="120" w:after="120" w:line="240" w:lineRule="auto"/>
        <w:ind w:left="0"/>
        <w:contextualSpacing w:val="0"/>
        <w:jc w:val="both"/>
        <w:rPr>
          <w:rFonts w:ascii="Times New Roman" w:hAnsi="Times New Roman" w:cs="Times New Roman"/>
          <w:sz w:val="26"/>
          <w:szCs w:val="26"/>
          <w:u w:val="single"/>
        </w:rPr>
      </w:pPr>
      <w:r w:rsidRPr="004F65F2">
        <w:rPr>
          <w:b/>
          <w:noProof/>
          <w:szCs w:val="26"/>
        </w:rPr>
        <mc:AlternateContent>
          <mc:Choice Requires="wpc">
            <w:drawing>
              <wp:inline distT="0" distB="0" distL="0" distR="0" wp14:anchorId="0CDE1185" wp14:editId="3B97EA39">
                <wp:extent cx="6082665" cy="3940175"/>
                <wp:effectExtent l="0" t="0" r="0" b="3175"/>
                <wp:docPr id="103" name="Canvas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2" name="Text Box 63"/>
                        <wps:cNvSpPr txBox="1">
                          <a:spLocks noChangeArrowheads="1"/>
                        </wps:cNvSpPr>
                        <wps:spPr bwMode="auto">
                          <a:xfrm>
                            <a:off x="1529080" y="1547495"/>
                            <a:ext cx="1459865" cy="27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5B411" w14:textId="77777777" w:rsidR="00C8214D" w:rsidRPr="00C8214D" w:rsidRDefault="00C8214D" w:rsidP="00BC6F0B">
                              <w:pPr>
                                <w:ind w:left="-57" w:right="-57"/>
                                <w:jc w:val="center"/>
                                <w:rPr>
                                  <w:i/>
                                  <w:sz w:val="20"/>
                                  <w:szCs w:val="20"/>
                                </w:rPr>
                              </w:pPr>
                              <w:r w:rsidRPr="00C8214D">
                                <w:rPr>
                                  <w:i/>
                                  <w:lang w:val="vi-VN"/>
                                </w:rPr>
                                <w:t xml:space="preserve"> </w:t>
                              </w:r>
                              <w:r w:rsidRPr="00C8214D">
                                <w:rPr>
                                  <w:i/>
                                  <w:sz w:val="20"/>
                                  <w:szCs w:val="20"/>
                                </w:rPr>
                                <w:t>Tuần hoàn, tái sử dụng</w:t>
                              </w:r>
                            </w:p>
                            <w:p w14:paraId="0099B7D0" w14:textId="77777777" w:rsidR="00C8214D" w:rsidRPr="00C8214D" w:rsidRDefault="00C8214D" w:rsidP="00BC6F0B">
                              <w:pPr>
                                <w:ind w:left="-57" w:right="-57"/>
                                <w:jc w:val="center"/>
                              </w:pPr>
                            </w:p>
                            <w:p w14:paraId="242D4C8E" w14:textId="77777777" w:rsidR="00C8214D" w:rsidRPr="00C8214D" w:rsidRDefault="00C8214D" w:rsidP="00BC6F0B">
                              <w:pPr>
                                <w:ind w:left="-57" w:right="-57"/>
                              </w:pPr>
                            </w:p>
                          </w:txbxContent>
                        </wps:txbx>
                        <wps:bodyPr rot="0" vert="horz" wrap="square" lIns="91440" tIns="45720" rIns="91440" bIns="45720" anchor="t" anchorCtr="0" upright="1">
                          <a:noAutofit/>
                        </wps:bodyPr>
                      </wps:wsp>
                      <wps:wsp>
                        <wps:cNvPr id="83" name="Text Box 64"/>
                        <wps:cNvSpPr txBox="1">
                          <a:spLocks noChangeArrowheads="1"/>
                        </wps:cNvSpPr>
                        <wps:spPr bwMode="auto">
                          <a:xfrm>
                            <a:off x="2356485" y="1861820"/>
                            <a:ext cx="1917065" cy="508635"/>
                          </a:xfrm>
                          <a:prstGeom prst="rect">
                            <a:avLst/>
                          </a:prstGeom>
                          <a:solidFill>
                            <a:srgbClr val="FFFFFF"/>
                          </a:solidFill>
                          <a:ln w="9525">
                            <a:solidFill>
                              <a:srgbClr val="000000"/>
                            </a:solidFill>
                            <a:miter lim="800000"/>
                            <a:headEnd/>
                            <a:tailEnd/>
                          </a:ln>
                        </wps:spPr>
                        <wps:txbx>
                          <w:txbxContent>
                            <w:p w14:paraId="78DE9A95" w14:textId="77777777" w:rsidR="00C8214D" w:rsidRPr="00C8214D" w:rsidRDefault="00C8214D" w:rsidP="00BC6F0B">
                              <w:pPr>
                                <w:ind w:left="-57" w:right="-57"/>
                                <w:jc w:val="center"/>
                                <w:rPr>
                                  <w:sz w:val="25"/>
                                  <w:szCs w:val="25"/>
                                </w:rPr>
                              </w:pPr>
                              <w:r w:rsidRPr="00C8214D">
                                <w:rPr>
                                  <w:sz w:val="25"/>
                                  <w:szCs w:val="25"/>
                                  <w:lang w:val="vi-VN"/>
                                </w:rPr>
                                <w:t xml:space="preserve"> </w:t>
                              </w:r>
                              <w:r w:rsidRPr="00C8214D">
                                <w:rPr>
                                  <w:sz w:val="25"/>
                                  <w:szCs w:val="25"/>
                                  <w:lang w:val="vi-VN"/>
                                </w:rPr>
                                <w:t xml:space="preserve">Thiết bị quang xúc tác </w:t>
                              </w:r>
                              <w:r w:rsidRPr="00C8214D">
                                <w:rPr>
                                  <w:sz w:val="25"/>
                                  <w:szCs w:val="25"/>
                                </w:rPr>
                                <w:t>kết hợp hấp phụ than hoạt tính</w:t>
                              </w:r>
                            </w:p>
                            <w:p w14:paraId="0EDD37E9" w14:textId="77777777" w:rsidR="00C8214D" w:rsidRPr="00C8214D" w:rsidRDefault="00C8214D" w:rsidP="00BC6F0B">
                              <w:pPr>
                                <w:ind w:left="-57" w:right="-57"/>
                                <w:jc w:val="center"/>
                                <w:rPr>
                                  <w:sz w:val="25"/>
                                  <w:szCs w:val="25"/>
                                </w:rPr>
                              </w:pPr>
                            </w:p>
                            <w:p w14:paraId="57B6A58F" w14:textId="77777777" w:rsidR="00C8214D" w:rsidRPr="00C8214D" w:rsidRDefault="00C8214D" w:rsidP="00BC6F0B">
                              <w:pPr>
                                <w:ind w:left="-57" w:right="-57"/>
                                <w:rPr>
                                  <w:sz w:val="25"/>
                                  <w:szCs w:val="25"/>
                                </w:rPr>
                              </w:pPr>
                            </w:p>
                          </w:txbxContent>
                        </wps:txbx>
                        <wps:bodyPr rot="0" vert="horz" wrap="square" lIns="91440" tIns="45720" rIns="91440" bIns="45720" anchor="t" anchorCtr="0" upright="1">
                          <a:noAutofit/>
                        </wps:bodyPr>
                      </wps:wsp>
                      <wps:wsp>
                        <wps:cNvPr id="84" name="AutoShape 65"/>
                        <wps:cNvCnPr>
                          <a:cxnSpLocks noChangeShapeType="1"/>
                          <a:stCxn id="87" idx="2"/>
                          <a:endCxn id="91" idx="0"/>
                        </wps:cNvCnPr>
                        <wps:spPr bwMode="auto">
                          <a:xfrm>
                            <a:off x="3313430" y="1012190"/>
                            <a:ext cx="3175" cy="137795"/>
                          </a:xfrm>
                          <a:prstGeom prst="straightConnector1">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Text Box 66"/>
                        <wps:cNvSpPr txBox="1">
                          <a:spLocks noChangeArrowheads="1"/>
                        </wps:cNvSpPr>
                        <wps:spPr bwMode="auto">
                          <a:xfrm>
                            <a:off x="2357755" y="3086735"/>
                            <a:ext cx="1917065" cy="332105"/>
                          </a:xfrm>
                          <a:prstGeom prst="rect">
                            <a:avLst/>
                          </a:prstGeom>
                          <a:solidFill>
                            <a:srgbClr val="FFFFFF"/>
                          </a:solidFill>
                          <a:ln w="9525">
                            <a:solidFill>
                              <a:srgbClr val="000000"/>
                            </a:solidFill>
                            <a:miter lim="800000"/>
                            <a:headEnd/>
                            <a:tailEnd/>
                          </a:ln>
                        </wps:spPr>
                        <wps:txbx>
                          <w:txbxContent>
                            <w:p w14:paraId="14FA3678" w14:textId="77777777" w:rsidR="00C8214D" w:rsidRPr="00C8214D" w:rsidRDefault="00C8214D" w:rsidP="00BC6F0B">
                              <w:pPr>
                                <w:ind w:left="-57" w:right="-57"/>
                                <w:jc w:val="center"/>
                                <w:rPr>
                                  <w:sz w:val="25"/>
                                  <w:szCs w:val="25"/>
                                </w:rPr>
                              </w:pPr>
                              <w:r w:rsidRPr="00C8214D">
                                <w:rPr>
                                  <w:sz w:val="25"/>
                                  <w:szCs w:val="25"/>
                                  <w:lang w:val="vi-VN"/>
                                </w:rPr>
                                <w:t xml:space="preserve"> </w:t>
                              </w:r>
                              <w:r w:rsidRPr="00C8214D">
                                <w:rPr>
                                  <w:sz w:val="25"/>
                                  <w:szCs w:val="25"/>
                                  <w:lang w:val="vi-VN"/>
                                </w:rPr>
                                <w:t xml:space="preserve">Quạt hút </w:t>
                              </w:r>
                              <w:r w:rsidRPr="00C8214D">
                                <w:rPr>
                                  <w:sz w:val="25"/>
                                  <w:szCs w:val="25"/>
                                </w:rPr>
                                <w:t xml:space="preserve"> </w:t>
                              </w:r>
                            </w:p>
                            <w:p w14:paraId="5E085310" w14:textId="77777777" w:rsidR="00C8214D" w:rsidRPr="00C8214D" w:rsidRDefault="00C8214D" w:rsidP="00BC6F0B">
                              <w:pPr>
                                <w:ind w:left="-57" w:right="-57"/>
                                <w:jc w:val="center"/>
                                <w:rPr>
                                  <w:sz w:val="25"/>
                                  <w:szCs w:val="25"/>
                                </w:rPr>
                              </w:pPr>
                            </w:p>
                            <w:p w14:paraId="006772DE" w14:textId="77777777" w:rsidR="00C8214D" w:rsidRPr="00C8214D" w:rsidRDefault="00C8214D" w:rsidP="00BC6F0B">
                              <w:pPr>
                                <w:ind w:left="-57" w:right="-57"/>
                                <w:rPr>
                                  <w:sz w:val="25"/>
                                  <w:szCs w:val="25"/>
                                </w:rPr>
                              </w:pPr>
                            </w:p>
                          </w:txbxContent>
                        </wps:txbx>
                        <wps:bodyPr rot="0" vert="horz" wrap="square" lIns="91440" tIns="45720" rIns="91440" bIns="45720" anchor="t" anchorCtr="0" upright="1">
                          <a:noAutofit/>
                        </wps:bodyPr>
                      </wps:wsp>
                      <wps:wsp>
                        <wps:cNvPr id="86" name="Text Box 67"/>
                        <wps:cNvSpPr txBox="1">
                          <a:spLocks noChangeArrowheads="1"/>
                        </wps:cNvSpPr>
                        <wps:spPr bwMode="auto">
                          <a:xfrm>
                            <a:off x="2360295" y="3552825"/>
                            <a:ext cx="1917065" cy="348615"/>
                          </a:xfrm>
                          <a:prstGeom prst="rect">
                            <a:avLst/>
                          </a:prstGeom>
                          <a:solidFill>
                            <a:srgbClr val="FFFFFF"/>
                          </a:solidFill>
                          <a:ln w="9525">
                            <a:solidFill>
                              <a:srgbClr val="000000"/>
                            </a:solidFill>
                            <a:miter lim="800000"/>
                            <a:headEnd/>
                            <a:tailEnd/>
                          </a:ln>
                        </wps:spPr>
                        <wps:txbx>
                          <w:txbxContent>
                            <w:p w14:paraId="1BAE7143" w14:textId="77777777" w:rsidR="00C8214D" w:rsidRPr="00C8214D" w:rsidRDefault="00C8214D" w:rsidP="00BC6F0B">
                              <w:pPr>
                                <w:ind w:left="-57" w:right="-57"/>
                                <w:jc w:val="center"/>
                                <w:rPr>
                                  <w:sz w:val="25"/>
                                  <w:szCs w:val="25"/>
                                </w:rPr>
                              </w:pPr>
                              <w:r w:rsidRPr="00C8214D">
                                <w:rPr>
                                  <w:sz w:val="25"/>
                                  <w:szCs w:val="25"/>
                                  <w:lang w:val="vi-VN"/>
                                </w:rPr>
                                <w:t>Ống thoát</w:t>
                              </w:r>
                            </w:p>
                            <w:p w14:paraId="0E3BDD2E" w14:textId="77777777" w:rsidR="00C8214D" w:rsidRPr="00C8214D" w:rsidRDefault="00C8214D" w:rsidP="00BC6F0B">
                              <w:pPr>
                                <w:ind w:left="-57" w:right="-57"/>
                                <w:rPr>
                                  <w:sz w:val="25"/>
                                  <w:szCs w:val="25"/>
                                </w:rPr>
                              </w:pPr>
                            </w:p>
                          </w:txbxContent>
                        </wps:txbx>
                        <wps:bodyPr rot="0" vert="horz" wrap="square" lIns="91440" tIns="45720" rIns="91440" bIns="45720" anchor="t" anchorCtr="0" upright="1">
                          <a:noAutofit/>
                        </wps:bodyPr>
                      </wps:wsp>
                      <wps:wsp>
                        <wps:cNvPr id="87" name="Text Box 68"/>
                        <wps:cNvSpPr txBox="1">
                          <a:spLocks noChangeArrowheads="1"/>
                        </wps:cNvSpPr>
                        <wps:spPr bwMode="auto">
                          <a:xfrm>
                            <a:off x="2354580" y="658495"/>
                            <a:ext cx="1917065" cy="353695"/>
                          </a:xfrm>
                          <a:prstGeom prst="rect">
                            <a:avLst/>
                          </a:prstGeom>
                          <a:solidFill>
                            <a:srgbClr val="FFFFFF"/>
                          </a:solidFill>
                          <a:ln w="9525">
                            <a:solidFill>
                              <a:srgbClr val="000000"/>
                            </a:solidFill>
                            <a:miter lim="800000"/>
                            <a:headEnd/>
                            <a:tailEnd/>
                          </a:ln>
                        </wps:spPr>
                        <wps:txbx>
                          <w:txbxContent>
                            <w:p w14:paraId="29A0D44D" w14:textId="77777777" w:rsidR="00C8214D" w:rsidRPr="00C8214D" w:rsidRDefault="00C8214D" w:rsidP="00BC6F0B">
                              <w:pPr>
                                <w:ind w:left="-57" w:right="-57"/>
                                <w:jc w:val="center"/>
                                <w:rPr>
                                  <w:sz w:val="25"/>
                                  <w:szCs w:val="25"/>
                                  <w:lang w:val="vi-VN"/>
                                </w:rPr>
                              </w:pPr>
                              <w:r w:rsidRPr="00C8214D">
                                <w:rPr>
                                  <w:sz w:val="25"/>
                                  <w:szCs w:val="25"/>
                                  <w:lang w:val="vi-VN"/>
                                </w:rPr>
                                <w:t xml:space="preserve"> </w:t>
                              </w:r>
                              <w:r w:rsidRPr="00C8214D">
                                <w:rPr>
                                  <w:sz w:val="25"/>
                                  <w:szCs w:val="25"/>
                                </w:rPr>
                                <w:t xml:space="preserve">Đường ống thu gom </w:t>
                              </w:r>
                            </w:p>
                            <w:p w14:paraId="19FD565B" w14:textId="77777777" w:rsidR="00C8214D" w:rsidRPr="00C8214D" w:rsidRDefault="00C8214D" w:rsidP="00BC6F0B">
                              <w:pPr>
                                <w:ind w:left="-57" w:right="-57"/>
                                <w:jc w:val="center"/>
                                <w:rPr>
                                  <w:sz w:val="25"/>
                                  <w:szCs w:val="25"/>
                                </w:rPr>
                              </w:pPr>
                            </w:p>
                            <w:p w14:paraId="26E6A65E" w14:textId="77777777" w:rsidR="00C8214D" w:rsidRPr="00C8214D" w:rsidRDefault="00C8214D" w:rsidP="00BC6F0B">
                              <w:pPr>
                                <w:ind w:left="-57" w:right="-57"/>
                                <w:rPr>
                                  <w:sz w:val="25"/>
                                  <w:szCs w:val="25"/>
                                </w:rPr>
                              </w:pPr>
                            </w:p>
                          </w:txbxContent>
                        </wps:txbx>
                        <wps:bodyPr rot="0" vert="horz" wrap="square" lIns="91440" tIns="45720" rIns="91440" bIns="45720" anchor="t" anchorCtr="0" upright="1">
                          <a:noAutofit/>
                        </wps:bodyPr>
                      </wps:wsp>
                      <wps:wsp>
                        <wps:cNvPr id="88" name="Text Box 69"/>
                        <wps:cNvSpPr txBox="1">
                          <a:spLocks noChangeArrowheads="1"/>
                        </wps:cNvSpPr>
                        <wps:spPr bwMode="auto">
                          <a:xfrm>
                            <a:off x="2356485" y="66040"/>
                            <a:ext cx="1917065" cy="451485"/>
                          </a:xfrm>
                          <a:prstGeom prst="rect">
                            <a:avLst/>
                          </a:prstGeom>
                          <a:solidFill>
                            <a:srgbClr val="FFFFFF"/>
                          </a:solidFill>
                          <a:ln w="9525">
                            <a:solidFill>
                              <a:srgbClr val="000000"/>
                            </a:solidFill>
                            <a:miter lim="800000"/>
                            <a:headEnd/>
                            <a:tailEnd/>
                          </a:ln>
                        </wps:spPr>
                        <wps:txbx>
                          <w:txbxContent>
                            <w:p w14:paraId="79893EA9" w14:textId="77777777" w:rsidR="00C8214D" w:rsidRPr="00BC6F0B" w:rsidRDefault="00C8214D" w:rsidP="00BC6F0B">
                              <w:pPr>
                                <w:ind w:left="-57" w:right="-57"/>
                                <w:jc w:val="center"/>
                                <w:rPr>
                                  <w:lang w:val="vi-VN"/>
                                </w:rPr>
                              </w:pPr>
                              <w:r w:rsidRPr="00BC6F0B">
                                <w:rPr>
                                  <w:lang w:val="vi-VN"/>
                                </w:rPr>
                                <w:t xml:space="preserve"> </w:t>
                              </w:r>
                              <w:r w:rsidRPr="00BC6F0B">
                                <w:rPr>
                                  <w:lang w:val="vi-VN"/>
                                </w:rPr>
                                <w:t xml:space="preserve">Hơi hóa chất </w:t>
                              </w:r>
                            </w:p>
                            <w:p w14:paraId="2135C36C" w14:textId="77777777" w:rsidR="00C8214D" w:rsidRPr="00BC6F0B" w:rsidRDefault="00C8214D" w:rsidP="00BC6F0B">
                              <w:pPr>
                                <w:ind w:left="-57" w:right="-57"/>
                                <w:jc w:val="center"/>
                                <w:rPr>
                                  <w:i/>
                                </w:rPr>
                              </w:pPr>
                              <w:r w:rsidRPr="00BC6F0B">
                                <w:rPr>
                                  <w:i/>
                                </w:rPr>
                                <w:t>(Vinylclorua, NO</w:t>
                              </w:r>
                              <w:r w:rsidRPr="00BC6F0B">
                                <w:rPr>
                                  <w:i/>
                                  <w:vertAlign w:val="subscript"/>
                                </w:rPr>
                                <w:t>x</w:t>
                              </w:r>
                              <w:r w:rsidRPr="00BC6F0B">
                                <w:rPr>
                                  <w:i/>
                                </w:rPr>
                                <w:t>, SO</w:t>
                              </w:r>
                              <w:r w:rsidRPr="00BC6F0B">
                                <w:rPr>
                                  <w:i/>
                                  <w:vertAlign w:val="subscript"/>
                                </w:rPr>
                                <w:t>2</w:t>
                              </w:r>
                              <w:r w:rsidRPr="00BC6F0B">
                                <w:rPr>
                                  <w:i/>
                                </w:rPr>
                                <w:t>, CO)</w:t>
                              </w:r>
                            </w:p>
                            <w:p w14:paraId="2696BA9C" w14:textId="77777777" w:rsidR="00C8214D" w:rsidRPr="00BC6F0B" w:rsidRDefault="00C8214D" w:rsidP="00BC6F0B">
                              <w:pPr>
                                <w:ind w:left="-57" w:right="-57"/>
                                <w:jc w:val="center"/>
                              </w:pPr>
                            </w:p>
                            <w:p w14:paraId="7F81CB3C" w14:textId="77777777" w:rsidR="00C8214D" w:rsidRPr="00BC6F0B" w:rsidRDefault="00C8214D" w:rsidP="00BC6F0B">
                              <w:pPr>
                                <w:ind w:left="-57" w:right="-57"/>
                              </w:pPr>
                            </w:p>
                          </w:txbxContent>
                        </wps:txbx>
                        <wps:bodyPr rot="0" vert="horz" wrap="square" lIns="91440" tIns="45720" rIns="91440" bIns="45720" anchor="t" anchorCtr="0" upright="1">
                          <a:noAutofit/>
                        </wps:bodyPr>
                      </wps:wsp>
                      <wps:wsp>
                        <wps:cNvPr id="89" name="AutoShape 70"/>
                        <wps:cNvCnPr>
                          <a:cxnSpLocks noChangeShapeType="1"/>
                          <a:stCxn id="88" idx="2"/>
                          <a:endCxn id="87" idx="0"/>
                        </wps:cNvCnPr>
                        <wps:spPr bwMode="auto">
                          <a:xfrm flipH="1">
                            <a:off x="3313430" y="517525"/>
                            <a:ext cx="1905" cy="140970"/>
                          </a:xfrm>
                          <a:prstGeom prst="straightConnector1">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90" name="AutoShape 71"/>
                        <wps:cNvCnPr>
                          <a:cxnSpLocks noChangeShapeType="1"/>
                          <a:stCxn id="85" idx="2"/>
                          <a:endCxn id="86" idx="0"/>
                        </wps:cNvCnPr>
                        <wps:spPr bwMode="auto">
                          <a:xfrm>
                            <a:off x="3316605" y="3418840"/>
                            <a:ext cx="2540" cy="133985"/>
                          </a:xfrm>
                          <a:prstGeom prst="straightConnector1">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Text Box 72"/>
                        <wps:cNvSpPr txBox="1">
                          <a:spLocks noChangeArrowheads="1"/>
                        </wps:cNvSpPr>
                        <wps:spPr bwMode="auto">
                          <a:xfrm>
                            <a:off x="2357755" y="1149985"/>
                            <a:ext cx="1917065" cy="348615"/>
                          </a:xfrm>
                          <a:prstGeom prst="rect">
                            <a:avLst/>
                          </a:prstGeom>
                          <a:solidFill>
                            <a:srgbClr val="FFFFFF"/>
                          </a:solidFill>
                          <a:ln w="9525">
                            <a:solidFill>
                              <a:srgbClr val="000000"/>
                            </a:solidFill>
                            <a:miter lim="800000"/>
                            <a:headEnd/>
                            <a:tailEnd/>
                          </a:ln>
                        </wps:spPr>
                        <wps:txbx>
                          <w:txbxContent>
                            <w:p w14:paraId="315EB176" w14:textId="77777777" w:rsidR="00C8214D" w:rsidRPr="00C8214D" w:rsidRDefault="00C8214D" w:rsidP="00BC6F0B">
                              <w:pPr>
                                <w:ind w:left="-57" w:right="-57"/>
                                <w:jc w:val="center"/>
                                <w:rPr>
                                  <w:sz w:val="25"/>
                                  <w:szCs w:val="25"/>
                                </w:rPr>
                              </w:pPr>
                              <w:r w:rsidRPr="00C8214D">
                                <w:rPr>
                                  <w:sz w:val="25"/>
                                  <w:szCs w:val="25"/>
                                  <w:lang w:val="vi-VN"/>
                                </w:rPr>
                                <w:t xml:space="preserve"> </w:t>
                              </w:r>
                              <w:r w:rsidRPr="00C8214D">
                                <w:rPr>
                                  <w:sz w:val="25"/>
                                  <w:szCs w:val="25"/>
                                </w:rPr>
                                <w:t xml:space="preserve">Tháp hấp thụ </w:t>
                              </w:r>
                            </w:p>
                            <w:p w14:paraId="18CACEAA" w14:textId="77777777" w:rsidR="00C8214D" w:rsidRPr="00C8214D" w:rsidRDefault="00C8214D" w:rsidP="00BC6F0B">
                              <w:pPr>
                                <w:ind w:left="-57" w:right="-57"/>
                                <w:jc w:val="center"/>
                                <w:rPr>
                                  <w:sz w:val="25"/>
                                  <w:szCs w:val="25"/>
                                </w:rPr>
                              </w:pPr>
                            </w:p>
                            <w:p w14:paraId="37671E95" w14:textId="77777777" w:rsidR="00C8214D" w:rsidRPr="00C8214D" w:rsidRDefault="00C8214D" w:rsidP="00BC6F0B">
                              <w:pPr>
                                <w:ind w:left="-57" w:right="-57"/>
                                <w:rPr>
                                  <w:sz w:val="25"/>
                                  <w:szCs w:val="25"/>
                                </w:rPr>
                              </w:pPr>
                            </w:p>
                          </w:txbxContent>
                        </wps:txbx>
                        <wps:bodyPr rot="0" vert="horz" wrap="square" lIns="91440" tIns="45720" rIns="91440" bIns="45720" anchor="t" anchorCtr="0" upright="1">
                          <a:noAutofit/>
                        </wps:bodyPr>
                      </wps:wsp>
                      <wps:wsp>
                        <wps:cNvPr id="92" name="AutoShape 73"/>
                        <wps:cNvCnPr>
                          <a:cxnSpLocks noChangeShapeType="1"/>
                          <a:stCxn id="91" idx="2"/>
                          <a:endCxn id="83" idx="0"/>
                        </wps:cNvCnPr>
                        <wps:spPr bwMode="auto">
                          <a:xfrm flipH="1">
                            <a:off x="3315335" y="1498600"/>
                            <a:ext cx="1270" cy="363220"/>
                          </a:xfrm>
                          <a:prstGeom prst="straightConnector1">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Rectangle 74"/>
                        <wps:cNvSpPr>
                          <a:spLocks noChangeArrowheads="1"/>
                        </wps:cNvSpPr>
                        <wps:spPr bwMode="auto">
                          <a:xfrm>
                            <a:off x="1770380" y="2499360"/>
                            <a:ext cx="3091180"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D1745" w14:textId="77777777" w:rsidR="00C8214D" w:rsidRPr="00BC6F0B" w:rsidRDefault="00C8214D" w:rsidP="00BC6F0B">
                              <w:pPr>
                                <w:ind w:left="-57" w:right="-57"/>
                                <w:jc w:val="center"/>
                                <w:rPr>
                                  <w:b/>
                                  <w:lang w:val="vi-VN"/>
                                </w:rPr>
                              </w:pPr>
                              <w:r w:rsidRPr="00BC6F0B">
                                <w:rPr>
                                  <w:b/>
                                  <w:lang w:val="vi-VN"/>
                                </w:rPr>
                                <w:t xml:space="preserve">Đạt QCVN 20:2009/BTNMT </w:t>
                              </w:r>
                              <w:r w:rsidRPr="00BC6F0B">
                                <w:rPr>
                                  <w:b/>
                                </w:rPr>
                                <w:t xml:space="preserve">và QCVN 19:2009/BTNMT, cột B </w:t>
                              </w:r>
                              <w:r w:rsidRPr="00BC6F0B">
                                <w:rPr>
                                  <w:b/>
                                  <w:lang w:eastAsia="vi-VN"/>
                                </w:rPr>
                                <w:t>(Kp=1; Kv=1)</w:t>
                              </w:r>
                            </w:p>
                          </w:txbxContent>
                        </wps:txbx>
                        <wps:bodyPr rot="0" vert="horz" wrap="square" lIns="91440" tIns="45720" rIns="91440" bIns="45720" anchor="t" anchorCtr="0" upright="1">
                          <a:noAutofit/>
                        </wps:bodyPr>
                      </wps:wsp>
                      <wps:wsp>
                        <wps:cNvPr id="94" name="AutoShape 75"/>
                        <wps:cNvCnPr>
                          <a:cxnSpLocks noChangeShapeType="1"/>
                          <a:stCxn id="83" idx="2"/>
                          <a:endCxn id="93" idx="0"/>
                        </wps:cNvCnPr>
                        <wps:spPr bwMode="auto">
                          <a:xfrm>
                            <a:off x="3315335" y="2370455"/>
                            <a:ext cx="635" cy="128905"/>
                          </a:xfrm>
                          <a:prstGeom prst="straightConnector1">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AutoShape 76"/>
                        <wps:cNvCnPr>
                          <a:cxnSpLocks noChangeShapeType="1"/>
                          <a:stCxn id="93" idx="2"/>
                          <a:endCxn id="85" idx="0"/>
                        </wps:cNvCnPr>
                        <wps:spPr bwMode="auto">
                          <a:xfrm>
                            <a:off x="3315970" y="2943860"/>
                            <a:ext cx="635" cy="142875"/>
                          </a:xfrm>
                          <a:prstGeom prst="straightConnector1">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Text Box 77"/>
                        <wps:cNvSpPr txBox="1">
                          <a:spLocks noChangeArrowheads="1"/>
                        </wps:cNvSpPr>
                        <wps:spPr bwMode="auto">
                          <a:xfrm>
                            <a:off x="4549775" y="1832279"/>
                            <a:ext cx="1438910" cy="563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25D14" w14:textId="77777777" w:rsidR="00C8214D" w:rsidRPr="00C8214D" w:rsidRDefault="00C8214D" w:rsidP="00BC6F0B">
                              <w:pPr>
                                <w:ind w:left="-57" w:right="-57"/>
                                <w:jc w:val="center"/>
                                <w:rPr>
                                  <w:i/>
                                  <w:sz w:val="20"/>
                                  <w:szCs w:val="20"/>
                                </w:rPr>
                              </w:pPr>
                              <w:r w:rsidRPr="00C8214D">
                                <w:rPr>
                                  <w:i/>
                                  <w:lang w:val="vi-VN"/>
                                </w:rPr>
                                <w:t xml:space="preserve"> </w:t>
                              </w:r>
                              <w:r w:rsidRPr="00C8214D">
                                <w:rPr>
                                  <w:i/>
                                  <w:sz w:val="20"/>
                                  <w:szCs w:val="20"/>
                                </w:rPr>
                                <w:t xml:space="preserve">Than hoạt tính thải bỏ được xử lý cùng chất thải nguy hại </w:t>
                              </w:r>
                            </w:p>
                            <w:p w14:paraId="13F985C9" w14:textId="77777777" w:rsidR="00C8214D" w:rsidRPr="00C8214D" w:rsidRDefault="00C8214D" w:rsidP="00BC6F0B">
                              <w:pPr>
                                <w:ind w:left="-57" w:right="-57"/>
                                <w:jc w:val="center"/>
                              </w:pPr>
                            </w:p>
                            <w:p w14:paraId="668E285D" w14:textId="77777777" w:rsidR="00C8214D" w:rsidRPr="00C8214D" w:rsidRDefault="00C8214D" w:rsidP="00BC6F0B">
                              <w:pPr>
                                <w:ind w:left="-57" w:right="-57"/>
                              </w:pPr>
                            </w:p>
                          </w:txbxContent>
                        </wps:txbx>
                        <wps:bodyPr rot="0" vert="horz" wrap="square" lIns="91440" tIns="45720" rIns="91440" bIns="45720" anchor="t" anchorCtr="0" upright="1">
                          <a:noAutofit/>
                        </wps:bodyPr>
                      </wps:wsp>
                      <wps:wsp>
                        <wps:cNvPr id="97" name="AutoShape 78"/>
                        <wps:cNvCnPr>
                          <a:cxnSpLocks noChangeShapeType="1"/>
                          <a:stCxn id="83" idx="3"/>
                          <a:endCxn id="96" idx="1"/>
                        </wps:cNvCnPr>
                        <wps:spPr bwMode="auto">
                          <a:xfrm flipV="1">
                            <a:off x="4273550" y="2113902"/>
                            <a:ext cx="276225" cy="2236"/>
                          </a:xfrm>
                          <a:prstGeom prst="straightConnector1">
                            <a:avLst/>
                          </a:prstGeom>
                          <a:noFill/>
                          <a:ln w="12700">
                            <a:solidFill>
                              <a:srgbClr val="000000"/>
                            </a:solidFill>
                            <a:prstDash val="dash"/>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Text Box 79"/>
                        <wps:cNvSpPr txBox="1">
                          <a:spLocks noChangeArrowheads="1"/>
                        </wps:cNvSpPr>
                        <wps:spPr bwMode="auto">
                          <a:xfrm>
                            <a:off x="432435" y="1106805"/>
                            <a:ext cx="1180465" cy="446405"/>
                          </a:xfrm>
                          <a:prstGeom prst="rect">
                            <a:avLst/>
                          </a:prstGeom>
                          <a:solidFill>
                            <a:srgbClr val="FFFFFF"/>
                          </a:solidFill>
                          <a:ln w="9525">
                            <a:solidFill>
                              <a:srgbClr val="000000"/>
                            </a:solidFill>
                            <a:miter lim="800000"/>
                            <a:headEnd/>
                            <a:tailEnd/>
                          </a:ln>
                        </wps:spPr>
                        <wps:txbx>
                          <w:txbxContent>
                            <w:p w14:paraId="76AF6866" w14:textId="77777777" w:rsidR="00C8214D" w:rsidRPr="00BC6F0B" w:rsidRDefault="00C8214D" w:rsidP="00BC6F0B">
                              <w:pPr>
                                <w:ind w:left="-57" w:right="-57"/>
                                <w:jc w:val="center"/>
                                <w:rPr>
                                  <w:sz w:val="23"/>
                                  <w:szCs w:val="23"/>
                                </w:rPr>
                              </w:pPr>
                              <w:r w:rsidRPr="00C8214D">
                                <w:rPr>
                                  <w:sz w:val="25"/>
                                  <w:szCs w:val="25"/>
                                  <w:lang w:val="vi-VN"/>
                                </w:rPr>
                                <w:t xml:space="preserve"> </w:t>
                              </w:r>
                              <w:r w:rsidRPr="00BC6F0B">
                                <w:rPr>
                                  <w:sz w:val="23"/>
                                  <w:szCs w:val="23"/>
                                </w:rPr>
                                <w:t>Dung dịch hấp thụ NaOH</w:t>
                              </w:r>
                            </w:p>
                            <w:p w14:paraId="4245117B" w14:textId="77777777" w:rsidR="00C8214D" w:rsidRPr="00C8214D" w:rsidRDefault="00C8214D" w:rsidP="00BC6F0B">
                              <w:pPr>
                                <w:ind w:left="-57" w:right="-57"/>
                                <w:jc w:val="center"/>
                                <w:rPr>
                                  <w:sz w:val="25"/>
                                  <w:szCs w:val="25"/>
                                </w:rPr>
                              </w:pPr>
                            </w:p>
                            <w:p w14:paraId="6EBC8268" w14:textId="77777777" w:rsidR="00C8214D" w:rsidRPr="00C8214D" w:rsidRDefault="00C8214D" w:rsidP="00BC6F0B">
                              <w:pPr>
                                <w:ind w:left="-57" w:right="-57"/>
                                <w:rPr>
                                  <w:sz w:val="25"/>
                                  <w:szCs w:val="25"/>
                                </w:rPr>
                              </w:pPr>
                            </w:p>
                          </w:txbxContent>
                        </wps:txbx>
                        <wps:bodyPr rot="0" vert="horz" wrap="square" lIns="91440" tIns="45720" rIns="91440" bIns="45720" anchor="t" anchorCtr="0" upright="1">
                          <a:noAutofit/>
                        </wps:bodyPr>
                      </wps:wsp>
                      <wps:wsp>
                        <wps:cNvPr id="99" name="AutoShape 80"/>
                        <wps:cNvCnPr>
                          <a:cxnSpLocks noChangeShapeType="1"/>
                          <a:stCxn id="98" idx="3"/>
                          <a:endCxn id="91" idx="1"/>
                        </wps:cNvCnPr>
                        <wps:spPr bwMode="auto">
                          <a:xfrm flipV="1">
                            <a:off x="1612900" y="1324610"/>
                            <a:ext cx="744855" cy="5715"/>
                          </a:xfrm>
                          <a:prstGeom prst="straightConnector1">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AutoShape 81"/>
                        <wps:cNvCnPr>
                          <a:cxnSpLocks noChangeShapeType="1"/>
                        </wps:cNvCnPr>
                        <wps:spPr bwMode="auto">
                          <a:xfrm rot="5400000">
                            <a:off x="2103755" y="373380"/>
                            <a:ext cx="48895" cy="2299335"/>
                          </a:xfrm>
                          <a:prstGeom prst="bentConnector3">
                            <a:avLst>
                              <a:gd name="adj1" fmla="val 566231"/>
                            </a:avLst>
                          </a:prstGeom>
                          <a:noFill/>
                          <a:ln w="12700">
                            <a:solidFill>
                              <a:srgbClr val="000000"/>
                            </a:solidFill>
                            <a:prstDash val="dash"/>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Text Box 82"/>
                        <wps:cNvSpPr txBox="1">
                          <a:spLocks noChangeArrowheads="1"/>
                        </wps:cNvSpPr>
                        <wps:spPr bwMode="auto">
                          <a:xfrm>
                            <a:off x="292100" y="1910080"/>
                            <a:ext cx="1180465" cy="563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3D11B" w14:textId="77777777" w:rsidR="00C8214D" w:rsidRPr="00C8214D" w:rsidRDefault="00C8214D" w:rsidP="00BC6F0B">
                              <w:pPr>
                                <w:ind w:left="-57" w:right="-57"/>
                                <w:jc w:val="center"/>
                                <w:rPr>
                                  <w:i/>
                                  <w:sz w:val="20"/>
                                  <w:szCs w:val="20"/>
                                </w:rPr>
                              </w:pPr>
                              <w:r w:rsidRPr="00C8214D">
                                <w:rPr>
                                  <w:i/>
                                  <w:lang w:val="vi-VN"/>
                                </w:rPr>
                                <w:t xml:space="preserve"> </w:t>
                              </w:r>
                              <w:r w:rsidRPr="00C8214D">
                                <w:rPr>
                                  <w:i/>
                                  <w:sz w:val="20"/>
                                  <w:szCs w:val="20"/>
                                </w:rPr>
                                <w:t xml:space="preserve">Thu gom về hệ thống XLNT. </w:t>
                              </w:r>
                              <w:r w:rsidRPr="00C8214D">
                                <w:rPr>
                                  <w:i/>
                                  <w:sz w:val="20"/>
                                  <w:szCs w:val="20"/>
                                </w:rPr>
                                <w:br/>
                                <w:t>Tần suất 1 lần/tuần</w:t>
                              </w:r>
                            </w:p>
                            <w:p w14:paraId="4ED9E66E" w14:textId="77777777" w:rsidR="00C8214D" w:rsidRPr="00C8214D" w:rsidRDefault="00C8214D" w:rsidP="00BC6F0B">
                              <w:pPr>
                                <w:ind w:left="-57" w:right="-57"/>
                                <w:jc w:val="center"/>
                              </w:pPr>
                            </w:p>
                            <w:p w14:paraId="1869D9D6" w14:textId="77777777" w:rsidR="00C8214D" w:rsidRPr="00C8214D" w:rsidRDefault="00C8214D" w:rsidP="00BC6F0B">
                              <w:pPr>
                                <w:ind w:left="-57" w:right="-57"/>
                              </w:pPr>
                            </w:p>
                          </w:txbxContent>
                        </wps:txbx>
                        <wps:bodyPr rot="0" vert="horz" wrap="square" lIns="91440" tIns="45720" rIns="91440" bIns="45720" anchor="t" anchorCtr="0" upright="1">
                          <a:noAutofit/>
                        </wps:bodyPr>
                      </wps:wsp>
                      <wps:wsp>
                        <wps:cNvPr id="102" name="AutoShape 83"/>
                        <wps:cNvCnPr>
                          <a:cxnSpLocks noChangeShapeType="1"/>
                        </wps:cNvCnPr>
                        <wps:spPr bwMode="auto">
                          <a:xfrm>
                            <a:off x="866140" y="1553210"/>
                            <a:ext cx="635" cy="356870"/>
                          </a:xfrm>
                          <a:prstGeom prst="straightConnector1">
                            <a:avLst/>
                          </a:prstGeom>
                          <a:noFill/>
                          <a:ln w="12700">
                            <a:solidFill>
                              <a:srgbClr val="000000"/>
                            </a:solidFill>
                            <a:prstDash val="dash"/>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0CDE1185" id="Canvas 103" o:spid="_x0000_s1133" editas="canvas" style="width:478.95pt;height:310.25pt;mso-position-horizontal-relative:char;mso-position-vertical-relative:line" coordsize="60826,39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">
                <v:shape id="_x0000_s1134" type="#_x0000_t75" style="position:absolute;width:60826;height:39401;visibility:visible;mso-wrap-style:square">
                  <v:fill o:detectmouseclick="t"/>
                  <v:path o:connecttype="none"/>
                </v:shape>
                <v:shape id="Text Box 63" o:spid="_x0000_s1135" type="#_x0000_t202" style="position:absolute;left:15290;top:15474;width:14599;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14:paraId="09C5B411" w14:textId="77777777" w:rsidR="00C8214D" w:rsidRPr="00C8214D" w:rsidRDefault="00C8214D" w:rsidP="00BC6F0B">
                        <w:pPr>
                          <w:ind w:left="-57" w:right="-57"/>
                          <w:jc w:val="center"/>
                          <w:rPr>
                            <w:i/>
                            <w:sz w:val="20"/>
                            <w:szCs w:val="20"/>
                          </w:rPr>
                        </w:pPr>
                        <w:r w:rsidRPr="00C8214D">
                          <w:rPr>
                            <w:i/>
                            <w:lang w:val="vi-VN"/>
                          </w:rPr>
                          <w:t xml:space="preserve"> </w:t>
                        </w:r>
                        <w:r w:rsidRPr="00C8214D">
                          <w:rPr>
                            <w:i/>
                            <w:sz w:val="20"/>
                            <w:szCs w:val="20"/>
                          </w:rPr>
                          <w:t>Tuần hoàn, tái sử dụng</w:t>
                        </w:r>
                      </w:p>
                      <w:p w14:paraId="0099B7D0" w14:textId="77777777" w:rsidR="00C8214D" w:rsidRPr="00C8214D" w:rsidRDefault="00C8214D" w:rsidP="00BC6F0B">
                        <w:pPr>
                          <w:ind w:left="-57" w:right="-57"/>
                          <w:jc w:val="center"/>
                        </w:pPr>
                      </w:p>
                      <w:p w14:paraId="242D4C8E" w14:textId="77777777" w:rsidR="00C8214D" w:rsidRPr="00C8214D" w:rsidRDefault="00C8214D" w:rsidP="00BC6F0B">
                        <w:pPr>
                          <w:ind w:left="-57" w:right="-57"/>
                        </w:pPr>
                      </w:p>
                    </w:txbxContent>
                  </v:textbox>
                </v:shape>
                <v:shape id="Text Box 64" o:spid="_x0000_s1136" type="#_x0000_t202" style="position:absolute;left:23564;top:18618;width:19171;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78DE9A95" w14:textId="77777777" w:rsidR="00C8214D" w:rsidRPr="00C8214D" w:rsidRDefault="00C8214D" w:rsidP="00BC6F0B">
                        <w:pPr>
                          <w:ind w:left="-57" w:right="-57"/>
                          <w:jc w:val="center"/>
                          <w:rPr>
                            <w:sz w:val="25"/>
                            <w:szCs w:val="25"/>
                          </w:rPr>
                        </w:pPr>
                        <w:r w:rsidRPr="00C8214D">
                          <w:rPr>
                            <w:sz w:val="25"/>
                            <w:szCs w:val="25"/>
                            <w:lang w:val="vi-VN"/>
                          </w:rPr>
                          <w:t xml:space="preserve"> Thiết bị quang xúc tác </w:t>
                        </w:r>
                        <w:r w:rsidRPr="00C8214D">
                          <w:rPr>
                            <w:sz w:val="25"/>
                            <w:szCs w:val="25"/>
                          </w:rPr>
                          <w:t>kết hợp hấp phụ than hoạt tính</w:t>
                        </w:r>
                      </w:p>
                      <w:p w14:paraId="0EDD37E9" w14:textId="77777777" w:rsidR="00C8214D" w:rsidRPr="00C8214D" w:rsidRDefault="00C8214D" w:rsidP="00BC6F0B">
                        <w:pPr>
                          <w:ind w:left="-57" w:right="-57"/>
                          <w:jc w:val="center"/>
                          <w:rPr>
                            <w:sz w:val="25"/>
                            <w:szCs w:val="25"/>
                          </w:rPr>
                        </w:pPr>
                      </w:p>
                      <w:p w14:paraId="57B6A58F" w14:textId="77777777" w:rsidR="00C8214D" w:rsidRPr="00C8214D" w:rsidRDefault="00C8214D" w:rsidP="00BC6F0B">
                        <w:pPr>
                          <w:ind w:left="-57" w:right="-57"/>
                          <w:rPr>
                            <w:sz w:val="25"/>
                            <w:szCs w:val="25"/>
                          </w:rPr>
                        </w:pPr>
                      </w:p>
                    </w:txbxContent>
                  </v:textbox>
                </v:shape>
                <v:shape id="AutoShape 65" o:spid="_x0000_s1137" type="#_x0000_t32" style="position:absolute;left:33134;top:10121;width:32;height:1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" strokeweight="1pt">
                  <v:stroke endarrow="classic"/>
                </v:shape>
                <v:shape id="Text Box 66" o:spid="_x0000_s1138" type="#_x0000_t202" style="position:absolute;left:23577;top:30867;width:19171;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14FA3678" w14:textId="77777777" w:rsidR="00C8214D" w:rsidRPr="00C8214D" w:rsidRDefault="00C8214D" w:rsidP="00BC6F0B">
                        <w:pPr>
                          <w:ind w:left="-57" w:right="-57"/>
                          <w:jc w:val="center"/>
                          <w:rPr>
                            <w:sz w:val="25"/>
                            <w:szCs w:val="25"/>
                          </w:rPr>
                        </w:pPr>
                        <w:r w:rsidRPr="00C8214D">
                          <w:rPr>
                            <w:sz w:val="25"/>
                            <w:szCs w:val="25"/>
                            <w:lang w:val="vi-VN"/>
                          </w:rPr>
                          <w:t xml:space="preserve"> Quạt hút </w:t>
                        </w:r>
                        <w:r w:rsidRPr="00C8214D">
                          <w:rPr>
                            <w:sz w:val="25"/>
                            <w:szCs w:val="25"/>
                          </w:rPr>
                          <w:t xml:space="preserve"> </w:t>
                        </w:r>
                      </w:p>
                      <w:p w14:paraId="5E085310" w14:textId="77777777" w:rsidR="00C8214D" w:rsidRPr="00C8214D" w:rsidRDefault="00C8214D" w:rsidP="00BC6F0B">
                        <w:pPr>
                          <w:ind w:left="-57" w:right="-57"/>
                          <w:jc w:val="center"/>
                          <w:rPr>
                            <w:sz w:val="25"/>
                            <w:szCs w:val="25"/>
                          </w:rPr>
                        </w:pPr>
                      </w:p>
                      <w:p w14:paraId="006772DE" w14:textId="77777777" w:rsidR="00C8214D" w:rsidRPr="00C8214D" w:rsidRDefault="00C8214D" w:rsidP="00BC6F0B">
                        <w:pPr>
                          <w:ind w:left="-57" w:right="-57"/>
                          <w:rPr>
                            <w:sz w:val="25"/>
                            <w:szCs w:val="25"/>
                          </w:rPr>
                        </w:pPr>
                      </w:p>
                    </w:txbxContent>
                  </v:textbox>
                </v:shape>
                <v:shape id="Text Box 67" o:spid="_x0000_s1139" type="#_x0000_t202" style="position:absolute;left:23602;top:35528;width:19171;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14:paraId="1BAE7143" w14:textId="77777777" w:rsidR="00C8214D" w:rsidRPr="00C8214D" w:rsidRDefault="00C8214D" w:rsidP="00BC6F0B">
                        <w:pPr>
                          <w:ind w:left="-57" w:right="-57"/>
                          <w:jc w:val="center"/>
                          <w:rPr>
                            <w:sz w:val="25"/>
                            <w:szCs w:val="25"/>
                          </w:rPr>
                        </w:pPr>
                        <w:r w:rsidRPr="00C8214D">
                          <w:rPr>
                            <w:sz w:val="25"/>
                            <w:szCs w:val="25"/>
                            <w:lang w:val="vi-VN"/>
                          </w:rPr>
                          <w:t>Ống thoát</w:t>
                        </w:r>
                      </w:p>
                      <w:p w14:paraId="0E3BDD2E" w14:textId="77777777" w:rsidR="00C8214D" w:rsidRPr="00C8214D" w:rsidRDefault="00C8214D" w:rsidP="00BC6F0B">
                        <w:pPr>
                          <w:ind w:left="-57" w:right="-57"/>
                          <w:rPr>
                            <w:sz w:val="25"/>
                            <w:szCs w:val="25"/>
                          </w:rPr>
                        </w:pPr>
                      </w:p>
                    </w:txbxContent>
                  </v:textbox>
                </v:shape>
                <v:shape id="Text Box 68" o:spid="_x0000_s1140" type="#_x0000_t202" style="position:absolute;left:23545;top:6584;width:19171;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29A0D44D" w14:textId="77777777" w:rsidR="00C8214D" w:rsidRPr="00C8214D" w:rsidRDefault="00C8214D" w:rsidP="00BC6F0B">
                        <w:pPr>
                          <w:ind w:left="-57" w:right="-57"/>
                          <w:jc w:val="center"/>
                          <w:rPr>
                            <w:sz w:val="25"/>
                            <w:szCs w:val="25"/>
                            <w:lang w:val="vi-VN"/>
                          </w:rPr>
                        </w:pPr>
                        <w:r w:rsidRPr="00C8214D">
                          <w:rPr>
                            <w:sz w:val="25"/>
                            <w:szCs w:val="25"/>
                            <w:lang w:val="vi-VN"/>
                          </w:rPr>
                          <w:t xml:space="preserve"> </w:t>
                        </w:r>
                        <w:r w:rsidRPr="00C8214D">
                          <w:rPr>
                            <w:sz w:val="25"/>
                            <w:szCs w:val="25"/>
                          </w:rPr>
                          <w:t xml:space="preserve">Đường ống thu gom </w:t>
                        </w:r>
                      </w:p>
                      <w:p w14:paraId="19FD565B" w14:textId="77777777" w:rsidR="00C8214D" w:rsidRPr="00C8214D" w:rsidRDefault="00C8214D" w:rsidP="00BC6F0B">
                        <w:pPr>
                          <w:ind w:left="-57" w:right="-57"/>
                          <w:jc w:val="center"/>
                          <w:rPr>
                            <w:sz w:val="25"/>
                            <w:szCs w:val="25"/>
                          </w:rPr>
                        </w:pPr>
                      </w:p>
                      <w:p w14:paraId="26E6A65E" w14:textId="77777777" w:rsidR="00C8214D" w:rsidRPr="00C8214D" w:rsidRDefault="00C8214D" w:rsidP="00BC6F0B">
                        <w:pPr>
                          <w:ind w:left="-57" w:right="-57"/>
                          <w:rPr>
                            <w:sz w:val="25"/>
                            <w:szCs w:val="25"/>
                          </w:rPr>
                        </w:pPr>
                      </w:p>
                    </w:txbxContent>
                  </v:textbox>
                </v:shape>
                <v:shape id="Text Box 69" o:spid="_x0000_s1141" type="#_x0000_t202" style="position:absolute;left:23564;top:660;width:19171;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79893EA9" w14:textId="77777777" w:rsidR="00C8214D" w:rsidRPr="00BC6F0B" w:rsidRDefault="00C8214D" w:rsidP="00BC6F0B">
                        <w:pPr>
                          <w:ind w:left="-57" w:right="-57"/>
                          <w:jc w:val="center"/>
                          <w:rPr>
                            <w:lang w:val="vi-VN"/>
                          </w:rPr>
                        </w:pPr>
                        <w:r w:rsidRPr="00BC6F0B">
                          <w:rPr>
                            <w:lang w:val="vi-VN"/>
                          </w:rPr>
                          <w:t xml:space="preserve"> Hơi hóa chất </w:t>
                        </w:r>
                      </w:p>
                      <w:p w14:paraId="2135C36C" w14:textId="77777777" w:rsidR="00C8214D" w:rsidRPr="00BC6F0B" w:rsidRDefault="00C8214D" w:rsidP="00BC6F0B">
                        <w:pPr>
                          <w:ind w:left="-57" w:right="-57"/>
                          <w:jc w:val="center"/>
                          <w:rPr>
                            <w:i/>
                          </w:rPr>
                        </w:pPr>
                        <w:r w:rsidRPr="00BC6F0B">
                          <w:rPr>
                            <w:i/>
                          </w:rPr>
                          <w:t>(Vinylclorua, NO</w:t>
                        </w:r>
                        <w:r w:rsidRPr="00BC6F0B">
                          <w:rPr>
                            <w:i/>
                            <w:vertAlign w:val="subscript"/>
                          </w:rPr>
                          <w:t>x</w:t>
                        </w:r>
                        <w:r w:rsidRPr="00BC6F0B">
                          <w:rPr>
                            <w:i/>
                          </w:rPr>
                          <w:t>, SO</w:t>
                        </w:r>
                        <w:r w:rsidRPr="00BC6F0B">
                          <w:rPr>
                            <w:i/>
                            <w:vertAlign w:val="subscript"/>
                          </w:rPr>
                          <w:t>2</w:t>
                        </w:r>
                        <w:r w:rsidRPr="00BC6F0B">
                          <w:rPr>
                            <w:i/>
                          </w:rPr>
                          <w:t>, CO)</w:t>
                        </w:r>
                      </w:p>
                      <w:p w14:paraId="2696BA9C" w14:textId="77777777" w:rsidR="00C8214D" w:rsidRPr="00BC6F0B" w:rsidRDefault="00C8214D" w:rsidP="00BC6F0B">
                        <w:pPr>
                          <w:ind w:left="-57" w:right="-57"/>
                          <w:jc w:val="center"/>
                        </w:pPr>
                      </w:p>
                      <w:p w14:paraId="7F81CB3C" w14:textId="77777777" w:rsidR="00C8214D" w:rsidRPr="00BC6F0B" w:rsidRDefault="00C8214D" w:rsidP="00BC6F0B">
                        <w:pPr>
                          <w:ind w:left="-57" w:right="-57"/>
                        </w:pPr>
                      </w:p>
                    </w:txbxContent>
                  </v:textbox>
                </v:shape>
                <v:shape id="AutoShape 70" o:spid="_x0000_s1142" type="#_x0000_t32" style="position:absolute;left:33134;top:5175;width:19;height:14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" strokeweight="1pt">
                  <v:stroke endarrow="classic"/>
                </v:shape>
                <v:shape id="AutoShape 71" o:spid="_x0000_s1143" type="#_x0000_t32" style="position:absolute;left:33166;top:34188;width:25;height:1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" strokeweight="1pt">
                  <v:stroke endarrow="classic"/>
                </v:shape>
                <v:shape id="Text Box 72" o:spid="_x0000_s1144" type="#_x0000_t202" style="position:absolute;left:23577;top:11499;width:19171;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315EB176" w14:textId="77777777" w:rsidR="00C8214D" w:rsidRPr="00C8214D" w:rsidRDefault="00C8214D" w:rsidP="00BC6F0B">
                        <w:pPr>
                          <w:ind w:left="-57" w:right="-57"/>
                          <w:jc w:val="center"/>
                          <w:rPr>
                            <w:sz w:val="25"/>
                            <w:szCs w:val="25"/>
                          </w:rPr>
                        </w:pPr>
                        <w:r w:rsidRPr="00C8214D">
                          <w:rPr>
                            <w:sz w:val="25"/>
                            <w:szCs w:val="25"/>
                            <w:lang w:val="vi-VN"/>
                          </w:rPr>
                          <w:t xml:space="preserve"> </w:t>
                        </w:r>
                        <w:r w:rsidRPr="00C8214D">
                          <w:rPr>
                            <w:sz w:val="25"/>
                            <w:szCs w:val="25"/>
                          </w:rPr>
                          <w:t xml:space="preserve">Tháp hấp thụ </w:t>
                        </w:r>
                      </w:p>
                      <w:p w14:paraId="18CACEAA" w14:textId="77777777" w:rsidR="00C8214D" w:rsidRPr="00C8214D" w:rsidRDefault="00C8214D" w:rsidP="00BC6F0B">
                        <w:pPr>
                          <w:ind w:left="-57" w:right="-57"/>
                          <w:jc w:val="center"/>
                          <w:rPr>
                            <w:sz w:val="25"/>
                            <w:szCs w:val="25"/>
                          </w:rPr>
                        </w:pPr>
                      </w:p>
                      <w:p w14:paraId="37671E95" w14:textId="77777777" w:rsidR="00C8214D" w:rsidRPr="00C8214D" w:rsidRDefault="00C8214D" w:rsidP="00BC6F0B">
                        <w:pPr>
                          <w:ind w:left="-57" w:right="-57"/>
                          <w:rPr>
                            <w:sz w:val="25"/>
                            <w:szCs w:val="25"/>
                          </w:rPr>
                        </w:pPr>
                      </w:p>
                    </w:txbxContent>
                  </v:textbox>
                </v:shape>
                <v:shape id="AutoShape 73" o:spid="_x0000_s1145" type="#_x0000_t32" style="position:absolute;left:33153;top:14986;width:13;height:36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" strokeweight="1pt">
                  <v:stroke endarrow="classic"/>
                </v:shape>
                <v:rect id="Rectangle 74" o:spid="_x0000_s1146" style="position:absolute;left:17703;top:24993;width:30912;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" stroked="f">
                  <v:textbox>
                    <w:txbxContent>
                      <w:p w14:paraId="0A0D1745" w14:textId="77777777" w:rsidR="00C8214D" w:rsidRPr="00BC6F0B" w:rsidRDefault="00C8214D" w:rsidP="00BC6F0B">
                        <w:pPr>
                          <w:ind w:left="-57" w:right="-57"/>
                          <w:jc w:val="center"/>
                          <w:rPr>
                            <w:b/>
                            <w:lang w:val="vi-VN"/>
                          </w:rPr>
                        </w:pPr>
                        <w:r w:rsidRPr="00BC6F0B">
                          <w:rPr>
                            <w:b/>
                            <w:lang w:val="vi-VN"/>
                          </w:rPr>
                          <w:t xml:space="preserve">Đạt QCVN 20:2009/BTNMT </w:t>
                        </w:r>
                        <w:r w:rsidRPr="00BC6F0B">
                          <w:rPr>
                            <w:b/>
                          </w:rPr>
                          <w:t xml:space="preserve">và QCVN 19:2009/BTNMT, cột B </w:t>
                        </w:r>
                        <w:r w:rsidRPr="00BC6F0B">
                          <w:rPr>
                            <w:b/>
                            <w:lang w:eastAsia="vi-VN"/>
                          </w:rPr>
                          <w:t>(Kp=1; Kv=1)</w:t>
                        </w:r>
                      </w:p>
                    </w:txbxContent>
                  </v:textbox>
                </v:rect>
                <v:shape id="AutoShape 75" o:spid="_x0000_s1147" type="#_x0000_t32" style="position:absolute;left:33153;top:23704;width:6;height:1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" strokeweight="1pt">
                  <v:stroke endarrow="classic"/>
                </v:shape>
                <v:shape id="AutoShape 76" o:spid="_x0000_s1148" type="#_x0000_t32" style="position:absolute;left:33159;top:29438;width:7;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" strokeweight="1pt">
                  <v:stroke endarrow="classic"/>
                </v:shape>
                <v:shape id="Text Box 77" o:spid="_x0000_s1149" type="#_x0000_t202" style="position:absolute;left:45497;top:18322;width:14389;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33425D14" w14:textId="77777777" w:rsidR="00C8214D" w:rsidRPr="00C8214D" w:rsidRDefault="00C8214D" w:rsidP="00BC6F0B">
                        <w:pPr>
                          <w:ind w:left="-57" w:right="-57"/>
                          <w:jc w:val="center"/>
                          <w:rPr>
                            <w:i/>
                            <w:sz w:val="20"/>
                            <w:szCs w:val="20"/>
                          </w:rPr>
                        </w:pPr>
                        <w:r w:rsidRPr="00C8214D">
                          <w:rPr>
                            <w:i/>
                            <w:lang w:val="vi-VN"/>
                          </w:rPr>
                          <w:t xml:space="preserve"> </w:t>
                        </w:r>
                        <w:r w:rsidRPr="00C8214D">
                          <w:rPr>
                            <w:i/>
                            <w:sz w:val="20"/>
                            <w:szCs w:val="20"/>
                          </w:rPr>
                          <w:t xml:space="preserve">Than hoạt tính thải bỏ được xử lý cùng chất thải nguy hại </w:t>
                        </w:r>
                      </w:p>
                      <w:p w14:paraId="13F985C9" w14:textId="77777777" w:rsidR="00C8214D" w:rsidRPr="00C8214D" w:rsidRDefault="00C8214D" w:rsidP="00BC6F0B">
                        <w:pPr>
                          <w:ind w:left="-57" w:right="-57"/>
                          <w:jc w:val="center"/>
                        </w:pPr>
                      </w:p>
                      <w:p w14:paraId="668E285D" w14:textId="77777777" w:rsidR="00C8214D" w:rsidRPr="00C8214D" w:rsidRDefault="00C8214D" w:rsidP="00BC6F0B">
                        <w:pPr>
                          <w:ind w:left="-57" w:right="-57"/>
                        </w:pPr>
                      </w:p>
                    </w:txbxContent>
                  </v:textbox>
                </v:shape>
                <v:shape id="AutoShape 78" o:spid="_x0000_s1150" type="#_x0000_t32" style="position:absolute;left:42735;top:21139;width:2762;height: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" strokeweight="1pt">
                  <v:stroke dashstyle="dash" endarrow="classic"/>
                </v:shape>
                <v:shape id="Text Box 79" o:spid="_x0000_s1151" type="#_x0000_t202" style="position:absolute;left:4324;top:11068;width:11805;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14:paraId="76AF6866" w14:textId="77777777" w:rsidR="00C8214D" w:rsidRPr="00BC6F0B" w:rsidRDefault="00C8214D" w:rsidP="00BC6F0B">
                        <w:pPr>
                          <w:ind w:left="-57" w:right="-57"/>
                          <w:jc w:val="center"/>
                          <w:rPr>
                            <w:sz w:val="23"/>
                            <w:szCs w:val="23"/>
                          </w:rPr>
                        </w:pPr>
                        <w:r w:rsidRPr="00C8214D">
                          <w:rPr>
                            <w:sz w:val="25"/>
                            <w:szCs w:val="25"/>
                            <w:lang w:val="vi-VN"/>
                          </w:rPr>
                          <w:t xml:space="preserve"> </w:t>
                        </w:r>
                        <w:r w:rsidRPr="00BC6F0B">
                          <w:rPr>
                            <w:sz w:val="23"/>
                            <w:szCs w:val="23"/>
                          </w:rPr>
                          <w:t>Dung dịch hấp thụ NaOH</w:t>
                        </w:r>
                      </w:p>
                      <w:p w14:paraId="4245117B" w14:textId="77777777" w:rsidR="00C8214D" w:rsidRPr="00C8214D" w:rsidRDefault="00C8214D" w:rsidP="00BC6F0B">
                        <w:pPr>
                          <w:ind w:left="-57" w:right="-57"/>
                          <w:jc w:val="center"/>
                          <w:rPr>
                            <w:sz w:val="25"/>
                            <w:szCs w:val="25"/>
                          </w:rPr>
                        </w:pPr>
                      </w:p>
                      <w:p w14:paraId="6EBC8268" w14:textId="77777777" w:rsidR="00C8214D" w:rsidRPr="00C8214D" w:rsidRDefault="00C8214D" w:rsidP="00BC6F0B">
                        <w:pPr>
                          <w:ind w:left="-57" w:right="-57"/>
                          <w:rPr>
                            <w:sz w:val="25"/>
                            <w:szCs w:val="25"/>
                          </w:rPr>
                        </w:pPr>
                      </w:p>
                    </w:txbxContent>
                  </v:textbox>
                </v:shape>
                <v:shape id="AutoShape 80" o:spid="_x0000_s1152" type="#_x0000_t32" style="position:absolute;left:16129;top:13246;width:7448;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" strokeweight="1pt">
                  <v:stroke endarrow="classic"/>
                </v:shape>
                <v:shape id="AutoShape 81" o:spid="_x0000_s1153" type="#_x0000_t34" style="position:absolute;left:21038;top:3733;width:488;height:2299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" adj="122306" strokeweight="1pt">
                  <v:stroke dashstyle="dash" endarrow="classic"/>
                </v:shape>
                <v:shape id="Text Box 82" o:spid="_x0000_s1154" type="#_x0000_t202" style="position:absolute;left:2921;top:19100;width:11804;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v:textbox>
                    <w:txbxContent>
                      <w:p w14:paraId="50E3D11B" w14:textId="77777777" w:rsidR="00C8214D" w:rsidRPr="00C8214D" w:rsidRDefault="00C8214D" w:rsidP="00BC6F0B">
                        <w:pPr>
                          <w:ind w:left="-57" w:right="-57"/>
                          <w:jc w:val="center"/>
                          <w:rPr>
                            <w:i/>
                            <w:sz w:val="20"/>
                            <w:szCs w:val="20"/>
                          </w:rPr>
                        </w:pPr>
                        <w:r w:rsidRPr="00C8214D">
                          <w:rPr>
                            <w:i/>
                            <w:lang w:val="vi-VN"/>
                          </w:rPr>
                          <w:t xml:space="preserve"> </w:t>
                        </w:r>
                        <w:r w:rsidRPr="00C8214D">
                          <w:rPr>
                            <w:i/>
                            <w:sz w:val="20"/>
                            <w:szCs w:val="20"/>
                          </w:rPr>
                          <w:t xml:space="preserve">Thu gom về hệ thống XLNT. </w:t>
                        </w:r>
                        <w:r w:rsidRPr="00C8214D">
                          <w:rPr>
                            <w:i/>
                            <w:sz w:val="20"/>
                            <w:szCs w:val="20"/>
                          </w:rPr>
                          <w:br/>
                          <w:t>Tần suất 1 lần/tuần</w:t>
                        </w:r>
                      </w:p>
                      <w:p w14:paraId="4ED9E66E" w14:textId="77777777" w:rsidR="00C8214D" w:rsidRPr="00C8214D" w:rsidRDefault="00C8214D" w:rsidP="00BC6F0B">
                        <w:pPr>
                          <w:ind w:left="-57" w:right="-57"/>
                          <w:jc w:val="center"/>
                        </w:pPr>
                      </w:p>
                      <w:p w14:paraId="1869D9D6" w14:textId="77777777" w:rsidR="00C8214D" w:rsidRPr="00C8214D" w:rsidRDefault="00C8214D" w:rsidP="00BC6F0B">
                        <w:pPr>
                          <w:ind w:left="-57" w:right="-57"/>
                        </w:pPr>
                      </w:p>
                    </w:txbxContent>
                  </v:textbox>
                </v:shape>
                <v:shape id="AutoShape 83" o:spid="_x0000_s1155" type="#_x0000_t32" style="position:absolute;left:8661;top:15532;width:6;height:35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" strokeweight="1pt">
                  <v:stroke dashstyle="dash" endarrow="classic"/>
                </v:shape>
                <w10:anchorlock/>
              </v:group>
            </w:pict>
          </mc:Fallback>
        </mc:AlternateContent>
      </w:r>
    </w:p>
    <w:p w14:paraId="6DA10D0F" w14:textId="42F821CA" w:rsidR="000558CF" w:rsidRPr="004F65F2" w:rsidRDefault="000558CF" w:rsidP="0018698B">
      <w:pPr>
        <w:pStyle w:val="Caption"/>
        <w:spacing w:before="120" w:after="120"/>
        <w:rPr>
          <w:lang w:val="en-US"/>
        </w:rPr>
      </w:pPr>
      <w:bookmarkStart w:id="130" w:name="_Toc103415988"/>
      <w:r w:rsidRPr="004F65F2">
        <w:rPr>
          <w:b/>
        </w:rPr>
        <w:t>Hình 3.</w:t>
      </w:r>
      <w:r w:rsidRPr="004F65F2">
        <w:rPr>
          <w:b/>
        </w:rPr>
        <w:fldChar w:fldCharType="begin"/>
      </w:r>
      <w:r w:rsidRPr="004F65F2">
        <w:rPr>
          <w:b/>
        </w:rPr>
        <w:instrText xml:space="preserve"> SEQ Hình_3. \* ARABIC </w:instrText>
      </w:r>
      <w:r w:rsidRPr="004F65F2">
        <w:rPr>
          <w:b/>
        </w:rPr>
        <w:fldChar w:fldCharType="separate"/>
      </w:r>
      <w:r w:rsidR="004F65F2">
        <w:rPr>
          <w:b/>
          <w:noProof/>
        </w:rPr>
        <w:t>3</w:t>
      </w:r>
      <w:r w:rsidRPr="004F65F2">
        <w:rPr>
          <w:b/>
        </w:rPr>
        <w:fldChar w:fldCharType="end"/>
      </w:r>
      <w:r w:rsidRPr="004F65F2">
        <w:t xml:space="preserve"> Sơ đồ mô tả công nghệ xử lý </w:t>
      </w:r>
      <w:r w:rsidR="00C8214D" w:rsidRPr="004F65F2">
        <w:rPr>
          <w:lang w:val="en-US"/>
        </w:rPr>
        <w:t>hơi hóa chất từ công đoạn sấy sau sơn</w:t>
      </w:r>
      <w:bookmarkEnd w:id="130"/>
      <w:r w:rsidR="00C8214D" w:rsidRPr="004F65F2">
        <w:rPr>
          <w:lang w:val="en-US"/>
        </w:rPr>
        <w:t xml:space="preserve"> </w:t>
      </w:r>
    </w:p>
    <w:p w14:paraId="2314BC32" w14:textId="77777777" w:rsidR="002C261D" w:rsidRPr="004F65F2" w:rsidRDefault="002C261D" w:rsidP="0018698B">
      <w:pPr>
        <w:keepNext/>
        <w:spacing w:before="120" w:after="120"/>
        <w:jc w:val="both"/>
        <w:rPr>
          <w:b/>
          <w:sz w:val="26"/>
          <w:szCs w:val="26"/>
          <w:highlight w:val="white"/>
        </w:rPr>
      </w:pPr>
      <w:r w:rsidRPr="004F65F2">
        <w:rPr>
          <w:b/>
          <w:sz w:val="26"/>
          <w:szCs w:val="26"/>
          <w:highlight w:val="white"/>
        </w:rPr>
        <w:t>Thuyết minh quy trình:</w:t>
      </w:r>
    </w:p>
    <w:p w14:paraId="48FD9BA5" w14:textId="77777777" w:rsidR="003B3275" w:rsidRPr="004F65F2" w:rsidRDefault="003B3275" w:rsidP="0018698B">
      <w:pPr>
        <w:pStyle w:val="BodyText"/>
        <w:spacing w:before="120" w:after="120" w:line="240" w:lineRule="auto"/>
        <w:ind w:firstLine="426"/>
        <w:jc w:val="both"/>
        <w:rPr>
          <w:rFonts w:ascii="Times New Roman" w:hAnsi="Times New Roman" w:cs="Times New Roman"/>
          <w:sz w:val="26"/>
          <w:szCs w:val="26"/>
          <w:lang w:val="pt-BR"/>
        </w:rPr>
      </w:pPr>
      <w:r w:rsidRPr="004F65F2">
        <w:rPr>
          <w:rFonts w:ascii="Times New Roman" w:hAnsi="Times New Roman" w:cs="Times New Roman"/>
          <w:sz w:val="26"/>
          <w:szCs w:val="26"/>
        </w:rPr>
        <w:t>Nhờ áp suất âm sinh ra từ quạt hút, dòng khí thải có chứa hơi hóa chất từ buồng sấy theo đường ống thu gom dẫn về tháp hấp thụ. T</w:t>
      </w:r>
      <w:r w:rsidRPr="004F65F2">
        <w:rPr>
          <w:rFonts w:ascii="Times New Roman" w:hAnsi="Times New Roman" w:cs="Times New Roman"/>
          <w:sz w:val="26"/>
          <w:szCs w:val="26"/>
          <w:lang w:val="pt-BR"/>
        </w:rPr>
        <w:t xml:space="preserve">ại tháp hấp thụ, </w:t>
      </w:r>
      <w:r w:rsidRPr="004F65F2">
        <w:rPr>
          <w:rFonts w:ascii="Times New Roman" w:hAnsi="Times New Roman" w:cs="Times New Roman"/>
          <w:sz w:val="26"/>
          <w:szCs w:val="26"/>
          <w:lang w:val="vi-VN"/>
        </w:rPr>
        <w:t xml:space="preserve">các chất ô nhiễm có trong dòng khí thải </w:t>
      </w:r>
      <w:r w:rsidRPr="004F65F2">
        <w:rPr>
          <w:rFonts w:ascii="Times New Roman" w:hAnsi="Times New Roman" w:cs="Times New Roman"/>
          <w:sz w:val="26"/>
          <w:szCs w:val="26"/>
        </w:rPr>
        <w:t>(NO</w:t>
      </w:r>
      <w:r w:rsidRPr="004F65F2">
        <w:rPr>
          <w:rFonts w:ascii="Times New Roman" w:hAnsi="Times New Roman" w:cs="Times New Roman"/>
          <w:sz w:val="26"/>
          <w:szCs w:val="26"/>
          <w:vertAlign w:val="subscript"/>
        </w:rPr>
        <w:t>x</w:t>
      </w:r>
      <w:r w:rsidRPr="004F65F2">
        <w:rPr>
          <w:rFonts w:ascii="Times New Roman" w:hAnsi="Times New Roman" w:cs="Times New Roman"/>
          <w:sz w:val="26"/>
          <w:szCs w:val="26"/>
        </w:rPr>
        <w:t>, SO</w:t>
      </w:r>
      <w:r w:rsidRPr="004F65F2">
        <w:rPr>
          <w:rFonts w:ascii="Times New Roman" w:hAnsi="Times New Roman" w:cs="Times New Roman"/>
          <w:sz w:val="26"/>
          <w:szCs w:val="26"/>
          <w:vertAlign w:val="subscript"/>
        </w:rPr>
        <w:t>2</w:t>
      </w:r>
      <w:r w:rsidRPr="004F65F2">
        <w:rPr>
          <w:rFonts w:ascii="Times New Roman" w:hAnsi="Times New Roman" w:cs="Times New Roman"/>
          <w:sz w:val="26"/>
          <w:szCs w:val="26"/>
        </w:rPr>
        <w:t>, CO</w:t>
      </w:r>
      <w:r w:rsidRPr="004F65F2">
        <w:rPr>
          <w:rFonts w:ascii="Times New Roman" w:hAnsi="Times New Roman" w:cs="Times New Roman"/>
          <w:sz w:val="26"/>
          <w:szCs w:val="26"/>
          <w:lang w:val="pt-BR"/>
        </w:rPr>
        <w:t>) sẽ được hấp thụ hoàn toàn</w:t>
      </w:r>
      <w:r w:rsidRPr="004F65F2">
        <w:rPr>
          <w:rFonts w:ascii="Times New Roman" w:hAnsi="Times New Roman" w:cs="Times New Roman"/>
          <w:sz w:val="26"/>
          <w:szCs w:val="26"/>
          <w:lang w:val="vi-VN"/>
        </w:rPr>
        <w:t xml:space="preserve"> bằng dung dịch kiềm</w:t>
      </w:r>
      <w:r w:rsidRPr="004F65F2">
        <w:rPr>
          <w:rFonts w:ascii="Times New Roman" w:hAnsi="Times New Roman" w:cs="Times New Roman"/>
          <w:sz w:val="26"/>
          <w:szCs w:val="26"/>
        </w:rPr>
        <w:t xml:space="preserve"> (NaOH 10%)</w:t>
      </w:r>
      <w:r w:rsidRPr="004F65F2">
        <w:rPr>
          <w:rFonts w:ascii="Times New Roman" w:hAnsi="Times New Roman" w:cs="Times New Roman"/>
          <w:sz w:val="26"/>
          <w:szCs w:val="26"/>
          <w:lang w:val="pt-BR"/>
        </w:rPr>
        <w:t xml:space="preserve">. </w:t>
      </w:r>
      <w:r w:rsidRPr="004F65F2">
        <w:rPr>
          <w:rFonts w:ascii="Times New Roman" w:hAnsi="Times New Roman" w:cs="Times New Roman"/>
          <w:sz w:val="26"/>
          <w:szCs w:val="26"/>
          <w:lang w:val="vi-VN"/>
        </w:rPr>
        <w:t>Cụ thể, d</w:t>
      </w:r>
      <w:r w:rsidRPr="004F65F2">
        <w:rPr>
          <w:rFonts w:ascii="Times New Roman" w:hAnsi="Times New Roman" w:cs="Times New Roman"/>
          <w:sz w:val="26"/>
          <w:szCs w:val="26"/>
          <w:lang w:val="pt-BR"/>
        </w:rPr>
        <w:t xml:space="preserve">ung dịch hấp thụ được bơm liên tục từ đỉnh tháp xuống lớp vật liệu đệm còn </w:t>
      </w:r>
      <w:r w:rsidRPr="004F65F2">
        <w:rPr>
          <w:rFonts w:ascii="Times New Roman" w:hAnsi="Times New Roman" w:cs="Times New Roman"/>
          <w:sz w:val="26"/>
          <w:szCs w:val="26"/>
          <w:lang w:val="vi-VN"/>
        </w:rPr>
        <w:t xml:space="preserve">dòng </w:t>
      </w:r>
      <w:r w:rsidRPr="004F65F2">
        <w:rPr>
          <w:rFonts w:ascii="Times New Roman" w:hAnsi="Times New Roman" w:cs="Times New Roman"/>
          <w:sz w:val="26"/>
          <w:szCs w:val="26"/>
          <w:lang w:val="pt-BR"/>
        </w:rPr>
        <w:t xml:space="preserve">khí thải chứa các thành phần ô nhiễm </w:t>
      </w:r>
      <w:r w:rsidRPr="004F65F2">
        <w:rPr>
          <w:rFonts w:ascii="Times New Roman" w:hAnsi="Times New Roman" w:cs="Times New Roman"/>
          <w:sz w:val="26"/>
          <w:szCs w:val="26"/>
          <w:lang w:val="vi-VN"/>
        </w:rPr>
        <w:t xml:space="preserve">thì </w:t>
      </w:r>
      <w:r w:rsidRPr="004F65F2">
        <w:rPr>
          <w:rFonts w:ascii="Times New Roman" w:hAnsi="Times New Roman" w:cs="Times New Roman"/>
          <w:sz w:val="26"/>
          <w:szCs w:val="26"/>
          <w:lang w:val="pt-BR"/>
        </w:rPr>
        <w:t xml:space="preserve">được dẫn từ dưới </w:t>
      </w:r>
      <w:r w:rsidRPr="004F65F2">
        <w:rPr>
          <w:rFonts w:ascii="Times New Roman" w:hAnsi="Times New Roman" w:cs="Times New Roman"/>
          <w:sz w:val="26"/>
          <w:szCs w:val="26"/>
          <w:lang w:val="vi-VN"/>
        </w:rPr>
        <w:t xml:space="preserve">đáy tháp </w:t>
      </w:r>
      <w:r w:rsidRPr="004F65F2">
        <w:rPr>
          <w:rFonts w:ascii="Times New Roman" w:hAnsi="Times New Roman" w:cs="Times New Roman"/>
          <w:sz w:val="26"/>
          <w:szCs w:val="26"/>
          <w:lang w:val="pt-BR"/>
        </w:rPr>
        <w:t>đi lên, quá trình</w:t>
      </w:r>
      <w:r w:rsidRPr="004F65F2">
        <w:rPr>
          <w:rFonts w:ascii="Times New Roman" w:hAnsi="Times New Roman" w:cs="Times New Roman"/>
          <w:sz w:val="26"/>
          <w:szCs w:val="26"/>
          <w:lang w:val="vi-VN"/>
        </w:rPr>
        <w:t xml:space="preserve"> tiếp xúc giữa 2 pha khí (khí thải) và pha nước (dung dịch hấp thụ) xảy ra các phản ứng sau</w:t>
      </w:r>
      <w:r w:rsidRPr="004F65F2">
        <w:rPr>
          <w:rFonts w:ascii="Times New Roman" w:hAnsi="Times New Roman" w:cs="Times New Roman"/>
          <w:sz w:val="26"/>
          <w:szCs w:val="26"/>
          <w:lang w:val="pt-BR"/>
        </w:rPr>
        <w:t>:</w:t>
      </w:r>
    </w:p>
    <w:p w14:paraId="4448E7F3" w14:textId="77777777" w:rsidR="003B3275" w:rsidRPr="004F65F2" w:rsidRDefault="003B3275" w:rsidP="0018698B">
      <w:pPr>
        <w:pStyle w:val="BodyText"/>
        <w:spacing w:before="120" w:after="120" w:line="240" w:lineRule="auto"/>
        <w:ind w:left="283"/>
        <w:jc w:val="center"/>
        <w:rPr>
          <w:rFonts w:ascii="Times New Roman" w:hAnsi="Times New Roman" w:cs="Times New Roman"/>
          <w:bCs/>
          <w:sz w:val="26"/>
          <w:szCs w:val="26"/>
          <w:lang w:val="pt-BR"/>
        </w:rPr>
      </w:pPr>
      <w:r w:rsidRPr="004F65F2">
        <w:rPr>
          <w:rFonts w:ascii="Times New Roman" w:hAnsi="Times New Roman" w:cs="Times New Roman"/>
          <w:bCs/>
          <w:sz w:val="26"/>
          <w:szCs w:val="26"/>
          <w:lang w:val="pt-BR"/>
        </w:rPr>
        <w:t>2NO</w:t>
      </w:r>
      <w:r w:rsidRPr="004F65F2">
        <w:rPr>
          <w:rFonts w:ascii="Times New Roman" w:hAnsi="Times New Roman" w:cs="Times New Roman"/>
          <w:bCs/>
          <w:sz w:val="26"/>
          <w:szCs w:val="26"/>
          <w:vertAlign w:val="subscript"/>
          <w:lang w:val="pt-BR"/>
        </w:rPr>
        <w:t>2</w:t>
      </w:r>
      <w:r w:rsidRPr="004F65F2">
        <w:rPr>
          <w:rFonts w:ascii="Times New Roman" w:hAnsi="Times New Roman" w:cs="Times New Roman"/>
          <w:bCs/>
          <w:sz w:val="26"/>
          <w:szCs w:val="26"/>
          <w:lang w:val="pt-BR"/>
        </w:rPr>
        <w:t xml:space="preserve"> (hoặc N</w:t>
      </w:r>
      <w:r w:rsidRPr="004F65F2">
        <w:rPr>
          <w:rFonts w:ascii="Times New Roman" w:hAnsi="Times New Roman" w:cs="Times New Roman"/>
          <w:bCs/>
          <w:sz w:val="26"/>
          <w:szCs w:val="26"/>
          <w:vertAlign w:val="subscript"/>
          <w:lang w:val="pt-BR"/>
        </w:rPr>
        <w:t>2</w:t>
      </w:r>
      <w:r w:rsidRPr="004F65F2">
        <w:rPr>
          <w:rFonts w:ascii="Times New Roman" w:hAnsi="Times New Roman" w:cs="Times New Roman"/>
          <w:bCs/>
          <w:sz w:val="26"/>
          <w:szCs w:val="26"/>
          <w:lang w:val="pt-BR"/>
        </w:rPr>
        <w:t>O</w:t>
      </w:r>
      <w:r w:rsidRPr="004F65F2">
        <w:rPr>
          <w:rFonts w:ascii="Times New Roman" w:hAnsi="Times New Roman" w:cs="Times New Roman"/>
          <w:bCs/>
          <w:sz w:val="26"/>
          <w:szCs w:val="26"/>
          <w:vertAlign w:val="subscript"/>
          <w:lang w:val="pt-BR"/>
        </w:rPr>
        <w:t>4</w:t>
      </w:r>
      <w:r w:rsidRPr="004F65F2">
        <w:rPr>
          <w:rFonts w:ascii="Times New Roman" w:hAnsi="Times New Roman" w:cs="Times New Roman"/>
          <w:bCs/>
          <w:sz w:val="26"/>
          <w:szCs w:val="26"/>
          <w:lang w:val="pt-BR"/>
        </w:rPr>
        <w:t>) + H</w:t>
      </w:r>
      <w:r w:rsidRPr="004F65F2">
        <w:rPr>
          <w:rFonts w:ascii="Times New Roman" w:hAnsi="Times New Roman" w:cs="Times New Roman"/>
          <w:bCs/>
          <w:sz w:val="26"/>
          <w:szCs w:val="26"/>
          <w:vertAlign w:val="subscript"/>
          <w:lang w:val="pt-BR"/>
        </w:rPr>
        <w:t>2</w:t>
      </w:r>
      <w:r w:rsidRPr="004F65F2">
        <w:rPr>
          <w:rFonts w:ascii="Times New Roman" w:hAnsi="Times New Roman" w:cs="Times New Roman"/>
          <w:bCs/>
          <w:sz w:val="26"/>
          <w:szCs w:val="26"/>
          <w:lang w:val="pt-BR"/>
        </w:rPr>
        <w:t xml:space="preserve">O </w:t>
      </w:r>
      <w:r w:rsidRPr="004F65F2">
        <w:rPr>
          <w:rFonts w:ascii="Times New Roman" w:hAnsi="Times New Roman" w:cs="Times New Roman"/>
          <w:bCs/>
          <w:sz w:val="26"/>
          <w:szCs w:val="26"/>
        </w:rPr>
        <w:t>→</w:t>
      </w:r>
      <w:r w:rsidRPr="004F65F2">
        <w:rPr>
          <w:rFonts w:ascii="Times New Roman" w:hAnsi="Times New Roman" w:cs="Times New Roman"/>
          <w:bCs/>
          <w:sz w:val="26"/>
          <w:szCs w:val="26"/>
          <w:lang w:val="pt-BR"/>
        </w:rPr>
        <w:t xml:space="preserve"> HNO</w:t>
      </w:r>
      <w:r w:rsidRPr="004F65F2">
        <w:rPr>
          <w:rFonts w:ascii="Times New Roman" w:hAnsi="Times New Roman" w:cs="Times New Roman"/>
          <w:bCs/>
          <w:sz w:val="26"/>
          <w:szCs w:val="26"/>
          <w:vertAlign w:val="subscript"/>
          <w:lang w:val="pt-BR"/>
        </w:rPr>
        <w:t>3</w:t>
      </w:r>
      <w:r w:rsidRPr="004F65F2">
        <w:rPr>
          <w:rFonts w:ascii="Times New Roman" w:hAnsi="Times New Roman" w:cs="Times New Roman"/>
          <w:bCs/>
          <w:sz w:val="26"/>
          <w:szCs w:val="26"/>
          <w:lang w:val="pt-BR"/>
        </w:rPr>
        <w:t xml:space="preserve"> + HNO</w:t>
      </w:r>
      <w:r w:rsidRPr="004F65F2">
        <w:rPr>
          <w:rFonts w:ascii="Times New Roman" w:hAnsi="Times New Roman" w:cs="Times New Roman"/>
          <w:bCs/>
          <w:sz w:val="26"/>
          <w:szCs w:val="26"/>
          <w:vertAlign w:val="subscript"/>
          <w:lang w:val="pt-BR"/>
        </w:rPr>
        <w:t>2</w:t>
      </w:r>
    </w:p>
    <w:p w14:paraId="3BF73B68" w14:textId="77777777" w:rsidR="003B3275" w:rsidRPr="004F65F2" w:rsidRDefault="003B3275" w:rsidP="0018698B">
      <w:pPr>
        <w:pStyle w:val="BodyText"/>
        <w:spacing w:before="120" w:after="120" w:line="240" w:lineRule="auto"/>
        <w:ind w:left="283"/>
        <w:jc w:val="center"/>
        <w:rPr>
          <w:rFonts w:ascii="Times New Roman" w:hAnsi="Times New Roman" w:cs="Times New Roman"/>
          <w:bCs/>
          <w:sz w:val="26"/>
          <w:szCs w:val="26"/>
          <w:lang w:val="pt-BR"/>
        </w:rPr>
      </w:pPr>
      <w:r w:rsidRPr="004F65F2">
        <w:rPr>
          <w:rFonts w:ascii="Times New Roman" w:hAnsi="Times New Roman" w:cs="Times New Roman"/>
          <w:sz w:val="26"/>
          <w:szCs w:val="26"/>
          <w:lang w:val="pt-BR"/>
        </w:rPr>
        <w:t>4</w:t>
      </w:r>
      <w:r w:rsidRPr="004F65F2">
        <w:rPr>
          <w:rFonts w:ascii="Times New Roman" w:hAnsi="Times New Roman" w:cs="Times New Roman"/>
          <w:bCs/>
          <w:sz w:val="26"/>
          <w:szCs w:val="26"/>
          <w:lang w:val="pt-BR"/>
        </w:rPr>
        <w:t>NO + </w:t>
      </w:r>
      <w:r w:rsidRPr="004F65F2">
        <w:rPr>
          <w:rFonts w:ascii="Times New Roman" w:hAnsi="Times New Roman" w:cs="Times New Roman"/>
          <w:sz w:val="26"/>
          <w:szCs w:val="26"/>
          <w:lang w:val="pt-BR"/>
        </w:rPr>
        <w:t>3</w:t>
      </w:r>
      <w:r w:rsidRPr="004F65F2">
        <w:rPr>
          <w:rFonts w:ascii="Times New Roman" w:hAnsi="Times New Roman" w:cs="Times New Roman"/>
          <w:bCs/>
          <w:sz w:val="26"/>
          <w:szCs w:val="26"/>
          <w:lang w:val="pt-BR"/>
        </w:rPr>
        <w:t>O</w:t>
      </w:r>
      <w:r w:rsidRPr="004F65F2">
        <w:rPr>
          <w:rFonts w:ascii="Times New Roman" w:hAnsi="Times New Roman" w:cs="Times New Roman"/>
          <w:bCs/>
          <w:sz w:val="26"/>
          <w:szCs w:val="26"/>
          <w:vertAlign w:val="subscript"/>
          <w:lang w:val="pt-BR"/>
        </w:rPr>
        <w:t>2</w:t>
      </w:r>
      <w:r w:rsidRPr="004F65F2">
        <w:rPr>
          <w:rFonts w:ascii="Times New Roman" w:hAnsi="Times New Roman" w:cs="Times New Roman"/>
          <w:bCs/>
          <w:sz w:val="26"/>
          <w:szCs w:val="26"/>
          <w:lang w:val="pt-BR"/>
        </w:rPr>
        <w:t> + </w:t>
      </w:r>
      <w:r w:rsidRPr="004F65F2">
        <w:rPr>
          <w:rFonts w:ascii="Times New Roman" w:hAnsi="Times New Roman" w:cs="Times New Roman"/>
          <w:sz w:val="26"/>
          <w:szCs w:val="26"/>
          <w:lang w:val="pt-BR"/>
        </w:rPr>
        <w:t>2</w:t>
      </w:r>
      <w:r w:rsidRPr="004F65F2">
        <w:rPr>
          <w:rFonts w:ascii="Times New Roman" w:hAnsi="Times New Roman" w:cs="Times New Roman"/>
          <w:bCs/>
          <w:sz w:val="26"/>
          <w:szCs w:val="26"/>
          <w:lang w:val="pt-BR"/>
        </w:rPr>
        <w:t>H</w:t>
      </w:r>
      <w:r w:rsidRPr="004F65F2">
        <w:rPr>
          <w:rFonts w:ascii="Times New Roman" w:hAnsi="Times New Roman" w:cs="Times New Roman"/>
          <w:bCs/>
          <w:sz w:val="26"/>
          <w:szCs w:val="26"/>
          <w:vertAlign w:val="subscript"/>
          <w:lang w:val="pt-BR"/>
        </w:rPr>
        <w:t>2</w:t>
      </w:r>
      <w:r w:rsidRPr="004F65F2">
        <w:rPr>
          <w:rFonts w:ascii="Times New Roman" w:hAnsi="Times New Roman" w:cs="Times New Roman"/>
          <w:bCs/>
          <w:sz w:val="26"/>
          <w:szCs w:val="26"/>
          <w:lang w:val="pt-BR"/>
        </w:rPr>
        <w:t>O → </w:t>
      </w:r>
      <w:r w:rsidRPr="004F65F2">
        <w:rPr>
          <w:rFonts w:ascii="Times New Roman" w:hAnsi="Times New Roman" w:cs="Times New Roman"/>
          <w:sz w:val="26"/>
          <w:szCs w:val="26"/>
          <w:lang w:val="pt-BR"/>
        </w:rPr>
        <w:t>4</w:t>
      </w:r>
      <w:r w:rsidRPr="004F65F2">
        <w:rPr>
          <w:rFonts w:ascii="Times New Roman" w:hAnsi="Times New Roman" w:cs="Times New Roman"/>
          <w:bCs/>
          <w:sz w:val="26"/>
          <w:szCs w:val="26"/>
          <w:lang w:val="pt-BR"/>
        </w:rPr>
        <w:t>HNO</w:t>
      </w:r>
      <w:r w:rsidRPr="004F65F2">
        <w:rPr>
          <w:rFonts w:ascii="Times New Roman" w:hAnsi="Times New Roman" w:cs="Times New Roman"/>
          <w:bCs/>
          <w:sz w:val="26"/>
          <w:szCs w:val="26"/>
          <w:vertAlign w:val="subscript"/>
          <w:lang w:val="pt-BR"/>
        </w:rPr>
        <w:t>3</w:t>
      </w:r>
    </w:p>
    <w:p w14:paraId="16AECE5D" w14:textId="77777777" w:rsidR="003B3275" w:rsidRPr="004F65F2" w:rsidRDefault="003B3275" w:rsidP="0018698B">
      <w:pPr>
        <w:pStyle w:val="BodyText"/>
        <w:spacing w:before="120" w:after="120" w:line="240" w:lineRule="auto"/>
        <w:ind w:left="283"/>
        <w:jc w:val="center"/>
        <w:rPr>
          <w:rFonts w:ascii="Times New Roman" w:hAnsi="Times New Roman" w:cs="Times New Roman"/>
          <w:bCs/>
          <w:sz w:val="26"/>
          <w:szCs w:val="26"/>
        </w:rPr>
      </w:pPr>
      <w:r w:rsidRPr="004F65F2">
        <w:rPr>
          <w:rFonts w:ascii="Times New Roman" w:hAnsi="Times New Roman" w:cs="Times New Roman"/>
          <w:bCs/>
          <w:sz w:val="26"/>
          <w:szCs w:val="26"/>
        </w:rPr>
        <w:t>2NaOH + SO</w:t>
      </w:r>
      <w:r w:rsidRPr="004F65F2">
        <w:rPr>
          <w:rFonts w:ascii="Times New Roman" w:hAnsi="Times New Roman" w:cs="Times New Roman"/>
          <w:bCs/>
          <w:sz w:val="26"/>
          <w:szCs w:val="26"/>
          <w:vertAlign w:val="subscript"/>
        </w:rPr>
        <w:t>3</w:t>
      </w:r>
      <w:r w:rsidRPr="004F65F2">
        <w:rPr>
          <w:rFonts w:ascii="Times New Roman" w:hAnsi="Times New Roman" w:cs="Times New Roman"/>
          <w:bCs/>
          <w:sz w:val="26"/>
          <w:szCs w:val="26"/>
        </w:rPr>
        <w:t xml:space="preserve"> → Na</w:t>
      </w:r>
      <w:r w:rsidRPr="004F65F2">
        <w:rPr>
          <w:rFonts w:ascii="Times New Roman" w:hAnsi="Times New Roman" w:cs="Times New Roman"/>
          <w:bCs/>
          <w:sz w:val="26"/>
          <w:szCs w:val="26"/>
          <w:vertAlign w:val="subscript"/>
        </w:rPr>
        <w:t>2</w:t>
      </w:r>
      <w:r w:rsidRPr="004F65F2">
        <w:rPr>
          <w:rFonts w:ascii="Times New Roman" w:hAnsi="Times New Roman" w:cs="Times New Roman"/>
          <w:bCs/>
          <w:sz w:val="26"/>
          <w:szCs w:val="26"/>
        </w:rPr>
        <w:t>SO</w:t>
      </w:r>
      <w:r w:rsidRPr="004F65F2">
        <w:rPr>
          <w:rFonts w:ascii="Times New Roman" w:hAnsi="Times New Roman" w:cs="Times New Roman"/>
          <w:bCs/>
          <w:sz w:val="26"/>
          <w:szCs w:val="26"/>
          <w:vertAlign w:val="subscript"/>
        </w:rPr>
        <w:t>4</w:t>
      </w:r>
      <w:r w:rsidRPr="004F65F2">
        <w:rPr>
          <w:rFonts w:ascii="Times New Roman" w:hAnsi="Times New Roman" w:cs="Times New Roman"/>
          <w:bCs/>
          <w:sz w:val="26"/>
          <w:szCs w:val="26"/>
        </w:rPr>
        <w:t xml:space="preserve"> + H</w:t>
      </w:r>
      <w:r w:rsidRPr="004F65F2">
        <w:rPr>
          <w:rFonts w:ascii="Times New Roman" w:hAnsi="Times New Roman" w:cs="Times New Roman"/>
          <w:bCs/>
          <w:sz w:val="26"/>
          <w:szCs w:val="26"/>
          <w:vertAlign w:val="subscript"/>
        </w:rPr>
        <w:t>2</w:t>
      </w:r>
      <w:r w:rsidRPr="004F65F2">
        <w:rPr>
          <w:rFonts w:ascii="Times New Roman" w:hAnsi="Times New Roman" w:cs="Times New Roman"/>
          <w:bCs/>
          <w:sz w:val="26"/>
          <w:szCs w:val="26"/>
        </w:rPr>
        <w:t>O</w:t>
      </w:r>
    </w:p>
    <w:p w14:paraId="4B2F877F" w14:textId="77777777" w:rsidR="003B3275" w:rsidRPr="004F65F2" w:rsidRDefault="003B3275" w:rsidP="0018698B">
      <w:pPr>
        <w:pStyle w:val="BodyText"/>
        <w:spacing w:before="120" w:after="120" w:line="240" w:lineRule="auto"/>
        <w:ind w:left="283"/>
        <w:jc w:val="center"/>
        <w:rPr>
          <w:rFonts w:ascii="Times New Roman" w:hAnsi="Times New Roman" w:cs="Times New Roman"/>
          <w:bCs/>
          <w:sz w:val="26"/>
          <w:szCs w:val="26"/>
        </w:rPr>
      </w:pPr>
      <w:r w:rsidRPr="004F65F2">
        <w:rPr>
          <w:rFonts w:ascii="Times New Roman" w:hAnsi="Times New Roman" w:cs="Times New Roman"/>
          <w:sz w:val="26"/>
          <w:szCs w:val="26"/>
        </w:rPr>
        <w:t>NaOH + SO</w:t>
      </w:r>
      <w:r w:rsidRPr="004F65F2">
        <w:rPr>
          <w:rFonts w:ascii="Times New Roman" w:hAnsi="Times New Roman" w:cs="Times New Roman"/>
          <w:sz w:val="26"/>
          <w:szCs w:val="26"/>
          <w:vertAlign w:val="subscript"/>
        </w:rPr>
        <w:t>2</w:t>
      </w:r>
      <w:r w:rsidRPr="004F65F2">
        <w:rPr>
          <w:rFonts w:ascii="Times New Roman" w:hAnsi="Times New Roman" w:cs="Times New Roman"/>
          <w:sz w:val="26"/>
          <w:szCs w:val="26"/>
        </w:rPr>
        <w:t xml:space="preserve"> + H</w:t>
      </w:r>
      <w:r w:rsidRPr="004F65F2">
        <w:rPr>
          <w:rFonts w:ascii="Times New Roman" w:hAnsi="Times New Roman" w:cs="Times New Roman"/>
          <w:sz w:val="26"/>
          <w:szCs w:val="26"/>
          <w:vertAlign w:val="subscript"/>
        </w:rPr>
        <w:t>2</w:t>
      </w:r>
      <w:r w:rsidRPr="004F65F2">
        <w:rPr>
          <w:rFonts w:ascii="Times New Roman" w:hAnsi="Times New Roman" w:cs="Times New Roman"/>
          <w:sz w:val="26"/>
          <w:szCs w:val="26"/>
        </w:rPr>
        <w:t>O → 2NaHSO</w:t>
      </w:r>
      <w:r w:rsidRPr="004F65F2">
        <w:rPr>
          <w:rFonts w:ascii="Times New Roman" w:hAnsi="Times New Roman" w:cs="Times New Roman"/>
          <w:sz w:val="26"/>
          <w:szCs w:val="26"/>
          <w:vertAlign w:val="subscript"/>
        </w:rPr>
        <w:t>3</w:t>
      </w:r>
    </w:p>
    <w:p w14:paraId="796DF870" w14:textId="77777777" w:rsidR="003B3275" w:rsidRPr="004F65F2" w:rsidRDefault="003B3275" w:rsidP="0018698B">
      <w:pPr>
        <w:pStyle w:val="BodyText"/>
        <w:spacing w:before="120" w:after="120" w:line="240" w:lineRule="auto"/>
        <w:ind w:firstLine="426"/>
        <w:jc w:val="both"/>
        <w:rPr>
          <w:rFonts w:ascii="Times New Roman" w:hAnsi="Times New Roman" w:cs="Times New Roman"/>
          <w:sz w:val="26"/>
          <w:szCs w:val="26"/>
          <w:lang w:val="vi-VN"/>
        </w:rPr>
      </w:pPr>
      <w:r w:rsidRPr="004F65F2">
        <w:rPr>
          <w:rFonts w:ascii="Times New Roman" w:hAnsi="Times New Roman" w:cs="Times New Roman"/>
          <w:sz w:val="26"/>
          <w:szCs w:val="26"/>
          <w:lang w:val="vi-VN"/>
        </w:rPr>
        <w:t>Với l</w:t>
      </w:r>
      <w:r w:rsidRPr="004F65F2">
        <w:rPr>
          <w:rFonts w:ascii="Times New Roman" w:hAnsi="Times New Roman" w:cs="Times New Roman"/>
          <w:sz w:val="26"/>
          <w:szCs w:val="26"/>
        </w:rPr>
        <w:t xml:space="preserve">ớp vật liệu có độ xốp rất cao và diện tích bề mặt lớn </w:t>
      </w:r>
      <w:r w:rsidRPr="004F65F2">
        <w:rPr>
          <w:rFonts w:ascii="Times New Roman" w:hAnsi="Times New Roman" w:cs="Times New Roman"/>
          <w:sz w:val="26"/>
          <w:szCs w:val="26"/>
          <w:lang w:val="vi-VN"/>
        </w:rPr>
        <w:t xml:space="preserve">tạo ra </w:t>
      </w:r>
      <w:r w:rsidRPr="004F65F2">
        <w:rPr>
          <w:rFonts w:ascii="Times New Roman" w:hAnsi="Times New Roman" w:cs="Times New Roman"/>
          <w:sz w:val="26"/>
          <w:szCs w:val="26"/>
        </w:rPr>
        <w:t xml:space="preserve">tối ưu hóa </w:t>
      </w:r>
      <w:r w:rsidRPr="004F65F2">
        <w:rPr>
          <w:rFonts w:ascii="Times New Roman" w:hAnsi="Times New Roman" w:cs="Times New Roman"/>
          <w:sz w:val="26"/>
          <w:szCs w:val="26"/>
          <w:lang w:val="vi-VN"/>
        </w:rPr>
        <w:t xml:space="preserve">trong </w:t>
      </w:r>
      <w:r w:rsidRPr="004F65F2">
        <w:rPr>
          <w:rFonts w:ascii="Times New Roman" w:hAnsi="Times New Roman" w:cs="Times New Roman"/>
          <w:sz w:val="26"/>
          <w:szCs w:val="26"/>
        </w:rPr>
        <w:t>quá trình tiếp xúc giữa pha khí và pha nước giúp quá trình hấp thụ được diễn ra dễ dàng</w:t>
      </w:r>
      <w:r w:rsidRPr="004F65F2">
        <w:rPr>
          <w:rFonts w:ascii="Times New Roman" w:hAnsi="Times New Roman" w:cs="Times New Roman"/>
          <w:sz w:val="26"/>
          <w:szCs w:val="26"/>
          <w:lang w:val="vi-VN"/>
        </w:rPr>
        <w:t xml:space="preserve"> hơn</w:t>
      </w:r>
      <w:r w:rsidRPr="004F65F2">
        <w:rPr>
          <w:rFonts w:ascii="Times New Roman" w:hAnsi="Times New Roman" w:cs="Times New Roman"/>
          <w:sz w:val="26"/>
          <w:szCs w:val="26"/>
        </w:rPr>
        <w:t xml:space="preserve">. Phần dung dịch hấp thụ </w:t>
      </w:r>
      <w:r w:rsidRPr="004F65F2">
        <w:rPr>
          <w:rFonts w:ascii="Times New Roman" w:hAnsi="Times New Roman" w:cs="Times New Roman"/>
          <w:sz w:val="26"/>
          <w:szCs w:val="26"/>
          <w:lang w:val="vi-VN"/>
        </w:rPr>
        <w:t xml:space="preserve">sau khi trôi khỏi lớp vật liệu đệm sẽ chảy xuống đáy tháp rồi thoát về </w:t>
      </w:r>
      <w:r w:rsidRPr="004F65F2">
        <w:rPr>
          <w:rFonts w:ascii="Times New Roman" w:hAnsi="Times New Roman" w:cs="Times New Roman"/>
          <w:sz w:val="26"/>
          <w:szCs w:val="26"/>
        </w:rPr>
        <w:t xml:space="preserve">bể </w:t>
      </w:r>
      <w:r w:rsidRPr="004F65F2">
        <w:rPr>
          <w:rFonts w:ascii="Times New Roman" w:hAnsi="Times New Roman" w:cs="Times New Roman"/>
          <w:sz w:val="26"/>
          <w:szCs w:val="26"/>
          <w:lang w:val="vi-VN"/>
        </w:rPr>
        <w:t xml:space="preserve">chứa dung dịch </w:t>
      </w:r>
      <w:r w:rsidRPr="004F65F2">
        <w:rPr>
          <w:rFonts w:ascii="Times New Roman" w:hAnsi="Times New Roman" w:cs="Times New Roman"/>
          <w:sz w:val="26"/>
          <w:szCs w:val="26"/>
        </w:rPr>
        <w:t xml:space="preserve">hấp thụ để hoàn lưu </w:t>
      </w:r>
      <w:r w:rsidRPr="004F65F2">
        <w:rPr>
          <w:rFonts w:ascii="Times New Roman" w:hAnsi="Times New Roman" w:cs="Times New Roman"/>
          <w:sz w:val="26"/>
          <w:szCs w:val="26"/>
          <w:lang w:val="vi-VN"/>
        </w:rPr>
        <w:t xml:space="preserve">và </w:t>
      </w:r>
      <w:r w:rsidRPr="004F65F2">
        <w:rPr>
          <w:rFonts w:ascii="Times New Roman" w:hAnsi="Times New Roman" w:cs="Times New Roman"/>
          <w:sz w:val="26"/>
          <w:szCs w:val="26"/>
        </w:rPr>
        <w:t xml:space="preserve">tái sử dụng cho quá trình xử lý. Sau </w:t>
      </w:r>
      <w:r w:rsidRPr="004F65F2">
        <w:rPr>
          <w:rFonts w:ascii="Times New Roman" w:hAnsi="Times New Roman" w:cs="Times New Roman"/>
          <w:sz w:val="26"/>
          <w:szCs w:val="26"/>
          <w:lang w:val="vi-VN"/>
        </w:rPr>
        <w:t xml:space="preserve">khoảng một thời gian, </w:t>
      </w:r>
      <w:r w:rsidRPr="004F65F2">
        <w:rPr>
          <w:rFonts w:ascii="Times New Roman" w:hAnsi="Times New Roman" w:cs="Times New Roman"/>
          <w:sz w:val="26"/>
          <w:szCs w:val="26"/>
        </w:rPr>
        <w:t xml:space="preserve">dung dịch hấp thụ trong bể sẽ mang tính acid và không còn khả năng hấp thụ </w:t>
      </w:r>
      <w:r w:rsidRPr="004F65F2">
        <w:rPr>
          <w:rFonts w:ascii="Times New Roman" w:hAnsi="Times New Roman" w:cs="Times New Roman"/>
          <w:sz w:val="26"/>
          <w:szCs w:val="26"/>
          <w:lang w:val="vi-VN"/>
        </w:rPr>
        <w:t xml:space="preserve">khí thải </w:t>
      </w:r>
      <w:r w:rsidRPr="004F65F2">
        <w:rPr>
          <w:rFonts w:ascii="Times New Roman" w:hAnsi="Times New Roman" w:cs="Times New Roman"/>
          <w:i/>
          <w:sz w:val="26"/>
          <w:szCs w:val="26"/>
        </w:rPr>
        <w:t>(dựa vào chỉ số hiển thị trên thiết bị chỉnh pH tự động)</w:t>
      </w:r>
      <w:r w:rsidRPr="004F65F2">
        <w:rPr>
          <w:rFonts w:ascii="Times New Roman" w:hAnsi="Times New Roman" w:cs="Times New Roman"/>
          <w:sz w:val="26"/>
          <w:szCs w:val="26"/>
          <w:lang w:val="vi-VN"/>
        </w:rPr>
        <w:t xml:space="preserve"> nên Công ty sẽ </w:t>
      </w:r>
      <w:r w:rsidRPr="004F65F2">
        <w:rPr>
          <w:rFonts w:ascii="Times New Roman" w:hAnsi="Times New Roman" w:cs="Times New Roman"/>
          <w:sz w:val="26"/>
          <w:szCs w:val="26"/>
        </w:rPr>
        <w:t xml:space="preserve">thay dung dịch hấp thụ </w:t>
      </w:r>
      <w:r w:rsidRPr="004F65F2">
        <w:rPr>
          <w:rFonts w:ascii="Times New Roman" w:hAnsi="Times New Roman" w:cs="Times New Roman"/>
          <w:sz w:val="26"/>
          <w:szCs w:val="26"/>
          <w:lang w:val="vi-VN"/>
        </w:rPr>
        <w:t xml:space="preserve">mới </w:t>
      </w:r>
      <w:r w:rsidRPr="004F65F2">
        <w:rPr>
          <w:rFonts w:ascii="Times New Roman" w:hAnsi="Times New Roman" w:cs="Times New Roman"/>
          <w:sz w:val="26"/>
          <w:szCs w:val="26"/>
        </w:rPr>
        <w:t xml:space="preserve">để </w:t>
      </w:r>
      <w:r w:rsidRPr="004F65F2">
        <w:rPr>
          <w:rFonts w:ascii="Times New Roman" w:hAnsi="Times New Roman" w:cs="Times New Roman"/>
          <w:sz w:val="26"/>
          <w:szCs w:val="26"/>
        </w:rPr>
        <w:lastRenderedPageBreak/>
        <w:t xml:space="preserve">làm tăng hiệu quả xử lý của hệ thống. </w:t>
      </w:r>
      <w:r w:rsidRPr="004F65F2">
        <w:rPr>
          <w:rFonts w:ascii="Times New Roman" w:hAnsi="Times New Roman" w:cs="Times New Roman"/>
          <w:sz w:val="26"/>
          <w:szCs w:val="26"/>
          <w:lang w:val="vi-VN"/>
        </w:rPr>
        <w:t xml:space="preserve">Tần suất thay dung dịch: 1 lần/tuần. </w:t>
      </w:r>
      <w:r w:rsidRPr="004F65F2">
        <w:rPr>
          <w:rFonts w:ascii="Times New Roman" w:hAnsi="Times New Roman" w:cs="Times New Roman"/>
          <w:sz w:val="26"/>
          <w:szCs w:val="26"/>
        </w:rPr>
        <w:t xml:space="preserve">Nước thải từ </w:t>
      </w:r>
      <w:r w:rsidRPr="004F65F2">
        <w:rPr>
          <w:rFonts w:ascii="Times New Roman" w:hAnsi="Times New Roman" w:cs="Times New Roman"/>
          <w:sz w:val="26"/>
          <w:szCs w:val="26"/>
          <w:lang w:val="vi-VN"/>
        </w:rPr>
        <w:t xml:space="preserve">quá trình thay dung dịch hấp thụ </w:t>
      </w:r>
      <w:r w:rsidRPr="004F65F2">
        <w:rPr>
          <w:rFonts w:ascii="Times New Roman" w:hAnsi="Times New Roman" w:cs="Times New Roman"/>
          <w:sz w:val="26"/>
          <w:szCs w:val="26"/>
        </w:rPr>
        <w:t xml:space="preserve">được dẫn về hệ thống xử lý nước thải của </w:t>
      </w:r>
      <w:r w:rsidRPr="004F65F2">
        <w:rPr>
          <w:rFonts w:ascii="Times New Roman" w:hAnsi="Times New Roman" w:cs="Times New Roman"/>
          <w:sz w:val="26"/>
          <w:szCs w:val="26"/>
          <w:lang w:val="vi-VN"/>
        </w:rPr>
        <w:t xml:space="preserve">Dự án </w:t>
      </w:r>
      <w:r w:rsidRPr="004F65F2">
        <w:rPr>
          <w:rFonts w:ascii="Times New Roman" w:hAnsi="Times New Roman" w:cs="Times New Roman"/>
          <w:sz w:val="26"/>
          <w:szCs w:val="26"/>
        </w:rPr>
        <w:t>để xử lý</w:t>
      </w:r>
      <w:r w:rsidRPr="004F65F2">
        <w:rPr>
          <w:rFonts w:ascii="Times New Roman" w:hAnsi="Times New Roman" w:cs="Times New Roman"/>
          <w:sz w:val="26"/>
          <w:szCs w:val="26"/>
          <w:lang w:val="vi-VN"/>
        </w:rPr>
        <w:t xml:space="preserve"> đạt quy chuẩn quy định trước khi thải ra môi trường</w:t>
      </w:r>
      <w:r w:rsidRPr="004F65F2">
        <w:rPr>
          <w:rFonts w:ascii="Times New Roman" w:hAnsi="Times New Roman" w:cs="Times New Roman"/>
          <w:sz w:val="26"/>
          <w:szCs w:val="26"/>
        </w:rPr>
        <w:t xml:space="preserve">. Bùn lắng từ bể hấp thụ được định kỳ thu gom và bàn giao cho đơn vị có chức năng xử lý với tần suất </w:t>
      </w:r>
      <w:r w:rsidRPr="004F65F2">
        <w:rPr>
          <w:rFonts w:ascii="Times New Roman" w:hAnsi="Times New Roman" w:cs="Times New Roman"/>
          <w:sz w:val="26"/>
          <w:szCs w:val="26"/>
          <w:lang w:val="vi-VN"/>
        </w:rPr>
        <w:t xml:space="preserve">thu gom là </w:t>
      </w:r>
      <w:r w:rsidRPr="004F65F2">
        <w:rPr>
          <w:rFonts w:ascii="Times New Roman" w:hAnsi="Times New Roman" w:cs="Times New Roman"/>
          <w:sz w:val="26"/>
          <w:szCs w:val="26"/>
        </w:rPr>
        <w:t>3 tháng/lần</w:t>
      </w:r>
      <w:r w:rsidRPr="004F65F2">
        <w:rPr>
          <w:rFonts w:ascii="Times New Roman" w:hAnsi="Times New Roman" w:cs="Times New Roman"/>
          <w:sz w:val="26"/>
          <w:szCs w:val="26"/>
          <w:lang w:val="vi-VN"/>
        </w:rPr>
        <w:t>.</w:t>
      </w:r>
    </w:p>
    <w:p w14:paraId="0AE0D0B5" w14:textId="77777777" w:rsidR="003B3275" w:rsidRPr="004F65F2" w:rsidRDefault="003B3275" w:rsidP="0018698B">
      <w:pPr>
        <w:pStyle w:val="BodyText"/>
        <w:spacing w:before="120" w:after="120" w:line="240" w:lineRule="auto"/>
        <w:ind w:firstLine="426"/>
        <w:jc w:val="both"/>
        <w:rPr>
          <w:rFonts w:ascii="Times New Roman" w:hAnsi="Times New Roman" w:cs="Times New Roman"/>
          <w:sz w:val="26"/>
          <w:szCs w:val="26"/>
          <w:lang w:val="vi-VN"/>
        </w:rPr>
      </w:pPr>
      <w:r w:rsidRPr="004F65F2">
        <w:rPr>
          <w:rFonts w:ascii="Times New Roman" w:hAnsi="Times New Roman" w:cs="Times New Roman"/>
          <w:sz w:val="26"/>
          <w:szCs w:val="26"/>
          <w:lang w:val="vi-VN"/>
        </w:rPr>
        <w:t xml:space="preserve">Dòng khí thải sau khi đi qua tháp hấp thụ tiếp tục được đưa vào thiết bị quang xúc tác kết hợp hấp phụ than hoạt tính. </w:t>
      </w:r>
      <w:r w:rsidRPr="004F65F2">
        <w:rPr>
          <w:rFonts w:ascii="Times New Roman" w:hAnsi="Times New Roman" w:cs="Times New Roman"/>
          <w:sz w:val="26"/>
          <w:szCs w:val="26"/>
          <w:lang w:val="vi-VN" w:eastAsia="vi-VN"/>
        </w:rPr>
        <w:t>Bên trong thiết bị quang xúc tác các màng xử lý được sắp xếp theo thứ tự như sau:</w:t>
      </w:r>
    </w:p>
    <w:p w14:paraId="6DB37882" w14:textId="3FAF5CFB" w:rsidR="003B3275" w:rsidRPr="004F65F2" w:rsidRDefault="003B3275" w:rsidP="0018698B">
      <w:pPr>
        <w:widowControl w:val="0"/>
        <w:spacing w:before="120" w:after="120"/>
        <w:ind w:firstLine="426"/>
        <w:jc w:val="center"/>
        <w:rPr>
          <w:i/>
          <w:sz w:val="26"/>
          <w:szCs w:val="26"/>
          <w:lang w:val="vi-VN" w:eastAsia="vi-VN"/>
        </w:rPr>
      </w:pPr>
      <w:r w:rsidRPr="004F65F2">
        <w:rPr>
          <w:i/>
          <w:sz w:val="26"/>
          <w:szCs w:val="26"/>
          <w:lang w:val="vi-VN" w:eastAsia="vi-VN"/>
        </w:rPr>
        <w:t xml:space="preserve">Màng lọc sơ cấp → màng lọc cacbone (than hoạt tính) → màng lọc bụi tinh → </w:t>
      </w:r>
      <w:r w:rsidRPr="004F65F2">
        <w:rPr>
          <w:i/>
          <w:sz w:val="26"/>
          <w:szCs w:val="26"/>
          <w:lang w:val="vi-VN" w:eastAsia="vi-VN"/>
        </w:rPr>
        <w:br/>
        <w:t>màng Ti</w:t>
      </w:r>
      <w:r w:rsidRPr="004F65F2">
        <w:rPr>
          <w:i/>
          <w:sz w:val="26"/>
          <w:szCs w:val="26"/>
          <w:vertAlign w:val="subscript"/>
          <w:lang w:val="vi-VN" w:eastAsia="vi-VN"/>
        </w:rPr>
        <w:t>2</w:t>
      </w:r>
      <w:r w:rsidRPr="004F65F2">
        <w:rPr>
          <w:i/>
          <w:sz w:val="26"/>
          <w:szCs w:val="26"/>
          <w:lang w:val="vi-VN" w:eastAsia="vi-VN"/>
        </w:rPr>
        <w:t>O → đèn UV → thiết bị cao áp</w:t>
      </w:r>
    </w:p>
    <w:p w14:paraId="1922FB61" w14:textId="77777777" w:rsidR="003B3275" w:rsidRPr="004F65F2" w:rsidRDefault="003B3275" w:rsidP="0018698B">
      <w:pPr>
        <w:widowControl w:val="0"/>
        <w:spacing w:before="120" w:after="120"/>
        <w:ind w:firstLine="426"/>
        <w:jc w:val="both"/>
        <w:rPr>
          <w:sz w:val="26"/>
          <w:szCs w:val="26"/>
          <w:lang w:val="vi-VN" w:eastAsia="vi-VN"/>
        </w:rPr>
      </w:pPr>
      <w:r w:rsidRPr="004F65F2">
        <w:rPr>
          <w:sz w:val="26"/>
          <w:szCs w:val="26"/>
          <w:lang w:val="vi-VN" w:eastAsia="vi-VN"/>
        </w:rPr>
        <w:t>Theo lực hút sinh ra từ quạt hút ly tâm, dòng khí thải đi vào thiết bị quang xúc tác lần lượt xuyên qua các màng lọc. Phần lớn các hạt bụi có kích thước lớn được giữ lại trên màn lọc sơ cấp và gần như được xử lý triệt để sau khi đi qua màng lọc bụi tinh (cấu tạo từ sợi thủy tinh với kích thước lọc là 0,3 micron). Đồng thời, khí thải sau khi đi qua màng lọc cacbone (cấu tạo bằng vi sợi (microfiber) và than hoạt tính) đã giảm 70 – 80% nồng độ ô nhiễm của các hợp chất hơi hữu cơ do sự hấp phụ của than hoạt tính. Tại màng Ti</w:t>
      </w:r>
      <w:r w:rsidRPr="004F65F2">
        <w:rPr>
          <w:sz w:val="26"/>
          <w:szCs w:val="26"/>
          <w:vertAlign w:val="subscript"/>
          <w:lang w:val="vi-VN" w:eastAsia="vi-VN"/>
        </w:rPr>
        <w:t>2</w:t>
      </w:r>
      <w:r w:rsidRPr="004F65F2">
        <w:rPr>
          <w:sz w:val="26"/>
          <w:szCs w:val="26"/>
          <w:lang w:val="vi-VN" w:eastAsia="vi-VN"/>
        </w:rPr>
        <w:t xml:space="preserve">O, Titan Dioxide là chất xúc tác làm sạch không khí và tia UV là nguồn cung cấp năng lượng cho Titan Dioxide. </w:t>
      </w:r>
    </w:p>
    <w:p w14:paraId="6E127E4B" w14:textId="77777777" w:rsidR="003B3275" w:rsidRPr="004F65F2" w:rsidRDefault="003B3275" w:rsidP="0018698B">
      <w:pPr>
        <w:widowControl w:val="0"/>
        <w:spacing w:before="120" w:after="120"/>
        <w:ind w:firstLine="426"/>
        <w:jc w:val="both"/>
        <w:rPr>
          <w:sz w:val="26"/>
          <w:szCs w:val="26"/>
          <w:lang w:val="vi-VN" w:eastAsia="vi-VN"/>
        </w:rPr>
      </w:pPr>
      <w:r w:rsidRPr="004F65F2">
        <w:rPr>
          <w:sz w:val="26"/>
          <w:szCs w:val="26"/>
          <w:lang w:val="vi-VN" w:eastAsia="vi-VN"/>
        </w:rPr>
        <w:t>Như đã biết, tia UV là ánh sáng có bước sóng ngắn (λ = 10nm – 380nm) vượt ra ngoài phổ điện từ, không thể nhìn thấy bằng mắt thường. Mặc dù tia UV có thể gây tổn thương cho da người nhưng nó có nhiều năng lượng hơn bình thường và là nguồn năng lượng phù hợp để kích thích phản ứng của Titan Dioxide. Cụ thể, khi ánh sáng tia UV chiếu lên màng Titan Dioxide sinh ra các Electron (các hạt nhỏ và tích điện âm bên trong các nguyên tử) Superoxide</w:t>
      </w:r>
      <w:r w:rsidRPr="004F65F2">
        <w:rPr>
          <w:sz w:val="26"/>
          <w:szCs w:val="26"/>
          <w:lang w:val="vi-VN"/>
        </w:rPr>
        <w:t xml:space="preserve"> </w:t>
      </w:r>
      <w:r w:rsidRPr="004F65F2">
        <w:rPr>
          <w:sz w:val="26"/>
          <w:szCs w:val="26"/>
          <w:lang w:val="vi-VN" w:eastAsia="vi-VN"/>
        </w:rPr>
        <w:t>O</w:t>
      </w:r>
      <w:r w:rsidRPr="004F65F2">
        <w:rPr>
          <w:sz w:val="26"/>
          <w:szCs w:val="26"/>
          <w:vertAlign w:val="subscript"/>
          <w:lang w:val="vi-VN" w:eastAsia="vi-VN"/>
        </w:rPr>
        <w:t>2</w:t>
      </w:r>
      <w:r w:rsidRPr="004F65F2">
        <w:rPr>
          <w:sz w:val="26"/>
          <w:szCs w:val="26"/>
          <w:vertAlign w:val="superscript"/>
          <w:lang w:val="vi-VN" w:eastAsia="vi-VN"/>
        </w:rPr>
        <w:t>-</w:t>
      </w:r>
      <w:r w:rsidRPr="004F65F2">
        <w:rPr>
          <w:sz w:val="26"/>
          <w:szCs w:val="26"/>
          <w:lang w:val="vi-VN" w:eastAsia="vi-VN"/>
        </w:rPr>
        <w:t xml:space="preserve"> và phóng chúng trên bề mặt màng Titan Dioxide. Đồng thời, các Electron tương tác với các phân tử nước trong dòng khí thải chứa hơi hóa chất rồi phá vỡ chúng thành các gốc Hydroxyl. Gốc này tồn tại dưới dạng Ion Hydroxyde (OH</w:t>
      </w:r>
      <w:r w:rsidRPr="004F65F2">
        <w:rPr>
          <w:sz w:val="26"/>
          <w:szCs w:val="26"/>
          <w:vertAlign w:val="superscript"/>
          <w:lang w:val="vi-VN" w:eastAsia="vi-VN"/>
        </w:rPr>
        <w:t>-</w:t>
      </w:r>
      <w:r w:rsidRPr="004F65F2">
        <w:rPr>
          <w:sz w:val="26"/>
          <w:szCs w:val="26"/>
          <w:lang w:val="vi-VN" w:eastAsia="vi-VN"/>
        </w:rPr>
        <w:t>) có khả năng phản ứng cao và tồn tại trong thời gian ngắn. Các gốc (OH</w:t>
      </w:r>
      <w:r w:rsidRPr="004F65F2">
        <w:rPr>
          <w:sz w:val="26"/>
          <w:szCs w:val="26"/>
          <w:vertAlign w:val="superscript"/>
          <w:lang w:val="vi-VN" w:eastAsia="vi-VN"/>
        </w:rPr>
        <w:t>-</w:t>
      </w:r>
      <w:r w:rsidRPr="004F65F2">
        <w:rPr>
          <w:sz w:val="26"/>
          <w:szCs w:val="26"/>
          <w:lang w:val="vi-VN" w:eastAsia="vi-VN"/>
        </w:rPr>
        <w:t>) nhỏ này sẽ tấn công vào các phân tử của hợp chất hữu cơ ô nhiễm (chủ yếu là tấn công vào các gốc cacbon) lớn hơn làm phá vỡ các liên kết hóa học của hợp chất hữu cơ ô nhiễm phân hủy các hợp chất hữu cơ ô nhiễm này thành Carbon Dioxide và nước. Phản ứng này xảy ra như sau:</w:t>
      </w:r>
    </w:p>
    <w:p w14:paraId="5683FD14" w14:textId="517E6EED" w:rsidR="003B3275" w:rsidRPr="004F65F2" w:rsidRDefault="003B3275" w:rsidP="0018698B">
      <w:pPr>
        <w:widowControl w:val="0"/>
        <w:spacing w:before="120" w:after="120"/>
        <w:jc w:val="center"/>
        <w:rPr>
          <w:sz w:val="26"/>
          <w:szCs w:val="26"/>
          <w:lang w:val="vi-VN" w:eastAsia="vi-VN"/>
        </w:rPr>
      </w:pPr>
      <w:r w:rsidRPr="004F65F2">
        <w:rPr>
          <w:sz w:val="26"/>
          <w:szCs w:val="26"/>
          <w:lang w:val="vi-VN" w:eastAsia="vi-VN"/>
        </w:rPr>
        <w:t>H</w:t>
      </w:r>
      <w:r w:rsidRPr="004F65F2">
        <w:rPr>
          <w:sz w:val="26"/>
          <w:szCs w:val="26"/>
          <w:vertAlign w:val="subscript"/>
          <w:lang w:val="vi-VN" w:eastAsia="vi-VN"/>
        </w:rPr>
        <w:t>2</w:t>
      </w:r>
      <w:r w:rsidRPr="004F65F2">
        <w:rPr>
          <w:sz w:val="26"/>
          <w:szCs w:val="26"/>
          <w:lang w:val="vi-VN" w:eastAsia="vi-VN"/>
        </w:rPr>
        <w:t xml:space="preserve">O </w:t>
      </w:r>
      <w:r w:rsidRPr="004F65F2">
        <w:rPr>
          <w:sz w:val="26"/>
          <w:szCs w:val="26"/>
          <w:vertAlign w:val="subscript"/>
          <w:lang w:val="vi-VN" w:eastAsia="vi-VN"/>
        </w:rPr>
        <w:t xml:space="preserve">(xúc tác tia UV) </w:t>
      </w:r>
      <w:r w:rsidRPr="004F65F2">
        <w:rPr>
          <w:sz w:val="26"/>
          <w:szCs w:val="26"/>
          <w:lang w:val="vi-VN" w:eastAsia="vi-VN"/>
        </w:rPr>
        <w:t>→ H</w:t>
      </w:r>
      <w:r w:rsidRPr="004F65F2">
        <w:rPr>
          <w:sz w:val="26"/>
          <w:szCs w:val="26"/>
          <w:vertAlign w:val="superscript"/>
          <w:lang w:val="vi-VN" w:eastAsia="vi-VN"/>
        </w:rPr>
        <w:t>+</w:t>
      </w:r>
      <w:r w:rsidRPr="004F65F2">
        <w:rPr>
          <w:sz w:val="26"/>
          <w:szCs w:val="26"/>
          <w:lang w:val="vi-VN" w:eastAsia="vi-VN"/>
        </w:rPr>
        <w:t xml:space="preserve"> + OH</w:t>
      </w:r>
      <w:r w:rsidRPr="004F65F2">
        <w:rPr>
          <w:sz w:val="26"/>
          <w:szCs w:val="26"/>
          <w:vertAlign w:val="superscript"/>
          <w:lang w:val="vi-VN" w:eastAsia="vi-VN"/>
        </w:rPr>
        <w:t>-</w:t>
      </w:r>
    </w:p>
    <w:p w14:paraId="2090CF98" w14:textId="77777777" w:rsidR="003B3275" w:rsidRPr="004F65F2" w:rsidRDefault="003B3275" w:rsidP="0018698B">
      <w:pPr>
        <w:widowControl w:val="0"/>
        <w:spacing w:before="120" w:after="120"/>
        <w:jc w:val="center"/>
        <w:rPr>
          <w:sz w:val="26"/>
          <w:szCs w:val="26"/>
          <w:lang w:val="vi-VN" w:eastAsia="vi-VN"/>
        </w:rPr>
      </w:pPr>
      <w:r w:rsidRPr="004F65F2">
        <w:rPr>
          <w:sz w:val="26"/>
          <w:szCs w:val="26"/>
          <w:lang w:val="vi-VN" w:eastAsia="vi-VN"/>
        </w:rPr>
        <w:t xml:space="preserve">RH + OH → </w:t>
      </w:r>
      <w:r w:rsidRPr="004F65F2">
        <w:rPr>
          <w:sz w:val="26"/>
          <w:szCs w:val="26"/>
          <w:shd w:val="clear" w:color="auto" w:fill="FFFFFF"/>
          <w:lang w:val="vi-VN"/>
        </w:rPr>
        <w:t>C</w:t>
      </w:r>
      <w:r w:rsidRPr="004F65F2">
        <w:rPr>
          <w:sz w:val="26"/>
          <w:szCs w:val="26"/>
          <w:shd w:val="clear" w:color="auto" w:fill="FFFFFF"/>
          <w:vertAlign w:val="subscript"/>
          <w:lang w:val="vi-VN"/>
        </w:rPr>
        <w:t>n</w:t>
      </w:r>
      <w:r w:rsidRPr="004F65F2">
        <w:rPr>
          <w:sz w:val="26"/>
          <w:szCs w:val="26"/>
          <w:shd w:val="clear" w:color="auto" w:fill="FFFFFF"/>
          <w:lang w:val="vi-VN"/>
        </w:rPr>
        <w:t>H</w:t>
      </w:r>
      <w:r w:rsidRPr="004F65F2">
        <w:rPr>
          <w:sz w:val="26"/>
          <w:szCs w:val="26"/>
          <w:shd w:val="clear" w:color="auto" w:fill="FFFFFF"/>
          <w:vertAlign w:val="subscript"/>
          <w:lang w:val="vi-VN"/>
        </w:rPr>
        <w:t>2n - 2</w:t>
      </w:r>
      <w:r w:rsidRPr="004F65F2">
        <w:rPr>
          <w:sz w:val="26"/>
          <w:szCs w:val="26"/>
          <w:shd w:val="clear" w:color="auto" w:fill="FFFFFF"/>
          <w:lang w:val="vi-VN"/>
        </w:rPr>
        <w:t> </w:t>
      </w:r>
      <w:r w:rsidRPr="004F65F2">
        <w:rPr>
          <w:sz w:val="26"/>
          <w:szCs w:val="26"/>
          <w:lang w:val="vi-VN" w:eastAsia="vi-VN"/>
        </w:rPr>
        <w:t>+ H</w:t>
      </w:r>
      <w:r w:rsidRPr="004F65F2">
        <w:rPr>
          <w:sz w:val="26"/>
          <w:szCs w:val="26"/>
          <w:vertAlign w:val="subscript"/>
          <w:lang w:val="vi-VN" w:eastAsia="vi-VN"/>
        </w:rPr>
        <w:t>2</w:t>
      </w:r>
      <w:r w:rsidRPr="004F65F2">
        <w:rPr>
          <w:sz w:val="26"/>
          <w:szCs w:val="26"/>
          <w:lang w:val="vi-VN" w:eastAsia="vi-VN"/>
        </w:rPr>
        <w:t>O</w:t>
      </w:r>
    </w:p>
    <w:p w14:paraId="6E78C033" w14:textId="77777777" w:rsidR="003B3275" w:rsidRPr="004F65F2" w:rsidRDefault="003B3275" w:rsidP="0018698B">
      <w:pPr>
        <w:widowControl w:val="0"/>
        <w:spacing w:before="120" w:after="120"/>
        <w:jc w:val="center"/>
        <w:rPr>
          <w:sz w:val="26"/>
          <w:szCs w:val="26"/>
          <w:lang w:val="vi-VN" w:eastAsia="vi-VN"/>
        </w:rPr>
      </w:pPr>
      <w:r w:rsidRPr="004F65F2">
        <w:rPr>
          <w:sz w:val="26"/>
          <w:szCs w:val="26"/>
          <w:shd w:val="clear" w:color="auto" w:fill="FFFFFF"/>
          <w:lang w:val="vi-VN"/>
        </w:rPr>
        <w:t>C</w:t>
      </w:r>
      <w:r w:rsidRPr="004F65F2">
        <w:rPr>
          <w:sz w:val="26"/>
          <w:szCs w:val="26"/>
          <w:bdr w:val="none" w:sz="0" w:space="0" w:color="auto" w:frame="1"/>
          <w:shd w:val="clear" w:color="auto" w:fill="FFFFFF"/>
          <w:vertAlign w:val="subscript"/>
          <w:lang w:val="vi-VN"/>
        </w:rPr>
        <w:t>n</w:t>
      </w:r>
      <w:r w:rsidRPr="004F65F2">
        <w:rPr>
          <w:sz w:val="26"/>
          <w:szCs w:val="26"/>
          <w:shd w:val="clear" w:color="auto" w:fill="FFFFFF"/>
          <w:lang w:val="vi-VN"/>
        </w:rPr>
        <w:t>H</w:t>
      </w:r>
      <w:r w:rsidRPr="004F65F2">
        <w:rPr>
          <w:sz w:val="26"/>
          <w:szCs w:val="26"/>
          <w:bdr w:val="none" w:sz="0" w:space="0" w:color="auto" w:frame="1"/>
          <w:shd w:val="clear" w:color="auto" w:fill="FFFFFF"/>
          <w:vertAlign w:val="subscript"/>
          <w:lang w:val="vi-VN"/>
        </w:rPr>
        <w:t>2n - 2</w:t>
      </w:r>
      <w:r w:rsidRPr="004F65F2">
        <w:rPr>
          <w:sz w:val="26"/>
          <w:szCs w:val="26"/>
          <w:shd w:val="clear" w:color="auto" w:fill="FFFFFF"/>
          <w:lang w:val="vi-VN"/>
        </w:rPr>
        <w:t> + (3n - 1)/2O</w:t>
      </w:r>
      <w:r w:rsidRPr="004F65F2">
        <w:rPr>
          <w:sz w:val="26"/>
          <w:szCs w:val="26"/>
          <w:bdr w:val="none" w:sz="0" w:space="0" w:color="auto" w:frame="1"/>
          <w:shd w:val="clear" w:color="auto" w:fill="FFFFFF"/>
          <w:vertAlign w:val="subscript"/>
          <w:lang w:val="vi-VN"/>
        </w:rPr>
        <w:t>2</w:t>
      </w:r>
      <w:r w:rsidRPr="004F65F2">
        <w:rPr>
          <w:sz w:val="26"/>
          <w:szCs w:val="26"/>
          <w:shd w:val="clear" w:color="auto" w:fill="FFFFFF"/>
          <w:lang w:val="vi-VN"/>
        </w:rPr>
        <w:t> → nCO</w:t>
      </w:r>
      <w:r w:rsidRPr="004F65F2">
        <w:rPr>
          <w:sz w:val="26"/>
          <w:szCs w:val="26"/>
          <w:bdr w:val="none" w:sz="0" w:space="0" w:color="auto" w:frame="1"/>
          <w:shd w:val="clear" w:color="auto" w:fill="FFFFFF"/>
          <w:vertAlign w:val="subscript"/>
          <w:lang w:val="vi-VN"/>
        </w:rPr>
        <w:t>2</w:t>
      </w:r>
      <w:r w:rsidRPr="004F65F2">
        <w:rPr>
          <w:sz w:val="26"/>
          <w:szCs w:val="26"/>
          <w:shd w:val="clear" w:color="auto" w:fill="FFFFFF"/>
          <w:lang w:val="vi-VN"/>
        </w:rPr>
        <w:t> + (n - 1)H</w:t>
      </w:r>
      <w:r w:rsidRPr="004F65F2">
        <w:rPr>
          <w:sz w:val="26"/>
          <w:szCs w:val="26"/>
          <w:bdr w:val="none" w:sz="0" w:space="0" w:color="auto" w:frame="1"/>
          <w:shd w:val="clear" w:color="auto" w:fill="FFFFFF"/>
          <w:vertAlign w:val="subscript"/>
          <w:lang w:val="vi-VN"/>
        </w:rPr>
        <w:t>2</w:t>
      </w:r>
      <w:r w:rsidRPr="004F65F2">
        <w:rPr>
          <w:sz w:val="26"/>
          <w:szCs w:val="26"/>
          <w:shd w:val="clear" w:color="auto" w:fill="FFFFFF"/>
          <w:lang w:val="vi-VN"/>
        </w:rPr>
        <w:t>O</w:t>
      </w:r>
    </w:p>
    <w:p w14:paraId="29725765" w14:textId="77777777" w:rsidR="003B3275" w:rsidRPr="004F65F2" w:rsidRDefault="003B3275" w:rsidP="0018698B">
      <w:pPr>
        <w:pStyle w:val="BodyText"/>
        <w:spacing w:before="120" w:after="120" w:line="240" w:lineRule="auto"/>
        <w:ind w:firstLine="426"/>
        <w:jc w:val="both"/>
        <w:rPr>
          <w:rFonts w:ascii="Times New Roman" w:hAnsi="Times New Roman" w:cs="Times New Roman"/>
          <w:sz w:val="26"/>
          <w:szCs w:val="26"/>
          <w:lang w:val="vi-VN"/>
        </w:rPr>
      </w:pPr>
      <w:r w:rsidRPr="004F65F2">
        <w:rPr>
          <w:rFonts w:ascii="Times New Roman" w:hAnsi="Times New Roman" w:cs="Times New Roman"/>
          <w:sz w:val="26"/>
          <w:szCs w:val="26"/>
          <w:lang w:val="vi-VN"/>
        </w:rPr>
        <w:t xml:space="preserve">Dòng khí thải sau xử lý đạt QCVN 20:2009/BTNMT và QCVN 19:2009/BTNMT, cột B thông qua ống thoát khí được lắp đặt trên nóc nhà xưởng thoát ra môi trường. </w:t>
      </w:r>
    </w:p>
    <w:p w14:paraId="280C7133" w14:textId="77777777" w:rsidR="003B3275" w:rsidRPr="004F65F2" w:rsidRDefault="003B3275" w:rsidP="0018698B">
      <w:pPr>
        <w:pStyle w:val="BodyTextIndent2"/>
        <w:spacing w:line="240" w:lineRule="auto"/>
        <w:ind w:left="0" w:firstLine="426"/>
        <w:rPr>
          <w:rFonts w:eastAsia="Arial Unicode MS"/>
          <w:szCs w:val="26"/>
        </w:rPr>
      </w:pPr>
      <w:r w:rsidRPr="004F65F2">
        <w:rPr>
          <w:szCs w:val="26"/>
          <w:lang w:val="vi-VN"/>
        </w:rPr>
        <w:t xml:space="preserve">Khi hiệu xuất xử lý của than hoạt tính giảm, nhân viên vận hành hệ thống thay lớp than hoạt tính mới, lớp than hoạt tính cũ được thu gom và giao cho đơn vị thu gom, xử lý CTNH, tần suất thay than là 03 tháng/lần. </w:t>
      </w:r>
      <w:r w:rsidRPr="004F65F2">
        <w:rPr>
          <w:szCs w:val="26"/>
        </w:rPr>
        <w:t>Than hoạt tính thải bỏ được Công ty bàn giao cho Công ty Cổ phần Môi trường Sao Việt xử lý theo Hợp đồng thu gom, vận chuyển và xử lý chất thải số 243/2021/HĐXLCT – SV ngày 05/05/2021, có hiệu lực đến ngày 04/05/2023.</w:t>
      </w:r>
    </w:p>
    <w:p w14:paraId="52FCD8A8" w14:textId="53C72D07" w:rsidR="002C261D" w:rsidRPr="004F65F2" w:rsidRDefault="002C261D" w:rsidP="0018698B">
      <w:pPr>
        <w:spacing w:before="120" w:after="120"/>
        <w:jc w:val="center"/>
        <w:rPr>
          <w:sz w:val="26"/>
          <w:szCs w:val="26"/>
        </w:rPr>
      </w:pPr>
      <w:bookmarkStart w:id="131" w:name="_Toc103415935"/>
      <w:r w:rsidRPr="004F65F2">
        <w:rPr>
          <w:b/>
          <w:sz w:val="26"/>
          <w:szCs w:val="26"/>
          <w:lang w:val="vi-VN"/>
        </w:rPr>
        <w:t>Bảng 3.</w:t>
      </w:r>
      <w:r w:rsidRPr="004F65F2">
        <w:rPr>
          <w:b/>
          <w:sz w:val="26"/>
          <w:szCs w:val="26"/>
        </w:rPr>
        <w:fldChar w:fldCharType="begin"/>
      </w:r>
      <w:r w:rsidRPr="004F65F2">
        <w:rPr>
          <w:b/>
          <w:sz w:val="26"/>
          <w:szCs w:val="26"/>
          <w:lang w:val="vi-VN"/>
        </w:rPr>
        <w:instrText xml:space="preserve"> SEQ Bảng_3. \* ARABIC </w:instrText>
      </w:r>
      <w:r w:rsidRPr="004F65F2">
        <w:rPr>
          <w:b/>
          <w:sz w:val="26"/>
          <w:szCs w:val="26"/>
        </w:rPr>
        <w:fldChar w:fldCharType="separate"/>
      </w:r>
      <w:r w:rsidR="004F65F2">
        <w:rPr>
          <w:b/>
          <w:noProof/>
          <w:sz w:val="26"/>
          <w:szCs w:val="26"/>
          <w:lang w:val="vi-VN"/>
        </w:rPr>
        <w:t>4</w:t>
      </w:r>
      <w:r w:rsidRPr="004F65F2">
        <w:rPr>
          <w:b/>
          <w:sz w:val="26"/>
          <w:szCs w:val="26"/>
        </w:rPr>
        <w:fldChar w:fldCharType="end"/>
      </w:r>
      <w:r w:rsidRPr="004F65F2">
        <w:rPr>
          <w:b/>
          <w:sz w:val="26"/>
          <w:szCs w:val="26"/>
          <w:lang w:val="vi-VN"/>
        </w:rPr>
        <w:t xml:space="preserve"> </w:t>
      </w:r>
      <w:r w:rsidRPr="004F65F2">
        <w:rPr>
          <w:sz w:val="26"/>
          <w:szCs w:val="26"/>
          <w:lang w:val="vi-VN"/>
        </w:rPr>
        <w:t xml:space="preserve">Thông số kỹ thuật của </w:t>
      </w:r>
      <w:r w:rsidRPr="004F65F2">
        <w:rPr>
          <w:sz w:val="26"/>
          <w:szCs w:val="26"/>
        </w:rPr>
        <w:t xml:space="preserve">02 </w:t>
      </w:r>
      <w:r w:rsidRPr="004F65F2">
        <w:rPr>
          <w:sz w:val="26"/>
          <w:szCs w:val="26"/>
          <w:lang w:val="vi-VN"/>
        </w:rPr>
        <w:t xml:space="preserve">hệ thống xử lý </w:t>
      </w:r>
      <w:r w:rsidR="003B3275" w:rsidRPr="004F65F2">
        <w:rPr>
          <w:sz w:val="26"/>
          <w:szCs w:val="26"/>
        </w:rPr>
        <w:t>hơi hóa chất</w:t>
      </w:r>
      <w:bookmarkEnd w:id="131"/>
      <w:r w:rsidR="003B3275" w:rsidRPr="004F65F2">
        <w:rPr>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2763"/>
        <w:gridCol w:w="1268"/>
        <w:gridCol w:w="1197"/>
        <w:gridCol w:w="3878"/>
      </w:tblGrid>
      <w:tr w:rsidR="004F65F2" w:rsidRPr="004F65F2" w14:paraId="460C8E50" w14:textId="77777777" w:rsidTr="00AF6A60">
        <w:trPr>
          <w:trHeight w:val="370"/>
          <w:tblHeader/>
        </w:trPr>
        <w:tc>
          <w:tcPr>
            <w:tcW w:w="353" w:type="pct"/>
            <w:shd w:val="clear" w:color="auto" w:fill="D5FFFF"/>
            <w:vAlign w:val="center"/>
          </w:tcPr>
          <w:p w14:paraId="3D93581D" w14:textId="77777777" w:rsidR="003B3275" w:rsidRPr="004F65F2" w:rsidRDefault="003B3275" w:rsidP="00E525C5">
            <w:pPr>
              <w:spacing w:before="20" w:after="20"/>
              <w:jc w:val="center"/>
              <w:rPr>
                <w:b/>
              </w:rPr>
            </w:pPr>
            <w:r w:rsidRPr="004F65F2">
              <w:rPr>
                <w:b/>
              </w:rPr>
              <w:t>STT</w:t>
            </w:r>
          </w:p>
        </w:tc>
        <w:tc>
          <w:tcPr>
            <w:tcW w:w="1410" w:type="pct"/>
            <w:shd w:val="clear" w:color="auto" w:fill="D5FFFF"/>
            <w:vAlign w:val="center"/>
          </w:tcPr>
          <w:p w14:paraId="58A8195D" w14:textId="77777777" w:rsidR="003B3275" w:rsidRPr="004F65F2" w:rsidRDefault="003B3275" w:rsidP="00E525C5">
            <w:pPr>
              <w:spacing w:before="20" w:after="20"/>
              <w:jc w:val="center"/>
              <w:rPr>
                <w:b/>
              </w:rPr>
            </w:pPr>
            <w:r w:rsidRPr="004F65F2">
              <w:rPr>
                <w:b/>
              </w:rPr>
              <w:t>Tên thiết bị</w:t>
            </w:r>
          </w:p>
        </w:tc>
        <w:tc>
          <w:tcPr>
            <w:tcW w:w="647" w:type="pct"/>
            <w:shd w:val="clear" w:color="auto" w:fill="D5FFFF"/>
            <w:vAlign w:val="center"/>
          </w:tcPr>
          <w:p w14:paraId="43E1F3E7" w14:textId="77777777" w:rsidR="003B3275" w:rsidRPr="004F65F2" w:rsidRDefault="003B3275" w:rsidP="00E525C5">
            <w:pPr>
              <w:spacing w:before="20" w:after="20"/>
              <w:jc w:val="center"/>
              <w:rPr>
                <w:b/>
              </w:rPr>
            </w:pPr>
            <w:r w:rsidRPr="004F65F2">
              <w:rPr>
                <w:b/>
              </w:rPr>
              <w:t>Đơn vị</w:t>
            </w:r>
          </w:p>
        </w:tc>
        <w:tc>
          <w:tcPr>
            <w:tcW w:w="611" w:type="pct"/>
            <w:shd w:val="clear" w:color="auto" w:fill="D5FFFF"/>
            <w:vAlign w:val="center"/>
          </w:tcPr>
          <w:p w14:paraId="4E56CD11" w14:textId="77777777" w:rsidR="003B3275" w:rsidRPr="004F65F2" w:rsidRDefault="003B3275" w:rsidP="00E525C5">
            <w:pPr>
              <w:spacing w:before="20" w:after="20"/>
              <w:jc w:val="center"/>
              <w:rPr>
                <w:b/>
              </w:rPr>
            </w:pPr>
            <w:r w:rsidRPr="004F65F2">
              <w:rPr>
                <w:b/>
              </w:rPr>
              <w:t>Số lượng</w:t>
            </w:r>
          </w:p>
        </w:tc>
        <w:tc>
          <w:tcPr>
            <w:tcW w:w="1979" w:type="pct"/>
            <w:shd w:val="clear" w:color="auto" w:fill="D5FFFF"/>
            <w:vAlign w:val="center"/>
          </w:tcPr>
          <w:p w14:paraId="7305F172" w14:textId="77777777" w:rsidR="003B3275" w:rsidRPr="004F65F2" w:rsidRDefault="003B3275" w:rsidP="00E525C5">
            <w:pPr>
              <w:spacing w:before="20" w:after="20"/>
              <w:jc w:val="center"/>
              <w:rPr>
                <w:b/>
              </w:rPr>
            </w:pPr>
            <w:r w:rsidRPr="004F65F2">
              <w:rPr>
                <w:b/>
              </w:rPr>
              <w:t>Thông số kỹ thuật</w:t>
            </w:r>
          </w:p>
        </w:tc>
      </w:tr>
      <w:tr w:rsidR="004F65F2" w:rsidRPr="004F65F2" w14:paraId="05CED653" w14:textId="77777777" w:rsidTr="00E525C5">
        <w:tc>
          <w:tcPr>
            <w:tcW w:w="353" w:type="pct"/>
            <w:shd w:val="clear" w:color="auto" w:fill="auto"/>
            <w:vAlign w:val="center"/>
          </w:tcPr>
          <w:p w14:paraId="6ABC5C1E" w14:textId="77777777" w:rsidR="003B3275" w:rsidRPr="004F65F2" w:rsidRDefault="003B3275" w:rsidP="00E525C5">
            <w:pPr>
              <w:suppressAutoHyphens/>
              <w:spacing w:before="20" w:after="20"/>
              <w:jc w:val="center"/>
            </w:pPr>
            <w:r w:rsidRPr="004F65F2">
              <w:t>1</w:t>
            </w:r>
          </w:p>
        </w:tc>
        <w:tc>
          <w:tcPr>
            <w:tcW w:w="1410" w:type="pct"/>
            <w:shd w:val="clear" w:color="auto" w:fill="auto"/>
            <w:vAlign w:val="center"/>
          </w:tcPr>
          <w:p w14:paraId="5726C88F" w14:textId="77777777" w:rsidR="003B3275" w:rsidRPr="004F65F2" w:rsidRDefault="003B3275" w:rsidP="00AF6A60">
            <w:pPr>
              <w:spacing w:before="20" w:after="20"/>
              <w:jc w:val="both"/>
            </w:pPr>
            <w:r w:rsidRPr="004F65F2">
              <w:t>Hệ thống đường ống thu gom</w:t>
            </w:r>
          </w:p>
        </w:tc>
        <w:tc>
          <w:tcPr>
            <w:tcW w:w="647" w:type="pct"/>
            <w:shd w:val="clear" w:color="auto" w:fill="auto"/>
            <w:vAlign w:val="center"/>
          </w:tcPr>
          <w:p w14:paraId="05E8F1BE" w14:textId="77777777" w:rsidR="003B3275" w:rsidRPr="004F65F2" w:rsidRDefault="003B3275" w:rsidP="00E525C5">
            <w:pPr>
              <w:spacing w:before="20" w:after="20"/>
              <w:jc w:val="center"/>
            </w:pPr>
            <w:r w:rsidRPr="004F65F2">
              <w:t>Hệ thống</w:t>
            </w:r>
          </w:p>
        </w:tc>
        <w:tc>
          <w:tcPr>
            <w:tcW w:w="611" w:type="pct"/>
            <w:shd w:val="clear" w:color="auto" w:fill="auto"/>
            <w:vAlign w:val="center"/>
          </w:tcPr>
          <w:p w14:paraId="548EA6B1" w14:textId="77777777" w:rsidR="003B3275" w:rsidRPr="004F65F2" w:rsidRDefault="003B3275" w:rsidP="00E525C5">
            <w:pPr>
              <w:spacing w:before="20" w:after="20"/>
              <w:jc w:val="center"/>
            </w:pPr>
            <w:r w:rsidRPr="004F65F2">
              <w:t>04</w:t>
            </w:r>
          </w:p>
        </w:tc>
        <w:tc>
          <w:tcPr>
            <w:tcW w:w="1979" w:type="pct"/>
            <w:shd w:val="clear" w:color="auto" w:fill="auto"/>
            <w:vAlign w:val="center"/>
          </w:tcPr>
          <w:p w14:paraId="7F9DB5A1" w14:textId="77777777" w:rsidR="003B3275" w:rsidRPr="004F65F2" w:rsidRDefault="003B3275" w:rsidP="00FF6DA1">
            <w:pPr>
              <w:pStyle w:val="ListParagraph"/>
              <w:numPr>
                <w:ilvl w:val="0"/>
                <w:numId w:val="71"/>
              </w:numPr>
              <w:tabs>
                <w:tab w:val="left" w:pos="133"/>
              </w:tabs>
              <w:spacing w:before="20" w:after="20" w:line="240" w:lineRule="auto"/>
              <w:ind w:left="0" w:firstLine="0"/>
              <w:contextualSpacing w:val="0"/>
              <w:rPr>
                <w:rFonts w:ascii="Times New Roman" w:hAnsi="Times New Roman" w:cs="Times New Roman"/>
                <w:sz w:val="24"/>
                <w:szCs w:val="24"/>
              </w:rPr>
            </w:pPr>
            <w:r w:rsidRPr="004F65F2">
              <w:rPr>
                <w:rFonts w:ascii="Times New Roman" w:hAnsi="Times New Roman" w:cs="Times New Roman"/>
                <w:sz w:val="24"/>
                <w:szCs w:val="24"/>
              </w:rPr>
              <w:t xml:space="preserve">Kích thước: </w:t>
            </w:r>
            <w:r w:rsidRPr="004F65F2">
              <w:rPr>
                <w:rFonts w:ascii="Times New Roman" w:hAnsi="Times New Roman" w:cs="Times New Roman"/>
                <w:sz w:val="24"/>
                <w:szCs w:val="24"/>
                <w:lang w:val="vi-VN"/>
              </w:rPr>
              <w:t xml:space="preserve">500 x </w:t>
            </w:r>
            <w:r w:rsidRPr="004F65F2">
              <w:rPr>
                <w:rFonts w:ascii="Times New Roman" w:hAnsi="Times New Roman" w:cs="Times New Roman"/>
                <w:sz w:val="24"/>
                <w:szCs w:val="24"/>
              </w:rPr>
              <w:t>500 mm</w:t>
            </w:r>
          </w:p>
          <w:p w14:paraId="604DDFD1" w14:textId="77777777" w:rsidR="003B3275" w:rsidRPr="004F65F2" w:rsidRDefault="003B3275" w:rsidP="00FF6DA1">
            <w:pPr>
              <w:pStyle w:val="ListParagraph"/>
              <w:numPr>
                <w:ilvl w:val="0"/>
                <w:numId w:val="71"/>
              </w:numPr>
              <w:tabs>
                <w:tab w:val="left" w:pos="133"/>
              </w:tabs>
              <w:spacing w:before="20" w:after="20" w:line="240" w:lineRule="auto"/>
              <w:ind w:left="0" w:firstLine="0"/>
              <w:contextualSpacing w:val="0"/>
              <w:rPr>
                <w:rFonts w:ascii="Times New Roman" w:hAnsi="Times New Roman" w:cs="Times New Roman"/>
                <w:sz w:val="24"/>
                <w:szCs w:val="24"/>
              </w:rPr>
            </w:pPr>
            <w:r w:rsidRPr="004F65F2">
              <w:rPr>
                <w:rFonts w:ascii="Times New Roman" w:hAnsi="Times New Roman" w:cs="Times New Roman"/>
                <w:sz w:val="24"/>
                <w:szCs w:val="24"/>
              </w:rPr>
              <w:t>Vật liệu: Tôn tráng kẽm</w:t>
            </w:r>
          </w:p>
          <w:p w14:paraId="2690385C" w14:textId="77777777" w:rsidR="003B3275" w:rsidRPr="004F65F2" w:rsidRDefault="003B3275" w:rsidP="00FF6DA1">
            <w:pPr>
              <w:pStyle w:val="ListParagraph"/>
              <w:numPr>
                <w:ilvl w:val="0"/>
                <w:numId w:val="71"/>
              </w:numPr>
              <w:tabs>
                <w:tab w:val="left" w:pos="133"/>
              </w:tabs>
              <w:spacing w:before="20" w:after="20" w:line="240" w:lineRule="auto"/>
              <w:ind w:left="0" w:firstLine="0"/>
              <w:contextualSpacing w:val="0"/>
              <w:rPr>
                <w:rFonts w:ascii="Times New Roman" w:hAnsi="Times New Roman" w:cs="Times New Roman"/>
                <w:sz w:val="24"/>
                <w:szCs w:val="24"/>
              </w:rPr>
            </w:pPr>
            <w:r w:rsidRPr="004F65F2">
              <w:rPr>
                <w:rFonts w:ascii="Times New Roman" w:hAnsi="Times New Roman" w:cs="Times New Roman"/>
                <w:sz w:val="24"/>
                <w:szCs w:val="24"/>
              </w:rPr>
              <w:t>Xuất xứ: Việt Nam</w:t>
            </w:r>
          </w:p>
        </w:tc>
      </w:tr>
      <w:tr w:rsidR="004F65F2" w:rsidRPr="004F65F2" w14:paraId="04370605" w14:textId="77777777" w:rsidTr="00E525C5">
        <w:tc>
          <w:tcPr>
            <w:tcW w:w="353" w:type="pct"/>
            <w:shd w:val="clear" w:color="auto" w:fill="auto"/>
            <w:vAlign w:val="center"/>
          </w:tcPr>
          <w:p w14:paraId="6B00EAC4" w14:textId="77777777" w:rsidR="003B3275" w:rsidRPr="004F65F2" w:rsidRDefault="003B3275" w:rsidP="00E525C5">
            <w:pPr>
              <w:suppressAutoHyphens/>
              <w:spacing w:before="20" w:after="20"/>
              <w:jc w:val="center"/>
            </w:pPr>
            <w:r w:rsidRPr="004F65F2">
              <w:lastRenderedPageBreak/>
              <w:t>2</w:t>
            </w:r>
          </w:p>
        </w:tc>
        <w:tc>
          <w:tcPr>
            <w:tcW w:w="1410" w:type="pct"/>
            <w:shd w:val="clear" w:color="auto" w:fill="auto"/>
            <w:vAlign w:val="center"/>
          </w:tcPr>
          <w:p w14:paraId="1D3B5F63" w14:textId="77777777" w:rsidR="003B3275" w:rsidRPr="004F65F2" w:rsidRDefault="003B3275" w:rsidP="00E525C5">
            <w:pPr>
              <w:spacing w:before="20" w:after="20"/>
            </w:pPr>
            <w:r w:rsidRPr="004F65F2">
              <w:t xml:space="preserve">Tháp hấp thụ </w:t>
            </w:r>
          </w:p>
        </w:tc>
        <w:tc>
          <w:tcPr>
            <w:tcW w:w="647" w:type="pct"/>
            <w:shd w:val="clear" w:color="auto" w:fill="auto"/>
            <w:vAlign w:val="center"/>
          </w:tcPr>
          <w:p w14:paraId="09C707F3" w14:textId="77777777" w:rsidR="003B3275" w:rsidRPr="004F65F2" w:rsidRDefault="003B3275" w:rsidP="00E525C5">
            <w:pPr>
              <w:spacing w:before="20" w:after="20"/>
              <w:jc w:val="center"/>
            </w:pPr>
            <w:r w:rsidRPr="004F65F2">
              <w:t xml:space="preserve">Cái </w:t>
            </w:r>
          </w:p>
        </w:tc>
        <w:tc>
          <w:tcPr>
            <w:tcW w:w="611" w:type="pct"/>
            <w:shd w:val="clear" w:color="auto" w:fill="auto"/>
            <w:vAlign w:val="center"/>
          </w:tcPr>
          <w:p w14:paraId="3388A47C" w14:textId="77777777" w:rsidR="003B3275" w:rsidRPr="004F65F2" w:rsidRDefault="003B3275" w:rsidP="00E525C5">
            <w:pPr>
              <w:spacing w:before="20" w:after="20"/>
              <w:jc w:val="center"/>
            </w:pPr>
            <w:r w:rsidRPr="004F65F2">
              <w:t>04</w:t>
            </w:r>
          </w:p>
        </w:tc>
        <w:tc>
          <w:tcPr>
            <w:tcW w:w="1979" w:type="pct"/>
            <w:shd w:val="clear" w:color="auto" w:fill="auto"/>
            <w:vAlign w:val="center"/>
          </w:tcPr>
          <w:p w14:paraId="1C1AED29" w14:textId="77777777" w:rsidR="003B3275" w:rsidRPr="004F65F2" w:rsidRDefault="003B3275" w:rsidP="00FF6DA1">
            <w:pPr>
              <w:pStyle w:val="ListParagraph"/>
              <w:numPr>
                <w:ilvl w:val="0"/>
                <w:numId w:val="71"/>
              </w:numPr>
              <w:tabs>
                <w:tab w:val="left" w:pos="133"/>
              </w:tabs>
              <w:spacing w:before="20" w:after="20" w:line="240" w:lineRule="auto"/>
              <w:ind w:left="0" w:firstLine="0"/>
              <w:contextualSpacing w:val="0"/>
              <w:rPr>
                <w:rFonts w:ascii="Times New Roman" w:hAnsi="Times New Roman" w:cs="Times New Roman"/>
                <w:sz w:val="24"/>
                <w:szCs w:val="24"/>
              </w:rPr>
            </w:pPr>
            <w:r w:rsidRPr="004F65F2">
              <w:rPr>
                <w:rFonts w:ascii="Times New Roman" w:hAnsi="Times New Roman" w:cs="Times New Roman"/>
                <w:sz w:val="24"/>
                <w:szCs w:val="24"/>
              </w:rPr>
              <w:t>Đường kính: 1,4 m</w:t>
            </w:r>
          </w:p>
          <w:p w14:paraId="5008F5A4" w14:textId="77777777" w:rsidR="003B3275" w:rsidRPr="004F65F2" w:rsidRDefault="003B3275" w:rsidP="00FF6DA1">
            <w:pPr>
              <w:pStyle w:val="ListParagraph"/>
              <w:numPr>
                <w:ilvl w:val="0"/>
                <w:numId w:val="71"/>
              </w:numPr>
              <w:tabs>
                <w:tab w:val="left" w:pos="133"/>
              </w:tabs>
              <w:spacing w:before="20" w:after="20" w:line="240" w:lineRule="auto"/>
              <w:ind w:left="0" w:firstLine="0"/>
              <w:contextualSpacing w:val="0"/>
              <w:rPr>
                <w:rFonts w:ascii="Times New Roman" w:hAnsi="Times New Roman" w:cs="Times New Roman"/>
                <w:sz w:val="24"/>
                <w:szCs w:val="24"/>
              </w:rPr>
            </w:pPr>
            <w:r w:rsidRPr="004F65F2">
              <w:rPr>
                <w:rFonts w:ascii="Times New Roman" w:hAnsi="Times New Roman" w:cs="Times New Roman"/>
                <w:sz w:val="24"/>
                <w:szCs w:val="24"/>
              </w:rPr>
              <w:t>Chiều cao: 2,5 m</w:t>
            </w:r>
          </w:p>
          <w:p w14:paraId="02C473D1" w14:textId="77777777" w:rsidR="003B3275" w:rsidRPr="004F65F2" w:rsidRDefault="003B3275" w:rsidP="00FF6DA1">
            <w:pPr>
              <w:pStyle w:val="ListParagraph"/>
              <w:numPr>
                <w:ilvl w:val="0"/>
                <w:numId w:val="71"/>
              </w:numPr>
              <w:tabs>
                <w:tab w:val="left" w:pos="133"/>
              </w:tabs>
              <w:spacing w:before="20" w:after="20" w:line="240" w:lineRule="auto"/>
              <w:ind w:left="0" w:firstLine="0"/>
              <w:contextualSpacing w:val="0"/>
              <w:rPr>
                <w:rFonts w:ascii="Times New Roman" w:hAnsi="Times New Roman" w:cs="Times New Roman"/>
                <w:sz w:val="24"/>
                <w:szCs w:val="24"/>
              </w:rPr>
            </w:pPr>
            <w:r w:rsidRPr="004F65F2">
              <w:rPr>
                <w:rFonts w:ascii="Times New Roman" w:hAnsi="Times New Roman" w:cs="Times New Roman"/>
                <w:sz w:val="24"/>
                <w:szCs w:val="24"/>
              </w:rPr>
              <w:t>Chất liệu: thép không gỉ SUS 304</w:t>
            </w:r>
          </w:p>
          <w:p w14:paraId="459BC73B" w14:textId="77777777" w:rsidR="003B3275" w:rsidRPr="004F65F2" w:rsidRDefault="003B3275" w:rsidP="00FF6DA1">
            <w:pPr>
              <w:pStyle w:val="ListParagraph"/>
              <w:numPr>
                <w:ilvl w:val="0"/>
                <w:numId w:val="71"/>
              </w:numPr>
              <w:tabs>
                <w:tab w:val="left" w:pos="133"/>
              </w:tabs>
              <w:spacing w:before="20" w:after="20" w:line="240" w:lineRule="auto"/>
              <w:ind w:left="0" w:firstLine="0"/>
              <w:contextualSpacing w:val="0"/>
              <w:rPr>
                <w:rFonts w:ascii="Times New Roman" w:hAnsi="Times New Roman" w:cs="Times New Roman"/>
                <w:sz w:val="24"/>
                <w:szCs w:val="24"/>
              </w:rPr>
            </w:pPr>
            <w:r w:rsidRPr="004F65F2">
              <w:rPr>
                <w:rFonts w:ascii="Times New Roman" w:hAnsi="Times New Roman" w:cs="Times New Roman"/>
                <w:sz w:val="24"/>
                <w:szCs w:val="24"/>
              </w:rPr>
              <w:t>Xuất xứ: Trung Quốc</w:t>
            </w:r>
          </w:p>
        </w:tc>
      </w:tr>
      <w:tr w:rsidR="004F65F2" w:rsidRPr="004F65F2" w14:paraId="72DED6FA" w14:textId="77777777" w:rsidTr="00E525C5">
        <w:tc>
          <w:tcPr>
            <w:tcW w:w="353" w:type="pct"/>
            <w:shd w:val="clear" w:color="auto" w:fill="auto"/>
            <w:vAlign w:val="center"/>
          </w:tcPr>
          <w:p w14:paraId="4DEEA14B" w14:textId="77777777" w:rsidR="003B3275" w:rsidRPr="004F65F2" w:rsidRDefault="003B3275" w:rsidP="00E525C5">
            <w:pPr>
              <w:suppressAutoHyphens/>
              <w:spacing w:before="20" w:after="20"/>
              <w:jc w:val="center"/>
            </w:pPr>
            <w:r w:rsidRPr="004F65F2">
              <w:t>3</w:t>
            </w:r>
          </w:p>
        </w:tc>
        <w:tc>
          <w:tcPr>
            <w:tcW w:w="1410" w:type="pct"/>
            <w:shd w:val="clear" w:color="auto" w:fill="auto"/>
            <w:vAlign w:val="center"/>
          </w:tcPr>
          <w:p w14:paraId="56AE8BEB" w14:textId="77777777" w:rsidR="003B3275" w:rsidRPr="004F65F2" w:rsidRDefault="003B3275" w:rsidP="00AF6A60">
            <w:pPr>
              <w:spacing w:before="20" w:after="20"/>
              <w:jc w:val="both"/>
            </w:pPr>
            <w:r w:rsidRPr="004F65F2">
              <w:t xml:space="preserve">Thiết bị quang xúc tác kết hợp hấp phụ than hoạt tính </w:t>
            </w:r>
          </w:p>
        </w:tc>
        <w:tc>
          <w:tcPr>
            <w:tcW w:w="647" w:type="pct"/>
            <w:shd w:val="clear" w:color="auto" w:fill="auto"/>
            <w:vAlign w:val="center"/>
          </w:tcPr>
          <w:p w14:paraId="013A8FC4" w14:textId="77777777" w:rsidR="003B3275" w:rsidRPr="004F65F2" w:rsidRDefault="003B3275" w:rsidP="00E525C5">
            <w:pPr>
              <w:spacing w:before="20" w:after="20"/>
              <w:jc w:val="center"/>
            </w:pPr>
            <w:r w:rsidRPr="004F65F2">
              <w:t xml:space="preserve">Bộ </w:t>
            </w:r>
          </w:p>
        </w:tc>
        <w:tc>
          <w:tcPr>
            <w:tcW w:w="611" w:type="pct"/>
            <w:shd w:val="clear" w:color="auto" w:fill="auto"/>
            <w:vAlign w:val="center"/>
          </w:tcPr>
          <w:p w14:paraId="3EA9FA11" w14:textId="77777777" w:rsidR="003B3275" w:rsidRPr="004F65F2" w:rsidRDefault="003B3275" w:rsidP="00E525C5">
            <w:pPr>
              <w:spacing w:before="20" w:after="20"/>
              <w:jc w:val="center"/>
            </w:pPr>
            <w:r w:rsidRPr="004F65F2">
              <w:t>04</w:t>
            </w:r>
          </w:p>
        </w:tc>
        <w:tc>
          <w:tcPr>
            <w:tcW w:w="1979" w:type="pct"/>
            <w:shd w:val="clear" w:color="auto" w:fill="auto"/>
            <w:vAlign w:val="center"/>
          </w:tcPr>
          <w:p w14:paraId="19EB29EF" w14:textId="77777777" w:rsidR="003B3275" w:rsidRPr="004F65F2" w:rsidRDefault="003B3275" w:rsidP="00FF6DA1">
            <w:pPr>
              <w:pStyle w:val="ListParagraph"/>
              <w:numPr>
                <w:ilvl w:val="0"/>
                <w:numId w:val="71"/>
              </w:numPr>
              <w:tabs>
                <w:tab w:val="left" w:pos="171"/>
              </w:tabs>
              <w:spacing w:before="20" w:after="20" w:line="240" w:lineRule="auto"/>
              <w:ind w:left="171" w:hanging="171"/>
              <w:contextualSpacing w:val="0"/>
              <w:jc w:val="both"/>
              <w:rPr>
                <w:rFonts w:ascii="Times New Roman" w:hAnsi="Times New Roman" w:cs="Times New Roman"/>
                <w:sz w:val="24"/>
                <w:szCs w:val="24"/>
              </w:rPr>
            </w:pPr>
            <w:r w:rsidRPr="004F65F2">
              <w:rPr>
                <w:rFonts w:ascii="Times New Roman" w:hAnsi="Times New Roman" w:cs="Times New Roman"/>
                <w:sz w:val="24"/>
                <w:szCs w:val="24"/>
              </w:rPr>
              <w:t xml:space="preserve">Kích thước: D x R </w:t>
            </w:r>
            <w:proofErr w:type="gramStart"/>
            <w:r w:rsidRPr="004F65F2">
              <w:rPr>
                <w:rFonts w:ascii="Times New Roman" w:hAnsi="Times New Roman" w:cs="Times New Roman"/>
                <w:sz w:val="24"/>
                <w:szCs w:val="24"/>
              </w:rPr>
              <w:t>x</w:t>
            </w:r>
            <w:proofErr w:type="gramEnd"/>
            <w:r w:rsidRPr="004F65F2">
              <w:rPr>
                <w:rFonts w:ascii="Times New Roman" w:hAnsi="Times New Roman" w:cs="Times New Roman"/>
                <w:sz w:val="24"/>
                <w:szCs w:val="24"/>
              </w:rPr>
              <w:t xml:space="preserve"> C = 3.760 x 1.950 x 1.900 mm</w:t>
            </w:r>
          </w:p>
          <w:p w14:paraId="6DB466E6" w14:textId="77777777" w:rsidR="003B3275" w:rsidRPr="004F65F2" w:rsidRDefault="003B3275" w:rsidP="00FF6DA1">
            <w:pPr>
              <w:pStyle w:val="ListParagraph"/>
              <w:numPr>
                <w:ilvl w:val="0"/>
                <w:numId w:val="71"/>
              </w:numPr>
              <w:tabs>
                <w:tab w:val="left" w:pos="171"/>
              </w:tabs>
              <w:spacing w:before="20" w:after="20" w:line="240" w:lineRule="auto"/>
              <w:ind w:left="171" w:hanging="171"/>
              <w:contextualSpacing w:val="0"/>
              <w:jc w:val="both"/>
              <w:rPr>
                <w:rFonts w:ascii="Times New Roman" w:hAnsi="Times New Roman" w:cs="Times New Roman"/>
                <w:sz w:val="24"/>
                <w:szCs w:val="24"/>
              </w:rPr>
            </w:pPr>
            <w:r w:rsidRPr="004F65F2">
              <w:rPr>
                <w:rFonts w:ascii="Times New Roman" w:hAnsi="Times New Roman" w:cs="Times New Roman"/>
                <w:sz w:val="24"/>
                <w:szCs w:val="24"/>
              </w:rPr>
              <w:t>Chất liệu: SUS 304, dày 1,5mm</w:t>
            </w:r>
          </w:p>
          <w:p w14:paraId="3CDC84C9" w14:textId="77777777" w:rsidR="003B3275" w:rsidRPr="004F65F2" w:rsidRDefault="003B3275" w:rsidP="00FF6DA1">
            <w:pPr>
              <w:pStyle w:val="ListParagraph"/>
              <w:numPr>
                <w:ilvl w:val="0"/>
                <w:numId w:val="71"/>
              </w:numPr>
              <w:tabs>
                <w:tab w:val="left" w:pos="171"/>
              </w:tabs>
              <w:spacing w:before="20" w:after="20" w:line="240" w:lineRule="auto"/>
              <w:ind w:left="171" w:hanging="171"/>
              <w:contextualSpacing w:val="0"/>
              <w:jc w:val="both"/>
              <w:rPr>
                <w:rFonts w:ascii="Times New Roman" w:hAnsi="Times New Roman" w:cs="Times New Roman"/>
                <w:sz w:val="24"/>
                <w:szCs w:val="24"/>
              </w:rPr>
            </w:pPr>
            <w:r w:rsidRPr="004F65F2">
              <w:rPr>
                <w:rFonts w:ascii="Times New Roman" w:hAnsi="Times New Roman" w:cs="Times New Roman"/>
                <w:sz w:val="24"/>
                <w:szCs w:val="24"/>
              </w:rPr>
              <w:t>Xuất xứ: Trung Quốc</w:t>
            </w:r>
          </w:p>
        </w:tc>
      </w:tr>
      <w:tr w:rsidR="004F65F2" w:rsidRPr="004F65F2" w14:paraId="6CC6BE20" w14:textId="77777777" w:rsidTr="00E525C5">
        <w:tc>
          <w:tcPr>
            <w:tcW w:w="353" w:type="pct"/>
            <w:shd w:val="clear" w:color="auto" w:fill="auto"/>
            <w:vAlign w:val="center"/>
          </w:tcPr>
          <w:p w14:paraId="69EA2B5B" w14:textId="77777777" w:rsidR="003B3275" w:rsidRPr="004F65F2" w:rsidRDefault="003B3275" w:rsidP="00E525C5">
            <w:pPr>
              <w:suppressAutoHyphens/>
              <w:spacing w:before="20" w:after="20"/>
              <w:jc w:val="center"/>
            </w:pPr>
            <w:r w:rsidRPr="004F65F2">
              <w:t>4</w:t>
            </w:r>
          </w:p>
        </w:tc>
        <w:tc>
          <w:tcPr>
            <w:tcW w:w="1410" w:type="pct"/>
            <w:shd w:val="clear" w:color="auto" w:fill="auto"/>
            <w:vAlign w:val="center"/>
          </w:tcPr>
          <w:p w14:paraId="578E29AF" w14:textId="77777777" w:rsidR="003B3275" w:rsidRPr="004F65F2" w:rsidRDefault="003B3275" w:rsidP="00E525C5">
            <w:pPr>
              <w:spacing w:before="20" w:after="20"/>
            </w:pPr>
            <w:r w:rsidRPr="004F65F2">
              <w:t>Quạt hút</w:t>
            </w:r>
          </w:p>
        </w:tc>
        <w:tc>
          <w:tcPr>
            <w:tcW w:w="647" w:type="pct"/>
            <w:shd w:val="clear" w:color="auto" w:fill="auto"/>
            <w:vAlign w:val="center"/>
          </w:tcPr>
          <w:p w14:paraId="03E2006F" w14:textId="77777777" w:rsidR="003B3275" w:rsidRPr="004F65F2" w:rsidRDefault="003B3275" w:rsidP="00E525C5">
            <w:pPr>
              <w:spacing w:before="20" w:after="20"/>
              <w:jc w:val="center"/>
            </w:pPr>
            <w:r w:rsidRPr="004F65F2">
              <w:t xml:space="preserve">Cái </w:t>
            </w:r>
          </w:p>
        </w:tc>
        <w:tc>
          <w:tcPr>
            <w:tcW w:w="611" w:type="pct"/>
            <w:shd w:val="clear" w:color="auto" w:fill="auto"/>
            <w:vAlign w:val="center"/>
          </w:tcPr>
          <w:p w14:paraId="10375E58" w14:textId="77777777" w:rsidR="003B3275" w:rsidRPr="004F65F2" w:rsidRDefault="003B3275" w:rsidP="00E525C5">
            <w:pPr>
              <w:spacing w:before="20" w:after="20"/>
              <w:jc w:val="center"/>
            </w:pPr>
            <w:r w:rsidRPr="004F65F2">
              <w:t>04</w:t>
            </w:r>
          </w:p>
        </w:tc>
        <w:tc>
          <w:tcPr>
            <w:tcW w:w="1979" w:type="pct"/>
            <w:shd w:val="clear" w:color="auto" w:fill="auto"/>
            <w:vAlign w:val="center"/>
          </w:tcPr>
          <w:p w14:paraId="372B1C67" w14:textId="4F89D33D" w:rsidR="003B3275" w:rsidRPr="004F65F2" w:rsidRDefault="003B3275" w:rsidP="00E525C5">
            <w:pPr>
              <w:widowControl w:val="0"/>
              <w:spacing w:before="20" w:after="20"/>
              <w:rPr>
                <w:lang w:val="vi-VN"/>
              </w:rPr>
            </w:pPr>
            <w:r w:rsidRPr="004F65F2">
              <w:t>- Công suất mỗi quạt:</w:t>
            </w:r>
            <w:r w:rsidRPr="004F65F2">
              <w:rPr>
                <w:lang w:val="vi-VN"/>
              </w:rPr>
              <w:t xml:space="preserve"> 10 Hp</w:t>
            </w:r>
            <w:r w:rsidR="00C20935" w:rsidRPr="004F65F2">
              <w:t xml:space="preserve"> - 7,5</w:t>
            </w:r>
            <w:r w:rsidR="00C20935" w:rsidRPr="004F65F2">
              <w:rPr>
                <w:lang w:val="vi-VN"/>
              </w:rPr>
              <w:t>Kw</w:t>
            </w:r>
          </w:p>
          <w:p w14:paraId="0BED6B5F" w14:textId="5C76B258" w:rsidR="003B3275" w:rsidRPr="004F65F2" w:rsidRDefault="003B3275" w:rsidP="00E525C5">
            <w:pPr>
              <w:widowControl w:val="0"/>
              <w:spacing w:before="20" w:after="20"/>
            </w:pPr>
            <w:r w:rsidRPr="004F65F2">
              <w:t>- Lưu lượ</w:t>
            </w:r>
            <w:r w:rsidR="00C20935" w:rsidRPr="004F65F2">
              <w:t>ng gió: 2.8</w:t>
            </w:r>
            <w:r w:rsidRPr="004F65F2">
              <w:t>00 m</w:t>
            </w:r>
            <w:r w:rsidRPr="004F65F2">
              <w:rPr>
                <w:vertAlign w:val="superscript"/>
              </w:rPr>
              <w:t>3</w:t>
            </w:r>
            <w:r w:rsidRPr="004F65F2">
              <w:t>/giờ</w:t>
            </w:r>
          </w:p>
          <w:p w14:paraId="2E3CC7B9" w14:textId="77777777" w:rsidR="003B3275" w:rsidRPr="004F65F2" w:rsidRDefault="003B3275" w:rsidP="00FF6DA1">
            <w:pPr>
              <w:pStyle w:val="ListParagraph"/>
              <w:numPr>
                <w:ilvl w:val="0"/>
                <w:numId w:val="71"/>
              </w:numPr>
              <w:tabs>
                <w:tab w:val="left" w:pos="133"/>
              </w:tabs>
              <w:spacing w:before="20" w:after="20" w:line="240" w:lineRule="auto"/>
              <w:ind w:left="0" w:firstLine="0"/>
              <w:contextualSpacing w:val="0"/>
              <w:rPr>
                <w:rFonts w:ascii="Times New Roman" w:hAnsi="Times New Roman" w:cs="Times New Roman"/>
                <w:sz w:val="24"/>
                <w:szCs w:val="24"/>
              </w:rPr>
            </w:pPr>
            <w:r w:rsidRPr="004F65F2">
              <w:rPr>
                <w:rFonts w:ascii="Times New Roman" w:hAnsi="Times New Roman" w:cs="Times New Roman"/>
                <w:sz w:val="24"/>
                <w:szCs w:val="24"/>
              </w:rPr>
              <w:t xml:space="preserve">Xuất xứ: </w:t>
            </w:r>
            <w:r w:rsidRPr="004F65F2">
              <w:rPr>
                <w:rFonts w:ascii="Times New Roman" w:hAnsi="Times New Roman" w:cs="Times New Roman"/>
                <w:sz w:val="24"/>
                <w:szCs w:val="24"/>
                <w:lang w:val="vi-VN"/>
              </w:rPr>
              <w:t>Đài Loan</w:t>
            </w:r>
          </w:p>
        </w:tc>
      </w:tr>
      <w:tr w:rsidR="004F65F2" w:rsidRPr="004F65F2" w14:paraId="4B4DD2D5" w14:textId="77777777" w:rsidTr="00E525C5">
        <w:tc>
          <w:tcPr>
            <w:tcW w:w="353" w:type="pct"/>
            <w:shd w:val="clear" w:color="auto" w:fill="auto"/>
            <w:vAlign w:val="center"/>
          </w:tcPr>
          <w:p w14:paraId="1F78BB20" w14:textId="77777777" w:rsidR="003B3275" w:rsidRPr="004F65F2" w:rsidRDefault="003B3275" w:rsidP="00E525C5">
            <w:pPr>
              <w:suppressAutoHyphens/>
              <w:spacing w:before="20" w:after="20"/>
              <w:jc w:val="center"/>
            </w:pPr>
            <w:r w:rsidRPr="004F65F2">
              <w:t>5</w:t>
            </w:r>
          </w:p>
        </w:tc>
        <w:tc>
          <w:tcPr>
            <w:tcW w:w="1410" w:type="pct"/>
            <w:shd w:val="clear" w:color="auto" w:fill="auto"/>
            <w:vAlign w:val="center"/>
          </w:tcPr>
          <w:p w14:paraId="75AF8ADF" w14:textId="77777777" w:rsidR="003B3275" w:rsidRPr="004F65F2" w:rsidRDefault="003B3275" w:rsidP="00E525C5">
            <w:pPr>
              <w:spacing w:before="20" w:after="20"/>
            </w:pPr>
            <w:r w:rsidRPr="004F65F2">
              <w:t>Ống thoát</w:t>
            </w:r>
          </w:p>
        </w:tc>
        <w:tc>
          <w:tcPr>
            <w:tcW w:w="647" w:type="pct"/>
            <w:shd w:val="clear" w:color="auto" w:fill="auto"/>
            <w:vAlign w:val="center"/>
          </w:tcPr>
          <w:p w14:paraId="6A6F7B74" w14:textId="77777777" w:rsidR="003B3275" w:rsidRPr="004F65F2" w:rsidRDefault="003B3275" w:rsidP="00E525C5">
            <w:pPr>
              <w:spacing w:before="20" w:after="20"/>
              <w:jc w:val="center"/>
            </w:pPr>
            <w:r w:rsidRPr="004F65F2">
              <w:t>Cái</w:t>
            </w:r>
          </w:p>
        </w:tc>
        <w:tc>
          <w:tcPr>
            <w:tcW w:w="611" w:type="pct"/>
            <w:shd w:val="clear" w:color="auto" w:fill="auto"/>
            <w:vAlign w:val="center"/>
          </w:tcPr>
          <w:p w14:paraId="51E00774" w14:textId="77777777" w:rsidR="003B3275" w:rsidRPr="004F65F2" w:rsidRDefault="003B3275" w:rsidP="00E525C5">
            <w:pPr>
              <w:spacing w:before="20" w:after="20"/>
              <w:jc w:val="center"/>
            </w:pPr>
            <w:r w:rsidRPr="004F65F2">
              <w:t>04</w:t>
            </w:r>
          </w:p>
        </w:tc>
        <w:tc>
          <w:tcPr>
            <w:tcW w:w="1979" w:type="pct"/>
            <w:shd w:val="clear" w:color="auto" w:fill="auto"/>
            <w:vAlign w:val="center"/>
          </w:tcPr>
          <w:p w14:paraId="1A8ABFB7" w14:textId="77777777" w:rsidR="003B3275" w:rsidRPr="004F65F2" w:rsidRDefault="003B3275" w:rsidP="00FF6DA1">
            <w:pPr>
              <w:pStyle w:val="ListParagraph"/>
              <w:numPr>
                <w:ilvl w:val="0"/>
                <w:numId w:val="71"/>
              </w:numPr>
              <w:tabs>
                <w:tab w:val="left" w:pos="133"/>
              </w:tabs>
              <w:spacing w:before="20" w:after="20" w:line="240" w:lineRule="auto"/>
              <w:ind w:left="0" w:firstLine="0"/>
              <w:contextualSpacing w:val="0"/>
              <w:rPr>
                <w:rFonts w:ascii="Times New Roman" w:hAnsi="Times New Roman" w:cs="Times New Roman"/>
                <w:sz w:val="24"/>
                <w:szCs w:val="24"/>
              </w:rPr>
            </w:pPr>
            <w:r w:rsidRPr="004F65F2">
              <w:rPr>
                <w:rFonts w:ascii="Times New Roman" w:hAnsi="Times New Roman" w:cs="Times New Roman"/>
                <w:sz w:val="24"/>
                <w:szCs w:val="24"/>
              </w:rPr>
              <w:t>Đường kính: Ø800 mm</w:t>
            </w:r>
          </w:p>
          <w:p w14:paraId="57E98966" w14:textId="77777777" w:rsidR="003B3275" w:rsidRPr="004F65F2" w:rsidRDefault="003B3275" w:rsidP="00FF6DA1">
            <w:pPr>
              <w:pStyle w:val="ListParagraph"/>
              <w:numPr>
                <w:ilvl w:val="0"/>
                <w:numId w:val="71"/>
              </w:numPr>
              <w:tabs>
                <w:tab w:val="left" w:pos="133"/>
              </w:tabs>
              <w:spacing w:before="20" w:after="20" w:line="240" w:lineRule="auto"/>
              <w:ind w:left="0" w:firstLine="0"/>
              <w:contextualSpacing w:val="0"/>
              <w:rPr>
                <w:rFonts w:ascii="Times New Roman" w:hAnsi="Times New Roman" w:cs="Times New Roman"/>
                <w:sz w:val="24"/>
                <w:szCs w:val="24"/>
              </w:rPr>
            </w:pPr>
            <w:r w:rsidRPr="004F65F2">
              <w:rPr>
                <w:rFonts w:ascii="Times New Roman" w:hAnsi="Times New Roman" w:cs="Times New Roman"/>
                <w:sz w:val="24"/>
                <w:szCs w:val="24"/>
              </w:rPr>
              <w:t>Vật liệu: Tôn tráng kẽm</w:t>
            </w:r>
          </w:p>
          <w:p w14:paraId="3548F78E" w14:textId="77777777" w:rsidR="003B3275" w:rsidRPr="004F65F2" w:rsidRDefault="003B3275" w:rsidP="00FF6DA1">
            <w:pPr>
              <w:pStyle w:val="ListParagraph"/>
              <w:numPr>
                <w:ilvl w:val="0"/>
                <w:numId w:val="71"/>
              </w:numPr>
              <w:tabs>
                <w:tab w:val="left" w:pos="133"/>
              </w:tabs>
              <w:spacing w:before="20" w:after="20" w:line="240" w:lineRule="auto"/>
              <w:ind w:left="0" w:firstLine="0"/>
              <w:contextualSpacing w:val="0"/>
              <w:rPr>
                <w:rFonts w:ascii="Times New Roman" w:hAnsi="Times New Roman" w:cs="Times New Roman"/>
                <w:sz w:val="24"/>
                <w:szCs w:val="24"/>
              </w:rPr>
            </w:pPr>
            <w:r w:rsidRPr="004F65F2">
              <w:rPr>
                <w:rFonts w:ascii="Times New Roman" w:hAnsi="Times New Roman" w:cs="Times New Roman"/>
                <w:sz w:val="24"/>
                <w:szCs w:val="24"/>
              </w:rPr>
              <w:t>Xuất xứ: Việt Nam</w:t>
            </w:r>
          </w:p>
        </w:tc>
      </w:tr>
    </w:tbl>
    <w:p w14:paraId="6FCAE888" w14:textId="3BC43F16" w:rsidR="002C261D" w:rsidRPr="004F65F2" w:rsidRDefault="002C261D" w:rsidP="002C261D">
      <w:pPr>
        <w:pStyle w:val="Normal3"/>
        <w:spacing w:line="240" w:lineRule="auto"/>
        <w:ind w:firstLine="0"/>
        <w:jc w:val="right"/>
        <w:rPr>
          <w:i/>
          <w:sz w:val="24"/>
          <w:szCs w:val="24"/>
        </w:rPr>
      </w:pPr>
      <w:r w:rsidRPr="004F65F2">
        <w:rPr>
          <w:i/>
          <w:sz w:val="24"/>
          <w:szCs w:val="24"/>
        </w:rPr>
        <w:t>(Nguồn: Công ty TNHH</w:t>
      </w:r>
      <w:r w:rsidR="003B3275" w:rsidRPr="004F65F2">
        <w:rPr>
          <w:i/>
          <w:sz w:val="24"/>
          <w:szCs w:val="24"/>
        </w:rPr>
        <w:t xml:space="preserve"> Logistic Equipment Xinguang (VietNam)</w:t>
      </w:r>
      <w:r w:rsidRPr="004F65F2">
        <w:rPr>
          <w:i/>
          <w:sz w:val="24"/>
          <w:szCs w:val="24"/>
        </w:rPr>
        <w:t>, năm 2022)</w:t>
      </w:r>
    </w:p>
    <w:p w14:paraId="092FC9A2" w14:textId="6C6D3094" w:rsidR="00D86353" w:rsidRPr="004F65F2" w:rsidRDefault="00D86353" w:rsidP="00FF6DA1">
      <w:pPr>
        <w:pStyle w:val="ListParagraph"/>
        <w:numPr>
          <w:ilvl w:val="0"/>
          <w:numId w:val="35"/>
        </w:numPr>
        <w:spacing w:before="120" w:after="120" w:line="240" w:lineRule="auto"/>
        <w:ind w:left="709" w:hanging="284"/>
        <w:contextualSpacing w:val="0"/>
        <w:jc w:val="both"/>
        <w:rPr>
          <w:rFonts w:ascii="Times New Roman" w:hAnsi="Times New Roman" w:cs="Times New Roman"/>
          <w:sz w:val="26"/>
          <w:szCs w:val="26"/>
          <w:u w:val="single"/>
        </w:rPr>
      </w:pPr>
      <w:r w:rsidRPr="004F65F2">
        <w:rPr>
          <w:rFonts w:ascii="Times New Roman" w:hAnsi="Times New Roman" w:cs="Times New Roman"/>
          <w:sz w:val="26"/>
          <w:szCs w:val="26"/>
          <w:u w:val="single"/>
        </w:rPr>
        <w:t>Định mức sử dụng hóa chất vận hành công trình xử</w:t>
      </w:r>
      <w:r w:rsidR="003B3275" w:rsidRPr="004F65F2">
        <w:rPr>
          <w:rFonts w:ascii="Times New Roman" w:hAnsi="Times New Roman" w:cs="Times New Roman"/>
          <w:sz w:val="26"/>
          <w:szCs w:val="26"/>
          <w:u w:val="single"/>
        </w:rPr>
        <w:t xml:space="preserve"> lý hơi hóa chất</w:t>
      </w:r>
    </w:p>
    <w:p w14:paraId="0956F6F0" w14:textId="78BA329D" w:rsidR="00D86353" w:rsidRPr="004F65F2" w:rsidRDefault="00D86353" w:rsidP="00D86353">
      <w:pPr>
        <w:spacing w:before="120" w:after="120"/>
        <w:jc w:val="center"/>
        <w:rPr>
          <w:sz w:val="26"/>
          <w:szCs w:val="26"/>
          <w:lang w:val="vi-VN"/>
        </w:rPr>
      </w:pPr>
      <w:bookmarkStart w:id="132" w:name="_Toc103415936"/>
      <w:r w:rsidRPr="004F65F2">
        <w:rPr>
          <w:b/>
          <w:sz w:val="26"/>
          <w:szCs w:val="26"/>
          <w:lang w:val="vi-VN"/>
        </w:rPr>
        <w:t>Bảng 3.</w:t>
      </w:r>
      <w:r w:rsidRPr="004F65F2">
        <w:rPr>
          <w:b/>
          <w:sz w:val="26"/>
          <w:szCs w:val="26"/>
        </w:rPr>
        <w:fldChar w:fldCharType="begin"/>
      </w:r>
      <w:r w:rsidRPr="004F65F2">
        <w:rPr>
          <w:b/>
          <w:sz w:val="26"/>
          <w:szCs w:val="26"/>
          <w:lang w:val="vi-VN"/>
        </w:rPr>
        <w:instrText xml:space="preserve"> SEQ Bảng_3. \* ARABIC </w:instrText>
      </w:r>
      <w:r w:rsidRPr="004F65F2">
        <w:rPr>
          <w:b/>
          <w:sz w:val="26"/>
          <w:szCs w:val="26"/>
        </w:rPr>
        <w:fldChar w:fldCharType="separate"/>
      </w:r>
      <w:r w:rsidR="004F65F2">
        <w:rPr>
          <w:b/>
          <w:noProof/>
          <w:sz w:val="26"/>
          <w:szCs w:val="26"/>
          <w:lang w:val="vi-VN"/>
        </w:rPr>
        <w:t>5</w:t>
      </w:r>
      <w:r w:rsidRPr="004F65F2">
        <w:rPr>
          <w:b/>
          <w:sz w:val="26"/>
          <w:szCs w:val="26"/>
        </w:rPr>
        <w:fldChar w:fldCharType="end"/>
      </w:r>
      <w:r w:rsidRPr="004F65F2">
        <w:rPr>
          <w:b/>
          <w:sz w:val="26"/>
          <w:szCs w:val="26"/>
          <w:lang w:val="vi-VN"/>
        </w:rPr>
        <w:t xml:space="preserve"> </w:t>
      </w:r>
      <w:r w:rsidRPr="004F65F2">
        <w:rPr>
          <w:sz w:val="26"/>
          <w:szCs w:val="26"/>
        </w:rPr>
        <w:t xml:space="preserve">Nhu cầu sử dụng hóa chất </w:t>
      </w:r>
      <w:r w:rsidRPr="004F65F2">
        <w:rPr>
          <w:sz w:val="26"/>
          <w:szCs w:val="26"/>
          <w:lang w:val="pt-BR"/>
        </w:rPr>
        <w:t xml:space="preserve">của hệ thống xử lý </w:t>
      </w:r>
      <w:r w:rsidR="007B57CF" w:rsidRPr="004F65F2">
        <w:rPr>
          <w:sz w:val="26"/>
          <w:szCs w:val="26"/>
          <w:lang w:val="pt-BR"/>
        </w:rPr>
        <w:t>hơi hóa chất</w:t>
      </w:r>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5759"/>
        <w:gridCol w:w="3094"/>
      </w:tblGrid>
      <w:tr w:rsidR="004F65F2" w:rsidRPr="004F65F2" w14:paraId="18C2C054" w14:textId="77777777" w:rsidTr="004D7FD3">
        <w:trPr>
          <w:trHeight w:val="91"/>
          <w:tblHeader/>
        </w:trPr>
        <w:tc>
          <w:tcPr>
            <w:tcW w:w="482" w:type="pct"/>
            <w:shd w:val="clear" w:color="auto" w:fill="DDFFF4"/>
            <w:vAlign w:val="center"/>
          </w:tcPr>
          <w:p w14:paraId="684C19AB" w14:textId="77777777" w:rsidR="004D7FD3" w:rsidRPr="004F65F2" w:rsidRDefault="004D7FD3" w:rsidP="00555484">
            <w:pPr>
              <w:spacing w:before="120" w:after="120"/>
              <w:jc w:val="center"/>
              <w:rPr>
                <w:rFonts w:eastAsia="SimSun"/>
                <w:b/>
              </w:rPr>
            </w:pPr>
            <w:r w:rsidRPr="004F65F2">
              <w:rPr>
                <w:rFonts w:eastAsia="SimSun"/>
                <w:b/>
              </w:rPr>
              <w:t>STT</w:t>
            </w:r>
          </w:p>
        </w:tc>
        <w:tc>
          <w:tcPr>
            <w:tcW w:w="2939" w:type="pct"/>
            <w:shd w:val="clear" w:color="auto" w:fill="DDFFF4"/>
            <w:vAlign w:val="center"/>
          </w:tcPr>
          <w:p w14:paraId="4A81B613" w14:textId="77777777" w:rsidR="004D7FD3" w:rsidRPr="004F65F2" w:rsidRDefault="004D7FD3" w:rsidP="00555484">
            <w:pPr>
              <w:spacing w:before="120" w:after="120"/>
              <w:jc w:val="center"/>
              <w:rPr>
                <w:rFonts w:eastAsia="SimSun"/>
                <w:b/>
              </w:rPr>
            </w:pPr>
            <w:r w:rsidRPr="004F65F2">
              <w:rPr>
                <w:rFonts w:eastAsia="SimSun"/>
                <w:b/>
              </w:rPr>
              <w:t>Tên hóa chất</w:t>
            </w:r>
          </w:p>
        </w:tc>
        <w:tc>
          <w:tcPr>
            <w:tcW w:w="1579" w:type="pct"/>
            <w:shd w:val="clear" w:color="auto" w:fill="DDFFF4"/>
            <w:vAlign w:val="center"/>
          </w:tcPr>
          <w:p w14:paraId="6D32C187" w14:textId="77777777" w:rsidR="004D7FD3" w:rsidRPr="004F65F2" w:rsidRDefault="004D7FD3" w:rsidP="00555484">
            <w:pPr>
              <w:spacing w:before="120" w:after="120"/>
              <w:jc w:val="center"/>
              <w:rPr>
                <w:rFonts w:eastAsia="SimSun"/>
                <w:b/>
              </w:rPr>
            </w:pPr>
            <w:r w:rsidRPr="004F65F2">
              <w:rPr>
                <w:rFonts w:eastAsia="SimSun"/>
                <w:b/>
              </w:rPr>
              <w:t>Khối lượng (</w:t>
            </w:r>
            <w:r w:rsidRPr="004F65F2">
              <w:rPr>
                <w:rFonts w:eastAsia="SimSun"/>
                <w:b/>
                <w:lang w:val="vi-VN"/>
              </w:rPr>
              <w:t>kg</w:t>
            </w:r>
            <w:r w:rsidRPr="004F65F2">
              <w:rPr>
                <w:rFonts w:eastAsia="SimSun"/>
                <w:b/>
              </w:rPr>
              <w:t>/năm)</w:t>
            </w:r>
          </w:p>
        </w:tc>
      </w:tr>
      <w:tr w:rsidR="004F65F2" w:rsidRPr="004F65F2" w14:paraId="10F08ACF" w14:textId="77777777" w:rsidTr="004D7FD3">
        <w:trPr>
          <w:trHeight w:val="112"/>
        </w:trPr>
        <w:tc>
          <w:tcPr>
            <w:tcW w:w="482" w:type="pct"/>
            <w:vAlign w:val="center"/>
          </w:tcPr>
          <w:p w14:paraId="02590606" w14:textId="77777777" w:rsidR="004D7FD3" w:rsidRPr="004F65F2" w:rsidRDefault="004D7FD3" w:rsidP="00555484">
            <w:pPr>
              <w:numPr>
                <w:ilvl w:val="0"/>
                <w:numId w:val="44"/>
              </w:numPr>
              <w:suppressAutoHyphens/>
              <w:spacing w:before="120" w:after="120"/>
              <w:jc w:val="center"/>
              <w:rPr>
                <w:rFonts w:eastAsia="SimSun"/>
              </w:rPr>
            </w:pPr>
          </w:p>
        </w:tc>
        <w:tc>
          <w:tcPr>
            <w:tcW w:w="2939" w:type="pct"/>
            <w:shd w:val="clear" w:color="auto" w:fill="auto"/>
            <w:vAlign w:val="center"/>
          </w:tcPr>
          <w:p w14:paraId="2C48CDCD" w14:textId="485FC41F" w:rsidR="004D7FD3" w:rsidRPr="004F65F2" w:rsidRDefault="004D7FD3" w:rsidP="00555484">
            <w:pPr>
              <w:spacing w:before="120" w:after="120"/>
              <w:rPr>
                <w:rFonts w:eastAsia="SimSun"/>
              </w:rPr>
            </w:pPr>
            <w:r w:rsidRPr="004F65F2">
              <w:rPr>
                <w:rFonts w:eastAsia="SimSun"/>
              </w:rPr>
              <w:t>NaOH</w:t>
            </w:r>
          </w:p>
        </w:tc>
        <w:tc>
          <w:tcPr>
            <w:tcW w:w="1579" w:type="pct"/>
            <w:vAlign w:val="center"/>
          </w:tcPr>
          <w:p w14:paraId="000BFF1B" w14:textId="480928FB" w:rsidR="004D7FD3" w:rsidRPr="004F65F2" w:rsidRDefault="004D7FD3" w:rsidP="00555484">
            <w:pPr>
              <w:spacing w:before="120" w:after="120"/>
              <w:jc w:val="center"/>
              <w:rPr>
                <w:rFonts w:eastAsia="SimSun"/>
              </w:rPr>
            </w:pPr>
            <w:r w:rsidRPr="004F65F2">
              <w:rPr>
                <w:rFonts w:eastAsia="SimSun"/>
              </w:rPr>
              <w:t>200</w:t>
            </w:r>
            <w:r w:rsidRPr="004F65F2">
              <w:rPr>
                <w:rFonts w:eastAsia="SimSun"/>
              </w:rPr>
              <w:fldChar w:fldCharType="begin"/>
            </w:r>
            <w:r w:rsidRPr="004F65F2">
              <w:rPr>
                <w:rFonts w:eastAsia="SimSun"/>
              </w:rPr>
              <w:instrText xml:space="preserve"> = </w:instrText>
            </w:r>
            <w:r w:rsidRPr="004F65F2">
              <w:rPr>
                <w:rFonts w:eastAsia="SimSun"/>
              </w:rPr>
              <w:fldChar w:fldCharType="end"/>
            </w:r>
          </w:p>
        </w:tc>
      </w:tr>
      <w:tr w:rsidR="004F65F2" w:rsidRPr="004F65F2" w14:paraId="634C0DC5" w14:textId="77777777" w:rsidTr="004D7FD3">
        <w:trPr>
          <w:trHeight w:val="112"/>
        </w:trPr>
        <w:tc>
          <w:tcPr>
            <w:tcW w:w="482" w:type="pct"/>
            <w:vAlign w:val="center"/>
          </w:tcPr>
          <w:p w14:paraId="60D55595" w14:textId="77777777" w:rsidR="004D7FD3" w:rsidRPr="004F65F2" w:rsidRDefault="004D7FD3" w:rsidP="00555484">
            <w:pPr>
              <w:numPr>
                <w:ilvl w:val="0"/>
                <w:numId w:val="44"/>
              </w:numPr>
              <w:suppressAutoHyphens/>
              <w:spacing w:before="120" w:after="120"/>
              <w:jc w:val="center"/>
              <w:rPr>
                <w:rFonts w:eastAsia="SimSun"/>
              </w:rPr>
            </w:pPr>
          </w:p>
        </w:tc>
        <w:tc>
          <w:tcPr>
            <w:tcW w:w="2939" w:type="pct"/>
            <w:shd w:val="clear" w:color="auto" w:fill="auto"/>
            <w:vAlign w:val="center"/>
          </w:tcPr>
          <w:p w14:paraId="73412AB1" w14:textId="753A3C08" w:rsidR="004D7FD3" w:rsidRPr="004F65F2" w:rsidRDefault="004D7FD3" w:rsidP="00555484">
            <w:pPr>
              <w:spacing w:before="120" w:after="120"/>
              <w:rPr>
                <w:rFonts w:eastAsia="SimSun"/>
              </w:rPr>
            </w:pPr>
            <w:r w:rsidRPr="004F65F2">
              <w:rPr>
                <w:rFonts w:eastAsia="SimSun"/>
              </w:rPr>
              <w:t xml:space="preserve">Than hoạt tính </w:t>
            </w:r>
          </w:p>
        </w:tc>
        <w:tc>
          <w:tcPr>
            <w:tcW w:w="1579" w:type="pct"/>
            <w:vAlign w:val="center"/>
          </w:tcPr>
          <w:p w14:paraId="260FB8EB" w14:textId="14EB1A7A" w:rsidR="004D7FD3" w:rsidRPr="004F65F2" w:rsidRDefault="004D7FD3" w:rsidP="00555484">
            <w:pPr>
              <w:spacing w:before="120" w:after="120"/>
              <w:jc w:val="center"/>
              <w:rPr>
                <w:rFonts w:eastAsia="SimSun"/>
              </w:rPr>
            </w:pPr>
            <w:r w:rsidRPr="004F65F2">
              <w:rPr>
                <w:rFonts w:eastAsia="SimSun"/>
              </w:rPr>
              <w:t>200</w:t>
            </w:r>
          </w:p>
        </w:tc>
      </w:tr>
    </w:tbl>
    <w:p w14:paraId="6BC1EE91" w14:textId="11842C03" w:rsidR="002C261D" w:rsidRPr="004F65F2" w:rsidRDefault="00591431" w:rsidP="00352CB2">
      <w:pPr>
        <w:pStyle w:val="ListParagraph"/>
        <w:numPr>
          <w:ilvl w:val="0"/>
          <w:numId w:val="18"/>
        </w:numPr>
        <w:spacing w:before="120" w:after="120" w:line="240" w:lineRule="auto"/>
        <w:ind w:left="851" w:hanging="709"/>
        <w:contextualSpacing w:val="0"/>
        <w:jc w:val="both"/>
        <w:outlineLvl w:val="0"/>
        <w:rPr>
          <w:rFonts w:ascii="Times New Roman" w:hAnsi="Times New Roman" w:cs="Times New Roman"/>
          <w:b/>
          <w:sz w:val="26"/>
          <w:szCs w:val="26"/>
        </w:rPr>
      </w:pPr>
      <w:bookmarkStart w:id="133" w:name="_Toc103415812"/>
      <w:r w:rsidRPr="004F65F2">
        <w:rPr>
          <w:rFonts w:ascii="Times New Roman" w:hAnsi="Times New Roman" w:cs="Times New Roman"/>
          <w:b/>
          <w:sz w:val="26"/>
          <w:szCs w:val="26"/>
        </w:rPr>
        <w:t xml:space="preserve">Biện pháp xử lý bụi từ </w:t>
      </w:r>
      <w:r w:rsidR="000C2D56" w:rsidRPr="004F65F2">
        <w:rPr>
          <w:rFonts w:ascii="Times New Roman" w:hAnsi="Times New Roman" w:cs="Times New Roman"/>
          <w:b/>
          <w:sz w:val="26"/>
          <w:szCs w:val="26"/>
        </w:rPr>
        <w:t>công đoạn sơn tĩnh điện</w:t>
      </w:r>
      <w:bookmarkEnd w:id="133"/>
      <w:r w:rsidR="000C2D56" w:rsidRPr="004F65F2">
        <w:rPr>
          <w:rFonts w:ascii="Times New Roman" w:hAnsi="Times New Roman" w:cs="Times New Roman"/>
          <w:b/>
          <w:sz w:val="26"/>
          <w:szCs w:val="26"/>
        </w:rPr>
        <w:t xml:space="preserve"> </w:t>
      </w:r>
    </w:p>
    <w:p w14:paraId="5A6EFCF6" w14:textId="2B534133" w:rsidR="0079720D" w:rsidRPr="004F65F2" w:rsidRDefault="0079720D" w:rsidP="00352CB2">
      <w:pPr>
        <w:pStyle w:val="ListParagraph"/>
        <w:numPr>
          <w:ilvl w:val="0"/>
          <w:numId w:val="35"/>
        </w:numPr>
        <w:spacing w:before="120" w:after="120" w:line="240" w:lineRule="auto"/>
        <w:ind w:left="709" w:hanging="284"/>
        <w:contextualSpacing w:val="0"/>
        <w:jc w:val="both"/>
        <w:rPr>
          <w:rFonts w:ascii="Times New Roman" w:hAnsi="Times New Roman" w:cs="Times New Roman"/>
          <w:sz w:val="26"/>
          <w:szCs w:val="26"/>
          <w:u w:val="single"/>
        </w:rPr>
      </w:pPr>
      <w:r w:rsidRPr="004F65F2">
        <w:rPr>
          <w:rFonts w:ascii="Times New Roman" w:hAnsi="Times New Roman" w:cs="Times New Roman"/>
          <w:sz w:val="26"/>
          <w:szCs w:val="26"/>
          <w:u w:val="single"/>
        </w:rPr>
        <w:t>Tên đơn vị thiết kế và thi công công trình xử lý bụi</w:t>
      </w:r>
    </w:p>
    <w:p w14:paraId="6EEB50FE" w14:textId="77777777" w:rsidR="0079720D" w:rsidRPr="004F65F2" w:rsidRDefault="0079720D" w:rsidP="00352CB2">
      <w:pPr>
        <w:pStyle w:val="Normal3"/>
        <w:numPr>
          <w:ilvl w:val="0"/>
          <w:numId w:val="42"/>
        </w:numPr>
        <w:spacing w:line="240" w:lineRule="auto"/>
        <w:ind w:left="1134" w:hanging="284"/>
        <w:rPr>
          <w:szCs w:val="26"/>
          <w:lang w:val="vi-VN"/>
        </w:rPr>
      </w:pPr>
      <w:r w:rsidRPr="004F65F2">
        <w:rPr>
          <w:szCs w:val="26"/>
          <w:lang w:val="vi-VN"/>
        </w:rPr>
        <w:t xml:space="preserve">Tên đơn vị: </w:t>
      </w:r>
      <w:r w:rsidRPr="004F65F2">
        <w:rPr>
          <w:szCs w:val="26"/>
        </w:rPr>
        <w:t>NINGBO DIKUN MACHINERY CO.,LTD</w:t>
      </w:r>
    </w:p>
    <w:p w14:paraId="548F0221" w14:textId="77777777" w:rsidR="0079720D" w:rsidRPr="004F65F2" w:rsidRDefault="0079720D" w:rsidP="00352CB2">
      <w:pPr>
        <w:pStyle w:val="Normal3"/>
        <w:numPr>
          <w:ilvl w:val="0"/>
          <w:numId w:val="42"/>
        </w:numPr>
        <w:spacing w:line="240" w:lineRule="auto"/>
        <w:ind w:left="1134" w:hanging="284"/>
        <w:rPr>
          <w:szCs w:val="26"/>
          <w:lang w:val="vi-VN"/>
        </w:rPr>
      </w:pPr>
      <w:r w:rsidRPr="004F65F2">
        <w:rPr>
          <w:szCs w:val="26"/>
          <w:lang w:val="vi-VN"/>
        </w:rPr>
        <w:t>Đại diện: Ông</w:t>
      </w:r>
      <w:r w:rsidRPr="004F65F2">
        <w:rPr>
          <w:szCs w:val="26"/>
        </w:rPr>
        <w:t xml:space="preserve"> Hou Fu Dong</w:t>
      </w:r>
      <w:r w:rsidRPr="004F65F2">
        <w:rPr>
          <w:szCs w:val="26"/>
          <w:lang w:val="vi-VN"/>
        </w:rPr>
        <w:tab/>
      </w:r>
      <w:r w:rsidRPr="004F65F2">
        <w:rPr>
          <w:szCs w:val="26"/>
          <w:lang w:val="vi-VN"/>
        </w:rPr>
        <w:tab/>
        <w:t xml:space="preserve">Chức vụ: Giám đốc </w:t>
      </w:r>
    </w:p>
    <w:p w14:paraId="0D518E86" w14:textId="77777777" w:rsidR="0079720D" w:rsidRPr="004F65F2" w:rsidRDefault="0079720D" w:rsidP="00352CB2">
      <w:pPr>
        <w:pStyle w:val="Normal3"/>
        <w:numPr>
          <w:ilvl w:val="0"/>
          <w:numId w:val="42"/>
        </w:numPr>
        <w:spacing w:line="240" w:lineRule="auto"/>
        <w:ind w:left="1134" w:hanging="284"/>
        <w:rPr>
          <w:szCs w:val="26"/>
          <w:lang w:val="vi-VN"/>
        </w:rPr>
      </w:pPr>
      <w:r w:rsidRPr="004F65F2">
        <w:rPr>
          <w:szCs w:val="26"/>
          <w:lang w:val="vi-VN"/>
        </w:rPr>
        <w:t xml:space="preserve">Địa chỉ: </w:t>
      </w:r>
      <w:r w:rsidRPr="004F65F2">
        <w:rPr>
          <w:szCs w:val="26"/>
        </w:rPr>
        <w:t>Thành phố Ninh Ba, tỉnh Chiết Giang, Trung Quốc</w:t>
      </w:r>
    </w:p>
    <w:p w14:paraId="0CD558B0" w14:textId="77777777" w:rsidR="0079720D" w:rsidRPr="004F65F2" w:rsidRDefault="0079720D" w:rsidP="00352CB2">
      <w:pPr>
        <w:pStyle w:val="Normal3"/>
        <w:numPr>
          <w:ilvl w:val="0"/>
          <w:numId w:val="42"/>
        </w:numPr>
        <w:spacing w:line="240" w:lineRule="auto"/>
        <w:ind w:left="1134" w:hanging="284"/>
        <w:rPr>
          <w:szCs w:val="26"/>
          <w:lang w:val="vi-VN"/>
        </w:rPr>
      </w:pPr>
      <w:r w:rsidRPr="004F65F2">
        <w:rPr>
          <w:szCs w:val="26"/>
          <w:lang w:val="vi-VN"/>
        </w:rPr>
        <w:t>Điện thoại:</w:t>
      </w:r>
      <w:r w:rsidRPr="004F65F2">
        <w:rPr>
          <w:szCs w:val="26"/>
        </w:rPr>
        <w:t xml:space="preserve"> 86 – 574 – 83026661</w:t>
      </w:r>
      <w:r w:rsidRPr="004F65F2">
        <w:rPr>
          <w:szCs w:val="26"/>
          <w:lang w:val="vi-VN"/>
        </w:rPr>
        <w:tab/>
      </w:r>
      <w:r w:rsidRPr="004F65F2">
        <w:rPr>
          <w:szCs w:val="26"/>
          <w:lang w:val="vi-VN"/>
        </w:rPr>
        <w:tab/>
      </w:r>
    </w:p>
    <w:p w14:paraId="6FB81FA4" w14:textId="730320C0" w:rsidR="0079720D" w:rsidRPr="004F65F2" w:rsidRDefault="0079720D" w:rsidP="00352CB2">
      <w:pPr>
        <w:pStyle w:val="ListParagraph"/>
        <w:numPr>
          <w:ilvl w:val="0"/>
          <w:numId w:val="35"/>
        </w:numPr>
        <w:spacing w:before="120" w:after="120" w:line="240" w:lineRule="auto"/>
        <w:ind w:left="709" w:hanging="284"/>
        <w:contextualSpacing w:val="0"/>
        <w:jc w:val="both"/>
        <w:rPr>
          <w:rFonts w:ascii="Times New Roman" w:hAnsi="Times New Roman" w:cs="Times New Roman"/>
          <w:sz w:val="26"/>
          <w:szCs w:val="26"/>
          <w:u w:val="single"/>
        </w:rPr>
      </w:pPr>
      <w:r w:rsidRPr="004F65F2">
        <w:rPr>
          <w:rFonts w:ascii="Times New Roman" w:hAnsi="Times New Roman" w:cs="Times New Roman"/>
          <w:sz w:val="26"/>
          <w:szCs w:val="26"/>
          <w:u w:val="single"/>
        </w:rPr>
        <w:t xml:space="preserve">Chức năng, quy mô và công suất của công trình xử lý bụi </w:t>
      </w:r>
    </w:p>
    <w:p w14:paraId="05A2D044" w14:textId="532E2A95" w:rsidR="0079720D" w:rsidRPr="004F65F2" w:rsidRDefault="0079720D" w:rsidP="00352CB2">
      <w:pPr>
        <w:pStyle w:val="Normal3"/>
        <w:numPr>
          <w:ilvl w:val="0"/>
          <w:numId w:val="42"/>
        </w:numPr>
        <w:spacing w:line="240" w:lineRule="auto"/>
        <w:ind w:left="1134" w:hanging="284"/>
        <w:rPr>
          <w:szCs w:val="26"/>
          <w:lang w:val="vi-VN"/>
        </w:rPr>
      </w:pPr>
      <w:r w:rsidRPr="004F65F2">
        <w:rPr>
          <w:szCs w:val="26"/>
          <w:lang w:val="vi-VN"/>
        </w:rPr>
        <w:t xml:space="preserve">Chức năng: </w:t>
      </w:r>
      <w:r w:rsidRPr="004F65F2">
        <w:rPr>
          <w:szCs w:val="26"/>
        </w:rPr>
        <w:t>Hệ thống xử lý bụi từ công đoạn sơn tĩnh điện.</w:t>
      </w:r>
    </w:p>
    <w:p w14:paraId="521C7394" w14:textId="63570536" w:rsidR="0079720D" w:rsidRPr="004F65F2" w:rsidRDefault="0079720D" w:rsidP="00352CB2">
      <w:pPr>
        <w:pStyle w:val="Normal3"/>
        <w:numPr>
          <w:ilvl w:val="0"/>
          <w:numId w:val="42"/>
        </w:numPr>
        <w:spacing w:line="240" w:lineRule="auto"/>
        <w:ind w:left="1134" w:hanging="284"/>
        <w:rPr>
          <w:szCs w:val="26"/>
          <w:lang w:val="vi-VN"/>
        </w:rPr>
      </w:pPr>
      <w:r w:rsidRPr="004F65F2">
        <w:rPr>
          <w:szCs w:val="26"/>
          <w:lang w:val="vi-VN"/>
        </w:rPr>
        <w:t xml:space="preserve">Quy mô và công suất: </w:t>
      </w:r>
      <w:r w:rsidRPr="004F65F2">
        <w:rPr>
          <w:szCs w:val="26"/>
        </w:rPr>
        <w:t>8.140 m³/giờ/hệ thống.</w:t>
      </w:r>
    </w:p>
    <w:p w14:paraId="288ADB6B" w14:textId="39663B4D" w:rsidR="0079720D" w:rsidRPr="004F65F2" w:rsidRDefault="0079720D" w:rsidP="00352CB2">
      <w:pPr>
        <w:pStyle w:val="Normal3"/>
        <w:numPr>
          <w:ilvl w:val="0"/>
          <w:numId w:val="42"/>
        </w:numPr>
        <w:spacing w:line="240" w:lineRule="auto"/>
        <w:ind w:left="1134" w:hanging="284"/>
        <w:rPr>
          <w:szCs w:val="26"/>
        </w:rPr>
      </w:pPr>
      <w:r w:rsidRPr="004F65F2">
        <w:rPr>
          <w:szCs w:val="26"/>
          <w:lang w:val="vi-VN"/>
        </w:rPr>
        <w:t xml:space="preserve">Quy chuẩn áp dụng: QCVN 19:2009/BTNMT, cột B </w:t>
      </w:r>
      <w:r w:rsidRPr="004F65F2">
        <w:rPr>
          <w:szCs w:val="26"/>
          <w:lang w:eastAsia="vi-VN"/>
        </w:rPr>
        <w:t xml:space="preserve">(Kp=1; Kv=1) </w:t>
      </w:r>
      <w:r w:rsidRPr="004F65F2">
        <w:rPr>
          <w:szCs w:val="26"/>
          <w:lang w:val="vi-VN"/>
        </w:rPr>
        <w:t xml:space="preserve">– Quy chuẩn kỹ thuật quốc gia </w:t>
      </w:r>
      <w:r w:rsidRPr="004F65F2">
        <w:rPr>
          <w:szCs w:val="26"/>
        </w:rPr>
        <w:t>về khí thải công nghiệp đối với bụi và các chất vô cơ.</w:t>
      </w:r>
    </w:p>
    <w:p w14:paraId="72106BDD" w14:textId="3E80344C" w:rsidR="0079720D" w:rsidRPr="004F65F2" w:rsidRDefault="0079720D" w:rsidP="00352CB2">
      <w:pPr>
        <w:pStyle w:val="ListParagraph"/>
        <w:numPr>
          <w:ilvl w:val="0"/>
          <w:numId w:val="35"/>
        </w:numPr>
        <w:spacing w:before="120" w:after="120" w:line="240" w:lineRule="auto"/>
        <w:ind w:left="709" w:hanging="284"/>
        <w:contextualSpacing w:val="0"/>
        <w:jc w:val="both"/>
        <w:rPr>
          <w:rFonts w:ascii="Times New Roman" w:hAnsi="Times New Roman" w:cs="Times New Roman"/>
          <w:sz w:val="26"/>
          <w:szCs w:val="26"/>
          <w:u w:val="single"/>
        </w:rPr>
      </w:pPr>
      <w:r w:rsidRPr="004F65F2">
        <w:rPr>
          <w:rFonts w:ascii="Times New Roman" w:hAnsi="Times New Roman" w:cs="Times New Roman"/>
          <w:sz w:val="26"/>
          <w:szCs w:val="26"/>
          <w:u w:val="single"/>
        </w:rPr>
        <w:t xml:space="preserve">Quy trình công nghệ của công trình xử lý bụi </w:t>
      </w:r>
    </w:p>
    <w:p w14:paraId="0619E275" w14:textId="7F0BC635" w:rsidR="00AF6A60" w:rsidRPr="004F65F2" w:rsidRDefault="00AF6A60" w:rsidP="00352CB2">
      <w:pPr>
        <w:spacing w:before="120" w:after="120"/>
        <w:ind w:firstLine="426"/>
        <w:jc w:val="both"/>
        <w:rPr>
          <w:sz w:val="26"/>
          <w:lang w:val="vi-VN"/>
        </w:rPr>
      </w:pPr>
      <w:r w:rsidRPr="004F65F2">
        <w:rPr>
          <w:sz w:val="26"/>
          <w:lang w:val="vi-VN"/>
        </w:rPr>
        <w:t>Công ty đã lắp đặt hoàn thiện 02 hệ thống thu gom, xử lý bụi sơn phát sinh tại công đoạn sơn tĩnh điện. Hệ thống xử lý bụi sơn có quy trình công nghệ xử lý như sau:</w:t>
      </w:r>
    </w:p>
    <w:p w14:paraId="2A1150E3" w14:textId="66227BF5" w:rsidR="00AF6A60" w:rsidRPr="004F65F2" w:rsidRDefault="00AF6A60" w:rsidP="00AF6A60">
      <w:pPr>
        <w:rPr>
          <w:szCs w:val="26"/>
        </w:rPr>
      </w:pPr>
      <w:r w:rsidRPr="004F65F2">
        <w:rPr>
          <w:b/>
          <w:i/>
          <w:noProof/>
          <w:szCs w:val="26"/>
        </w:rPr>
        <w:lastRenderedPageBreak/>
        <mc:AlternateContent>
          <mc:Choice Requires="wpc">
            <w:drawing>
              <wp:inline distT="0" distB="0" distL="0" distR="0" wp14:anchorId="54DFB55E" wp14:editId="5F05372C">
                <wp:extent cx="6088380" cy="2857500"/>
                <wp:effectExtent l="0" t="0" r="2540" b="2540"/>
                <wp:docPr id="118" name="Canvas 1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4" name="Rectangle 2"/>
                        <wps:cNvSpPr>
                          <a:spLocks noChangeArrowheads="1"/>
                        </wps:cNvSpPr>
                        <wps:spPr bwMode="auto">
                          <a:xfrm>
                            <a:off x="1853565" y="59690"/>
                            <a:ext cx="1328420" cy="315595"/>
                          </a:xfrm>
                          <a:prstGeom prst="rect">
                            <a:avLst/>
                          </a:prstGeom>
                          <a:solidFill>
                            <a:srgbClr val="FFFFFF"/>
                          </a:solidFill>
                          <a:ln w="12700" algn="ctr">
                            <a:solidFill>
                              <a:srgbClr val="000000"/>
                            </a:solidFill>
                            <a:miter lim="800000"/>
                            <a:headEnd/>
                            <a:tailEnd/>
                          </a:ln>
                        </wps:spPr>
                        <wps:txbx>
                          <w:txbxContent>
                            <w:p w14:paraId="4BB8A033" w14:textId="77777777" w:rsidR="00AF6A60" w:rsidRPr="00AF6A60" w:rsidRDefault="00AF6A60" w:rsidP="00AF6A60">
                              <w:pPr>
                                <w:ind w:left="-57" w:right="-57"/>
                                <w:jc w:val="center"/>
                                <w:rPr>
                                  <w:sz w:val="25"/>
                                  <w:szCs w:val="25"/>
                                </w:rPr>
                              </w:pPr>
                              <w:r w:rsidRPr="00AF6A60">
                                <w:rPr>
                                  <w:sz w:val="25"/>
                                  <w:szCs w:val="25"/>
                                </w:rPr>
                                <w:t>Bụi sơn</w:t>
                              </w:r>
                            </w:p>
                          </w:txbxContent>
                        </wps:txbx>
                        <wps:bodyPr rot="0" vert="horz" wrap="square" lIns="91440" tIns="45720" rIns="91440" bIns="45720" anchor="ctr" anchorCtr="0" upright="1">
                          <a:noAutofit/>
                        </wps:bodyPr>
                      </wps:wsp>
                      <wps:wsp>
                        <wps:cNvPr id="105" name="Rectangle 7"/>
                        <wps:cNvSpPr>
                          <a:spLocks noChangeArrowheads="1"/>
                        </wps:cNvSpPr>
                        <wps:spPr bwMode="auto">
                          <a:xfrm>
                            <a:off x="1852295" y="548005"/>
                            <a:ext cx="1328420" cy="333375"/>
                          </a:xfrm>
                          <a:prstGeom prst="rect">
                            <a:avLst/>
                          </a:prstGeom>
                          <a:solidFill>
                            <a:srgbClr val="FFFFFF"/>
                          </a:solidFill>
                          <a:ln w="12700" algn="ctr">
                            <a:solidFill>
                              <a:srgbClr val="000000"/>
                            </a:solidFill>
                            <a:miter lim="800000"/>
                            <a:headEnd/>
                            <a:tailEnd/>
                          </a:ln>
                        </wps:spPr>
                        <wps:txbx>
                          <w:txbxContent>
                            <w:p w14:paraId="04E6B2E7" w14:textId="77777777" w:rsidR="00AF6A60" w:rsidRPr="00AF6A60" w:rsidRDefault="00AF6A60" w:rsidP="00AF6A60">
                              <w:pPr>
                                <w:pStyle w:val="NormalWeb"/>
                                <w:spacing w:before="0" w:beforeAutospacing="0" w:after="0" w:afterAutospacing="0"/>
                                <w:ind w:left="-57" w:right="-57"/>
                                <w:jc w:val="center"/>
                                <w:rPr>
                                  <w:sz w:val="25"/>
                                  <w:szCs w:val="25"/>
                                </w:rPr>
                              </w:pPr>
                              <w:r w:rsidRPr="00AF6A60">
                                <w:rPr>
                                  <w:sz w:val="25"/>
                                  <w:szCs w:val="25"/>
                                </w:rPr>
                                <w:t xml:space="preserve"> Filter lọc bụi  </w:t>
                              </w:r>
                            </w:p>
                          </w:txbxContent>
                        </wps:txbx>
                        <wps:bodyPr rot="0" vert="horz" wrap="square" lIns="91440" tIns="45720" rIns="91440" bIns="45720" anchor="ctr" anchorCtr="0" upright="1">
                          <a:noAutofit/>
                        </wps:bodyPr>
                      </wps:wsp>
                      <wps:wsp>
                        <wps:cNvPr id="106" name="Rectangle 8"/>
                        <wps:cNvSpPr>
                          <a:spLocks noChangeArrowheads="1"/>
                        </wps:cNvSpPr>
                        <wps:spPr bwMode="auto">
                          <a:xfrm>
                            <a:off x="1852295" y="1038860"/>
                            <a:ext cx="1328420" cy="370840"/>
                          </a:xfrm>
                          <a:prstGeom prst="rect">
                            <a:avLst/>
                          </a:prstGeom>
                          <a:solidFill>
                            <a:srgbClr val="FFFFFF"/>
                          </a:solidFill>
                          <a:ln w="12700" algn="ctr">
                            <a:solidFill>
                              <a:srgbClr val="000000"/>
                            </a:solidFill>
                            <a:miter lim="800000"/>
                            <a:headEnd/>
                            <a:tailEnd/>
                          </a:ln>
                        </wps:spPr>
                        <wps:txbx>
                          <w:txbxContent>
                            <w:p w14:paraId="2169EA63" w14:textId="77777777" w:rsidR="00AF6A60" w:rsidRPr="00AF6A60" w:rsidRDefault="00AF6A60" w:rsidP="00AF6A60">
                              <w:pPr>
                                <w:pStyle w:val="NormalWeb"/>
                                <w:spacing w:before="0" w:beforeAutospacing="0" w:after="0" w:afterAutospacing="0"/>
                                <w:ind w:left="-57" w:right="-57"/>
                                <w:jc w:val="center"/>
                                <w:rPr>
                                  <w:sz w:val="25"/>
                                  <w:szCs w:val="25"/>
                                </w:rPr>
                              </w:pPr>
                              <w:r w:rsidRPr="00AF6A60">
                                <w:rPr>
                                  <w:sz w:val="25"/>
                                  <w:szCs w:val="25"/>
                                </w:rPr>
                                <w:t xml:space="preserve"> Quạt hút </w:t>
                              </w:r>
                            </w:p>
                          </w:txbxContent>
                        </wps:txbx>
                        <wps:bodyPr rot="0" vert="horz" wrap="square" lIns="91440" tIns="45720" rIns="91440" bIns="45720" anchor="ctr" anchorCtr="0" upright="1">
                          <a:noAutofit/>
                        </wps:bodyPr>
                      </wps:wsp>
                      <wps:wsp>
                        <wps:cNvPr id="107" name="Straight Arrow Connector 21"/>
                        <wps:cNvCnPr>
                          <a:cxnSpLocks noChangeShapeType="1"/>
                          <a:stCxn id="104" idx="2"/>
                          <a:endCxn id="105" idx="0"/>
                        </wps:cNvCnPr>
                        <wps:spPr bwMode="auto">
                          <a:xfrm flipH="1">
                            <a:off x="2516505" y="375285"/>
                            <a:ext cx="1270" cy="172720"/>
                          </a:xfrm>
                          <a:prstGeom prst="straightConnector1">
                            <a:avLst/>
                          </a:prstGeom>
                          <a:noFill/>
                          <a:ln w="12700" algn="ctr">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8" name="Straight Arrow Connector 22"/>
                        <wps:cNvCnPr>
                          <a:cxnSpLocks noChangeShapeType="1"/>
                          <a:stCxn id="105" idx="2"/>
                          <a:endCxn id="106" idx="0"/>
                        </wps:cNvCnPr>
                        <wps:spPr bwMode="auto">
                          <a:xfrm>
                            <a:off x="2516505" y="881380"/>
                            <a:ext cx="635" cy="157480"/>
                          </a:xfrm>
                          <a:prstGeom prst="straightConnector1">
                            <a:avLst/>
                          </a:prstGeom>
                          <a:noFill/>
                          <a:ln w="12700" algn="ctr">
                            <a:solidFill>
                              <a:srgbClr val="000000"/>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Rectangle 8"/>
                        <wps:cNvSpPr>
                          <a:spLocks noChangeArrowheads="1"/>
                        </wps:cNvSpPr>
                        <wps:spPr bwMode="auto">
                          <a:xfrm>
                            <a:off x="3587115" y="1644015"/>
                            <a:ext cx="2303780" cy="470535"/>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7751A0B8" w14:textId="77777777" w:rsidR="00AF6A60" w:rsidRPr="00AF6A60" w:rsidRDefault="00AF6A60" w:rsidP="00AF6A60">
                              <w:pPr>
                                <w:pStyle w:val="NormalWeb"/>
                                <w:spacing w:before="0" w:beforeAutospacing="0" w:after="0" w:afterAutospacing="0"/>
                                <w:ind w:left="-57" w:right="-57"/>
                                <w:rPr>
                                  <w:i/>
                                  <w:szCs w:val="25"/>
                                </w:rPr>
                              </w:pPr>
                              <w:r w:rsidRPr="00AF6A60">
                                <w:rPr>
                                  <w:i/>
                                  <w:szCs w:val="25"/>
                                </w:rPr>
                                <w:t>Thu gom và bàn giao cho đơn vị có chức năng để xử lý như CTNH</w:t>
                              </w:r>
                            </w:p>
                          </w:txbxContent>
                        </wps:txbx>
                        <wps:bodyPr rot="0" vert="horz" wrap="square" lIns="91440" tIns="45720" rIns="91440" bIns="45720" anchor="ctr" anchorCtr="0" upright="1">
                          <a:noAutofit/>
                        </wps:bodyPr>
                      </wps:wsp>
                      <wps:wsp>
                        <wps:cNvPr id="110" name="Rectangle 8"/>
                        <wps:cNvSpPr>
                          <a:spLocks noChangeArrowheads="1"/>
                        </wps:cNvSpPr>
                        <wps:spPr bwMode="auto">
                          <a:xfrm>
                            <a:off x="3587115" y="473710"/>
                            <a:ext cx="1953260" cy="488315"/>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118F9AFF" w14:textId="77777777" w:rsidR="00AF6A60" w:rsidRPr="00AF6A60" w:rsidRDefault="00AF6A60" w:rsidP="00AF6A60">
                              <w:pPr>
                                <w:pStyle w:val="NormalWeb"/>
                                <w:spacing w:before="0" w:beforeAutospacing="0" w:after="0" w:afterAutospacing="0"/>
                                <w:ind w:left="-57" w:right="-57"/>
                                <w:rPr>
                                  <w:i/>
                                  <w:szCs w:val="25"/>
                                </w:rPr>
                              </w:pPr>
                              <w:r w:rsidRPr="00AF6A60">
                                <w:rPr>
                                  <w:i/>
                                  <w:szCs w:val="25"/>
                                </w:rPr>
                                <w:t xml:space="preserve">Thu gom và tái sử dụng cho quá trình sản xuất </w:t>
                              </w:r>
                            </w:p>
                          </w:txbxContent>
                        </wps:txbx>
                        <wps:bodyPr rot="0" vert="horz" wrap="square" lIns="91440" tIns="45720" rIns="91440" bIns="45720" anchor="ctr" anchorCtr="0" upright="1">
                          <a:noAutofit/>
                        </wps:bodyPr>
                      </wps:wsp>
                      <wps:wsp>
                        <wps:cNvPr id="111" name="Rectangle 8"/>
                        <wps:cNvSpPr>
                          <a:spLocks noChangeArrowheads="1"/>
                        </wps:cNvSpPr>
                        <wps:spPr bwMode="auto">
                          <a:xfrm>
                            <a:off x="1852295" y="1627505"/>
                            <a:ext cx="1328420" cy="504825"/>
                          </a:xfrm>
                          <a:prstGeom prst="rect">
                            <a:avLst/>
                          </a:prstGeom>
                          <a:solidFill>
                            <a:srgbClr val="FFFFFF"/>
                          </a:solidFill>
                          <a:ln w="12700" algn="ctr">
                            <a:solidFill>
                              <a:srgbClr val="000000"/>
                            </a:solidFill>
                            <a:miter lim="800000"/>
                            <a:headEnd/>
                            <a:tailEnd/>
                          </a:ln>
                        </wps:spPr>
                        <wps:txbx>
                          <w:txbxContent>
                            <w:p w14:paraId="4D39EEB2" w14:textId="77777777" w:rsidR="00AF6A60" w:rsidRPr="00AF6A60" w:rsidRDefault="00AF6A60" w:rsidP="00AF6A60">
                              <w:pPr>
                                <w:pStyle w:val="NormalWeb"/>
                                <w:spacing w:before="0" w:beforeAutospacing="0" w:after="0" w:afterAutospacing="0"/>
                                <w:ind w:left="-57" w:right="-57"/>
                                <w:jc w:val="center"/>
                                <w:rPr>
                                  <w:sz w:val="25"/>
                                  <w:szCs w:val="25"/>
                                </w:rPr>
                              </w:pPr>
                              <w:r w:rsidRPr="00AF6A60">
                                <w:rPr>
                                  <w:sz w:val="25"/>
                                  <w:szCs w:val="25"/>
                                </w:rPr>
                                <w:t xml:space="preserve"> Thiết bị lọc bụi tay áo  </w:t>
                              </w:r>
                            </w:p>
                          </w:txbxContent>
                        </wps:txbx>
                        <wps:bodyPr rot="0" vert="horz" wrap="square" lIns="91440" tIns="45720" rIns="91440" bIns="45720" anchor="ctr" anchorCtr="0" upright="1">
                          <a:noAutofit/>
                        </wps:bodyPr>
                      </wps:wsp>
                      <wps:wsp>
                        <wps:cNvPr id="112" name="AutoShape 94"/>
                        <wps:cNvCnPr>
                          <a:cxnSpLocks noChangeShapeType="1"/>
                          <a:stCxn id="106" idx="2"/>
                          <a:endCxn id="111" idx="0"/>
                        </wps:cNvCnPr>
                        <wps:spPr bwMode="auto">
                          <a:xfrm>
                            <a:off x="2516505" y="1409700"/>
                            <a:ext cx="635" cy="217805"/>
                          </a:xfrm>
                          <a:prstGeom prst="straightConnector1">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AutoShape 95"/>
                        <wps:cNvCnPr>
                          <a:cxnSpLocks noChangeShapeType="1"/>
                          <a:stCxn id="105" idx="3"/>
                          <a:endCxn id="110" idx="1"/>
                        </wps:cNvCnPr>
                        <wps:spPr bwMode="auto">
                          <a:xfrm>
                            <a:off x="3180715" y="715010"/>
                            <a:ext cx="406400" cy="3175"/>
                          </a:xfrm>
                          <a:prstGeom prst="straightConnector1">
                            <a:avLst/>
                          </a:prstGeom>
                          <a:noFill/>
                          <a:ln w="12700">
                            <a:solidFill>
                              <a:srgbClr val="000000"/>
                            </a:solidFill>
                            <a:prstDash val="dash"/>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AutoShape 96"/>
                        <wps:cNvCnPr>
                          <a:cxnSpLocks noChangeShapeType="1"/>
                          <a:stCxn id="111" idx="3"/>
                          <a:endCxn id="109" idx="1"/>
                        </wps:cNvCnPr>
                        <wps:spPr bwMode="auto">
                          <a:xfrm flipV="1">
                            <a:off x="3180715" y="1879600"/>
                            <a:ext cx="406400" cy="635"/>
                          </a:xfrm>
                          <a:prstGeom prst="straightConnector1">
                            <a:avLst/>
                          </a:prstGeom>
                          <a:noFill/>
                          <a:ln w="12700">
                            <a:solidFill>
                              <a:srgbClr val="000000"/>
                            </a:solidFill>
                            <a:prstDash val="dash"/>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Rectangle 8"/>
                        <wps:cNvSpPr>
                          <a:spLocks noChangeArrowheads="1"/>
                        </wps:cNvSpPr>
                        <wps:spPr bwMode="auto">
                          <a:xfrm>
                            <a:off x="1853565" y="2410460"/>
                            <a:ext cx="1327150" cy="323215"/>
                          </a:xfrm>
                          <a:prstGeom prst="rect">
                            <a:avLst/>
                          </a:prstGeom>
                          <a:solidFill>
                            <a:srgbClr val="FFFFFF"/>
                          </a:solidFill>
                          <a:ln w="12700" algn="ctr">
                            <a:solidFill>
                              <a:srgbClr val="000000"/>
                            </a:solidFill>
                            <a:miter lim="800000"/>
                            <a:headEnd/>
                            <a:tailEnd/>
                          </a:ln>
                        </wps:spPr>
                        <wps:txbx>
                          <w:txbxContent>
                            <w:p w14:paraId="4286F622" w14:textId="77777777" w:rsidR="00AF6A60" w:rsidRPr="00AF6A60" w:rsidRDefault="00AF6A60" w:rsidP="00AF6A60">
                              <w:pPr>
                                <w:pStyle w:val="NormalWeb"/>
                                <w:spacing w:before="0" w:beforeAutospacing="0" w:after="0" w:afterAutospacing="0"/>
                                <w:ind w:left="-57" w:right="-57"/>
                                <w:jc w:val="center"/>
                                <w:rPr>
                                  <w:sz w:val="25"/>
                                  <w:szCs w:val="25"/>
                                </w:rPr>
                              </w:pPr>
                              <w:r w:rsidRPr="00AF6A60">
                                <w:rPr>
                                  <w:sz w:val="25"/>
                                  <w:szCs w:val="25"/>
                                </w:rPr>
                                <w:t xml:space="preserve">Ống thoát khí </w:t>
                              </w:r>
                            </w:p>
                          </w:txbxContent>
                        </wps:txbx>
                        <wps:bodyPr rot="0" vert="horz" wrap="square" lIns="91440" tIns="45720" rIns="91440" bIns="45720" anchor="ctr" anchorCtr="0" upright="1">
                          <a:noAutofit/>
                        </wps:bodyPr>
                      </wps:wsp>
                      <wps:wsp>
                        <wps:cNvPr id="116" name="AutoShape 98"/>
                        <wps:cNvCnPr>
                          <a:cxnSpLocks noChangeShapeType="1"/>
                          <a:stCxn id="111" idx="2"/>
                          <a:endCxn id="115" idx="0"/>
                        </wps:cNvCnPr>
                        <wps:spPr bwMode="auto">
                          <a:xfrm>
                            <a:off x="2516505" y="2132330"/>
                            <a:ext cx="635" cy="278130"/>
                          </a:xfrm>
                          <a:prstGeom prst="straightConnector1">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Rectangle 8"/>
                        <wps:cNvSpPr>
                          <a:spLocks noChangeArrowheads="1"/>
                        </wps:cNvSpPr>
                        <wps:spPr bwMode="auto">
                          <a:xfrm>
                            <a:off x="2567940" y="2114550"/>
                            <a:ext cx="23418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4E9D5D87" w14:textId="648F77C5" w:rsidR="00AF6A60" w:rsidRPr="00AF6A60" w:rsidRDefault="00AF6A60" w:rsidP="00AF6A60">
                              <w:pPr>
                                <w:pStyle w:val="NormalWeb"/>
                                <w:spacing w:before="0" w:beforeAutospacing="0" w:after="0" w:afterAutospacing="0"/>
                                <w:ind w:left="-57" w:right="-57"/>
                                <w:rPr>
                                  <w:i/>
                                  <w:szCs w:val="25"/>
                                </w:rPr>
                              </w:pPr>
                              <w:r w:rsidRPr="00AF6A60">
                                <w:rPr>
                                  <w:i/>
                                  <w:szCs w:val="25"/>
                                </w:rPr>
                                <w:t>Đạt QCVN 19:2009/BTNMT,</w:t>
                              </w:r>
                              <w:r w:rsidR="00C20935">
                                <w:rPr>
                                  <w:i/>
                                  <w:szCs w:val="25"/>
                                </w:rPr>
                                <w:t xml:space="preserve"> c</w:t>
                              </w:r>
                              <w:r w:rsidRPr="00AF6A60">
                                <w:rPr>
                                  <w:i/>
                                  <w:szCs w:val="25"/>
                                </w:rPr>
                                <w:t>ột B</w:t>
                              </w:r>
                            </w:p>
                          </w:txbxContent>
                        </wps:txbx>
                        <wps:bodyPr rot="0" vert="horz" wrap="square" lIns="91440" tIns="45720" rIns="91440" bIns="45720" anchor="ctr" anchorCtr="0" upright="1">
                          <a:noAutofit/>
                        </wps:bodyPr>
                      </wps:wsp>
                    </wpc:wpc>
                  </a:graphicData>
                </a:graphic>
              </wp:inline>
            </w:drawing>
          </mc:Choice>
          <mc:Fallback>
            <w:pict>
              <v:group w14:anchorId="54DFB55E" id="Canvas 118" o:spid="_x0000_s1156" editas="canvas" style="width:479.4pt;height:225pt;mso-position-horizontal-relative:char;mso-position-vertical-relative:line" coordsize="60883,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">
                <v:shape id="_x0000_s1157" type="#_x0000_t75" style="position:absolute;width:60883;height:28575;visibility:visible;mso-wrap-style:square">
                  <v:fill o:detectmouseclick="t"/>
                  <v:path o:connecttype="none"/>
                </v:shape>
                <v:rect id="Rectangle 2" o:spid="_x0000_s1158" style="position:absolute;left:18535;top:596;width:13284;height:3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" strokeweight="1pt">
                  <v:textbox>
                    <w:txbxContent>
                      <w:p w14:paraId="4BB8A033" w14:textId="77777777" w:rsidR="00AF6A60" w:rsidRPr="00AF6A60" w:rsidRDefault="00AF6A60" w:rsidP="00AF6A60">
                        <w:pPr>
                          <w:ind w:left="-57" w:right="-57"/>
                          <w:jc w:val="center"/>
                          <w:rPr>
                            <w:sz w:val="25"/>
                            <w:szCs w:val="25"/>
                          </w:rPr>
                        </w:pPr>
                        <w:r w:rsidRPr="00AF6A60">
                          <w:rPr>
                            <w:sz w:val="25"/>
                            <w:szCs w:val="25"/>
                          </w:rPr>
                          <w:t>Bụi sơn</w:t>
                        </w:r>
                      </w:p>
                    </w:txbxContent>
                  </v:textbox>
                </v:rect>
                <v:rect id="Rectangle 7" o:spid="_x0000_s1159" style="position:absolute;left:18522;top:5480;width:13285;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" strokeweight="1pt">
                  <v:textbox>
                    <w:txbxContent>
                      <w:p w14:paraId="04E6B2E7" w14:textId="77777777" w:rsidR="00AF6A60" w:rsidRPr="00AF6A60" w:rsidRDefault="00AF6A60" w:rsidP="00AF6A60">
                        <w:pPr>
                          <w:pStyle w:val="NormalWeb"/>
                          <w:spacing w:before="0" w:beforeAutospacing="0" w:after="0" w:afterAutospacing="0"/>
                          <w:ind w:left="-57" w:right="-57"/>
                          <w:jc w:val="center"/>
                          <w:rPr>
                            <w:sz w:val="25"/>
                            <w:szCs w:val="25"/>
                          </w:rPr>
                        </w:pPr>
                        <w:r w:rsidRPr="00AF6A60">
                          <w:rPr>
                            <w:sz w:val="25"/>
                            <w:szCs w:val="25"/>
                          </w:rPr>
                          <w:t xml:space="preserve"> Filter lọc bụi  </w:t>
                        </w:r>
                      </w:p>
                    </w:txbxContent>
                  </v:textbox>
                </v:rect>
                <v:rect id="Rectangle 8" o:spid="_x0000_s1160" style="position:absolute;left:18522;top:10388;width:13285;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" strokeweight="1pt">
                  <v:textbox>
                    <w:txbxContent>
                      <w:p w14:paraId="2169EA63" w14:textId="77777777" w:rsidR="00AF6A60" w:rsidRPr="00AF6A60" w:rsidRDefault="00AF6A60" w:rsidP="00AF6A60">
                        <w:pPr>
                          <w:pStyle w:val="NormalWeb"/>
                          <w:spacing w:before="0" w:beforeAutospacing="0" w:after="0" w:afterAutospacing="0"/>
                          <w:ind w:left="-57" w:right="-57"/>
                          <w:jc w:val="center"/>
                          <w:rPr>
                            <w:sz w:val="25"/>
                            <w:szCs w:val="25"/>
                          </w:rPr>
                        </w:pPr>
                        <w:r w:rsidRPr="00AF6A60">
                          <w:rPr>
                            <w:sz w:val="25"/>
                            <w:szCs w:val="25"/>
                          </w:rPr>
                          <w:t xml:space="preserve"> Quạt hút </w:t>
                        </w:r>
                      </w:p>
                    </w:txbxContent>
                  </v:textbox>
                </v:rect>
                <v:shape id="Straight Arrow Connector 21" o:spid="_x0000_s1161" type="#_x0000_t32" style="position:absolute;left:25165;top:3752;width:12;height:17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" strokeweight="1pt">
                  <v:stroke endarrow="classic" joinstyle="miter"/>
                </v:shape>
                <v:shape id="Straight Arrow Connector 22" o:spid="_x0000_s1162" type="#_x0000_t32" style="position:absolute;left:25165;top:8813;width:6;height:1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" strokeweight="1pt">
                  <v:stroke endarrow="classic" joinstyle="miter"/>
                </v:shape>
                <v:rect id="Rectangle 8" o:spid="_x0000_s1163" style="position:absolute;left:35871;top:16440;width:23037;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" stroked="f" strokeweight="1pt">
                  <v:textbox>
                    <w:txbxContent>
                      <w:p w14:paraId="7751A0B8" w14:textId="77777777" w:rsidR="00AF6A60" w:rsidRPr="00AF6A60" w:rsidRDefault="00AF6A60" w:rsidP="00AF6A60">
                        <w:pPr>
                          <w:pStyle w:val="NormalWeb"/>
                          <w:spacing w:before="0" w:beforeAutospacing="0" w:after="0" w:afterAutospacing="0"/>
                          <w:ind w:left="-57" w:right="-57"/>
                          <w:rPr>
                            <w:i/>
                            <w:szCs w:val="25"/>
                          </w:rPr>
                        </w:pPr>
                        <w:r w:rsidRPr="00AF6A60">
                          <w:rPr>
                            <w:i/>
                            <w:szCs w:val="25"/>
                          </w:rPr>
                          <w:t>Thu gom và bàn giao cho đơn vị có chức năng để xử lý như CTNH</w:t>
                        </w:r>
                      </w:p>
                    </w:txbxContent>
                  </v:textbox>
                </v:rect>
                <v:rect id="Rectangle 8" o:spid="_x0000_s1164" style="position:absolute;left:35871;top:4737;width:19532;height:4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" stroked="f" strokeweight="1pt">
                  <v:textbox>
                    <w:txbxContent>
                      <w:p w14:paraId="118F9AFF" w14:textId="77777777" w:rsidR="00AF6A60" w:rsidRPr="00AF6A60" w:rsidRDefault="00AF6A60" w:rsidP="00AF6A60">
                        <w:pPr>
                          <w:pStyle w:val="NormalWeb"/>
                          <w:spacing w:before="0" w:beforeAutospacing="0" w:after="0" w:afterAutospacing="0"/>
                          <w:ind w:left="-57" w:right="-57"/>
                          <w:rPr>
                            <w:i/>
                            <w:szCs w:val="25"/>
                          </w:rPr>
                        </w:pPr>
                        <w:r w:rsidRPr="00AF6A60">
                          <w:rPr>
                            <w:i/>
                            <w:szCs w:val="25"/>
                          </w:rPr>
                          <w:t xml:space="preserve">Thu gom và tái sử dụng cho quá trình sản xuất </w:t>
                        </w:r>
                      </w:p>
                    </w:txbxContent>
                  </v:textbox>
                </v:rect>
                <v:rect id="Rectangle 8" o:spid="_x0000_s1165" style="position:absolute;left:18522;top:16275;width:1328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" strokeweight="1pt">
                  <v:textbox>
                    <w:txbxContent>
                      <w:p w14:paraId="4D39EEB2" w14:textId="77777777" w:rsidR="00AF6A60" w:rsidRPr="00AF6A60" w:rsidRDefault="00AF6A60" w:rsidP="00AF6A60">
                        <w:pPr>
                          <w:pStyle w:val="NormalWeb"/>
                          <w:spacing w:before="0" w:beforeAutospacing="0" w:after="0" w:afterAutospacing="0"/>
                          <w:ind w:left="-57" w:right="-57"/>
                          <w:jc w:val="center"/>
                          <w:rPr>
                            <w:sz w:val="25"/>
                            <w:szCs w:val="25"/>
                          </w:rPr>
                        </w:pPr>
                        <w:r w:rsidRPr="00AF6A60">
                          <w:rPr>
                            <w:sz w:val="25"/>
                            <w:szCs w:val="25"/>
                          </w:rPr>
                          <w:t xml:space="preserve"> Thiết bị lọc bụi tay áo  </w:t>
                        </w:r>
                      </w:p>
                    </w:txbxContent>
                  </v:textbox>
                </v:rect>
                <v:shape id="AutoShape 94" o:spid="_x0000_s1166" type="#_x0000_t32" style="position:absolute;left:25165;top:14097;width:6;height:2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" strokeweight="1pt">
                  <v:stroke endarrow="classic"/>
                </v:shape>
                <v:shape id="AutoShape 95" o:spid="_x0000_s1167" type="#_x0000_t32" style="position:absolute;left:31807;top:7150;width:4064;height: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" strokeweight="1pt">
                  <v:stroke dashstyle="dash" endarrow="classic"/>
                </v:shape>
                <v:shape id="AutoShape 96" o:spid="_x0000_s1168" type="#_x0000_t32" style="position:absolute;left:31807;top:18796;width:4064;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" strokeweight="1pt">
                  <v:stroke dashstyle="dash" endarrow="classic"/>
                </v:shape>
                <v:rect id="Rectangle 8" o:spid="_x0000_s1169" style="position:absolute;left:18535;top:24104;width:13272;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" strokeweight="1pt">
                  <v:textbox>
                    <w:txbxContent>
                      <w:p w14:paraId="4286F622" w14:textId="77777777" w:rsidR="00AF6A60" w:rsidRPr="00AF6A60" w:rsidRDefault="00AF6A60" w:rsidP="00AF6A60">
                        <w:pPr>
                          <w:pStyle w:val="NormalWeb"/>
                          <w:spacing w:before="0" w:beforeAutospacing="0" w:after="0" w:afterAutospacing="0"/>
                          <w:ind w:left="-57" w:right="-57"/>
                          <w:jc w:val="center"/>
                          <w:rPr>
                            <w:sz w:val="25"/>
                            <w:szCs w:val="25"/>
                          </w:rPr>
                        </w:pPr>
                        <w:r w:rsidRPr="00AF6A60">
                          <w:rPr>
                            <w:sz w:val="25"/>
                            <w:szCs w:val="25"/>
                          </w:rPr>
                          <w:t xml:space="preserve">Ống thoát khí </w:t>
                        </w:r>
                      </w:p>
                    </w:txbxContent>
                  </v:textbox>
                </v:rect>
                <v:shape id="AutoShape 98" o:spid="_x0000_s1170" type="#_x0000_t32" style="position:absolute;left:25165;top:21323;width:6;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" strokeweight="1pt">
                  <v:stroke endarrow="classic"/>
                </v:shape>
                <v:rect id="Rectangle 8" o:spid="_x0000_s1171" style="position:absolute;left:25679;top:21145;width:23419;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" filled="f" stroked="f" strokeweight="1pt">
                  <v:textbox>
                    <w:txbxContent>
                      <w:p w14:paraId="4E9D5D87" w14:textId="648F77C5" w:rsidR="00AF6A60" w:rsidRPr="00AF6A60" w:rsidRDefault="00AF6A60" w:rsidP="00AF6A60">
                        <w:pPr>
                          <w:pStyle w:val="NormalWeb"/>
                          <w:spacing w:before="0" w:beforeAutospacing="0" w:after="0" w:afterAutospacing="0"/>
                          <w:ind w:left="-57" w:right="-57"/>
                          <w:rPr>
                            <w:i/>
                            <w:szCs w:val="25"/>
                          </w:rPr>
                        </w:pPr>
                        <w:r w:rsidRPr="00AF6A60">
                          <w:rPr>
                            <w:i/>
                            <w:szCs w:val="25"/>
                          </w:rPr>
                          <w:t>Đạt QCVN 19:2009/BTNMT,</w:t>
                        </w:r>
                        <w:r w:rsidR="00C20935">
                          <w:rPr>
                            <w:i/>
                            <w:szCs w:val="25"/>
                          </w:rPr>
                          <w:t xml:space="preserve"> c</w:t>
                        </w:r>
                        <w:r w:rsidRPr="00AF6A60">
                          <w:rPr>
                            <w:i/>
                            <w:szCs w:val="25"/>
                          </w:rPr>
                          <w:t>ột B</w:t>
                        </w:r>
                      </w:p>
                    </w:txbxContent>
                  </v:textbox>
                </v:rect>
                <w10:anchorlock/>
              </v:group>
            </w:pict>
          </mc:Fallback>
        </mc:AlternateContent>
      </w:r>
    </w:p>
    <w:p w14:paraId="7558D8A6" w14:textId="661114CA" w:rsidR="00AF6A60" w:rsidRPr="004F65F2" w:rsidRDefault="00AF6A60" w:rsidP="00555484">
      <w:pPr>
        <w:pStyle w:val="Hinh"/>
        <w:rPr>
          <w:szCs w:val="26"/>
        </w:rPr>
      </w:pPr>
      <w:bookmarkStart w:id="134" w:name="_Toc103415989"/>
      <w:r w:rsidRPr="004F65F2">
        <w:rPr>
          <w:b/>
        </w:rPr>
        <w:t>Hình 3.</w:t>
      </w:r>
      <w:r w:rsidRPr="004F65F2">
        <w:rPr>
          <w:b/>
        </w:rPr>
        <w:fldChar w:fldCharType="begin"/>
      </w:r>
      <w:r w:rsidRPr="004F65F2">
        <w:rPr>
          <w:b/>
        </w:rPr>
        <w:instrText xml:space="preserve"> SEQ Hình_3. \* ARABIC </w:instrText>
      </w:r>
      <w:r w:rsidRPr="004F65F2">
        <w:rPr>
          <w:b/>
        </w:rPr>
        <w:fldChar w:fldCharType="separate"/>
      </w:r>
      <w:r w:rsidR="004F65F2">
        <w:rPr>
          <w:b/>
          <w:noProof/>
        </w:rPr>
        <w:t>4</w:t>
      </w:r>
      <w:r w:rsidRPr="004F65F2">
        <w:rPr>
          <w:b/>
        </w:rPr>
        <w:fldChar w:fldCharType="end"/>
      </w:r>
      <w:r w:rsidRPr="004F65F2">
        <w:t xml:space="preserve"> Sơ đồ </w:t>
      </w:r>
      <w:r w:rsidRPr="004F65F2">
        <w:rPr>
          <w:lang w:val="vi-VN"/>
        </w:rPr>
        <w:t xml:space="preserve">công nghệ </w:t>
      </w:r>
      <w:r w:rsidRPr="004F65F2">
        <w:rPr>
          <w:lang w:val="en-US"/>
        </w:rPr>
        <w:t xml:space="preserve">của </w:t>
      </w:r>
      <w:r w:rsidRPr="004F65F2">
        <w:rPr>
          <w:lang w:val="vi-VN"/>
        </w:rPr>
        <w:t xml:space="preserve">hệ thống </w:t>
      </w:r>
      <w:r w:rsidRPr="004F65F2">
        <w:rPr>
          <w:lang w:val="en-US"/>
        </w:rPr>
        <w:t>thu gom, xử lý bụi sơn tĩnh điện</w:t>
      </w:r>
      <w:bookmarkEnd w:id="134"/>
    </w:p>
    <w:p w14:paraId="6C7C3D61" w14:textId="77777777" w:rsidR="00AF6A60" w:rsidRPr="004F65F2" w:rsidRDefault="00AF6A60" w:rsidP="00555484">
      <w:pPr>
        <w:spacing w:before="120" w:after="120"/>
        <w:rPr>
          <w:b/>
          <w:sz w:val="26"/>
          <w:szCs w:val="26"/>
        </w:rPr>
      </w:pPr>
      <w:r w:rsidRPr="004F65F2">
        <w:rPr>
          <w:b/>
          <w:sz w:val="26"/>
          <w:szCs w:val="26"/>
        </w:rPr>
        <w:t>Thuyết minh quy trình:</w:t>
      </w:r>
    </w:p>
    <w:p w14:paraId="754BB3C9" w14:textId="77777777" w:rsidR="00AF6A60" w:rsidRPr="004F65F2" w:rsidRDefault="00AF6A60" w:rsidP="00555484">
      <w:pPr>
        <w:spacing w:before="120" w:after="120"/>
        <w:ind w:firstLine="426"/>
        <w:jc w:val="both"/>
        <w:rPr>
          <w:sz w:val="26"/>
          <w:lang w:val="vi-VN"/>
        </w:rPr>
      </w:pPr>
      <w:r w:rsidRPr="004F65F2">
        <w:rPr>
          <w:sz w:val="26"/>
          <w:lang w:val="vi-VN"/>
        </w:rPr>
        <w:t xml:space="preserve">Hệ thống thu gom và và xử lý bụi sơn của Nhà máy là hệ thống hoạt động hai cấp, cụ thể: </w:t>
      </w:r>
    </w:p>
    <w:p w14:paraId="743D2878" w14:textId="77777777" w:rsidR="00AF6A60" w:rsidRPr="004F65F2" w:rsidRDefault="00AF6A60" w:rsidP="00555484">
      <w:pPr>
        <w:spacing w:before="120" w:after="120"/>
        <w:ind w:firstLine="426"/>
        <w:jc w:val="both"/>
        <w:rPr>
          <w:sz w:val="26"/>
          <w:szCs w:val="26"/>
        </w:rPr>
      </w:pPr>
      <w:r w:rsidRPr="004F65F2">
        <w:rPr>
          <w:sz w:val="26"/>
          <w:szCs w:val="26"/>
        </w:rPr>
        <w:t xml:space="preserve">Nhờ vào áp suất âm sinh ra từ quạt hút, lượng sơn thừa trong quá trình phun sơn theo không khi đi vào cụm filter lọc bụi. Tại đây, các hạt bụi có kích thước lớn hơn khe lọc bụi sẽ bị giữ lại trên bề mặt của tấm filter theo nguyên lý rây, các hạt bụi nhỏ hơn cũng chịu tác động của lực hút tĩnh điện, lực hấp dẫn do va chạm sinh ra và dính vào bề mặt tấm lọc. Lớp bụi nhỏ này dần dày lên tạo thành một lớp màng trợ lọc ngăn cản những bụi mịn và nhỏ nhất, bụi sơn thu hồi từ cụm filter lọc bụi được tái sử dụng cho quá trình sản xuất. </w:t>
      </w:r>
    </w:p>
    <w:p w14:paraId="69466692" w14:textId="77777777" w:rsidR="00AF6A60" w:rsidRPr="004F65F2" w:rsidRDefault="00AF6A60" w:rsidP="00555484">
      <w:pPr>
        <w:spacing w:before="120" w:after="120"/>
        <w:ind w:firstLine="426"/>
        <w:jc w:val="both"/>
        <w:textDirection w:val="btLr"/>
        <w:rPr>
          <w:sz w:val="26"/>
          <w:szCs w:val="26"/>
          <w:lang w:val="vi-VN"/>
        </w:rPr>
      </w:pPr>
      <w:r w:rsidRPr="004F65F2">
        <w:rPr>
          <w:sz w:val="26"/>
          <w:szCs w:val="26"/>
        </w:rPr>
        <w:t xml:space="preserve">Dòng khí thải sau khi đi qua cụm filter tiếp tục được dẫn về thiết bị lọc bụi tay áo để thực hiện xử lý. Tại thiết bị này, </w:t>
      </w:r>
      <w:r w:rsidRPr="004F65F2">
        <w:rPr>
          <w:sz w:val="26"/>
          <w:szCs w:val="26"/>
          <w:lang w:val="vi-VN"/>
        </w:rPr>
        <w:t xml:space="preserve">dòng khí </w:t>
      </w:r>
      <w:r w:rsidRPr="004F65F2">
        <w:rPr>
          <w:sz w:val="26"/>
          <w:szCs w:val="26"/>
        </w:rPr>
        <w:t xml:space="preserve">thải còn </w:t>
      </w:r>
      <w:r w:rsidRPr="004F65F2">
        <w:rPr>
          <w:sz w:val="26"/>
          <w:szCs w:val="26"/>
          <w:lang w:val="vi-VN"/>
        </w:rPr>
        <w:t>chứa bụi chuyển động</w:t>
      </w:r>
      <w:r w:rsidRPr="004F65F2">
        <w:rPr>
          <w:sz w:val="26"/>
          <w:szCs w:val="26"/>
        </w:rPr>
        <w:t xml:space="preserve"> xuyên</w:t>
      </w:r>
      <w:r w:rsidRPr="004F65F2">
        <w:rPr>
          <w:sz w:val="26"/>
          <w:szCs w:val="26"/>
          <w:lang w:val="vi-VN"/>
        </w:rPr>
        <w:t xml:space="preserve"> qua lớp vải xốp có khả năng làm lắng</w:t>
      </w:r>
      <w:r w:rsidRPr="004F65F2">
        <w:rPr>
          <w:sz w:val="26"/>
          <w:szCs w:val="26"/>
        </w:rPr>
        <w:t xml:space="preserve"> và giữ lại</w:t>
      </w:r>
      <w:r w:rsidRPr="004F65F2">
        <w:rPr>
          <w:sz w:val="26"/>
          <w:szCs w:val="26"/>
          <w:lang w:val="vi-VN"/>
        </w:rPr>
        <w:t xml:space="preserve"> các hạt bụi</w:t>
      </w:r>
      <w:r w:rsidRPr="004F65F2">
        <w:rPr>
          <w:sz w:val="26"/>
          <w:szCs w:val="26"/>
        </w:rPr>
        <w:t xml:space="preserve"> trên bề mặt trong của lớp vải</w:t>
      </w:r>
      <w:r w:rsidRPr="004F65F2">
        <w:rPr>
          <w:sz w:val="26"/>
          <w:szCs w:val="26"/>
          <w:lang w:val="vi-VN"/>
        </w:rPr>
        <w:t>.</w:t>
      </w:r>
      <w:r w:rsidRPr="004F65F2">
        <w:rPr>
          <w:sz w:val="26"/>
          <w:szCs w:val="26"/>
        </w:rPr>
        <w:t xml:space="preserve"> Khí thải sau khi qua thiết bị lọc bụi tay áo đạt QCVN 19:2009/BTNMT, cột B theo ống thoát phát tán ra môi trường xung quanh. </w:t>
      </w:r>
      <w:r w:rsidRPr="004F65F2">
        <w:rPr>
          <w:sz w:val="26"/>
          <w:szCs w:val="26"/>
          <w:lang w:val="vi-VN"/>
        </w:rPr>
        <w:t xml:space="preserve">Theo mức độ lắng của các hạt bụi trên vải và sự điền đầy của chúng ở những lỗ rỗng, chiều dày lớp bụi tăng lên sẽ làm tăng trở lực qua lớp vải lọc, giảm khả năng </w:t>
      </w:r>
      <w:r w:rsidRPr="004F65F2">
        <w:rPr>
          <w:sz w:val="26"/>
          <w:szCs w:val="26"/>
        </w:rPr>
        <w:t>thoát khí ra ngoài</w:t>
      </w:r>
      <w:r w:rsidRPr="004F65F2">
        <w:rPr>
          <w:sz w:val="26"/>
          <w:szCs w:val="26"/>
          <w:lang w:val="vi-VN"/>
        </w:rPr>
        <w:t>. Để loại trừ hiện tượng này cần phải tiến hành tái sinh vải lọc (phá vỡ lớp bụi tạo thành), bụi sơn thu gom từ quá trình này được thu gom và bàn giao cho đơn vị có chức năng xử lý cùng với chất thải nguy hại.</w:t>
      </w:r>
    </w:p>
    <w:p w14:paraId="4CD9ED4B" w14:textId="77777777" w:rsidR="00AF6A60" w:rsidRPr="004F65F2" w:rsidRDefault="00AF6A60" w:rsidP="00555484">
      <w:pPr>
        <w:spacing w:before="120" w:after="120"/>
        <w:ind w:firstLine="426"/>
        <w:jc w:val="both"/>
        <w:rPr>
          <w:sz w:val="26"/>
          <w:szCs w:val="26"/>
          <w:lang w:val="vi-VN"/>
        </w:rPr>
      </w:pPr>
      <w:r w:rsidRPr="004F65F2">
        <w:rPr>
          <w:sz w:val="26"/>
          <w:szCs w:val="26"/>
          <w:lang w:val="vi-VN"/>
        </w:rPr>
        <w:t>Filter lọc bụi có cấu tạo từ 100% vải PE, có độ bền và hiệu quả lọc cao. Định kỳ, Công ty thực hiện vệ sinh các filter lọc bụi và tái sử dụng cho quá trình xử lý, tần suất vệ sinh là 1 lần/tuần. Túi vải lọc bụi có cấu tạo từ 100% vải Polyester, có độ bền cao và chống ẩm tốt. Định kỳ, Công ty thực hiện vệ sinh các túi vải và tái sử dụng cho quá trình xử lý, tần suất vệ sinh là 1 lần/tháng.</w:t>
      </w:r>
    </w:p>
    <w:p w14:paraId="14AD6966" w14:textId="28964325" w:rsidR="00AF6A60" w:rsidRPr="004F65F2" w:rsidRDefault="00AF6A60" w:rsidP="00AF6A60">
      <w:pPr>
        <w:spacing w:before="80" w:after="80"/>
        <w:ind w:left="66"/>
        <w:jc w:val="center"/>
        <w:rPr>
          <w:sz w:val="26"/>
          <w:szCs w:val="26"/>
          <w:lang w:val="pt-BR"/>
        </w:rPr>
      </w:pPr>
      <w:bookmarkStart w:id="135" w:name="_Toc103415937"/>
      <w:r w:rsidRPr="004F65F2">
        <w:rPr>
          <w:b/>
          <w:sz w:val="26"/>
          <w:szCs w:val="26"/>
          <w:lang w:val="vi-VN"/>
        </w:rPr>
        <w:t>Bảng 3.</w:t>
      </w:r>
      <w:r w:rsidRPr="004F65F2">
        <w:rPr>
          <w:b/>
          <w:sz w:val="26"/>
          <w:szCs w:val="26"/>
        </w:rPr>
        <w:fldChar w:fldCharType="begin"/>
      </w:r>
      <w:r w:rsidRPr="004F65F2">
        <w:rPr>
          <w:b/>
          <w:sz w:val="26"/>
          <w:szCs w:val="26"/>
          <w:lang w:val="vi-VN"/>
        </w:rPr>
        <w:instrText xml:space="preserve"> SEQ Bảng_3. \* ARABIC </w:instrText>
      </w:r>
      <w:r w:rsidRPr="004F65F2">
        <w:rPr>
          <w:b/>
          <w:sz w:val="26"/>
          <w:szCs w:val="26"/>
        </w:rPr>
        <w:fldChar w:fldCharType="separate"/>
      </w:r>
      <w:r w:rsidR="004F65F2">
        <w:rPr>
          <w:b/>
          <w:noProof/>
          <w:sz w:val="26"/>
          <w:szCs w:val="26"/>
          <w:lang w:val="vi-VN"/>
        </w:rPr>
        <w:t>6</w:t>
      </w:r>
      <w:r w:rsidRPr="004F65F2">
        <w:rPr>
          <w:b/>
          <w:sz w:val="26"/>
          <w:szCs w:val="26"/>
        </w:rPr>
        <w:fldChar w:fldCharType="end"/>
      </w:r>
      <w:r w:rsidRPr="004F65F2">
        <w:rPr>
          <w:b/>
          <w:sz w:val="26"/>
          <w:szCs w:val="26"/>
          <w:lang w:val="vi-VN"/>
        </w:rPr>
        <w:t xml:space="preserve"> </w:t>
      </w:r>
      <w:r w:rsidRPr="004F65F2">
        <w:rPr>
          <w:sz w:val="26"/>
          <w:szCs w:val="26"/>
          <w:lang w:val="pt-BR"/>
        </w:rPr>
        <w:t>Thông số kỹ thuật 02 hệ thống xử lý bụi sơn tĩnh điện</w:t>
      </w:r>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044"/>
        <w:gridCol w:w="927"/>
        <w:gridCol w:w="1193"/>
        <w:gridCol w:w="5097"/>
      </w:tblGrid>
      <w:tr w:rsidR="004F65F2" w:rsidRPr="004F65F2" w14:paraId="5A1533D2" w14:textId="77777777" w:rsidTr="00352CB2">
        <w:trPr>
          <w:tblHeader/>
        </w:trPr>
        <w:tc>
          <w:tcPr>
            <w:tcW w:w="274" w:type="pct"/>
            <w:shd w:val="clear" w:color="auto" w:fill="E7FFFF"/>
            <w:vAlign w:val="center"/>
          </w:tcPr>
          <w:p w14:paraId="5BB1328A" w14:textId="5687E965" w:rsidR="00AF6A60" w:rsidRPr="004F65F2" w:rsidRDefault="00AF6A60" w:rsidP="00555484">
            <w:pPr>
              <w:spacing w:before="20" w:after="20"/>
              <w:jc w:val="center"/>
              <w:rPr>
                <w:b/>
              </w:rPr>
            </w:pPr>
            <w:r w:rsidRPr="004F65F2">
              <w:rPr>
                <w:b/>
              </w:rPr>
              <w:t>TT</w:t>
            </w:r>
          </w:p>
        </w:tc>
        <w:tc>
          <w:tcPr>
            <w:tcW w:w="1043" w:type="pct"/>
            <w:shd w:val="clear" w:color="auto" w:fill="E7FFFF"/>
            <w:vAlign w:val="center"/>
          </w:tcPr>
          <w:p w14:paraId="37ECB2B9" w14:textId="77777777" w:rsidR="00AF6A60" w:rsidRPr="004F65F2" w:rsidRDefault="00AF6A60" w:rsidP="00555484">
            <w:pPr>
              <w:spacing w:before="20" w:after="20"/>
              <w:jc w:val="center"/>
              <w:rPr>
                <w:b/>
              </w:rPr>
            </w:pPr>
            <w:r w:rsidRPr="004F65F2">
              <w:rPr>
                <w:b/>
              </w:rPr>
              <w:t>Tên thiết bị</w:t>
            </w:r>
          </w:p>
        </w:tc>
        <w:tc>
          <w:tcPr>
            <w:tcW w:w="473" w:type="pct"/>
            <w:shd w:val="clear" w:color="auto" w:fill="E7FFFF"/>
            <w:vAlign w:val="center"/>
          </w:tcPr>
          <w:p w14:paraId="0E912DD7" w14:textId="77777777" w:rsidR="00AF6A60" w:rsidRPr="004F65F2" w:rsidRDefault="00AF6A60" w:rsidP="00555484">
            <w:pPr>
              <w:spacing w:before="20" w:after="20"/>
              <w:jc w:val="center"/>
              <w:rPr>
                <w:b/>
              </w:rPr>
            </w:pPr>
            <w:r w:rsidRPr="004F65F2">
              <w:rPr>
                <w:b/>
              </w:rPr>
              <w:t>Đơn vị</w:t>
            </w:r>
          </w:p>
        </w:tc>
        <w:tc>
          <w:tcPr>
            <w:tcW w:w="609" w:type="pct"/>
            <w:shd w:val="clear" w:color="auto" w:fill="E7FFFF"/>
            <w:vAlign w:val="center"/>
          </w:tcPr>
          <w:p w14:paraId="72984148" w14:textId="77777777" w:rsidR="00AF6A60" w:rsidRPr="004F65F2" w:rsidRDefault="00AF6A60" w:rsidP="00555484">
            <w:pPr>
              <w:spacing w:before="20" w:after="20"/>
              <w:jc w:val="center"/>
              <w:rPr>
                <w:b/>
              </w:rPr>
            </w:pPr>
            <w:r w:rsidRPr="004F65F2">
              <w:rPr>
                <w:b/>
              </w:rPr>
              <w:t>Số lượng</w:t>
            </w:r>
          </w:p>
        </w:tc>
        <w:tc>
          <w:tcPr>
            <w:tcW w:w="2601" w:type="pct"/>
            <w:shd w:val="clear" w:color="auto" w:fill="E7FFFF"/>
            <w:vAlign w:val="center"/>
          </w:tcPr>
          <w:p w14:paraId="560D5F7D" w14:textId="77777777" w:rsidR="00AF6A60" w:rsidRPr="004F65F2" w:rsidRDefault="00AF6A60" w:rsidP="00555484">
            <w:pPr>
              <w:spacing w:before="20" w:after="20"/>
              <w:jc w:val="center"/>
              <w:rPr>
                <w:b/>
              </w:rPr>
            </w:pPr>
            <w:r w:rsidRPr="004F65F2">
              <w:rPr>
                <w:b/>
              </w:rPr>
              <w:t>Thông số kỹ thuật</w:t>
            </w:r>
          </w:p>
        </w:tc>
      </w:tr>
      <w:tr w:rsidR="004F65F2" w:rsidRPr="004F65F2" w14:paraId="13FFAB8D" w14:textId="77777777" w:rsidTr="008103E0">
        <w:trPr>
          <w:trHeight w:val="271"/>
        </w:trPr>
        <w:tc>
          <w:tcPr>
            <w:tcW w:w="274" w:type="pct"/>
            <w:shd w:val="clear" w:color="auto" w:fill="auto"/>
            <w:vAlign w:val="center"/>
          </w:tcPr>
          <w:p w14:paraId="7A71F154" w14:textId="77777777" w:rsidR="00AF6A60" w:rsidRPr="004F65F2" w:rsidRDefault="00AF6A60" w:rsidP="00555484">
            <w:pPr>
              <w:spacing w:before="20" w:after="20"/>
              <w:jc w:val="center"/>
              <w:rPr>
                <w:lang w:val="vi-VN"/>
              </w:rPr>
            </w:pPr>
            <w:r w:rsidRPr="004F65F2">
              <w:rPr>
                <w:lang w:val="vi-VN"/>
              </w:rPr>
              <w:t>1</w:t>
            </w:r>
          </w:p>
        </w:tc>
        <w:tc>
          <w:tcPr>
            <w:tcW w:w="1043" w:type="pct"/>
            <w:shd w:val="clear" w:color="auto" w:fill="auto"/>
            <w:vAlign w:val="center"/>
          </w:tcPr>
          <w:p w14:paraId="00440EE4" w14:textId="77777777" w:rsidR="00AF6A60" w:rsidRPr="004F65F2" w:rsidRDefault="00AF6A60" w:rsidP="00555484">
            <w:pPr>
              <w:spacing w:before="20" w:after="20"/>
              <w:jc w:val="both"/>
            </w:pPr>
            <w:r w:rsidRPr="004F65F2">
              <w:rPr>
                <w:noProof/>
              </w:rPr>
              <w:t>Fillter lọc bụi</w:t>
            </w:r>
          </w:p>
        </w:tc>
        <w:tc>
          <w:tcPr>
            <w:tcW w:w="473" w:type="pct"/>
            <w:shd w:val="clear" w:color="auto" w:fill="auto"/>
            <w:vAlign w:val="center"/>
          </w:tcPr>
          <w:p w14:paraId="4DFBFF8B" w14:textId="77777777" w:rsidR="00AF6A60" w:rsidRPr="004F65F2" w:rsidRDefault="00AF6A60" w:rsidP="00555484">
            <w:pPr>
              <w:widowControl w:val="0"/>
              <w:spacing w:before="20" w:after="20"/>
              <w:jc w:val="center"/>
            </w:pPr>
            <w:r w:rsidRPr="004F65F2">
              <w:t xml:space="preserve">Cụm </w:t>
            </w:r>
          </w:p>
        </w:tc>
        <w:tc>
          <w:tcPr>
            <w:tcW w:w="609" w:type="pct"/>
            <w:shd w:val="clear" w:color="auto" w:fill="auto"/>
            <w:vAlign w:val="center"/>
          </w:tcPr>
          <w:p w14:paraId="5787529C" w14:textId="77777777" w:rsidR="00AF6A60" w:rsidRPr="004F65F2" w:rsidRDefault="00AF6A60" w:rsidP="00555484">
            <w:pPr>
              <w:widowControl w:val="0"/>
              <w:spacing w:before="20" w:after="20"/>
              <w:jc w:val="center"/>
            </w:pPr>
            <w:r w:rsidRPr="004F65F2">
              <w:t>04</w:t>
            </w:r>
          </w:p>
        </w:tc>
        <w:tc>
          <w:tcPr>
            <w:tcW w:w="2601" w:type="pct"/>
            <w:shd w:val="clear" w:color="auto" w:fill="auto"/>
            <w:vAlign w:val="center"/>
          </w:tcPr>
          <w:p w14:paraId="7D790E19" w14:textId="77777777" w:rsidR="00AF6A60" w:rsidRPr="004F65F2" w:rsidRDefault="00AF6A60" w:rsidP="00555484">
            <w:pPr>
              <w:widowControl w:val="0"/>
              <w:numPr>
                <w:ilvl w:val="0"/>
                <w:numId w:val="72"/>
              </w:numPr>
              <w:spacing w:before="20" w:after="20"/>
              <w:ind w:left="211" w:hanging="180"/>
              <w:jc w:val="both"/>
            </w:pPr>
            <w:r w:rsidRPr="004F65F2">
              <w:rPr>
                <w:lang w:val="vi-VN"/>
              </w:rPr>
              <w:t xml:space="preserve">Số lượng: </w:t>
            </w:r>
            <w:r w:rsidRPr="004F65F2">
              <w:t>2 cụm/hệ thống (10 cái/cụm)</w:t>
            </w:r>
          </w:p>
          <w:p w14:paraId="281ED6B6" w14:textId="77777777" w:rsidR="00AF6A60" w:rsidRPr="004F65F2" w:rsidRDefault="00AF6A60" w:rsidP="00555484">
            <w:pPr>
              <w:widowControl w:val="0"/>
              <w:numPr>
                <w:ilvl w:val="0"/>
                <w:numId w:val="72"/>
              </w:numPr>
              <w:spacing w:before="20" w:after="20"/>
              <w:ind w:left="211" w:hanging="180"/>
              <w:jc w:val="both"/>
            </w:pPr>
            <w:r w:rsidRPr="004F65F2">
              <w:t>Fillter lọc bụi loại hai đầu thông</w:t>
            </w:r>
          </w:p>
          <w:p w14:paraId="421FC0E2" w14:textId="77777777" w:rsidR="00AF6A60" w:rsidRPr="004F65F2" w:rsidRDefault="00AF6A60" w:rsidP="00555484">
            <w:pPr>
              <w:widowControl w:val="0"/>
              <w:spacing w:before="20" w:after="20"/>
              <w:ind w:left="246"/>
            </w:pPr>
            <w:r w:rsidRPr="004F65F2">
              <w:t xml:space="preserve">+ Đường kính ngoài: </w:t>
            </w:r>
            <w:r w:rsidRPr="004F65F2">
              <w:rPr>
                <w:lang w:val="vi-VN"/>
              </w:rPr>
              <w:t xml:space="preserve">D = </w:t>
            </w:r>
            <w:r w:rsidRPr="004F65F2">
              <w:t>400 mm</w:t>
            </w:r>
          </w:p>
          <w:p w14:paraId="573783DA" w14:textId="77777777" w:rsidR="00AF6A60" w:rsidRPr="004F65F2" w:rsidRDefault="00AF6A60" w:rsidP="00555484">
            <w:pPr>
              <w:widowControl w:val="0"/>
              <w:spacing w:before="20" w:after="20"/>
              <w:ind w:left="246"/>
            </w:pPr>
            <w:r w:rsidRPr="004F65F2">
              <w:t xml:space="preserve">+ Đường kính trong: </w:t>
            </w:r>
            <w:r w:rsidRPr="004F65F2">
              <w:rPr>
                <w:lang w:val="vi-VN"/>
              </w:rPr>
              <w:t xml:space="preserve">D = </w:t>
            </w:r>
            <w:r w:rsidRPr="004F65F2">
              <w:t>320 mm</w:t>
            </w:r>
          </w:p>
          <w:p w14:paraId="07CA35AA" w14:textId="77777777" w:rsidR="00AF6A60" w:rsidRPr="004F65F2" w:rsidRDefault="00AF6A60" w:rsidP="00555484">
            <w:pPr>
              <w:widowControl w:val="0"/>
              <w:numPr>
                <w:ilvl w:val="0"/>
                <w:numId w:val="72"/>
              </w:numPr>
              <w:spacing w:before="20" w:after="20"/>
              <w:ind w:left="211" w:hanging="180"/>
              <w:jc w:val="both"/>
            </w:pPr>
            <w:r w:rsidRPr="004F65F2">
              <w:lastRenderedPageBreak/>
              <w:t xml:space="preserve">Chiều cao: </w:t>
            </w:r>
            <w:r w:rsidRPr="004F65F2">
              <w:rPr>
                <w:lang w:val="vi-VN"/>
              </w:rPr>
              <w:t xml:space="preserve">H = </w:t>
            </w:r>
            <w:r w:rsidRPr="004F65F2">
              <w:t>900 mm</w:t>
            </w:r>
          </w:p>
          <w:p w14:paraId="73796AB6" w14:textId="77777777" w:rsidR="00AF6A60" w:rsidRPr="004F65F2" w:rsidRDefault="00AF6A60" w:rsidP="00555484">
            <w:pPr>
              <w:widowControl w:val="0"/>
              <w:numPr>
                <w:ilvl w:val="0"/>
                <w:numId w:val="72"/>
              </w:numPr>
              <w:spacing w:before="20" w:after="20"/>
              <w:ind w:left="211" w:hanging="180"/>
              <w:jc w:val="both"/>
            </w:pPr>
            <w:r w:rsidRPr="004F65F2">
              <w:t xml:space="preserve">Chất liệu: </w:t>
            </w:r>
            <w:r w:rsidRPr="004F65F2">
              <w:rPr>
                <w:lang w:val="vi-VN"/>
              </w:rPr>
              <w:t>100% vải PE</w:t>
            </w:r>
          </w:p>
        </w:tc>
      </w:tr>
      <w:tr w:rsidR="004F65F2" w:rsidRPr="004F65F2" w14:paraId="3AA403F5" w14:textId="77777777" w:rsidTr="008103E0">
        <w:trPr>
          <w:trHeight w:val="271"/>
        </w:trPr>
        <w:tc>
          <w:tcPr>
            <w:tcW w:w="274" w:type="pct"/>
            <w:shd w:val="clear" w:color="auto" w:fill="auto"/>
            <w:vAlign w:val="center"/>
          </w:tcPr>
          <w:p w14:paraId="5264F532" w14:textId="77777777" w:rsidR="00AF6A60" w:rsidRPr="004F65F2" w:rsidRDefault="00AF6A60" w:rsidP="00555484">
            <w:pPr>
              <w:spacing w:before="20" w:after="20"/>
              <w:jc w:val="center"/>
            </w:pPr>
            <w:r w:rsidRPr="004F65F2">
              <w:lastRenderedPageBreak/>
              <w:t>2</w:t>
            </w:r>
          </w:p>
        </w:tc>
        <w:tc>
          <w:tcPr>
            <w:tcW w:w="1043" w:type="pct"/>
            <w:shd w:val="clear" w:color="auto" w:fill="auto"/>
            <w:vAlign w:val="center"/>
          </w:tcPr>
          <w:p w14:paraId="061F691E" w14:textId="77777777" w:rsidR="00AF6A60" w:rsidRPr="004F65F2" w:rsidRDefault="00AF6A60" w:rsidP="00555484">
            <w:pPr>
              <w:spacing w:before="20" w:after="20"/>
              <w:jc w:val="both"/>
              <w:rPr>
                <w:noProof/>
              </w:rPr>
            </w:pPr>
            <w:r w:rsidRPr="004F65F2">
              <w:rPr>
                <w:noProof/>
              </w:rPr>
              <w:t xml:space="preserve">Thiết bị lọc bụi tay áo </w:t>
            </w:r>
          </w:p>
        </w:tc>
        <w:tc>
          <w:tcPr>
            <w:tcW w:w="473" w:type="pct"/>
            <w:shd w:val="clear" w:color="auto" w:fill="auto"/>
            <w:vAlign w:val="center"/>
          </w:tcPr>
          <w:p w14:paraId="7E10513A" w14:textId="77777777" w:rsidR="00AF6A60" w:rsidRPr="004F65F2" w:rsidRDefault="00AF6A60" w:rsidP="00555484">
            <w:pPr>
              <w:widowControl w:val="0"/>
              <w:spacing w:before="20" w:after="20"/>
              <w:jc w:val="center"/>
            </w:pPr>
            <w:r w:rsidRPr="004F65F2">
              <w:t xml:space="preserve">Cái </w:t>
            </w:r>
          </w:p>
        </w:tc>
        <w:tc>
          <w:tcPr>
            <w:tcW w:w="609" w:type="pct"/>
            <w:shd w:val="clear" w:color="auto" w:fill="auto"/>
            <w:vAlign w:val="center"/>
          </w:tcPr>
          <w:p w14:paraId="53091A27" w14:textId="77777777" w:rsidR="00AF6A60" w:rsidRPr="004F65F2" w:rsidRDefault="00AF6A60" w:rsidP="00555484">
            <w:pPr>
              <w:widowControl w:val="0"/>
              <w:spacing w:before="20" w:after="20"/>
              <w:jc w:val="center"/>
            </w:pPr>
            <w:r w:rsidRPr="004F65F2">
              <w:t>02</w:t>
            </w:r>
          </w:p>
        </w:tc>
        <w:tc>
          <w:tcPr>
            <w:tcW w:w="2601" w:type="pct"/>
            <w:shd w:val="clear" w:color="auto" w:fill="auto"/>
            <w:vAlign w:val="center"/>
          </w:tcPr>
          <w:p w14:paraId="1F3D1C37" w14:textId="77777777" w:rsidR="00AF6A60" w:rsidRPr="004F65F2" w:rsidRDefault="00AF6A60" w:rsidP="00555484">
            <w:pPr>
              <w:widowControl w:val="0"/>
              <w:numPr>
                <w:ilvl w:val="0"/>
                <w:numId w:val="72"/>
              </w:numPr>
              <w:spacing w:before="20" w:after="20"/>
              <w:ind w:left="211" w:hanging="180"/>
              <w:jc w:val="both"/>
            </w:pPr>
            <w:r w:rsidRPr="004F65F2">
              <w:t>Kích thước thiết bị ngoài: R x H = 1.200 x 2.500 mm.</w:t>
            </w:r>
          </w:p>
          <w:p w14:paraId="06703FDA" w14:textId="1539EF92" w:rsidR="00AF6A60" w:rsidRPr="004F65F2" w:rsidRDefault="00AF6A60" w:rsidP="00555484">
            <w:pPr>
              <w:widowControl w:val="0"/>
              <w:numPr>
                <w:ilvl w:val="0"/>
                <w:numId w:val="72"/>
              </w:numPr>
              <w:spacing w:before="20" w:after="20"/>
              <w:ind w:left="211" w:hanging="180"/>
              <w:jc w:val="both"/>
            </w:pPr>
            <w:r w:rsidRPr="004F65F2">
              <w:t xml:space="preserve">Chất liệu bên ngoài: </w:t>
            </w:r>
            <w:r w:rsidR="00C30A3D" w:rsidRPr="004F65F2">
              <w:t>T</w:t>
            </w:r>
            <w:r w:rsidRPr="004F65F2">
              <w:t xml:space="preserve">hép STK </w:t>
            </w:r>
          </w:p>
          <w:p w14:paraId="1B4E47D1" w14:textId="77777777" w:rsidR="00AF6A60" w:rsidRPr="004F65F2" w:rsidRDefault="00AF6A60" w:rsidP="00555484">
            <w:pPr>
              <w:widowControl w:val="0"/>
              <w:numPr>
                <w:ilvl w:val="0"/>
                <w:numId w:val="72"/>
              </w:numPr>
              <w:spacing w:before="20" w:after="20"/>
              <w:ind w:left="211" w:hanging="180"/>
              <w:jc w:val="both"/>
            </w:pPr>
            <w:r w:rsidRPr="004F65F2">
              <w:t xml:space="preserve">Vật liệu thu bụi bên trong: Túi vải (4 cái, kích thước D </w:t>
            </w:r>
            <w:proofErr w:type="gramStart"/>
            <w:r w:rsidRPr="004F65F2">
              <w:t>x</w:t>
            </w:r>
            <w:proofErr w:type="gramEnd"/>
            <w:r w:rsidRPr="004F65F2">
              <w:t xml:space="preserve"> H = Ø300 x 2.000 mm)</w:t>
            </w:r>
          </w:p>
          <w:p w14:paraId="2525EA8E" w14:textId="77777777" w:rsidR="00AF6A60" w:rsidRPr="004F65F2" w:rsidRDefault="00AF6A60" w:rsidP="00555484">
            <w:pPr>
              <w:widowControl w:val="0"/>
              <w:numPr>
                <w:ilvl w:val="0"/>
                <w:numId w:val="72"/>
              </w:numPr>
              <w:spacing w:before="20" w:after="20"/>
              <w:ind w:left="211" w:hanging="180"/>
              <w:jc w:val="both"/>
              <w:rPr>
                <w:lang w:val="vi-VN"/>
              </w:rPr>
            </w:pPr>
            <w:r w:rsidRPr="004F65F2">
              <w:t>Xuất xứ: Việt Nam</w:t>
            </w:r>
          </w:p>
        </w:tc>
      </w:tr>
      <w:tr w:rsidR="004F65F2" w:rsidRPr="004F65F2" w14:paraId="561E04A5" w14:textId="77777777" w:rsidTr="008103E0">
        <w:tc>
          <w:tcPr>
            <w:tcW w:w="274" w:type="pct"/>
            <w:shd w:val="clear" w:color="auto" w:fill="auto"/>
            <w:vAlign w:val="center"/>
          </w:tcPr>
          <w:p w14:paraId="41389496" w14:textId="77777777" w:rsidR="00AF6A60" w:rsidRPr="004F65F2" w:rsidRDefault="00AF6A60" w:rsidP="00555484">
            <w:pPr>
              <w:spacing w:before="20" w:after="20"/>
              <w:jc w:val="center"/>
            </w:pPr>
            <w:r w:rsidRPr="004F65F2">
              <w:t>3</w:t>
            </w:r>
          </w:p>
        </w:tc>
        <w:tc>
          <w:tcPr>
            <w:tcW w:w="1043" w:type="pct"/>
            <w:shd w:val="clear" w:color="auto" w:fill="auto"/>
            <w:vAlign w:val="center"/>
          </w:tcPr>
          <w:p w14:paraId="32A91C61" w14:textId="77777777" w:rsidR="00AF6A60" w:rsidRPr="004F65F2" w:rsidRDefault="00AF6A60" w:rsidP="00555484">
            <w:pPr>
              <w:spacing w:before="20" w:after="20"/>
              <w:jc w:val="both"/>
              <w:rPr>
                <w:lang w:val="vi-VN"/>
              </w:rPr>
            </w:pPr>
            <w:r w:rsidRPr="004F65F2">
              <w:rPr>
                <w:lang w:val="vi-VN"/>
              </w:rPr>
              <w:t xml:space="preserve">Quạt hút </w:t>
            </w:r>
          </w:p>
        </w:tc>
        <w:tc>
          <w:tcPr>
            <w:tcW w:w="473" w:type="pct"/>
            <w:shd w:val="clear" w:color="auto" w:fill="auto"/>
            <w:vAlign w:val="center"/>
          </w:tcPr>
          <w:p w14:paraId="1CB27F92" w14:textId="77777777" w:rsidR="00AF6A60" w:rsidRPr="004F65F2" w:rsidRDefault="00AF6A60" w:rsidP="00555484">
            <w:pPr>
              <w:spacing w:before="20" w:after="20"/>
              <w:jc w:val="center"/>
              <w:rPr>
                <w:lang w:val="vi-VN"/>
              </w:rPr>
            </w:pPr>
            <w:r w:rsidRPr="004F65F2">
              <w:rPr>
                <w:lang w:val="vi-VN"/>
              </w:rPr>
              <w:t xml:space="preserve">Cái </w:t>
            </w:r>
          </w:p>
        </w:tc>
        <w:tc>
          <w:tcPr>
            <w:tcW w:w="609" w:type="pct"/>
            <w:shd w:val="clear" w:color="auto" w:fill="auto"/>
            <w:vAlign w:val="center"/>
          </w:tcPr>
          <w:p w14:paraId="06D4BEB6" w14:textId="77777777" w:rsidR="00AF6A60" w:rsidRPr="004F65F2" w:rsidRDefault="00AF6A60" w:rsidP="00555484">
            <w:pPr>
              <w:spacing w:before="20" w:after="20"/>
              <w:jc w:val="center"/>
            </w:pPr>
            <w:r w:rsidRPr="004F65F2">
              <w:t>02</w:t>
            </w:r>
          </w:p>
        </w:tc>
        <w:tc>
          <w:tcPr>
            <w:tcW w:w="2601" w:type="pct"/>
            <w:shd w:val="clear" w:color="auto" w:fill="auto"/>
            <w:vAlign w:val="center"/>
          </w:tcPr>
          <w:p w14:paraId="2AA50836" w14:textId="74B1F630" w:rsidR="00AF6A60" w:rsidRPr="004F65F2" w:rsidRDefault="00AF6A60" w:rsidP="00555484">
            <w:pPr>
              <w:pStyle w:val="ListParagraph"/>
              <w:numPr>
                <w:ilvl w:val="0"/>
                <w:numId w:val="71"/>
              </w:numPr>
              <w:tabs>
                <w:tab w:val="left" w:pos="133"/>
              </w:tabs>
              <w:spacing w:before="20" w:after="20" w:line="240" w:lineRule="auto"/>
              <w:ind w:left="0" w:firstLine="0"/>
              <w:contextualSpacing w:val="0"/>
              <w:rPr>
                <w:rFonts w:ascii="Times New Roman" w:hAnsi="Times New Roman" w:cs="Times New Roman"/>
                <w:sz w:val="24"/>
                <w:szCs w:val="24"/>
              </w:rPr>
            </w:pPr>
            <w:r w:rsidRPr="004F65F2">
              <w:rPr>
                <w:rFonts w:ascii="Times New Roman" w:hAnsi="Times New Roman" w:cs="Times New Roman"/>
                <w:sz w:val="24"/>
                <w:szCs w:val="24"/>
                <w:lang w:val="vi-VN"/>
              </w:rPr>
              <w:t>Công suất: 55 Kw</w:t>
            </w:r>
          </w:p>
          <w:p w14:paraId="53428AFE" w14:textId="56F2BDF8" w:rsidR="00C20935" w:rsidRPr="004F65F2" w:rsidRDefault="00C20935" w:rsidP="00555484">
            <w:pPr>
              <w:pStyle w:val="ListParagraph"/>
              <w:numPr>
                <w:ilvl w:val="0"/>
                <w:numId w:val="71"/>
              </w:numPr>
              <w:tabs>
                <w:tab w:val="left" w:pos="133"/>
              </w:tabs>
              <w:spacing w:before="20" w:after="20" w:line="240" w:lineRule="auto"/>
              <w:ind w:left="0" w:firstLine="0"/>
              <w:contextualSpacing w:val="0"/>
              <w:rPr>
                <w:rFonts w:ascii="Times New Roman" w:hAnsi="Times New Roman" w:cs="Times New Roman"/>
                <w:sz w:val="24"/>
                <w:szCs w:val="24"/>
              </w:rPr>
            </w:pPr>
            <w:r w:rsidRPr="004F65F2">
              <w:rPr>
                <w:rFonts w:ascii="Times New Roman" w:hAnsi="Times New Roman" w:cs="Times New Roman"/>
                <w:sz w:val="24"/>
                <w:szCs w:val="24"/>
              </w:rPr>
              <w:t xml:space="preserve">Lưu lượng: </w:t>
            </w:r>
            <w:r w:rsidR="002C4EE5" w:rsidRPr="004F65F2">
              <w:rPr>
                <w:rFonts w:ascii="Times New Roman" w:hAnsi="Times New Roman" w:cs="Times New Roman"/>
                <w:sz w:val="24"/>
                <w:szCs w:val="24"/>
              </w:rPr>
              <w:t>8.140 m³/quạt</w:t>
            </w:r>
          </w:p>
          <w:p w14:paraId="1838CD05" w14:textId="77777777" w:rsidR="00AF6A60" w:rsidRPr="004F65F2" w:rsidRDefault="00AF6A60" w:rsidP="00555484">
            <w:pPr>
              <w:pStyle w:val="ListParagraph"/>
              <w:numPr>
                <w:ilvl w:val="0"/>
                <w:numId w:val="71"/>
              </w:numPr>
              <w:tabs>
                <w:tab w:val="left" w:pos="133"/>
              </w:tabs>
              <w:spacing w:before="20" w:after="20" w:line="240" w:lineRule="auto"/>
              <w:ind w:left="0" w:firstLine="0"/>
              <w:contextualSpacing w:val="0"/>
              <w:rPr>
                <w:rFonts w:ascii="Times New Roman" w:hAnsi="Times New Roman" w:cs="Times New Roman"/>
                <w:sz w:val="24"/>
                <w:szCs w:val="24"/>
              </w:rPr>
            </w:pPr>
            <w:r w:rsidRPr="004F65F2">
              <w:rPr>
                <w:rFonts w:ascii="Times New Roman" w:hAnsi="Times New Roman" w:cs="Times New Roman"/>
                <w:sz w:val="24"/>
                <w:szCs w:val="24"/>
                <w:lang w:val="vi-VN"/>
              </w:rPr>
              <w:t>Xuất xứ: Việt Nam</w:t>
            </w:r>
          </w:p>
        </w:tc>
      </w:tr>
      <w:tr w:rsidR="004F65F2" w:rsidRPr="004F65F2" w14:paraId="19B63C92" w14:textId="77777777" w:rsidTr="008103E0">
        <w:tc>
          <w:tcPr>
            <w:tcW w:w="274" w:type="pct"/>
            <w:shd w:val="clear" w:color="auto" w:fill="auto"/>
            <w:vAlign w:val="center"/>
          </w:tcPr>
          <w:p w14:paraId="58A500E3" w14:textId="77777777" w:rsidR="00AF6A60" w:rsidRPr="004F65F2" w:rsidRDefault="00AF6A60" w:rsidP="00555484">
            <w:pPr>
              <w:spacing w:before="20" w:after="20"/>
              <w:jc w:val="center"/>
            </w:pPr>
            <w:r w:rsidRPr="004F65F2">
              <w:t>4</w:t>
            </w:r>
          </w:p>
        </w:tc>
        <w:tc>
          <w:tcPr>
            <w:tcW w:w="1043" w:type="pct"/>
            <w:shd w:val="clear" w:color="auto" w:fill="auto"/>
            <w:vAlign w:val="center"/>
          </w:tcPr>
          <w:p w14:paraId="4D1FE13A" w14:textId="77777777" w:rsidR="00AF6A60" w:rsidRPr="004F65F2" w:rsidRDefault="00AF6A60" w:rsidP="00555484">
            <w:pPr>
              <w:spacing w:before="20" w:after="20"/>
              <w:jc w:val="both"/>
            </w:pPr>
            <w:r w:rsidRPr="004F65F2">
              <w:t>Ống thoát</w:t>
            </w:r>
          </w:p>
        </w:tc>
        <w:tc>
          <w:tcPr>
            <w:tcW w:w="473" w:type="pct"/>
            <w:shd w:val="clear" w:color="auto" w:fill="auto"/>
            <w:vAlign w:val="center"/>
          </w:tcPr>
          <w:p w14:paraId="5B1042F6" w14:textId="77777777" w:rsidR="00AF6A60" w:rsidRPr="004F65F2" w:rsidRDefault="00AF6A60" w:rsidP="00555484">
            <w:pPr>
              <w:spacing w:before="20" w:after="20"/>
              <w:jc w:val="center"/>
            </w:pPr>
            <w:r w:rsidRPr="004F65F2">
              <w:t xml:space="preserve">Cái </w:t>
            </w:r>
          </w:p>
        </w:tc>
        <w:tc>
          <w:tcPr>
            <w:tcW w:w="609" w:type="pct"/>
            <w:shd w:val="clear" w:color="auto" w:fill="auto"/>
            <w:vAlign w:val="center"/>
          </w:tcPr>
          <w:p w14:paraId="19E5CFDB" w14:textId="77777777" w:rsidR="00AF6A60" w:rsidRPr="004F65F2" w:rsidRDefault="00AF6A60" w:rsidP="00555484">
            <w:pPr>
              <w:spacing w:before="20" w:after="20"/>
              <w:jc w:val="center"/>
            </w:pPr>
            <w:r w:rsidRPr="004F65F2">
              <w:t xml:space="preserve">02 </w:t>
            </w:r>
          </w:p>
        </w:tc>
        <w:tc>
          <w:tcPr>
            <w:tcW w:w="2601" w:type="pct"/>
            <w:shd w:val="clear" w:color="auto" w:fill="auto"/>
            <w:vAlign w:val="center"/>
          </w:tcPr>
          <w:p w14:paraId="2063BB09" w14:textId="77777777" w:rsidR="00AF6A60" w:rsidRPr="004F65F2" w:rsidRDefault="00AF6A60" w:rsidP="00555484">
            <w:pPr>
              <w:widowControl w:val="0"/>
              <w:numPr>
                <w:ilvl w:val="0"/>
                <w:numId w:val="72"/>
              </w:numPr>
              <w:spacing w:before="20" w:after="20"/>
              <w:ind w:left="211" w:hanging="180"/>
              <w:jc w:val="both"/>
            </w:pPr>
            <w:r w:rsidRPr="004F65F2">
              <w:t>Kích thước: D x H = 400 x 1.000 mm.</w:t>
            </w:r>
          </w:p>
          <w:p w14:paraId="2D0AFDC5" w14:textId="77777777" w:rsidR="00AF6A60" w:rsidRPr="004F65F2" w:rsidRDefault="00AF6A60" w:rsidP="00555484">
            <w:pPr>
              <w:widowControl w:val="0"/>
              <w:numPr>
                <w:ilvl w:val="0"/>
                <w:numId w:val="72"/>
              </w:numPr>
              <w:spacing w:before="20" w:after="20"/>
              <w:ind w:left="211" w:hanging="180"/>
              <w:jc w:val="both"/>
            </w:pPr>
            <w:r w:rsidRPr="004F65F2">
              <w:t>Vật liệu: STK</w:t>
            </w:r>
          </w:p>
        </w:tc>
      </w:tr>
    </w:tbl>
    <w:p w14:paraId="37F24C49" w14:textId="77777777" w:rsidR="008103E0" w:rsidRPr="004F65F2" w:rsidRDefault="008103E0" w:rsidP="00242322">
      <w:pPr>
        <w:pStyle w:val="Normal3"/>
        <w:spacing w:before="140" w:after="140" w:line="240" w:lineRule="auto"/>
        <w:ind w:firstLine="0"/>
        <w:jc w:val="right"/>
        <w:rPr>
          <w:i/>
          <w:sz w:val="24"/>
          <w:szCs w:val="24"/>
        </w:rPr>
      </w:pPr>
      <w:r w:rsidRPr="004F65F2">
        <w:rPr>
          <w:i/>
          <w:sz w:val="24"/>
          <w:szCs w:val="24"/>
        </w:rPr>
        <w:t>(Nguồn: Công ty TNHH Logistic Equipment Xinguang (VietNam), năm 2022)</w:t>
      </w:r>
    </w:p>
    <w:p w14:paraId="13826AEA" w14:textId="3621076E" w:rsidR="00C73F47" w:rsidRPr="004F65F2" w:rsidRDefault="006E23F9" w:rsidP="00242322">
      <w:pPr>
        <w:pStyle w:val="ListParagraph"/>
        <w:numPr>
          <w:ilvl w:val="0"/>
          <w:numId w:val="17"/>
        </w:numPr>
        <w:spacing w:before="140" w:after="140" w:line="240" w:lineRule="auto"/>
        <w:ind w:left="426" w:hanging="426"/>
        <w:contextualSpacing w:val="0"/>
        <w:jc w:val="both"/>
        <w:outlineLvl w:val="0"/>
        <w:rPr>
          <w:rFonts w:ascii="Times New Roman Bold" w:hAnsi="Times New Roman Bold" w:cs="Times New Roman"/>
          <w:b/>
          <w:spacing w:val="-6"/>
          <w:sz w:val="26"/>
          <w:szCs w:val="26"/>
        </w:rPr>
      </w:pPr>
      <w:bookmarkStart w:id="136" w:name="_Toc103415813"/>
      <w:r w:rsidRPr="004F65F2">
        <w:rPr>
          <w:rFonts w:ascii="Times New Roman Bold" w:hAnsi="Times New Roman Bold" w:cs="Times New Roman"/>
          <w:b/>
          <w:spacing w:val="-6"/>
          <w:sz w:val="26"/>
          <w:szCs w:val="26"/>
        </w:rPr>
        <w:t>CÔNG TRÌNH, BIỆN PHÁP LƯU GIỮ, XỬ LÝ CHẤT THẢI RẮN THÔNG THƯỜNG</w:t>
      </w:r>
      <w:bookmarkEnd w:id="136"/>
      <w:r w:rsidRPr="004F65F2">
        <w:rPr>
          <w:rFonts w:ascii="Times New Roman Bold" w:hAnsi="Times New Roman Bold" w:cs="Times New Roman"/>
          <w:b/>
          <w:spacing w:val="-6"/>
          <w:sz w:val="26"/>
          <w:szCs w:val="26"/>
        </w:rPr>
        <w:t xml:space="preserve"> </w:t>
      </w:r>
    </w:p>
    <w:p w14:paraId="15D076E8" w14:textId="0723557C" w:rsidR="00763F0B" w:rsidRPr="004F65F2" w:rsidRDefault="00763F0B" w:rsidP="00242322">
      <w:pPr>
        <w:pStyle w:val="ListParagraph"/>
        <w:numPr>
          <w:ilvl w:val="0"/>
          <w:numId w:val="46"/>
        </w:numPr>
        <w:suppressAutoHyphens/>
        <w:spacing w:before="140" w:after="140" w:line="240" w:lineRule="auto"/>
        <w:ind w:left="851" w:hanging="709"/>
        <w:contextualSpacing w:val="0"/>
        <w:jc w:val="both"/>
        <w:outlineLvl w:val="0"/>
        <w:rPr>
          <w:rFonts w:ascii="Times New Roman" w:hAnsi="Times New Roman" w:cs="Times New Roman"/>
          <w:b/>
          <w:sz w:val="26"/>
          <w:szCs w:val="26"/>
        </w:rPr>
      </w:pPr>
      <w:bookmarkStart w:id="137" w:name="_Toc103415814"/>
      <w:r w:rsidRPr="004F65F2">
        <w:rPr>
          <w:rFonts w:ascii="Times New Roman" w:hAnsi="Times New Roman" w:cs="Times New Roman"/>
          <w:b/>
          <w:sz w:val="26"/>
          <w:szCs w:val="26"/>
        </w:rPr>
        <w:t>C</w:t>
      </w:r>
      <w:r w:rsidR="00C57B80" w:rsidRPr="004F65F2">
        <w:rPr>
          <w:rFonts w:ascii="Times New Roman" w:hAnsi="Times New Roman" w:cs="Times New Roman"/>
          <w:b/>
          <w:sz w:val="26"/>
          <w:szCs w:val="26"/>
        </w:rPr>
        <w:t>ông trình lưu giữ c</w:t>
      </w:r>
      <w:r w:rsidRPr="004F65F2">
        <w:rPr>
          <w:rFonts w:ascii="Times New Roman" w:hAnsi="Times New Roman" w:cs="Times New Roman"/>
          <w:b/>
          <w:sz w:val="26"/>
          <w:szCs w:val="26"/>
        </w:rPr>
        <w:t>hất thải rắn sinh hoạt</w:t>
      </w:r>
      <w:bookmarkEnd w:id="137"/>
    </w:p>
    <w:p w14:paraId="796E69AF" w14:textId="044A129A" w:rsidR="00763F0B" w:rsidRPr="004F65F2" w:rsidRDefault="00763F0B" w:rsidP="00242322">
      <w:pPr>
        <w:spacing w:before="140" w:after="140"/>
        <w:ind w:firstLine="426"/>
        <w:jc w:val="both"/>
        <w:rPr>
          <w:sz w:val="26"/>
          <w:szCs w:val="26"/>
          <w:lang w:val="vi-VN"/>
        </w:rPr>
      </w:pPr>
      <w:r w:rsidRPr="004F65F2">
        <w:rPr>
          <w:sz w:val="26"/>
          <w:szCs w:val="26"/>
          <w:lang w:val="vi-VN"/>
        </w:rPr>
        <w:t>Để giảm thiểu tác động do chất thải rắn sinh hoạt, Công ty áp dụng các biện pháp sau:</w:t>
      </w:r>
    </w:p>
    <w:p w14:paraId="514DA3B6" w14:textId="77777777" w:rsidR="008103E0" w:rsidRPr="004F65F2" w:rsidRDefault="008103E0" w:rsidP="00242322">
      <w:pPr>
        <w:numPr>
          <w:ilvl w:val="0"/>
          <w:numId w:val="45"/>
        </w:numPr>
        <w:suppressAutoHyphens/>
        <w:spacing w:before="140" w:after="140"/>
        <w:ind w:left="567" w:hanging="283"/>
        <w:jc w:val="both"/>
        <w:rPr>
          <w:sz w:val="26"/>
          <w:szCs w:val="26"/>
          <w:lang w:val="vi-VN"/>
        </w:rPr>
      </w:pPr>
      <w:r w:rsidRPr="004F65F2">
        <w:rPr>
          <w:sz w:val="26"/>
          <w:szCs w:val="26"/>
          <w:lang w:val="vi-VN"/>
        </w:rPr>
        <w:t>Trang bị thùng đựng chất thải rắn sinh hoạt với các loại kích cỡ từ 20 – 120 lít, có nắp đậy, dán nhãn phân loại trên thùng và bố trí tại khu vực văn phòng, nhà ăn, nhà vệ sinh,…</w:t>
      </w:r>
    </w:p>
    <w:p w14:paraId="2A8E4FE1" w14:textId="77777777" w:rsidR="008103E0" w:rsidRPr="004F65F2" w:rsidRDefault="008103E0" w:rsidP="00242322">
      <w:pPr>
        <w:numPr>
          <w:ilvl w:val="0"/>
          <w:numId w:val="45"/>
        </w:numPr>
        <w:suppressAutoHyphens/>
        <w:spacing w:before="140" w:after="140"/>
        <w:ind w:left="567" w:hanging="283"/>
        <w:jc w:val="both"/>
        <w:rPr>
          <w:sz w:val="26"/>
          <w:szCs w:val="26"/>
          <w:lang w:val="vi-VN"/>
        </w:rPr>
      </w:pPr>
      <w:r w:rsidRPr="004F65F2">
        <w:rPr>
          <w:sz w:val="26"/>
          <w:szCs w:val="26"/>
          <w:lang w:val="vi-VN"/>
        </w:rPr>
        <w:t>Chất thải sinh hoạt được phân làm hai loại: vô cơ (vỏ đồ hộp, các loại chai nhựa, chai thủy tinh, túi nylon) và hữu cơ (thức ăn thừa, động thực vật thải bỏ). Hằng ngày chất thải sinh hoạt sau khi được phân loại sẽ được nhân viên vệ sinh thu gom về khu vực tập kết chất thải sinh hoạt của nhà máy. Khu vực tập kết chất thải có bố trí xe đẩy rác chuyên dụng (loại có bánh xe, nắp đập che chắn) và phân chia theo từng loại để thuận tiện cho công tác bàn giao chất thải.</w:t>
      </w:r>
    </w:p>
    <w:p w14:paraId="7FA7601C" w14:textId="41476E3C" w:rsidR="008103E0" w:rsidRPr="004F65F2" w:rsidRDefault="008103E0" w:rsidP="00242322">
      <w:pPr>
        <w:numPr>
          <w:ilvl w:val="0"/>
          <w:numId w:val="45"/>
        </w:numPr>
        <w:suppressAutoHyphens/>
        <w:spacing w:before="140" w:after="140"/>
        <w:ind w:left="567" w:hanging="283"/>
        <w:jc w:val="both"/>
        <w:rPr>
          <w:sz w:val="26"/>
          <w:szCs w:val="26"/>
          <w:lang w:val="vi-VN"/>
        </w:rPr>
      </w:pPr>
      <w:r w:rsidRPr="004F65F2">
        <w:rPr>
          <w:sz w:val="26"/>
          <w:szCs w:val="26"/>
          <w:lang w:val="vi-VN"/>
        </w:rPr>
        <w:t>Công ty đã ký Hợp đồng</w:t>
      </w:r>
      <w:r w:rsidR="00242322" w:rsidRPr="004F65F2">
        <w:rPr>
          <w:sz w:val="26"/>
          <w:szCs w:val="26"/>
          <w:lang w:val="vi-VN"/>
        </w:rPr>
        <w:t xml:space="preserve"> thu gom chất thải rắn</w:t>
      </w:r>
      <w:r w:rsidRPr="004F65F2">
        <w:rPr>
          <w:sz w:val="26"/>
          <w:szCs w:val="26"/>
          <w:lang w:val="vi-VN"/>
        </w:rPr>
        <w:t xml:space="preserve"> sinh hoạt ngày </w:t>
      </w:r>
      <w:r w:rsidR="00242322" w:rsidRPr="004F65F2">
        <w:rPr>
          <w:sz w:val="26"/>
          <w:szCs w:val="26"/>
        </w:rPr>
        <w:t xml:space="preserve">30/12/2021 </w:t>
      </w:r>
      <w:r w:rsidRPr="004F65F2">
        <w:rPr>
          <w:sz w:val="26"/>
          <w:szCs w:val="26"/>
          <w:lang w:val="vi-VN"/>
        </w:rPr>
        <w:t xml:space="preserve">với Công ty TNHH Môi trường xanh Đỉnh Vàng, </w:t>
      </w:r>
      <w:r w:rsidRPr="004F65F2">
        <w:rPr>
          <w:sz w:val="26"/>
          <w:szCs w:val="26"/>
        </w:rPr>
        <w:t xml:space="preserve">đây là </w:t>
      </w:r>
      <w:r w:rsidRPr="004F65F2">
        <w:rPr>
          <w:sz w:val="26"/>
          <w:szCs w:val="26"/>
          <w:lang w:val="vi-VN"/>
        </w:rPr>
        <w:t xml:space="preserve">đơn vị có chức năng thu gom, vận chuyển và xử lý chất thải rắn sinh hoạt theo quy định của </w:t>
      </w:r>
      <w:r w:rsidR="00242322" w:rsidRPr="004F65F2">
        <w:rPr>
          <w:sz w:val="26"/>
          <w:szCs w:val="26"/>
        </w:rPr>
        <w:t>Thông tư số 02/</w:t>
      </w:r>
      <w:r w:rsidRPr="004F65F2">
        <w:rPr>
          <w:sz w:val="26"/>
          <w:szCs w:val="26"/>
        </w:rPr>
        <w:t>2022/TT – BTNMT ngày 10/01/2022 của Bộ Tài nguyên và Môi trường quy định chi tiết thi hành một số điều của Luật Bảo vệ Môi trường.</w:t>
      </w:r>
    </w:p>
    <w:p w14:paraId="4A980D81" w14:textId="77777777" w:rsidR="008103E0" w:rsidRPr="004F65F2" w:rsidRDefault="008103E0" w:rsidP="00242322">
      <w:pPr>
        <w:numPr>
          <w:ilvl w:val="0"/>
          <w:numId w:val="45"/>
        </w:numPr>
        <w:suppressAutoHyphens/>
        <w:spacing w:before="140" w:after="140"/>
        <w:ind w:left="567" w:hanging="283"/>
        <w:jc w:val="both"/>
        <w:rPr>
          <w:sz w:val="26"/>
          <w:szCs w:val="26"/>
          <w:lang w:val="vi-VN"/>
        </w:rPr>
      </w:pPr>
      <w:r w:rsidRPr="004F65F2">
        <w:rPr>
          <w:sz w:val="26"/>
          <w:szCs w:val="26"/>
          <w:lang w:val="vi-VN"/>
        </w:rPr>
        <w:t>Tần suất thu gom: 07 lần/tuần.</w:t>
      </w:r>
    </w:p>
    <w:p w14:paraId="282DC61D" w14:textId="1CCB3EC2" w:rsidR="008A0748" w:rsidRPr="004F65F2" w:rsidRDefault="00665EF1" w:rsidP="00242322">
      <w:pPr>
        <w:pStyle w:val="ListParagraph"/>
        <w:numPr>
          <w:ilvl w:val="0"/>
          <w:numId w:val="46"/>
        </w:numPr>
        <w:suppressAutoHyphens/>
        <w:spacing w:before="140" w:after="140" w:line="240" w:lineRule="auto"/>
        <w:ind w:left="851" w:hanging="709"/>
        <w:contextualSpacing w:val="0"/>
        <w:jc w:val="both"/>
        <w:outlineLvl w:val="0"/>
        <w:rPr>
          <w:rFonts w:ascii="Times New Roman" w:hAnsi="Times New Roman" w:cs="Times New Roman"/>
          <w:b/>
          <w:sz w:val="26"/>
          <w:szCs w:val="26"/>
        </w:rPr>
      </w:pPr>
      <w:bookmarkStart w:id="138" w:name="_Toc103415815"/>
      <w:r w:rsidRPr="004F65F2">
        <w:rPr>
          <w:rFonts w:ascii="Times New Roman" w:hAnsi="Times New Roman" w:cs="Times New Roman"/>
          <w:b/>
          <w:sz w:val="26"/>
          <w:szCs w:val="26"/>
        </w:rPr>
        <w:t>Công trình lưu giữ chất thải rắn công nghiệp thông thường</w:t>
      </w:r>
      <w:bookmarkEnd w:id="138"/>
      <w:r w:rsidRPr="004F65F2">
        <w:rPr>
          <w:rFonts w:ascii="Times New Roman" w:hAnsi="Times New Roman" w:cs="Times New Roman"/>
          <w:b/>
          <w:sz w:val="26"/>
          <w:szCs w:val="26"/>
        </w:rPr>
        <w:t xml:space="preserve"> </w:t>
      </w:r>
    </w:p>
    <w:p w14:paraId="3587245E" w14:textId="01F6ADBE" w:rsidR="0003239B" w:rsidRPr="004F65F2" w:rsidRDefault="0003239B" w:rsidP="00242322">
      <w:pPr>
        <w:spacing w:before="140" w:after="140"/>
        <w:ind w:firstLine="426"/>
        <w:jc w:val="both"/>
        <w:rPr>
          <w:sz w:val="26"/>
          <w:szCs w:val="26"/>
          <w:lang w:val="vi-VN"/>
        </w:rPr>
      </w:pPr>
      <w:r w:rsidRPr="004F65F2">
        <w:rPr>
          <w:sz w:val="26"/>
          <w:szCs w:val="26"/>
          <w:lang w:val="vi-VN"/>
        </w:rPr>
        <w:t>Chất thải rắn công nghiệp thông thường phát sinh tại dự án được Công ty quản lý theo đúng quy định tại</w:t>
      </w:r>
      <w:r w:rsidR="00242322" w:rsidRPr="004F65F2">
        <w:rPr>
          <w:sz w:val="26"/>
          <w:szCs w:val="26"/>
        </w:rPr>
        <w:t xml:space="preserve"> Nghị định số 08/</w:t>
      </w:r>
      <w:r w:rsidRPr="004F65F2">
        <w:rPr>
          <w:sz w:val="26"/>
          <w:szCs w:val="26"/>
        </w:rPr>
        <w:t xml:space="preserve">2022/NĐ – CP ngày 10/01/2022 của Chính phủ quy định chi tiết một số điều của Luật Bảo </w:t>
      </w:r>
      <w:r w:rsidR="00242322" w:rsidRPr="004F65F2">
        <w:rPr>
          <w:sz w:val="26"/>
          <w:szCs w:val="26"/>
        </w:rPr>
        <w:t>vệ Môi trường và Thông tư số 02/</w:t>
      </w:r>
      <w:r w:rsidRPr="004F65F2">
        <w:rPr>
          <w:sz w:val="26"/>
          <w:szCs w:val="26"/>
        </w:rPr>
        <w:t>2022/TT – BTNMT ngày 10/01/2022 của Bộ Tài nguyên và Môi trường quy định chi tiết thi hành một số điều của Luật Bảo vệ Môi trường</w:t>
      </w:r>
      <w:r w:rsidRPr="004F65F2">
        <w:rPr>
          <w:sz w:val="26"/>
          <w:szCs w:val="26"/>
          <w:lang w:val="vi-VN"/>
        </w:rPr>
        <w:t xml:space="preserve">. Các biện pháp quản lý và giảm thiểu tác động từ chất thải rắn công nghiệp thông thường như sau: </w:t>
      </w:r>
    </w:p>
    <w:p w14:paraId="674BBA5B" w14:textId="77777777" w:rsidR="008103E0" w:rsidRPr="004F65F2" w:rsidRDefault="008103E0" w:rsidP="00242322">
      <w:pPr>
        <w:numPr>
          <w:ilvl w:val="0"/>
          <w:numId w:val="45"/>
        </w:numPr>
        <w:suppressAutoHyphens/>
        <w:spacing w:before="140" w:after="140"/>
        <w:ind w:left="567" w:hanging="283"/>
        <w:jc w:val="both"/>
        <w:rPr>
          <w:sz w:val="26"/>
          <w:szCs w:val="26"/>
        </w:rPr>
      </w:pPr>
      <w:r w:rsidRPr="004F65F2">
        <w:rPr>
          <w:sz w:val="26"/>
          <w:szCs w:val="26"/>
        </w:rPr>
        <w:t xml:space="preserve">Chất thải rắn công nghiệp thông thường như thùng carton hỏng, phế liệu thép, vụn kim loại từ quá trình dập và cắt tạo hình sản phẩm, gỉ sét kim </w:t>
      </w:r>
      <w:proofErr w:type="gramStart"/>
      <w:r w:rsidRPr="004F65F2">
        <w:rPr>
          <w:sz w:val="26"/>
          <w:szCs w:val="26"/>
        </w:rPr>
        <w:t>loại,…</w:t>
      </w:r>
      <w:proofErr w:type="gramEnd"/>
      <w:r w:rsidRPr="004F65F2">
        <w:rPr>
          <w:sz w:val="26"/>
          <w:szCs w:val="26"/>
        </w:rPr>
        <w:t xml:space="preserve"> được thu gom tập trung về khu vực lưu chứa chất thải rắn công nghiệp thông thường. </w:t>
      </w:r>
    </w:p>
    <w:p w14:paraId="5F3932C9" w14:textId="06554607" w:rsidR="008103E0" w:rsidRPr="004F65F2" w:rsidRDefault="008103E0" w:rsidP="00FF6DA1">
      <w:pPr>
        <w:numPr>
          <w:ilvl w:val="0"/>
          <w:numId w:val="45"/>
        </w:numPr>
        <w:suppressAutoHyphens/>
        <w:spacing w:before="120" w:after="120"/>
        <w:ind w:left="567" w:hanging="283"/>
        <w:jc w:val="both"/>
        <w:rPr>
          <w:sz w:val="26"/>
          <w:szCs w:val="26"/>
        </w:rPr>
      </w:pPr>
      <w:r w:rsidRPr="004F65F2">
        <w:rPr>
          <w:sz w:val="26"/>
          <w:szCs w:val="26"/>
        </w:rPr>
        <w:lastRenderedPageBreak/>
        <w:t xml:space="preserve">Công ty đã bố trí 01 kho chứa chất thải rắn công nghiệp thông thường có diện tích 85,25 m² để lưu trữ các loại phế liệu.... Kho xây dựng có mái che bằng tôn, vách tường gạch bao </w:t>
      </w:r>
      <w:proofErr w:type="gramStart"/>
      <w:r w:rsidRPr="004F65F2">
        <w:rPr>
          <w:sz w:val="26"/>
          <w:szCs w:val="26"/>
        </w:rPr>
        <w:t>quanh.Tại</w:t>
      </w:r>
      <w:proofErr w:type="gramEnd"/>
      <w:r w:rsidRPr="004F65F2">
        <w:rPr>
          <w:sz w:val="26"/>
          <w:szCs w:val="26"/>
        </w:rPr>
        <w:t xml:space="preserve"> khu vực chứa, các loại phế liệu được để gọn gàng và phân chia theo từng loại để thuận tiện cho công tác bàn giao chất thải.</w:t>
      </w:r>
    </w:p>
    <w:p w14:paraId="305E4148" w14:textId="70852466" w:rsidR="008103E0" w:rsidRPr="004F65F2" w:rsidRDefault="008103E0" w:rsidP="00FF6DA1">
      <w:pPr>
        <w:numPr>
          <w:ilvl w:val="0"/>
          <w:numId w:val="45"/>
        </w:numPr>
        <w:suppressAutoHyphens/>
        <w:spacing w:before="120" w:after="120"/>
        <w:ind w:left="567" w:hanging="283"/>
        <w:jc w:val="both"/>
        <w:rPr>
          <w:sz w:val="26"/>
          <w:szCs w:val="26"/>
        </w:rPr>
      </w:pPr>
      <w:r w:rsidRPr="004F65F2">
        <w:rPr>
          <w:sz w:val="26"/>
          <w:szCs w:val="26"/>
        </w:rPr>
        <w:t xml:space="preserve">Công ty đã ký Hợp đồng số </w:t>
      </w:r>
      <w:r w:rsidR="00242322" w:rsidRPr="004F65F2">
        <w:rPr>
          <w:sz w:val="26"/>
          <w:szCs w:val="26"/>
        </w:rPr>
        <w:t>01/2022/HĐTMPL – SV ngày 01/05/2022</w:t>
      </w:r>
      <w:r w:rsidRPr="004F65F2">
        <w:rPr>
          <w:sz w:val="26"/>
          <w:szCs w:val="26"/>
        </w:rPr>
        <w:t xml:space="preserve"> </w:t>
      </w:r>
      <w:r w:rsidR="00242322" w:rsidRPr="004F65F2">
        <w:rPr>
          <w:sz w:val="26"/>
          <w:szCs w:val="26"/>
        </w:rPr>
        <w:t xml:space="preserve">với Công ty Cổ phần Môi trường Sao Việt </w:t>
      </w:r>
      <w:r w:rsidRPr="004F65F2">
        <w:rPr>
          <w:sz w:val="26"/>
          <w:szCs w:val="26"/>
        </w:rPr>
        <w:t>để thu gom, vận chuyển và xử lý chất thải rắn công nghiệp thông thường theo đúng quy định. Tần suất thu gom 1 lần/tháng.</w:t>
      </w:r>
    </w:p>
    <w:p w14:paraId="35E75C83" w14:textId="2403EB71" w:rsidR="00DE10F7" w:rsidRPr="004F65F2" w:rsidRDefault="00DE10F7" w:rsidP="008D311F">
      <w:pPr>
        <w:pStyle w:val="bang1"/>
      </w:pPr>
      <w:bookmarkStart w:id="139" w:name="_Toc103415938"/>
      <w:r w:rsidRPr="004F65F2">
        <w:rPr>
          <w:b/>
        </w:rPr>
        <w:t>Bảng 3.</w:t>
      </w:r>
      <w:r w:rsidRPr="004F65F2">
        <w:rPr>
          <w:b/>
        </w:rPr>
        <w:fldChar w:fldCharType="begin"/>
      </w:r>
      <w:r w:rsidRPr="004F65F2">
        <w:rPr>
          <w:b/>
        </w:rPr>
        <w:instrText xml:space="preserve"> SEQ Bảng_3. \* ARABIC </w:instrText>
      </w:r>
      <w:r w:rsidRPr="004F65F2">
        <w:rPr>
          <w:b/>
        </w:rPr>
        <w:fldChar w:fldCharType="separate"/>
      </w:r>
      <w:r w:rsidR="004F65F2">
        <w:rPr>
          <w:b/>
          <w:noProof/>
        </w:rPr>
        <w:t>7</w:t>
      </w:r>
      <w:r w:rsidRPr="004F65F2">
        <w:rPr>
          <w:b/>
        </w:rPr>
        <w:fldChar w:fldCharType="end"/>
      </w:r>
      <w:r w:rsidRPr="004F65F2">
        <w:t xml:space="preserve"> Danh mục chất thải rắn công nghiệp thông thường tại dự án</w:t>
      </w:r>
      <w:bookmarkEnd w:id="139"/>
      <w:r w:rsidRPr="004F65F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4139"/>
        <w:gridCol w:w="2187"/>
        <w:gridCol w:w="2802"/>
      </w:tblGrid>
      <w:tr w:rsidR="004F65F2" w:rsidRPr="004F65F2" w14:paraId="2FB73747" w14:textId="77777777" w:rsidTr="008103E0">
        <w:trPr>
          <w:trHeight w:val="262"/>
          <w:tblHeader/>
        </w:trPr>
        <w:tc>
          <w:tcPr>
            <w:tcW w:w="342" w:type="pct"/>
            <w:shd w:val="clear" w:color="auto" w:fill="E1FFF9"/>
            <w:vAlign w:val="center"/>
          </w:tcPr>
          <w:p w14:paraId="307F83F6" w14:textId="77777777" w:rsidR="00660531" w:rsidRPr="004F65F2" w:rsidRDefault="00660531" w:rsidP="00D81794">
            <w:pPr>
              <w:widowControl w:val="0"/>
              <w:autoSpaceDE w:val="0"/>
              <w:snapToGrid w:val="0"/>
              <w:spacing w:before="100" w:after="100"/>
              <w:jc w:val="center"/>
              <w:rPr>
                <w:b/>
                <w:lang w:val="nl-NL"/>
              </w:rPr>
            </w:pPr>
            <w:r w:rsidRPr="004F65F2">
              <w:rPr>
                <w:b/>
                <w:lang w:val="nl-NL"/>
              </w:rPr>
              <w:t>STT</w:t>
            </w:r>
          </w:p>
        </w:tc>
        <w:tc>
          <w:tcPr>
            <w:tcW w:w="2112" w:type="pct"/>
            <w:shd w:val="clear" w:color="auto" w:fill="E1FFF9"/>
            <w:vAlign w:val="center"/>
          </w:tcPr>
          <w:p w14:paraId="26F640A5" w14:textId="77777777" w:rsidR="00660531" w:rsidRPr="004F65F2" w:rsidRDefault="00660531" w:rsidP="00D81794">
            <w:pPr>
              <w:spacing w:before="100" w:after="100"/>
              <w:jc w:val="center"/>
              <w:rPr>
                <w:b/>
                <w:lang w:val="nl-NL"/>
              </w:rPr>
            </w:pPr>
            <w:r w:rsidRPr="004F65F2">
              <w:rPr>
                <w:b/>
                <w:lang w:val="nl-NL"/>
              </w:rPr>
              <w:t>Loại chất thải</w:t>
            </w:r>
          </w:p>
        </w:tc>
        <w:tc>
          <w:tcPr>
            <w:tcW w:w="1116" w:type="pct"/>
            <w:shd w:val="clear" w:color="auto" w:fill="E1FFF9"/>
          </w:tcPr>
          <w:p w14:paraId="4EEEA20A" w14:textId="41A8DD37" w:rsidR="00660531" w:rsidRPr="004F65F2" w:rsidRDefault="00660531" w:rsidP="00D81794">
            <w:pPr>
              <w:spacing w:before="100" w:after="100"/>
              <w:jc w:val="center"/>
              <w:rPr>
                <w:b/>
              </w:rPr>
            </w:pPr>
            <w:r w:rsidRPr="004F65F2">
              <w:rPr>
                <w:b/>
              </w:rPr>
              <w:t xml:space="preserve">Mã chất thải </w:t>
            </w:r>
          </w:p>
        </w:tc>
        <w:tc>
          <w:tcPr>
            <w:tcW w:w="1430" w:type="pct"/>
            <w:shd w:val="clear" w:color="auto" w:fill="E1FFF9"/>
            <w:vAlign w:val="center"/>
          </w:tcPr>
          <w:p w14:paraId="501AD055" w14:textId="6FD163CD" w:rsidR="00660531" w:rsidRPr="004F65F2" w:rsidRDefault="00660531" w:rsidP="00D81794">
            <w:pPr>
              <w:spacing w:before="100" w:after="100"/>
              <w:jc w:val="center"/>
              <w:rPr>
                <w:b/>
              </w:rPr>
            </w:pPr>
            <w:r w:rsidRPr="004F65F2">
              <w:rPr>
                <w:b/>
              </w:rPr>
              <w:t>Khối lượng (tấn/năm)</w:t>
            </w:r>
          </w:p>
        </w:tc>
      </w:tr>
      <w:tr w:rsidR="004F65F2" w:rsidRPr="004F65F2" w14:paraId="7148DF76" w14:textId="77777777" w:rsidTr="008103E0">
        <w:trPr>
          <w:trHeight w:val="355"/>
        </w:trPr>
        <w:tc>
          <w:tcPr>
            <w:tcW w:w="342" w:type="pct"/>
            <w:shd w:val="clear" w:color="auto" w:fill="auto"/>
            <w:vAlign w:val="center"/>
          </w:tcPr>
          <w:p w14:paraId="22D075F0" w14:textId="77777777" w:rsidR="008103E0" w:rsidRPr="004F65F2" w:rsidRDefault="008103E0" w:rsidP="00FF6DA1">
            <w:pPr>
              <w:widowControl w:val="0"/>
              <w:numPr>
                <w:ilvl w:val="0"/>
                <w:numId w:val="47"/>
              </w:numPr>
              <w:suppressAutoHyphens/>
              <w:autoSpaceDE w:val="0"/>
              <w:snapToGrid w:val="0"/>
              <w:spacing w:before="100" w:after="100"/>
              <w:jc w:val="center"/>
              <w:rPr>
                <w:lang w:val="nl-NL"/>
              </w:rPr>
            </w:pPr>
          </w:p>
        </w:tc>
        <w:tc>
          <w:tcPr>
            <w:tcW w:w="2112" w:type="pct"/>
            <w:shd w:val="clear" w:color="auto" w:fill="auto"/>
            <w:vAlign w:val="center"/>
          </w:tcPr>
          <w:p w14:paraId="3249352E" w14:textId="0CB2B9C7" w:rsidR="008103E0" w:rsidRPr="004F65F2" w:rsidRDefault="008103E0" w:rsidP="00D81794">
            <w:pPr>
              <w:spacing w:before="100" w:after="100"/>
              <w:jc w:val="both"/>
            </w:pPr>
            <w:r w:rsidRPr="004F65F2">
              <w:t xml:space="preserve">Bụi chứa kim loại </w:t>
            </w:r>
          </w:p>
        </w:tc>
        <w:tc>
          <w:tcPr>
            <w:tcW w:w="1116" w:type="pct"/>
            <w:vMerge w:val="restart"/>
            <w:vAlign w:val="center"/>
          </w:tcPr>
          <w:p w14:paraId="13F5CC7B" w14:textId="28C10C07" w:rsidR="008103E0" w:rsidRPr="004F65F2" w:rsidRDefault="008103E0" w:rsidP="00D81794">
            <w:pPr>
              <w:spacing w:before="100" w:after="100"/>
              <w:jc w:val="center"/>
            </w:pPr>
            <w:r w:rsidRPr="004F65F2">
              <w:t>07 03 13</w:t>
            </w:r>
          </w:p>
        </w:tc>
        <w:tc>
          <w:tcPr>
            <w:tcW w:w="1430" w:type="pct"/>
            <w:vAlign w:val="center"/>
          </w:tcPr>
          <w:p w14:paraId="3D89FA01" w14:textId="590EA614" w:rsidR="008103E0" w:rsidRPr="004F65F2" w:rsidRDefault="008103E0" w:rsidP="00D81794">
            <w:pPr>
              <w:spacing w:before="100" w:after="100"/>
              <w:jc w:val="center"/>
              <w:rPr>
                <w:lang w:val="vi-VN"/>
              </w:rPr>
            </w:pPr>
            <w:r w:rsidRPr="004F65F2">
              <w:rPr>
                <w:lang w:val="vi-VN"/>
              </w:rPr>
              <w:fldChar w:fldCharType="begin"/>
            </w:r>
            <w:r w:rsidRPr="004F65F2">
              <w:rPr>
                <w:lang w:val="vi-VN"/>
              </w:rPr>
              <w:instrText xml:space="preserve"> </w:instrText>
            </w:r>
            <w:r w:rsidR="00555484" w:rsidRPr="004F65F2">
              <w:instrText>=126,5*81,25</w:instrText>
            </w:r>
            <w:r w:rsidRPr="004F65F2">
              <w:instrText>%</w:instrText>
            </w:r>
            <w:r w:rsidRPr="004F65F2">
              <w:rPr>
                <w:lang w:val="vi-VN"/>
              </w:rPr>
              <w:instrText>\#0</w:instrText>
            </w:r>
            <w:r w:rsidRPr="004F65F2">
              <w:rPr>
                <w:lang w:val="vi-VN"/>
              </w:rPr>
              <w:fldChar w:fldCharType="separate"/>
            </w:r>
            <w:r w:rsidR="00555484" w:rsidRPr="004F65F2">
              <w:rPr>
                <w:noProof/>
                <w:lang w:val="vi-VN"/>
              </w:rPr>
              <w:t>103</w:t>
            </w:r>
            <w:r w:rsidRPr="004F65F2">
              <w:rPr>
                <w:lang w:val="vi-VN"/>
              </w:rPr>
              <w:fldChar w:fldCharType="end"/>
            </w:r>
          </w:p>
        </w:tc>
      </w:tr>
      <w:tr w:rsidR="004F65F2" w:rsidRPr="004F65F2" w14:paraId="4B826B48" w14:textId="77777777" w:rsidTr="008103E0">
        <w:trPr>
          <w:trHeight w:val="355"/>
        </w:trPr>
        <w:tc>
          <w:tcPr>
            <w:tcW w:w="342" w:type="pct"/>
            <w:shd w:val="clear" w:color="auto" w:fill="auto"/>
            <w:vAlign w:val="center"/>
          </w:tcPr>
          <w:p w14:paraId="48F813AE" w14:textId="77777777" w:rsidR="008103E0" w:rsidRPr="004F65F2" w:rsidRDefault="008103E0" w:rsidP="00FF6DA1">
            <w:pPr>
              <w:widowControl w:val="0"/>
              <w:numPr>
                <w:ilvl w:val="0"/>
                <w:numId w:val="47"/>
              </w:numPr>
              <w:suppressAutoHyphens/>
              <w:autoSpaceDE w:val="0"/>
              <w:snapToGrid w:val="0"/>
              <w:spacing w:before="100" w:after="100"/>
              <w:jc w:val="center"/>
              <w:rPr>
                <w:lang w:val="nl-NL"/>
              </w:rPr>
            </w:pPr>
          </w:p>
        </w:tc>
        <w:tc>
          <w:tcPr>
            <w:tcW w:w="2112" w:type="pct"/>
            <w:shd w:val="clear" w:color="auto" w:fill="auto"/>
            <w:vAlign w:val="center"/>
          </w:tcPr>
          <w:p w14:paraId="7017E13C" w14:textId="3727708A" w:rsidR="008103E0" w:rsidRPr="004F65F2" w:rsidRDefault="008103E0" w:rsidP="008103E0">
            <w:pPr>
              <w:spacing w:before="100" w:after="100"/>
              <w:jc w:val="both"/>
            </w:pPr>
            <w:r w:rsidRPr="004F65F2">
              <w:t xml:space="preserve">Phế liệu thép </w:t>
            </w:r>
          </w:p>
        </w:tc>
        <w:tc>
          <w:tcPr>
            <w:tcW w:w="1116" w:type="pct"/>
            <w:vMerge/>
            <w:vAlign w:val="center"/>
          </w:tcPr>
          <w:p w14:paraId="5F28B1A2" w14:textId="77777777" w:rsidR="008103E0" w:rsidRPr="004F65F2" w:rsidRDefault="008103E0" w:rsidP="008103E0">
            <w:pPr>
              <w:spacing w:before="100" w:after="100"/>
              <w:jc w:val="center"/>
            </w:pPr>
          </w:p>
        </w:tc>
        <w:tc>
          <w:tcPr>
            <w:tcW w:w="1430" w:type="pct"/>
            <w:vAlign w:val="center"/>
          </w:tcPr>
          <w:p w14:paraId="373370FD" w14:textId="64189458" w:rsidR="008103E0" w:rsidRPr="004F65F2" w:rsidRDefault="008103E0" w:rsidP="008103E0">
            <w:pPr>
              <w:spacing w:before="100" w:after="100"/>
              <w:jc w:val="center"/>
              <w:rPr>
                <w:lang w:val="vi-VN"/>
              </w:rPr>
            </w:pPr>
            <w:r w:rsidRPr="004F65F2">
              <w:rPr>
                <w:lang w:val="vi-VN"/>
              </w:rPr>
              <w:fldChar w:fldCharType="begin"/>
            </w:r>
            <w:r w:rsidRPr="004F65F2">
              <w:rPr>
                <w:lang w:val="vi-VN"/>
              </w:rPr>
              <w:instrText xml:space="preserve"> </w:instrText>
            </w:r>
            <w:r w:rsidR="00555484" w:rsidRPr="004F65F2">
              <w:instrText>=1012*81,25</w:instrText>
            </w:r>
            <w:r w:rsidRPr="004F65F2">
              <w:instrText>%</w:instrText>
            </w:r>
            <w:r w:rsidRPr="004F65F2">
              <w:rPr>
                <w:lang w:val="vi-VN"/>
              </w:rPr>
              <w:instrText xml:space="preserve"> </w:instrText>
            </w:r>
            <w:r w:rsidR="00555484" w:rsidRPr="004F65F2">
              <w:instrText>\#0,0</w:instrText>
            </w:r>
            <w:r w:rsidRPr="004F65F2">
              <w:rPr>
                <w:lang w:val="vi-VN"/>
              </w:rPr>
              <w:fldChar w:fldCharType="separate"/>
            </w:r>
            <w:r w:rsidR="00555484" w:rsidRPr="004F65F2">
              <w:rPr>
                <w:noProof/>
              </w:rPr>
              <w:t>822,3</w:t>
            </w:r>
            <w:r w:rsidRPr="004F65F2">
              <w:rPr>
                <w:lang w:val="vi-VN"/>
              </w:rPr>
              <w:fldChar w:fldCharType="end"/>
            </w:r>
          </w:p>
        </w:tc>
      </w:tr>
      <w:tr w:rsidR="004F65F2" w:rsidRPr="004F65F2" w14:paraId="0C9C600D" w14:textId="77777777" w:rsidTr="008103E0">
        <w:trPr>
          <w:trHeight w:val="355"/>
        </w:trPr>
        <w:tc>
          <w:tcPr>
            <w:tcW w:w="342" w:type="pct"/>
            <w:shd w:val="clear" w:color="auto" w:fill="auto"/>
            <w:vAlign w:val="center"/>
          </w:tcPr>
          <w:p w14:paraId="58108ABF" w14:textId="77777777" w:rsidR="008103E0" w:rsidRPr="004F65F2" w:rsidRDefault="008103E0" w:rsidP="00FF6DA1">
            <w:pPr>
              <w:widowControl w:val="0"/>
              <w:numPr>
                <w:ilvl w:val="0"/>
                <w:numId w:val="47"/>
              </w:numPr>
              <w:suppressAutoHyphens/>
              <w:autoSpaceDE w:val="0"/>
              <w:snapToGrid w:val="0"/>
              <w:spacing w:before="100" w:after="100"/>
              <w:jc w:val="center"/>
              <w:rPr>
                <w:lang w:val="nl-NL"/>
              </w:rPr>
            </w:pPr>
          </w:p>
        </w:tc>
        <w:tc>
          <w:tcPr>
            <w:tcW w:w="2112" w:type="pct"/>
            <w:shd w:val="clear" w:color="auto" w:fill="auto"/>
            <w:vAlign w:val="center"/>
          </w:tcPr>
          <w:p w14:paraId="0DA7B767" w14:textId="7F15351F" w:rsidR="008103E0" w:rsidRPr="004F65F2" w:rsidRDefault="008103E0" w:rsidP="008103E0">
            <w:pPr>
              <w:spacing w:before="100" w:after="100"/>
              <w:jc w:val="both"/>
            </w:pPr>
            <w:r w:rsidRPr="004F65F2">
              <w:t xml:space="preserve">Bi thép thải bỏ </w:t>
            </w:r>
          </w:p>
        </w:tc>
        <w:tc>
          <w:tcPr>
            <w:tcW w:w="1116" w:type="pct"/>
            <w:vMerge/>
            <w:vAlign w:val="center"/>
          </w:tcPr>
          <w:p w14:paraId="7633A11D" w14:textId="77777777" w:rsidR="008103E0" w:rsidRPr="004F65F2" w:rsidRDefault="008103E0" w:rsidP="008103E0">
            <w:pPr>
              <w:spacing w:before="100" w:after="100"/>
              <w:jc w:val="center"/>
            </w:pPr>
          </w:p>
        </w:tc>
        <w:tc>
          <w:tcPr>
            <w:tcW w:w="1430" w:type="pct"/>
            <w:vAlign w:val="center"/>
          </w:tcPr>
          <w:p w14:paraId="35B8C64E" w14:textId="3A185EC1" w:rsidR="008103E0" w:rsidRPr="004F65F2" w:rsidRDefault="00555484" w:rsidP="008103E0">
            <w:pPr>
              <w:spacing w:before="100" w:after="100"/>
              <w:jc w:val="center"/>
            </w:pPr>
            <w:r w:rsidRPr="004F65F2">
              <w:t>81</w:t>
            </w:r>
          </w:p>
        </w:tc>
      </w:tr>
      <w:tr w:rsidR="004F65F2" w:rsidRPr="004F65F2" w14:paraId="2D56295B" w14:textId="77777777" w:rsidTr="008103E0">
        <w:trPr>
          <w:trHeight w:val="355"/>
        </w:trPr>
        <w:tc>
          <w:tcPr>
            <w:tcW w:w="342" w:type="pct"/>
            <w:shd w:val="clear" w:color="auto" w:fill="auto"/>
            <w:vAlign w:val="center"/>
          </w:tcPr>
          <w:p w14:paraId="13B1AFAD" w14:textId="77777777" w:rsidR="008462E8" w:rsidRPr="004F65F2" w:rsidRDefault="008462E8" w:rsidP="00FF6DA1">
            <w:pPr>
              <w:widowControl w:val="0"/>
              <w:numPr>
                <w:ilvl w:val="0"/>
                <w:numId w:val="47"/>
              </w:numPr>
              <w:suppressAutoHyphens/>
              <w:autoSpaceDE w:val="0"/>
              <w:snapToGrid w:val="0"/>
              <w:spacing w:before="100" w:after="100"/>
              <w:jc w:val="center"/>
              <w:rPr>
                <w:lang w:val="nl-NL"/>
              </w:rPr>
            </w:pPr>
          </w:p>
        </w:tc>
        <w:tc>
          <w:tcPr>
            <w:tcW w:w="2112" w:type="pct"/>
            <w:shd w:val="clear" w:color="auto" w:fill="auto"/>
            <w:vAlign w:val="center"/>
          </w:tcPr>
          <w:p w14:paraId="22AD326D" w14:textId="186BC391" w:rsidR="008462E8" w:rsidRPr="004F65F2" w:rsidRDefault="008462E8" w:rsidP="00D81794">
            <w:pPr>
              <w:spacing w:before="100" w:after="100"/>
              <w:jc w:val="both"/>
              <w:rPr>
                <w:lang w:val="vi-VN"/>
              </w:rPr>
            </w:pPr>
            <w:r w:rsidRPr="004F65F2">
              <w:t>Giấy và bao bì giấy carton thải bỏ</w:t>
            </w:r>
          </w:p>
        </w:tc>
        <w:tc>
          <w:tcPr>
            <w:tcW w:w="1116" w:type="pct"/>
          </w:tcPr>
          <w:p w14:paraId="6AF388FB" w14:textId="5F4FAA86" w:rsidR="008462E8" w:rsidRPr="004F65F2" w:rsidRDefault="008462E8" w:rsidP="00D81794">
            <w:pPr>
              <w:spacing w:before="100" w:after="100"/>
              <w:jc w:val="center"/>
              <w:rPr>
                <w:lang w:val="vi-VN"/>
              </w:rPr>
            </w:pPr>
            <w:r w:rsidRPr="004F65F2">
              <w:t>18 01 05</w:t>
            </w:r>
          </w:p>
        </w:tc>
        <w:tc>
          <w:tcPr>
            <w:tcW w:w="1430" w:type="pct"/>
            <w:vAlign w:val="center"/>
          </w:tcPr>
          <w:p w14:paraId="69744A60" w14:textId="3E4E306F" w:rsidR="008462E8" w:rsidRPr="004F65F2" w:rsidRDefault="008462E8" w:rsidP="00D81794">
            <w:pPr>
              <w:spacing w:before="100" w:after="100"/>
              <w:jc w:val="center"/>
              <w:rPr>
                <w:lang w:val="vi-VN"/>
              </w:rPr>
            </w:pPr>
            <w:r w:rsidRPr="004F65F2">
              <w:rPr>
                <w:lang w:val="vi-VN"/>
              </w:rPr>
              <w:fldChar w:fldCharType="begin"/>
            </w:r>
            <w:r w:rsidRPr="004F65F2">
              <w:rPr>
                <w:lang w:val="vi-VN"/>
              </w:rPr>
              <w:instrText xml:space="preserve"> </w:instrText>
            </w:r>
            <w:r w:rsidR="00555484" w:rsidRPr="004F65F2">
              <w:instrText>=143,19*81,25</w:instrText>
            </w:r>
            <w:r w:rsidR="008103E0" w:rsidRPr="004F65F2">
              <w:instrText>%\#0,0</w:instrText>
            </w:r>
            <w:r w:rsidRPr="004F65F2">
              <w:rPr>
                <w:lang w:val="vi-VN"/>
              </w:rPr>
              <w:fldChar w:fldCharType="separate"/>
            </w:r>
            <w:r w:rsidR="00555484" w:rsidRPr="004F65F2">
              <w:rPr>
                <w:noProof/>
              </w:rPr>
              <w:t>116,3</w:t>
            </w:r>
            <w:r w:rsidRPr="004F65F2">
              <w:rPr>
                <w:lang w:val="vi-VN"/>
              </w:rPr>
              <w:fldChar w:fldCharType="end"/>
            </w:r>
          </w:p>
        </w:tc>
      </w:tr>
      <w:tr w:rsidR="004F65F2" w:rsidRPr="004F65F2" w14:paraId="42A5C0F9" w14:textId="77777777" w:rsidTr="008103E0">
        <w:trPr>
          <w:trHeight w:val="361"/>
        </w:trPr>
        <w:tc>
          <w:tcPr>
            <w:tcW w:w="3570" w:type="pct"/>
            <w:gridSpan w:val="3"/>
            <w:shd w:val="clear" w:color="auto" w:fill="auto"/>
            <w:vAlign w:val="center"/>
          </w:tcPr>
          <w:p w14:paraId="493A1936" w14:textId="3F93A8A8" w:rsidR="008462E8" w:rsidRPr="004F65F2" w:rsidRDefault="008462E8" w:rsidP="00D81794">
            <w:pPr>
              <w:spacing w:before="100" w:after="100"/>
              <w:jc w:val="center"/>
              <w:rPr>
                <w:b/>
                <w:bCs/>
                <w:lang w:val="nl-NL"/>
              </w:rPr>
            </w:pPr>
            <w:r w:rsidRPr="004F65F2">
              <w:rPr>
                <w:b/>
                <w:lang w:val="nl-NL"/>
              </w:rPr>
              <w:t>TỔNG CỘNG</w:t>
            </w:r>
          </w:p>
        </w:tc>
        <w:tc>
          <w:tcPr>
            <w:tcW w:w="1430" w:type="pct"/>
            <w:vAlign w:val="center"/>
          </w:tcPr>
          <w:p w14:paraId="276E0440" w14:textId="26FA55B5" w:rsidR="008462E8" w:rsidRPr="004F65F2" w:rsidRDefault="008103E0" w:rsidP="00D81794">
            <w:pPr>
              <w:spacing w:before="100" w:after="100"/>
              <w:jc w:val="center"/>
              <w:rPr>
                <w:b/>
                <w:bCs/>
                <w:lang w:val="nl-NL"/>
              </w:rPr>
            </w:pPr>
            <w:r w:rsidRPr="004F65F2">
              <w:rPr>
                <w:b/>
                <w:bCs/>
                <w:lang w:val="nl-NL"/>
              </w:rPr>
              <w:fldChar w:fldCharType="begin"/>
            </w:r>
            <w:r w:rsidR="00555484" w:rsidRPr="004F65F2">
              <w:rPr>
                <w:b/>
                <w:bCs/>
                <w:lang w:val="nl-NL"/>
              </w:rPr>
              <w:instrText xml:space="preserve"> =103+822,3+81+116,3</w:instrText>
            </w:r>
            <w:r w:rsidRPr="004F65F2">
              <w:rPr>
                <w:b/>
                <w:bCs/>
                <w:lang w:val="nl-NL"/>
              </w:rPr>
              <w:fldChar w:fldCharType="separate"/>
            </w:r>
            <w:r w:rsidR="00555484" w:rsidRPr="004F65F2">
              <w:rPr>
                <w:b/>
                <w:bCs/>
                <w:noProof/>
                <w:lang w:val="nl-NL"/>
              </w:rPr>
              <w:t>1.122,6</w:t>
            </w:r>
            <w:r w:rsidRPr="004F65F2">
              <w:rPr>
                <w:b/>
                <w:bCs/>
                <w:lang w:val="nl-NL"/>
              </w:rPr>
              <w:fldChar w:fldCharType="end"/>
            </w:r>
          </w:p>
        </w:tc>
      </w:tr>
    </w:tbl>
    <w:p w14:paraId="0C28D951" w14:textId="306E59F7" w:rsidR="00804896" w:rsidRPr="004F65F2" w:rsidRDefault="00804896" w:rsidP="0084323C">
      <w:pPr>
        <w:pStyle w:val="Normal3"/>
        <w:spacing w:line="240" w:lineRule="auto"/>
        <w:ind w:firstLine="0"/>
        <w:jc w:val="right"/>
        <w:rPr>
          <w:i/>
          <w:sz w:val="24"/>
          <w:szCs w:val="24"/>
        </w:rPr>
      </w:pPr>
      <w:r w:rsidRPr="004F65F2">
        <w:rPr>
          <w:i/>
          <w:sz w:val="24"/>
          <w:szCs w:val="24"/>
        </w:rPr>
        <w:t>(Nguồn: Công ty TNHH</w:t>
      </w:r>
      <w:r w:rsidR="008103E0" w:rsidRPr="004F65F2">
        <w:rPr>
          <w:i/>
          <w:sz w:val="24"/>
          <w:szCs w:val="24"/>
        </w:rPr>
        <w:t xml:space="preserve"> Logistic Equipment Xinguang (VietNam)</w:t>
      </w:r>
      <w:r w:rsidRPr="004F65F2">
        <w:rPr>
          <w:i/>
          <w:sz w:val="24"/>
          <w:szCs w:val="24"/>
        </w:rPr>
        <w:t xml:space="preserve">, </w:t>
      </w:r>
      <w:r w:rsidRPr="004F65F2">
        <w:rPr>
          <w:i/>
          <w:sz w:val="24"/>
          <w:szCs w:val="24"/>
          <w:lang w:val="vi-VN"/>
        </w:rPr>
        <w:t xml:space="preserve">năm </w:t>
      </w:r>
      <w:r w:rsidRPr="004F65F2">
        <w:rPr>
          <w:i/>
          <w:sz w:val="24"/>
          <w:szCs w:val="24"/>
        </w:rPr>
        <w:t>2022)</w:t>
      </w:r>
    </w:p>
    <w:p w14:paraId="1A7D0A70" w14:textId="11A44EF0" w:rsidR="006E23F9" w:rsidRPr="004F65F2" w:rsidRDefault="008A0748" w:rsidP="000549AE">
      <w:pPr>
        <w:pStyle w:val="ListParagraph"/>
        <w:numPr>
          <w:ilvl w:val="0"/>
          <w:numId w:val="17"/>
        </w:numPr>
        <w:spacing w:before="120" w:after="120" w:line="240" w:lineRule="auto"/>
        <w:ind w:left="426" w:hanging="426"/>
        <w:contextualSpacing w:val="0"/>
        <w:jc w:val="both"/>
        <w:outlineLvl w:val="0"/>
        <w:rPr>
          <w:rFonts w:ascii="Times New Roman" w:hAnsi="Times New Roman" w:cs="Times New Roman"/>
          <w:b/>
          <w:sz w:val="26"/>
          <w:szCs w:val="26"/>
        </w:rPr>
      </w:pPr>
      <w:bookmarkStart w:id="140" w:name="_Toc103415816"/>
      <w:r w:rsidRPr="004F65F2">
        <w:rPr>
          <w:rFonts w:ascii="Times New Roman" w:hAnsi="Times New Roman" w:cs="Times New Roman"/>
          <w:b/>
          <w:sz w:val="26"/>
          <w:szCs w:val="26"/>
        </w:rPr>
        <w:t>CÔNG TRÌNH, BIỆN PHÁP LƯU GIỮ, XỬ LÝ CHẤT THẢI NGUY HẠI</w:t>
      </w:r>
      <w:bookmarkEnd w:id="140"/>
      <w:r w:rsidRPr="004F65F2">
        <w:rPr>
          <w:rFonts w:ascii="Times New Roman" w:hAnsi="Times New Roman" w:cs="Times New Roman"/>
          <w:b/>
          <w:sz w:val="26"/>
          <w:szCs w:val="26"/>
        </w:rPr>
        <w:t xml:space="preserve"> </w:t>
      </w:r>
    </w:p>
    <w:p w14:paraId="3145DE9E" w14:textId="69BF560E" w:rsidR="00804896" w:rsidRPr="004F65F2" w:rsidRDefault="00804896" w:rsidP="008D311F">
      <w:pPr>
        <w:pStyle w:val="bang1"/>
      </w:pPr>
      <w:bookmarkStart w:id="141" w:name="_Toc103415939"/>
      <w:r w:rsidRPr="004F65F2">
        <w:rPr>
          <w:b/>
        </w:rPr>
        <w:t>Bảng 3.</w:t>
      </w:r>
      <w:r w:rsidRPr="004F65F2">
        <w:rPr>
          <w:b/>
        </w:rPr>
        <w:fldChar w:fldCharType="begin"/>
      </w:r>
      <w:r w:rsidRPr="004F65F2">
        <w:rPr>
          <w:b/>
        </w:rPr>
        <w:instrText xml:space="preserve"> SEQ Bảng_3. \* ARABIC </w:instrText>
      </w:r>
      <w:r w:rsidRPr="004F65F2">
        <w:rPr>
          <w:b/>
        </w:rPr>
        <w:fldChar w:fldCharType="separate"/>
      </w:r>
      <w:r w:rsidR="004F65F2">
        <w:rPr>
          <w:b/>
          <w:noProof/>
        </w:rPr>
        <w:t>8</w:t>
      </w:r>
      <w:r w:rsidRPr="004F65F2">
        <w:rPr>
          <w:b/>
        </w:rPr>
        <w:fldChar w:fldCharType="end"/>
      </w:r>
      <w:r w:rsidRPr="004F65F2">
        <w:t xml:space="preserve"> Danh mục chất thải nguy hại tại dự án</w:t>
      </w:r>
      <w:bookmarkEnd w:id="141"/>
      <w:r w:rsidRPr="004F65F2">
        <w:t xml:space="preserve"> </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
        <w:gridCol w:w="4319"/>
        <w:gridCol w:w="1030"/>
        <w:gridCol w:w="1588"/>
        <w:gridCol w:w="1188"/>
        <w:gridCol w:w="1198"/>
      </w:tblGrid>
      <w:tr w:rsidR="004F65F2" w:rsidRPr="004F65F2" w14:paraId="227E0D28" w14:textId="53C70840" w:rsidTr="00213ED1">
        <w:trPr>
          <w:trHeight w:val="398"/>
          <w:tblHeader/>
        </w:trPr>
        <w:tc>
          <w:tcPr>
            <w:tcW w:w="275" w:type="pct"/>
            <w:vMerge w:val="restart"/>
            <w:shd w:val="clear" w:color="auto" w:fill="E1FFF9"/>
            <w:vAlign w:val="center"/>
            <w:hideMark/>
          </w:tcPr>
          <w:p w14:paraId="19A21759" w14:textId="77777777" w:rsidR="008814C6" w:rsidRPr="004F65F2" w:rsidRDefault="008814C6" w:rsidP="00B56645">
            <w:pPr>
              <w:jc w:val="center"/>
              <w:rPr>
                <w:b/>
                <w:bCs/>
              </w:rPr>
            </w:pPr>
            <w:r w:rsidRPr="004F65F2">
              <w:rPr>
                <w:b/>
                <w:bCs/>
                <w:lang w:val="nl-NL"/>
              </w:rPr>
              <w:t>STT</w:t>
            </w:r>
          </w:p>
        </w:tc>
        <w:tc>
          <w:tcPr>
            <w:tcW w:w="2189" w:type="pct"/>
            <w:vMerge w:val="restart"/>
            <w:shd w:val="clear" w:color="auto" w:fill="E1FFF9"/>
            <w:vAlign w:val="center"/>
            <w:hideMark/>
          </w:tcPr>
          <w:p w14:paraId="7A666B53" w14:textId="77777777" w:rsidR="008814C6" w:rsidRPr="004F65F2" w:rsidRDefault="008814C6" w:rsidP="00B56645">
            <w:pPr>
              <w:jc w:val="center"/>
              <w:rPr>
                <w:b/>
                <w:bCs/>
              </w:rPr>
            </w:pPr>
            <w:r w:rsidRPr="004F65F2">
              <w:rPr>
                <w:b/>
                <w:bCs/>
                <w:lang w:val="nl-NL"/>
              </w:rPr>
              <w:t>Loại chất thải</w:t>
            </w:r>
          </w:p>
        </w:tc>
        <w:tc>
          <w:tcPr>
            <w:tcW w:w="522" w:type="pct"/>
            <w:vMerge w:val="restart"/>
            <w:shd w:val="clear" w:color="auto" w:fill="E1FFF9"/>
            <w:vAlign w:val="center"/>
          </w:tcPr>
          <w:p w14:paraId="504A0CC1" w14:textId="01B27A65" w:rsidR="008814C6" w:rsidRPr="004F65F2" w:rsidRDefault="008814C6" w:rsidP="00B56645">
            <w:pPr>
              <w:jc w:val="center"/>
              <w:rPr>
                <w:b/>
                <w:bCs/>
                <w:lang w:val="nl-NL"/>
              </w:rPr>
            </w:pPr>
            <w:r w:rsidRPr="004F65F2">
              <w:rPr>
                <w:b/>
                <w:bCs/>
                <w:lang w:val="nl-NL"/>
              </w:rPr>
              <w:t>TTTT</w:t>
            </w:r>
          </w:p>
        </w:tc>
        <w:tc>
          <w:tcPr>
            <w:tcW w:w="805" w:type="pct"/>
            <w:vMerge w:val="restart"/>
            <w:shd w:val="clear" w:color="auto" w:fill="E1FFF9"/>
            <w:vAlign w:val="center"/>
          </w:tcPr>
          <w:p w14:paraId="46303F9F" w14:textId="5AFA52DF" w:rsidR="008814C6" w:rsidRPr="004F65F2" w:rsidRDefault="008814C6" w:rsidP="00B56645">
            <w:pPr>
              <w:autoSpaceDE w:val="0"/>
              <w:autoSpaceDN w:val="0"/>
              <w:adjustRightInd w:val="0"/>
              <w:ind w:left="145" w:right="142"/>
              <w:jc w:val="center"/>
              <w:rPr>
                <w:b/>
                <w:bCs/>
              </w:rPr>
            </w:pPr>
            <w:r w:rsidRPr="004F65F2">
              <w:rPr>
                <w:b/>
              </w:rPr>
              <w:t>Mã chất thải</w:t>
            </w:r>
          </w:p>
        </w:tc>
        <w:tc>
          <w:tcPr>
            <w:tcW w:w="1209" w:type="pct"/>
            <w:gridSpan w:val="2"/>
            <w:shd w:val="clear" w:color="auto" w:fill="E1FFF9"/>
            <w:vAlign w:val="center"/>
          </w:tcPr>
          <w:p w14:paraId="159474D1" w14:textId="7394AB69" w:rsidR="008814C6" w:rsidRPr="004F65F2" w:rsidRDefault="008814C6" w:rsidP="00B56645">
            <w:pPr>
              <w:jc w:val="center"/>
              <w:rPr>
                <w:b/>
                <w:bCs/>
              </w:rPr>
            </w:pPr>
            <w:r w:rsidRPr="004F65F2">
              <w:rPr>
                <w:b/>
                <w:bCs/>
              </w:rPr>
              <w:t>Khối lượng</w:t>
            </w:r>
            <w:r w:rsidRPr="004F65F2">
              <w:rPr>
                <w:b/>
              </w:rPr>
              <w:t xml:space="preserve"> </w:t>
            </w:r>
          </w:p>
        </w:tc>
      </w:tr>
      <w:tr w:rsidR="004F65F2" w:rsidRPr="004F65F2" w14:paraId="1C4A392C" w14:textId="77777777" w:rsidTr="00D7684F">
        <w:trPr>
          <w:trHeight w:val="398"/>
          <w:tblHeader/>
        </w:trPr>
        <w:tc>
          <w:tcPr>
            <w:tcW w:w="275" w:type="pct"/>
            <w:vMerge/>
            <w:shd w:val="clear" w:color="auto" w:fill="E1FFF9"/>
            <w:vAlign w:val="center"/>
          </w:tcPr>
          <w:p w14:paraId="115696B7" w14:textId="77777777" w:rsidR="008814C6" w:rsidRPr="004F65F2" w:rsidRDefault="008814C6" w:rsidP="00B56645">
            <w:pPr>
              <w:jc w:val="center"/>
              <w:rPr>
                <w:b/>
                <w:bCs/>
                <w:lang w:val="nl-NL"/>
              </w:rPr>
            </w:pPr>
          </w:p>
        </w:tc>
        <w:tc>
          <w:tcPr>
            <w:tcW w:w="2189" w:type="pct"/>
            <w:vMerge/>
            <w:shd w:val="clear" w:color="auto" w:fill="E1FFF9"/>
            <w:vAlign w:val="center"/>
          </w:tcPr>
          <w:p w14:paraId="41E0AFB7" w14:textId="77777777" w:rsidR="008814C6" w:rsidRPr="004F65F2" w:rsidRDefault="008814C6" w:rsidP="00B56645">
            <w:pPr>
              <w:jc w:val="center"/>
              <w:rPr>
                <w:b/>
                <w:bCs/>
                <w:lang w:val="nl-NL"/>
              </w:rPr>
            </w:pPr>
          </w:p>
        </w:tc>
        <w:tc>
          <w:tcPr>
            <w:tcW w:w="522" w:type="pct"/>
            <w:vMerge/>
            <w:shd w:val="clear" w:color="auto" w:fill="E1FFF9"/>
          </w:tcPr>
          <w:p w14:paraId="53E39319" w14:textId="77777777" w:rsidR="008814C6" w:rsidRPr="004F65F2" w:rsidRDefault="008814C6" w:rsidP="00B56645">
            <w:pPr>
              <w:jc w:val="center"/>
              <w:rPr>
                <w:b/>
                <w:bCs/>
                <w:lang w:val="nl-NL"/>
              </w:rPr>
            </w:pPr>
          </w:p>
        </w:tc>
        <w:tc>
          <w:tcPr>
            <w:tcW w:w="805" w:type="pct"/>
            <w:vMerge/>
            <w:shd w:val="clear" w:color="auto" w:fill="E1FFF9"/>
            <w:vAlign w:val="center"/>
          </w:tcPr>
          <w:p w14:paraId="63C1D306" w14:textId="43D8167D" w:rsidR="008814C6" w:rsidRPr="004F65F2" w:rsidRDefault="008814C6" w:rsidP="00B56645">
            <w:pPr>
              <w:jc w:val="center"/>
              <w:rPr>
                <w:b/>
                <w:bCs/>
                <w:lang w:val="nl-NL"/>
              </w:rPr>
            </w:pPr>
          </w:p>
        </w:tc>
        <w:tc>
          <w:tcPr>
            <w:tcW w:w="602" w:type="pct"/>
            <w:shd w:val="clear" w:color="auto" w:fill="E1FFF9"/>
            <w:vAlign w:val="center"/>
          </w:tcPr>
          <w:p w14:paraId="1DC97B54" w14:textId="17616C80" w:rsidR="008814C6" w:rsidRPr="004F65F2" w:rsidRDefault="008814C6" w:rsidP="00D7684F">
            <w:pPr>
              <w:jc w:val="center"/>
              <w:rPr>
                <w:b/>
                <w:bCs/>
              </w:rPr>
            </w:pPr>
            <w:r w:rsidRPr="004F65F2">
              <w:rPr>
                <w:b/>
              </w:rPr>
              <w:t>(</w:t>
            </w:r>
            <w:r w:rsidRPr="004F65F2">
              <w:rPr>
                <w:b/>
                <w:lang w:val="vi-VN"/>
              </w:rPr>
              <w:t>kg/tháng</w:t>
            </w:r>
            <w:r w:rsidRPr="004F65F2">
              <w:rPr>
                <w:b/>
              </w:rPr>
              <w:t>)</w:t>
            </w:r>
          </w:p>
        </w:tc>
        <w:tc>
          <w:tcPr>
            <w:tcW w:w="607" w:type="pct"/>
            <w:shd w:val="clear" w:color="auto" w:fill="E1FFF9"/>
            <w:vAlign w:val="center"/>
          </w:tcPr>
          <w:p w14:paraId="558CF971" w14:textId="2980D7C1" w:rsidR="008814C6" w:rsidRPr="004F65F2" w:rsidRDefault="008814C6" w:rsidP="00D7684F">
            <w:pPr>
              <w:jc w:val="center"/>
              <w:rPr>
                <w:b/>
                <w:bCs/>
              </w:rPr>
            </w:pPr>
            <w:r w:rsidRPr="004F65F2">
              <w:rPr>
                <w:b/>
              </w:rPr>
              <w:t>(</w:t>
            </w:r>
            <w:r w:rsidRPr="004F65F2">
              <w:rPr>
                <w:b/>
                <w:lang w:val="vi-VN"/>
              </w:rPr>
              <w:t>kg/năm</w:t>
            </w:r>
            <w:r w:rsidRPr="004F65F2">
              <w:rPr>
                <w:b/>
              </w:rPr>
              <w:t>)</w:t>
            </w:r>
          </w:p>
        </w:tc>
      </w:tr>
      <w:tr w:rsidR="004F65F2" w:rsidRPr="004F65F2" w14:paraId="2D1CAB2D" w14:textId="7B52292C" w:rsidTr="00555484">
        <w:trPr>
          <w:trHeight w:val="397"/>
        </w:trPr>
        <w:tc>
          <w:tcPr>
            <w:tcW w:w="275" w:type="pct"/>
            <w:shd w:val="clear" w:color="auto" w:fill="auto"/>
            <w:vAlign w:val="center"/>
          </w:tcPr>
          <w:p w14:paraId="58CB7FB0" w14:textId="77777777" w:rsidR="00555484" w:rsidRPr="004F65F2" w:rsidRDefault="00555484" w:rsidP="00555484">
            <w:pPr>
              <w:numPr>
                <w:ilvl w:val="0"/>
                <w:numId w:val="48"/>
              </w:numPr>
              <w:suppressAutoHyphens/>
              <w:ind w:left="540"/>
            </w:pPr>
          </w:p>
        </w:tc>
        <w:tc>
          <w:tcPr>
            <w:tcW w:w="2189" w:type="pct"/>
            <w:shd w:val="clear" w:color="auto" w:fill="auto"/>
            <w:vAlign w:val="center"/>
          </w:tcPr>
          <w:p w14:paraId="11EE59B5" w14:textId="273F46FF" w:rsidR="00555484" w:rsidRPr="004F65F2" w:rsidRDefault="00555484" w:rsidP="00555484">
            <w:pPr>
              <w:autoSpaceDE w:val="0"/>
              <w:autoSpaceDN w:val="0"/>
              <w:adjustRightInd w:val="0"/>
              <w:ind w:left="145" w:right="142"/>
              <w:jc w:val="both"/>
            </w:pPr>
            <w:r w:rsidRPr="004F65F2">
              <w:t xml:space="preserve">Bùn thải của quá trình photphat hóa </w:t>
            </w:r>
            <w:r w:rsidRPr="004F65F2">
              <w:rPr>
                <w:vertAlign w:val="superscript"/>
              </w:rPr>
              <w:t>(KS)</w:t>
            </w:r>
          </w:p>
        </w:tc>
        <w:tc>
          <w:tcPr>
            <w:tcW w:w="522" w:type="pct"/>
            <w:vAlign w:val="center"/>
          </w:tcPr>
          <w:p w14:paraId="776C9657" w14:textId="28501C4B" w:rsidR="00555484" w:rsidRPr="004F65F2" w:rsidRDefault="00555484" w:rsidP="00555484">
            <w:pPr>
              <w:jc w:val="center"/>
            </w:pPr>
            <w:r w:rsidRPr="004F65F2">
              <w:t xml:space="preserve">Bùn </w:t>
            </w:r>
          </w:p>
        </w:tc>
        <w:tc>
          <w:tcPr>
            <w:tcW w:w="805" w:type="pct"/>
            <w:vAlign w:val="center"/>
          </w:tcPr>
          <w:p w14:paraId="7FF43543" w14:textId="773E2E02" w:rsidR="00555484" w:rsidRPr="004F65F2" w:rsidRDefault="00555484" w:rsidP="00555484">
            <w:pPr>
              <w:jc w:val="center"/>
            </w:pPr>
            <w:r w:rsidRPr="004F65F2">
              <w:t xml:space="preserve">07 01 04 </w:t>
            </w:r>
          </w:p>
        </w:tc>
        <w:tc>
          <w:tcPr>
            <w:tcW w:w="602" w:type="pct"/>
            <w:vAlign w:val="center"/>
          </w:tcPr>
          <w:p w14:paraId="56AC5A9A" w14:textId="5066CBEE" w:rsidR="00555484" w:rsidRPr="004F65F2" w:rsidRDefault="00555484" w:rsidP="00555484">
            <w:pPr>
              <w:autoSpaceDE w:val="0"/>
              <w:autoSpaceDN w:val="0"/>
              <w:adjustRightInd w:val="0"/>
              <w:jc w:val="center"/>
            </w:pPr>
            <w:r w:rsidRPr="004F65F2">
              <w:t>97,5</w:t>
            </w:r>
          </w:p>
        </w:tc>
        <w:tc>
          <w:tcPr>
            <w:tcW w:w="607" w:type="pct"/>
            <w:vAlign w:val="center"/>
          </w:tcPr>
          <w:p w14:paraId="1A02867B" w14:textId="19B11C6E" w:rsidR="00555484" w:rsidRPr="004F65F2" w:rsidRDefault="00555484" w:rsidP="00555484">
            <w:pPr>
              <w:jc w:val="center"/>
            </w:pPr>
            <w:r w:rsidRPr="004F65F2">
              <w:fldChar w:fldCharType="begin"/>
            </w:r>
            <w:r w:rsidRPr="004F65F2">
              <w:instrText xml:space="preserve"> =1440*81,25% </w:instrText>
            </w:r>
            <w:r w:rsidRPr="004F65F2">
              <w:fldChar w:fldCharType="separate"/>
            </w:r>
            <w:r w:rsidRPr="004F65F2">
              <w:rPr>
                <w:noProof/>
              </w:rPr>
              <w:t>1.170</w:t>
            </w:r>
            <w:r w:rsidRPr="004F65F2">
              <w:fldChar w:fldCharType="end"/>
            </w:r>
          </w:p>
        </w:tc>
      </w:tr>
      <w:tr w:rsidR="004F65F2" w:rsidRPr="004F65F2" w14:paraId="7AA83B5C" w14:textId="77777777" w:rsidTr="00555484">
        <w:trPr>
          <w:trHeight w:val="397"/>
        </w:trPr>
        <w:tc>
          <w:tcPr>
            <w:tcW w:w="275" w:type="pct"/>
            <w:shd w:val="clear" w:color="auto" w:fill="auto"/>
            <w:vAlign w:val="center"/>
          </w:tcPr>
          <w:p w14:paraId="1099073C" w14:textId="77777777" w:rsidR="00555484" w:rsidRPr="004F65F2" w:rsidRDefault="00555484" w:rsidP="00555484">
            <w:pPr>
              <w:numPr>
                <w:ilvl w:val="0"/>
                <w:numId w:val="48"/>
              </w:numPr>
              <w:suppressAutoHyphens/>
              <w:ind w:left="540"/>
            </w:pPr>
          </w:p>
        </w:tc>
        <w:tc>
          <w:tcPr>
            <w:tcW w:w="2189" w:type="pct"/>
            <w:shd w:val="clear" w:color="auto" w:fill="auto"/>
            <w:vAlign w:val="center"/>
          </w:tcPr>
          <w:p w14:paraId="59B7396D" w14:textId="531D8C6B" w:rsidR="00555484" w:rsidRPr="004F65F2" w:rsidRDefault="00555484" w:rsidP="00555484">
            <w:pPr>
              <w:autoSpaceDE w:val="0"/>
              <w:autoSpaceDN w:val="0"/>
              <w:adjustRightInd w:val="0"/>
              <w:ind w:left="145" w:right="142"/>
              <w:jc w:val="both"/>
            </w:pPr>
            <w:r w:rsidRPr="004F65F2">
              <w:t xml:space="preserve">Dung dịch nước tẩy rửa thải có các thành phần nguy hại </w:t>
            </w:r>
            <w:r w:rsidRPr="004F65F2">
              <w:rPr>
                <w:vertAlign w:val="superscript"/>
              </w:rPr>
              <w:t>(KS)</w:t>
            </w:r>
          </w:p>
        </w:tc>
        <w:tc>
          <w:tcPr>
            <w:tcW w:w="522" w:type="pct"/>
            <w:vAlign w:val="center"/>
          </w:tcPr>
          <w:p w14:paraId="6522E004" w14:textId="38479906" w:rsidR="00555484" w:rsidRPr="004F65F2" w:rsidRDefault="00555484" w:rsidP="00555484">
            <w:pPr>
              <w:jc w:val="center"/>
            </w:pPr>
            <w:r w:rsidRPr="004F65F2">
              <w:t xml:space="preserve">Lỏng </w:t>
            </w:r>
          </w:p>
        </w:tc>
        <w:tc>
          <w:tcPr>
            <w:tcW w:w="805" w:type="pct"/>
            <w:vAlign w:val="center"/>
          </w:tcPr>
          <w:p w14:paraId="05F8D5FE" w14:textId="40AE823F" w:rsidR="00555484" w:rsidRPr="004F65F2" w:rsidRDefault="00555484" w:rsidP="00555484">
            <w:pPr>
              <w:jc w:val="center"/>
            </w:pPr>
            <w:r w:rsidRPr="004F65F2">
              <w:t xml:space="preserve">07 01 06 </w:t>
            </w:r>
          </w:p>
        </w:tc>
        <w:tc>
          <w:tcPr>
            <w:tcW w:w="602" w:type="pct"/>
            <w:vAlign w:val="center"/>
          </w:tcPr>
          <w:p w14:paraId="36363143" w14:textId="6764FA6F" w:rsidR="00555484" w:rsidRPr="004F65F2" w:rsidRDefault="00555484" w:rsidP="00555484">
            <w:pPr>
              <w:autoSpaceDE w:val="0"/>
              <w:autoSpaceDN w:val="0"/>
              <w:adjustRightInd w:val="0"/>
              <w:jc w:val="center"/>
            </w:pPr>
            <w:r w:rsidRPr="004F65F2">
              <w:t>2.500</w:t>
            </w:r>
          </w:p>
        </w:tc>
        <w:tc>
          <w:tcPr>
            <w:tcW w:w="607" w:type="pct"/>
            <w:vAlign w:val="center"/>
          </w:tcPr>
          <w:p w14:paraId="580CB5D3" w14:textId="1C7EC452" w:rsidR="00555484" w:rsidRPr="004F65F2" w:rsidRDefault="00555484" w:rsidP="00555484">
            <w:pPr>
              <w:jc w:val="center"/>
            </w:pPr>
            <w:r w:rsidRPr="004F65F2">
              <w:t>30.000</w:t>
            </w:r>
          </w:p>
        </w:tc>
      </w:tr>
      <w:tr w:rsidR="004F65F2" w:rsidRPr="004F65F2" w14:paraId="0BB27C5B" w14:textId="77777777" w:rsidTr="00555484">
        <w:trPr>
          <w:trHeight w:val="397"/>
        </w:trPr>
        <w:tc>
          <w:tcPr>
            <w:tcW w:w="275" w:type="pct"/>
            <w:shd w:val="clear" w:color="auto" w:fill="auto"/>
            <w:vAlign w:val="center"/>
          </w:tcPr>
          <w:p w14:paraId="56304227" w14:textId="77777777" w:rsidR="00555484" w:rsidRPr="004F65F2" w:rsidRDefault="00555484" w:rsidP="00555484">
            <w:pPr>
              <w:numPr>
                <w:ilvl w:val="0"/>
                <w:numId w:val="48"/>
              </w:numPr>
              <w:suppressAutoHyphens/>
              <w:ind w:left="540"/>
            </w:pPr>
          </w:p>
        </w:tc>
        <w:tc>
          <w:tcPr>
            <w:tcW w:w="2189" w:type="pct"/>
            <w:shd w:val="clear" w:color="auto" w:fill="auto"/>
            <w:vAlign w:val="center"/>
          </w:tcPr>
          <w:p w14:paraId="1466AAD0" w14:textId="53ACC944" w:rsidR="00555484" w:rsidRPr="004F65F2" w:rsidRDefault="00555484" w:rsidP="00555484">
            <w:pPr>
              <w:autoSpaceDE w:val="0"/>
              <w:autoSpaceDN w:val="0"/>
              <w:adjustRightInd w:val="0"/>
              <w:ind w:left="145" w:right="142"/>
              <w:jc w:val="both"/>
            </w:pPr>
            <w:r w:rsidRPr="004F65F2">
              <w:t xml:space="preserve">Que hàn thải có các kim loại nặng hoặc các thành phần nguy hại </w:t>
            </w:r>
            <w:r w:rsidRPr="004F65F2">
              <w:rPr>
                <w:vertAlign w:val="superscript"/>
              </w:rPr>
              <w:t>(KS)</w:t>
            </w:r>
          </w:p>
        </w:tc>
        <w:tc>
          <w:tcPr>
            <w:tcW w:w="522" w:type="pct"/>
            <w:vAlign w:val="center"/>
          </w:tcPr>
          <w:p w14:paraId="41B39C78" w14:textId="11AF0150" w:rsidR="00555484" w:rsidRPr="004F65F2" w:rsidRDefault="00555484" w:rsidP="00555484">
            <w:pPr>
              <w:jc w:val="center"/>
            </w:pPr>
            <w:r w:rsidRPr="004F65F2">
              <w:t xml:space="preserve">Rắn </w:t>
            </w:r>
          </w:p>
        </w:tc>
        <w:tc>
          <w:tcPr>
            <w:tcW w:w="805" w:type="pct"/>
            <w:vAlign w:val="center"/>
          </w:tcPr>
          <w:p w14:paraId="22867632" w14:textId="538E9814" w:rsidR="00555484" w:rsidRPr="004F65F2" w:rsidRDefault="00555484" w:rsidP="00555484">
            <w:pPr>
              <w:jc w:val="center"/>
            </w:pPr>
            <w:r w:rsidRPr="004F65F2">
              <w:t xml:space="preserve">07 04 01 </w:t>
            </w:r>
          </w:p>
        </w:tc>
        <w:tc>
          <w:tcPr>
            <w:tcW w:w="602" w:type="pct"/>
            <w:vAlign w:val="center"/>
          </w:tcPr>
          <w:p w14:paraId="1B712466" w14:textId="28A8555D" w:rsidR="00555484" w:rsidRPr="004F65F2" w:rsidRDefault="00555484" w:rsidP="00555484">
            <w:pPr>
              <w:autoSpaceDE w:val="0"/>
              <w:autoSpaceDN w:val="0"/>
              <w:adjustRightInd w:val="0"/>
              <w:jc w:val="center"/>
            </w:pPr>
            <w:r w:rsidRPr="004F65F2">
              <w:t>203,1</w:t>
            </w:r>
          </w:p>
        </w:tc>
        <w:tc>
          <w:tcPr>
            <w:tcW w:w="607" w:type="pct"/>
            <w:vAlign w:val="center"/>
          </w:tcPr>
          <w:p w14:paraId="5E8E146D" w14:textId="4440CCBA" w:rsidR="00555484" w:rsidRPr="004F65F2" w:rsidRDefault="00555484" w:rsidP="00555484">
            <w:pPr>
              <w:jc w:val="center"/>
            </w:pPr>
            <w:r w:rsidRPr="004F65F2">
              <w:fldChar w:fldCharType="begin"/>
            </w:r>
            <w:r w:rsidRPr="004F65F2">
              <w:instrText xml:space="preserve"> =3000*81,25% </w:instrText>
            </w:r>
            <w:r w:rsidRPr="004F65F2">
              <w:fldChar w:fldCharType="separate"/>
            </w:r>
            <w:r w:rsidRPr="004F65F2">
              <w:rPr>
                <w:noProof/>
              </w:rPr>
              <w:t>2.437,5</w:t>
            </w:r>
            <w:r w:rsidRPr="004F65F2">
              <w:fldChar w:fldCharType="end"/>
            </w:r>
          </w:p>
        </w:tc>
      </w:tr>
      <w:tr w:rsidR="004F65F2" w:rsidRPr="004F65F2" w14:paraId="2292E860" w14:textId="77777777" w:rsidTr="00555484">
        <w:trPr>
          <w:trHeight w:val="397"/>
        </w:trPr>
        <w:tc>
          <w:tcPr>
            <w:tcW w:w="275" w:type="pct"/>
            <w:shd w:val="clear" w:color="auto" w:fill="auto"/>
            <w:vAlign w:val="center"/>
          </w:tcPr>
          <w:p w14:paraId="054E1702" w14:textId="77777777" w:rsidR="00555484" w:rsidRPr="004F65F2" w:rsidRDefault="00555484" w:rsidP="00555484">
            <w:pPr>
              <w:numPr>
                <w:ilvl w:val="0"/>
                <w:numId w:val="48"/>
              </w:numPr>
              <w:suppressAutoHyphens/>
              <w:ind w:left="540"/>
            </w:pPr>
          </w:p>
        </w:tc>
        <w:tc>
          <w:tcPr>
            <w:tcW w:w="2189" w:type="pct"/>
            <w:shd w:val="clear" w:color="auto" w:fill="auto"/>
            <w:vAlign w:val="center"/>
          </w:tcPr>
          <w:p w14:paraId="1FD55F07" w14:textId="5BC4CA9B" w:rsidR="00555484" w:rsidRPr="004F65F2" w:rsidRDefault="00555484" w:rsidP="00555484">
            <w:pPr>
              <w:autoSpaceDE w:val="0"/>
              <w:autoSpaceDN w:val="0"/>
              <w:adjustRightInd w:val="0"/>
              <w:ind w:left="145" w:right="142"/>
              <w:jc w:val="both"/>
            </w:pPr>
            <w:r w:rsidRPr="004F65F2">
              <w:t xml:space="preserve">Xỉ hàn có các kim loại nặng hoặc các thành phần nguy hại </w:t>
            </w:r>
            <w:r w:rsidRPr="004F65F2">
              <w:rPr>
                <w:vertAlign w:val="superscript"/>
              </w:rPr>
              <w:t>(KS)</w:t>
            </w:r>
          </w:p>
        </w:tc>
        <w:tc>
          <w:tcPr>
            <w:tcW w:w="522" w:type="pct"/>
            <w:vAlign w:val="center"/>
          </w:tcPr>
          <w:p w14:paraId="57AB44F7" w14:textId="10747339" w:rsidR="00555484" w:rsidRPr="004F65F2" w:rsidRDefault="00555484" w:rsidP="00555484">
            <w:pPr>
              <w:jc w:val="center"/>
            </w:pPr>
            <w:r w:rsidRPr="004F65F2">
              <w:t xml:space="preserve">Rắn </w:t>
            </w:r>
          </w:p>
        </w:tc>
        <w:tc>
          <w:tcPr>
            <w:tcW w:w="805" w:type="pct"/>
            <w:vAlign w:val="center"/>
          </w:tcPr>
          <w:p w14:paraId="6081A520" w14:textId="689ECC62" w:rsidR="00555484" w:rsidRPr="004F65F2" w:rsidRDefault="00555484" w:rsidP="00555484">
            <w:pPr>
              <w:jc w:val="center"/>
            </w:pPr>
            <w:r w:rsidRPr="004F65F2">
              <w:t xml:space="preserve">07 04 02 </w:t>
            </w:r>
          </w:p>
        </w:tc>
        <w:tc>
          <w:tcPr>
            <w:tcW w:w="602" w:type="pct"/>
            <w:vAlign w:val="center"/>
          </w:tcPr>
          <w:p w14:paraId="68A89DF4" w14:textId="5CDF8DA0" w:rsidR="00555484" w:rsidRPr="004F65F2" w:rsidRDefault="00555484" w:rsidP="00555484">
            <w:pPr>
              <w:autoSpaceDE w:val="0"/>
              <w:autoSpaceDN w:val="0"/>
              <w:adjustRightInd w:val="0"/>
              <w:jc w:val="center"/>
            </w:pPr>
            <w:r w:rsidRPr="004F65F2">
              <w:t>13,5</w:t>
            </w:r>
          </w:p>
        </w:tc>
        <w:tc>
          <w:tcPr>
            <w:tcW w:w="607" w:type="pct"/>
            <w:vAlign w:val="center"/>
          </w:tcPr>
          <w:p w14:paraId="27C097F9" w14:textId="4F76CC4F" w:rsidR="00555484" w:rsidRPr="004F65F2" w:rsidRDefault="00555484" w:rsidP="00555484">
            <w:pPr>
              <w:jc w:val="center"/>
            </w:pPr>
            <w:r w:rsidRPr="004F65F2">
              <w:fldChar w:fldCharType="begin"/>
            </w:r>
            <w:r w:rsidRPr="004F65F2">
              <w:instrText xml:space="preserve"> =200*81,25% </w:instrText>
            </w:r>
            <w:r w:rsidRPr="004F65F2">
              <w:fldChar w:fldCharType="separate"/>
            </w:r>
            <w:r w:rsidRPr="004F65F2">
              <w:rPr>
                <w:noProof/>
              </w:rPr>
              <w:t>162,5</w:t>
            </w:r>
            <w:r w:rsidRPr="004F65F2">
              <w:fldChar w:fldCharType="end"/>
            </w:r>
          </w:p>
        </w:tc>
      </w:tr>
      <w:tr w:rsidR="004F65F2" w:rsidRPr="004F65F2" w14:paraId="2A766C95" w14:textId="77777777" w:rsidTr="00555484">
        <w:trPr>
          <w:trHeight w:val="397"/>
        </w:trPr>
        <w:tc>
          <w:tcPr>
            <w:tcW w:w="275" w:type="pct"/>
            <w:shd w:val="clear" w:color="auto" w:fill="auto"/>
            <w:vAlign w:val="center"/>
          </w:tcPr>
          <w:p w14:paraId="129B2E50" w14:textId="77777777" w:rsidR="00555484" w:rsidRPr="004F65F2" w:rsidRDefault="00555484" w:rsidP="00555484">
            <w:pPr>
              <w:numPr>
                <w:ilvl w:val="0"/>
                <w:numId w:val="48"/>
              </w:numPr>
              <w:suppressAutoHyphens/>
              <w:ind w:left="540"/>
            </w:pPr>
          </w:p>
        </w:tc>
        <w:tc>
          <w:tcPr>
            <w:tcW w:w="2189" w:type="pct"/>
            <w:shd w:val="clear" w:color="auto" w:fill="auto"/>
            <w:vAlign w:val="center"/>
          </w:tcPr>
          <w:p w14:paraId="664C5C45" w14:textId="099086CD" w:rsidR="00555484" w:rsidRPr="004F65F2" w:rsidRDefault="00555484" w:rsidP="00555484">
            <w:pPr>
              <w:autoSpaceDE w:val="0"/>
              <w:autoSpaceDN w:val="0"/>
              <w:adjustRightInd w:val="0"/>
              <w:ind w:left="145" w:right="142"/>
              <w:jc w:val="both"/>
            </w:pPr>
            <w:r w:rsidRPr="004F65F2">
              <w:t xml:space="preserve">Cặn sơn, sơn và véc ni (loại có dung môi hữu cơ hoặc các thành phần nguy hại khác trong nguyên liệu sản xuất) thải </w:t>
            </w:r>
            <w:r w:rsidRPr="004F65F2">
              <w:rPr>
                <w:vertAlign w:val="superscript"/>
              </w:rPr>
              <w:t>(KS)</w:t>
            </w:r>
          </w:p>
        </w:tc>
        <w:tc>
          <w:tcPr>
            <w:tcW w:w="522" w:type="pct"/>
            <w:vAlign w:val="center"/>
          </w:tcPr>
          <w:p w14:paraId="1A7CBF86" w14:textId="509F9093" w:rsidR="00555484" w:rsidRPr="004F65F2" w:rsidRDefault="00555484" w:rsidP="00555484">
            <w:pPr>
              <w:jc w:val="center"/>
            </w:pPr>
            <w:r w:rsidRPr="004F65F2">
              <w:t>Rắn/lỏng</w:t>
            </w:r>
          </w:p>
        </w:tc>
        <w:tc>
          <w:tcPr>
            <w:tcW w:w="805" w:type="pct"/>
            <w:vAlign w:val="center"/>
          </w:tcPr>
          <w:p w14:paraId="3ECC4634" w14:textId="493BE1DA" w:rsidR="00555484" w:rsidRPr="004F65F2" w:rsidRDefault="00555484" w:rsidP="00555484">
            <w:pPr>
              <w:jc w:val="center"/>
            </w:pPr>
            <w:r w:rsidRPr="004F65F2">
              <w:t xml:space="preserve">08 01 01 </w:t>
            </w:r>
          </w:p>
        </w:tc>
        <w:tc>
          <w:tcPr>
            <w:tcW w:w="602" w:type="pct"/>
            <w:vAlign w:val="center"/>
          </w:tcPr>
          <w:p w14:paraId="3DAE2084" w14:textId="07491FDA" w:rsidR="00555484" w:rsidRPr="004F65F2" w:rsidRDefault="00555484" w:rsidP="00555484">
            <w:pPr>
              <w:autoSpaceDE w:val="0"/>
              <w:autoSpaceDN w:val="0"/>
              <w:adjustRightInd w:val="0"/>
              <w:jc w:val="center"/>
            </w:pPr>
            <w:r w:rsidRPr="004F65F2">
              <w:t>135,4</w:t>
            </w:r>
          </w:p>
        </w:tc>
        <w:tc>
          <w:tcPr>
            <w:tcW w:w="607" w:type="pct"/>
            <w:vAlign w:val="center"/>
          </w:tcPr>
          <w:p w14:paraId="5C2249CF" w14:textId="19FB045B" w:rsidR="00555484" w:rsidRPr="004F65F2" w:rsidRDefault="00555484" w:rsidP="00555484">
            <w:pPr>
              <w:jc w:val="center"/>
            </w:pPr>
            <w:r w:rsidRPr="004F65F2">
              <w:fldChar w:fldCharType="begin"/>
            </w:r>
            <w:r w:rsidRPr="004F65F2">
              <w:instrText xml:space="preserve"> =2000*81,25% </w:instrText>
            </w:r>
            <w:r w:rsidRPr="004F65F2">
              <w:fldChar w:fldCharType="separate"/>
            </w:r>
            <w:r w:rsidRPr="004F65F2">
              <w:rPr>
                <w:noProof/>
              </w:rPr>
              <w:t>1.625</w:t>
            </w:r>
            <w:r w:rsidRPr="004F65F2">
              <w:fldChar w:fldCharType="end"/>
            </w:r>
          </w:p>
        </w:tc>
      </w:tr>
      <w:tr w:rsidR="004F65F2" w:rsidRPr="004F65F2" w14:paraId="4689435E" w14:textId="6DEDDC25" w:rsidTr="00555484">
        <w:trPr>
          <w:trHeight w:val="397"/>
        </w:trPr>
        <w:tc>
          <w:tcPr>
            <w:tcW w:w="275" w:type="pct"/>
            <w:shd w:val="clear" w:color="auto" w:fill="auto"/>
            <w:vAlign w:val="center"/>
          </w:tcPr>
          <w:p w14:paraId="3FDFA009" w14:textId="77777777" w:rsidR="00555484" w:rsidRPr="004F65F2" w:rsidRDefault="00555484" w:rsidP="00555484">
            <w:pPr>
              <w:numPr>
                <w:ilvl w:val="0"/>
                <w:numId w:val="48"/>
              </w:numPr>
              <w:suppressAutoHyphens/>
              <w:ind w:left="540"/>
            </w:pPr>
          </w:p>
        </w:tc>
        <w:tc>
          <w:tcPr>
            <w:tcW w:w="2189" w:type="pct"/>
            <w:shd w:val="clear" w:color="auto" w:fill="auto"/>
            <w:vAlign w:val="center"/>
          </w:tcPr>
          <w:p w14:paraId="010B4613" w14:textId="67EC0C72" w:rsidR="00555484" w:rsidRPr="004F65F2" w:rsidRDefault="00555484" w:rsidP="00555484">
            <w:pPr>
              <w:autoSpaceDE w:val="0"/>
              <w:autoSpaceDN w:val="0"/>
              <w:adjustRightInd w:val="0"/>
              <w:ind w:left="145" w:right="142"/>
              <w:jc w:val="both"/>
            </w:pPr>
            <w:r w:rsidRPr="004F65F2">
              <w:t>Hộp chứa mực in (loại có các thành phần nguy hại trong nguyên liệu sản xuất mực)</w:t>
            </w:r>
          </w:p>
        </w:tc>
        <w:tc>
          <w:tcPr>
            <w:tcW w:w="522" w:type="pct"/>
            <w:vAlign w:val="center"/>
          </w:tcPr>
          <w:p w14:paraId="281C975D" w14:textId="4DBA5637" w:rsidR="00555484" w:rsidRPr="004F65F2" w:rsidRDefault="00555484" w:rsidP="00555484">
            <w:pPr>
              <w:jc w:val="center"/>
            </w:pPr>
            <w:r w:rsidRPr="004F65F2">
              <w:t xml:space="preserve">Rắn </w:t>
            </w:r>
          </w:p>
        </w:tc>
        <w:tc>
          <w:tcPr>
            <w:tcW w:w="805" w:type="pct"/>
            <w:vAlign w:val="center"/>
          </w:tcPr>
          <w:p w14:paraId="288C0159" w14:textId="1BD07B72" w:rsidR="00555484" w:rsidRPr="004F65F2" w:rsidRDefault="00555484" w:rsidP="00555484">
            <w:pPr>
              <w:jc w:val="center"/>
            </w:pPr>
            <w:r w:rsidRPr="004F65F2">
              <w:t>08 02 04</w:t>
            </w:r>
          </w:p>
        </w:tc>
        <w:tc>
          <w:tcPr>
            <w:tcW w:w="602" w:type="pct"/>
            <w:vAlign w:val="center"/>
          </w:tcPr>
          <w:p w14:paraId="1E1C80E3" w14:textId="1B5790D1" w:rsidR="00555484" w:rsidRPr="004F65F2" w:rsidRDefault="00555484" w:rsidP="00555484">
            <w:pPr>
              <w:autoSpaceDE w:val="0"/>
              <w:autoSpaceDN w:val="0"/>
              <w:adjustRightInd w:val="0"/>
              <w:jc w:val="center"/>
            </w:pPr>
            <w:r w:rsidRPr="004F65F2">
              <w:t>3,3</w:t>
            </w:r>
          </w:p>
        </w:tc>
        <w:tc>
          <w:tcPr>
            <w:tcW w:w="607" w:type="pct"/>
            <w:vAlign w:val="center"/>
          </w:tcPr>
          <w:p w14:paraId="592371DF" w14:textId="606462D9" w:rsidR="00555484" w:rsidRPr="004F65F2" w:rsidRDefault="00555484" w:rsidP="00555484">
            <w:pPr>
              <w:jc w:val="center"/>
            </w:pPr>
            <w:r w:rsidRPr="004F65F2">
              <w:t>40</w:t>
            </w:r>
          </w:p>
        </w:tc>
      </w:tr>
      <w:tr w:rsidR="004F65F2" w:rsidRPr="004F65F2" w14:paraId="08D8BE75" w14:textId="3FD470B9" w:rsidTr="00555484">
        <w:trPr>
          <w:trHeight w:val="397"/>
        </w:trPr>
        <w:tc>
          <w:tcPr>
            <w:tcW w:w="275" w:type="pct"/>
            <w:shd w:val="clear" w:color="auto" w:fill="auto"/>
            <w:vAlign w:val="center"/>
          </w:tcPr>
          <w:p w14:paraId="1AEA4681" w14:textId="77777777" w:rsidR="00555484" w:rsidRPr="004F65F2" w:rsidRDefault="00555484" w:rsidP="00555484">
            <w:pPr>
              <w:numPr>
                <w:ilvl w:val="0"/>
                <w:numId w:val="48"/>
              </w:numPr>
              <w:suppressAutoHyphens/>
              <w:ind w:left="540"/>
            </w:pPr>
          </w:p>
        </w:tc>
        <w:tc>
          <w:tcPr>
            <w:tcW w:w="2189" w:type="pct"/>
            <w:shd w:val="clear" w:color="auto" w:fill="auto"/>
            <w:vAlign w:val="center"/>
          </w:tcPr>
          <w:p w14:paraId="289F7A76" w14:textId="4EFF505E" w:rsidR="00555484" w:rsidRPr="004F65F2" w:rsidRDefault="00555484" w:rsidP="00555484">
            <w:pPr>
              <w:autoSpaceDE w:val="0"/>
              <w:autoSpaceDN w:val="0"/>
              <w:adjustRightInd w:val="0"/>
              <w:ind w:left="145" w:right="142"/>
              <w:jc w:val="both"/>
            </w:pPr>
            <w:r w:rsidRPr="004F65F2">
              <w:t>Bùn thải có thành phần nguy hại từ quá trình xử lý nước thải công nghiệp</w:t>
            </w:r>
            <w:r w:rsidRPr="004F65F2">
              <w:rPr>
                <w:vertAlign w:val="superscript"/>
              </w:rPr>
              <w:t xml:space="preserve"> (KS)</w:t>
            </w:r>
          </w:p>
        </w:tc>
        <w:tc>
          <w:tcPr>
            <w:tcW w:w="522" w:type="pct"/>
            <w:vAlign w:val="center"/>
          </w:tcPr>
          <w:p w14:paraId="2B53BCF8" w14:textId="7D0FE012" w:rsidR="00555484" w:rsidRPr="004F65F2" w:rsidRDefault="00555484" w:rsidP="00555484">
            <w:pPr>
              <w:autoSpaceDE w:val="0"/>
              <w:autoSpaceDN w:val="0"/>
              <w:adjustRightInd w:val="0"/>
              <w:jc w:val="center"/>
              <w:rPr>
                <w:spacing w:val="-2"/>
              </w:rPr>
            </w:pPr>
            <w:r w:rsidRPr="004F65F2">
              <w:rPr>
                <w:spacing w:val="-2"/>
              </w:rPr>
              <w:t xml:space="preserve">Bùn </w:t>
            </w:r>
          </w:p>
        </w:tc>
        <w:tc>
          <w:tcPr>
            <w:tcW w:w="805" w:type="pct"/>
            <w:vAlign w:val="center"/>
          </w:tcPr>
          <w:p w14:paraId="0929D22B" w14:textId="4C2E8B38" w:rsidR="00555484" w:rsidRPr="004F65F2" w:rsidRDefault="00555484" w:rsidP="00555484">
            <w:pPr>
              <w:autoSpaceDE w:val="0"/>
              <w:autoSpaceDN w:val="0"/>
              <w:adjustRightInd w:val="0"/>
              <w:jc w:val="center"/>
              <w:rPr>
                <w:spacing w:val="-2"/>
              </w:rPr>
            </w:pPr>
            <w:r w:rsidRPr="004F65F2">
              <w:rPr>
                <w:spacing w:val="-2"/>
              </w:rPr>
              <w:t>12 06 05</w:t>
            </w:r>
          </w:p>
        </w:tc>
        <w:tc>
          <w:tcPr>
            <w:tcW w:w="602" w:type="pct"/>
            <w:vAlign w:val="center"/>
          </w:tcPr>
          <w:p w14:paraId="2470722C" w14:textId="095B5242" w:rsidR="00555484" w:rsidRPr="004F65F2" w:rsidRDefault="00555484" w:rsidP="00555484">
            <w:pPr>
              <w:autoSpaceDE w:val="0"/>
              <w:autoSpaceDN w:val="0"/>
              <w:adjustRightInd w:val="0"/>
              <w:jc w:val="center"/>
            </w:pPr>
            <w:r w:rsidRPr="004F65F2">
              <w:t>500</w:t>
            </w:r>
          </w:p>
        </w:tc>
        <w:tc>
          <w:tcPr>
            <w:tcW w:w="607" w:type="pct"/>
            <w:vAlign w:val="center"/>
          </w:tcPr>
          <w:p w14:paraId="53F53496" w14:textId="21B08908" w:rsidR="00555484" w:rsidRPr="004F65F2" w:rsidRDefault="00555484" w:rsidP="00555484">
            <w:pPr>
              <w:jc w:val="center"/>
            </w:pPr>
            <w:r w:rsidRPr="004F65F2">
              <w:fldChar w:fldCharType="begin"/>
            </w:r>
            <w:r w:rsidRPr="004F65F2">
              <w:instrText xml:space="preserve"> =20*300 </w:instrText>
            </w:r>
            <w:r w:rsidRPr="004F65F2">
              <w:fldChar w:fldCharType="separate"/>
            </w:r>
            <w:r w:rsidRPr="004F65F2">
              <w:rPr>
                <w:noProof/>
              </w:rPr>
              <w:t>6.000</w:t>
            </w:r>
            <w:r w:rsidRPr="004F65F2">
              <w:fldChar w:fldCharType="end"/>
            </w:r>
          </w:p>
        </w:tc>
      </w:tr>
      <w:tr w:rsidR="004F65F2" w:rsidRPr="004F65F2" w14:paraId="1CA0254E" w14:textId="77777777" w:rsidTr="00555484">
        <w:trPr>
          <w:trHeight w:val="397"/>
        </w:trPr>
        <w:tc>
          <w:tcPr>
            <w:tcW w:w="275" w:type="pct"/>
            <w:shd w:val="clear" w:color="auto" w:fill="auto"/>
            <w:vAlign w:val="center"/>
          </w:tcPr>
          <w:p w14:paraId="6A510AB1" w14:textId="77777777" w:rsidR="00555484" w:rsidRPr="004F65F2" w:rsidRDefault="00555484" w:rsidP="00555484">
            <w:pPr>
              <w:numPr>
                <w:ilvl w:val="0"/>
                <w:numId w:val="48"/>
              </w:numPr>
              <w:suppressAutoHyphens/>
              <w:ind w:left="540"/>
            </w:pPr>
          </w:p>
        </w:tc>
        <w:tc>
          <w:tcPr>
            <w:tcW w:w="2189" w:type="pct"/>
            <w:shd w:val="clear" w:color="auto" w:fill="auto"/>
            <w:vAlign w:val="center"/>
          </w:tcPr>
          <w:p w14:paraId="421412C6" w14:textId="68530FB9" w:rsidR="00555484" w:rsidRPr="004F65F2" w:rsidRDefault="00555484" w:rsidP="00555484">
            <w:pPr>
              <w:autoSpaceDE w:val="0"/>
              <w:autoSpaceDN w:val="0"/>
              <w:adjustRightInd w:val="0"/>
              <w:ind w:left="145" w:right="142"/>
              <w:jc w:val="both"/>
            </w:pPr>
            <w:r w:rsidRPr="004F65F2">
              <w:t xml:space="preserve">Than hoạt tính (trong buồng hấp phụ) đã qua sử dụng từ quá trình xử lý khí thải </w:t>
            </w:r>
          </w:p>
        </w:tc>
        <w:tc>
          <w:tcPr>
            <w:tcW w:w="522" w:type="pct"/>
            <w:vAlign w:val="center"/>
          </w:tcPr>
          <w:p w14:paraId="1721140B" w14:textId="551D9FB8" w:rsidR="00555484" w:rsidRPr="004F65F2" w:rsidRDefault="00555484" w:rsidP="00555484">
            <w:pPr>
              <w:autoSpaceDE w:val="0"/>
              <w:autoSpaceDN w:val="0"/>
              <w:adjustRightInd w:val="0"/>
              <w:jc w:val="center"/>
              <w:rPr>
                <w:spacing w:val="-2"/>
              </w:rPr>
            </w:pPr>
            <w:r w:rsidRPr="004F65F2">
              <w:rPr>
                <w:spacing w:val="-2"/>
              </w:rPr>
              <w:t xml:space="preserve">Rắn </w:t>
            </w:r>
          </w:p>
        </w:tc>
        <w:tc>
          <w:tcPr>
            <w:tcW w:w="805" w:type="pct"/>
            <w:vAlign w:val="center"/>
          </w:tcPr>
          <w:p w14:paraId="6B0AA2DD" w14:textId="22C214BD" w:rsidR="00555484" w:rsidRPr="004F65F2" w:rsidRDefault="00555484" w:rsidP="00555484">
            <w:pPr>
              <w:autoSpaceDE w:val="0"/>
              <w:autoSpaceDN w:val="0"/>
              <w:adjustRightInd w:val="0"/>
              <w:jc w:val="center"/>
              <w:rPr>
                <w:spacing w:val="-2"/>
              </w:rPr>
            </w:pPr>
            <w:r w:rsidRPr="004F65F2">
              <w:rPr>
                <w:spacing w:val="-2"/>
              </w:rPr>
              <w:t xml:space="preserve">12 01 04 </w:t>
            </w:r>
          </w:p>
        </w:tc>
        <w:tc>
          <w:tcPr>
            <w:tcW w:w="602" w:type="pct"/>
            <w:vAlign w:val="center"/>
          </w:tcPr>
          <w:p w14:paraId="1216F352" w14:textId="0F6F6786" w:rsidR="00555484" w:rsidRPr="004F65F2" w:rsidRDefault="00555484" w:rsidP="00555484">
            <w:pPr>
              <w:autoSpaceDE w:val="0"/>
              <w:autoSpaceDN w:val="0"/>
              <w:adjustRightInd w:val="0"/>
              <w:jc w:val="center"/>
            </w:pPr>
            <w:r w:rsidRPr="004F65F2">
              <w:t>16,7</w:t>
            </w:r>
          </w:p>
        </w:tc>
        <w:tc>
          <w:tcPr>
            <w:tcW w:w="607" w:type="pct"/>
            <w:vAlign w:val="center"/>
          </w:tcPr>
          <w:p w14:paraId="15814E29" w14:textId="431E9A1A" w:rsidR="00555484" w:rsidRPr="004F65F2" w:rsidRDefault="00555484" w:rsidP="00555484">
            <w:pPr>
              <w:jc w:val="center"/>
            </w:pPr>
            <w:r w:rsidRPr="004F65F2">
              <w:t>200</w:t>
            </w:r>
          </w:p>
        </w:tc>
      </w:tr>
      <w:tr w:rsidR="004F65F2" w:rsidRPr="004F65F2" w14:paraId="5DA861E9" w14:textId="00EF2DFF" w:rsidTr="00555484">
        <w:trPr>
          <w:trHeight w:val="397"/>
        </w:trPr>
        <w:tc>
          <w:tcPr>
            <w:tcW w:w="275" w:type="pct"/>
            <w:shd w:val="clear" w:color="auto" w:fill="auto"/>
            <w:vAlign w:val="center"/>
          </w:tcPr>
          <w:p w14:paraId="7E0F3204" w14:textId="77777777" w:rsidR="00555484" w:rsidRPr="004F65F2" w:rsidRDefault="00555484" w:rsidP="00555484">
            <w:pPr>
              <w:numPr>
                <w:ilvl w:val="0"/>
                <w:numId w:val="48"/>
              </w:numPr>
              <w:suppressAutoHyphens/>
              <w:ind w:left="540"/>
            </w:pPr>
          </w:p>
        </w:tc>
        <w:tc>
          <w:tcPr>
            <w:tcW w:w="2189" w:type="pct"/>
            <w:shd w:val="clear" w:color="auto" w:fill="auto"/>
            <w:vAlign w:val="center"/>
          </w:tcPr>
          <w:p w14:paraId="27FEC767" w14:textId="627FE7E4" w:rsidR="00555484" w:rsidRPr="004F65F2" w:rsidRDefault="00555484" w:rsidP="00555484">
            <w:pPr>
              <w:autoSpaceDE w:val="0"/>
              <w:autoSpaceDN w:val="0"/>
              <w:adjustRightInd w:val="0"/>
              <w:ind w:left="145" w:right="142"/>
              <w:jc w:val="both"/>
            </w:pPr>
            <w:r w:rsidRPr="004F65F2">
              <w:t>Bóng đèn huỳnh quang và các loại thuỷ tinh hoạt tính thải</w:t>
            </w:r>
          </w:p>
        </w:tc>
        <w:tc>
          <w:tcPr>
            <w:tcW w:w="522" w:type="pct"/>
            <w:vAlign w:val="center"/>
          </w:tcPr>
          <w:p w14:paraId="023322B1" w14:textId="1C7DC7A8" w:rsidR="00555484" w:rsidRPr="004F65F2" w:rsidRDefault="00555484" w:rsidP="00555484">
            <w:pPr>
              <w:autoSpaceDE w:val="0"/>
              <w:autoSpaceDN w:val="0"/>
              <w:adjustRightInd w:val="0"/>
              <w:jc w:val="center"/>
              <w:rPr>
                <w:spacing w:val="-2"/>
              </w:rPr>
            </w:pPr>
            <w:r w:rsidRPr="004F65F2">
              <w:rPr>
                <w:spacing w:val="-2"/>
              </w:rPr>
              <w:t xml:space="preserve">Rắn </w:t>
            </w:r>
          </w:p>
        </w:tc>
        <w:tc>
          <w:tcPr>
            <w:tcW w:w="805" w:type="pct"/>
            <w:vAlign w:val="center"/>
          </w:tcPr>
          <w:p w14:paraId="74348F4F" w14:textId="4685484A" w:rsidR="00555484" w:rsidRPr="004F65F2" w:rsidRDefault="00555484" w:rsidP="00555484">
            <w:pPr>
              <w:autoSpaceDE w:val="0"/>
              <w:autoSpaceDN w:val="0"/>
              <w:adjustRightInd w:val="0"/>
              <w:jc w:val="center"/>
              <w:rPr>
                <w:lang w:val="en"/>
              </w:rPr>
            </w:pPr>
            <w:r w:rsidRPr="004F65F2">
              <w:rPr>
                <w:spacing w:val="-2"/>
              </w:rPr>
              <w:t>16 01 06</w:t>
            </w:r>
          </w:p>
        </w:tc>
        <w:tc>
          <w:tcPr>
            <w:tcW w:w="602" w:type="pct"/>
            <w:vAlign w:val="center"/>
          </w:tcPr>
          <w:p w14:paraId="1F6AC230" w14:textId="3FE34656" w:rsidR="00555484" w:rsidRPr="004F65F2" w:rsidRDefault="00555484" w:rsidP="00555484">
            <w:pPr>
              <w:autoSpaceDE w:val="0"/>
              <w:autoSpaceDN w:val="0"/>
              <w:adjustRightInd w:val="0"/>
              <w:jc w:val="center"/>
            </w:pPr>
            <w:r w:rsidRPr="004F65F2">
              <w:t>2,5</w:t>
            </w:r>
          </w:p>
        </w:tc>
        <w:tc>
          <w:tcPr>
            <w:tcW w:w="607" w:type="pct"/>
            <w:vAlign w:val="center"/>
          </w:tcPr>
          <w:p w14:paraId="72C43865" w14:textId="40DA3338" w:rsidR="00555484" w:rsidRPr="004F65F2" w:rsidRDefault="00555484" w:rsidP="00555484">
            <w:pPr>
              <w:jc w:val="center"/>
            </w:pPr>
            <w:r w:rsidRPr="004F65F2">
              <w:t>30</w:t>
            </w:r>
          </w:p>
        </w:tc>
      </w:tr>
      <w:tr w:rsidR="004F65F2" w:rsidRPr="004F65F2" w14:paraId="6C75685E" w14:textId="77777777" w:rsidTr="00555484">
        <w:trPr>
          <w:trHeight w:val="397"/>
        </w:trPr>
        <w:tc>
          <w:tcPr>
            <w:tcW w:w="275" w:type="pct"/>
            <w:shd w:val="clear" w:color="auto" w:fill="auto"/>
            <w:vAlign w:val="center"/>
          </w:tcPr>
          <w:p w14:paraId="578E6778" w14:textId="77777777" w:rsidR="00555484" w:rsidRPr="004F65F2" w:rsidRDefault="00555484" w:rsidP="00555484">
            <w:pPr>
              <w:numPr>
                <w:ilvl w:val="0"/>
                <w:numId w:val="48"/>
              </w:numPr>
              <w:suppressAutoHyphens/>
              <w:ind w:left="540"/>
            </w:pPr>
          </w:p>
        </w:tc>
        <w:tc>
          <w:tcPr>
            <w:tcW w:w="2189" w:type="pct"/>
            <w:shd w:val="clear" w:color="auto" w:fill="auto"/>
            <w:vAlign w:val="center"/>
          </w:tcPr>
          <w:p w14:paraId="0D2443F5" w14:textId="086256B1" w:rsidR="00555484" w:rsidRPr="004F65F2" w:rsidRDefault="00555484" w:rsidP="00555484">
            <w:pPr>
              <w:autoSpaceDE w:val="0"/>
              <w:autoSpaceDN w:val="0"/>
              <w:adjustRightInd w:val="0"/>
              <w:ind w:left="145" w:right="142"/>
              <w:jc w:val="both"/>
            </w:pPr>
            <w:r w:rsidRPr="004F65F2">
              <w:t xml:space="preserve">Các thiết bị, linh kiện điện tử thải hoặc các thiết bị điện (khác với các loại nếu tại mã 16 01 06, 16 01 07, 16 01 12) có các linh kiện điện tử (trừ bản mạch điện tử không </w:t>
            </w:r>
            <w:r w:rsidRPr="004F65F2">
              <w:lastRenderedPageBreak/>
              <w:t>chứa các chi tiết có các thành phần nguy hại vượt ngưỡng CTNH)</w:t>
            </w:r>
          </w:p>
        </w:tc>
        <w:tc>
          <w:tcPr>
            <w:tcW w:w="522" w:type="pct"/>
            <w:vAlign w:val="center"/>
          </w:tcPr>
          <w:p w14:paraId="434FCDEB" w14:textId="68C8D63D" w:rsidR="00555484" w:rsidRPr="004F65F2" w:rsidRDefault="00555484" w:rsidP="00555484">
            <w:pPr>
              <w:autoSpaceDE w:val="0"/>
              <w:autoSpaceDN w:val="0"/>
              <w:adjustRightInd w:val="0"/>
              <w:jc w:val="center"/>
              <w:rPr>
                <w:spacing w:val="-2"/>
              </w:rPr>
            </w:pPr>
            <w:r w:rsidRPr="004F65F2">
              <w:rPr>
                <w:spacing w:val="-2"/>
              </w:rPr>
              <w:lastRenderedPageBreak/>
              <w:t xml:space="preserve">Rắn </w:t>
            </w:r>
          </w:p>
        </w:tc>
        <w:tc>
          <w:tcPr>
            <w:tcW w:w="805" w:type="pct"/>
            <w:vAlign w:val="center"/>
          </w:tcPr>
          <w:p w14:paraId="679B87E3" w14:textId="2D2F1387" w:rsidR="00555484" w:rsidRPr="004F65F2" w:rsidRDefault="00555484" w:rsidP="00555484">
            <w:pPr>
              <w:autoSpaceDE w:val="0"/>
              <w:autoSpaceDN w:val="0"/>
              <w:adjustRightInd w:val="0"/>
              <w:jc w:val="center"/>
              <w:rPr>
                <w:spacing w:val="-2"/>
              </w:rPr>
            </w:pPr>
            <w:r w:rsidRPr="004F65F2">
              <w:rPr>
                <w:spacing w:val="-2"/>
              </w:rPr>
              <w:t xml:space="preserve">16 01 13 </w:t>
            </w:r>
          </w:p>
        </w:tc>
        <w:tc>
          <w:tcPr>
            <w:tcW w:w="602" w:type="pct"/>
            <w:vAlign w:val="center"/>
          </w:tcPr>
          <w:p w14:paraId="54B8EF4C" w14:textId="0D0E3619" w:rsidR="00555484" w:rsidRPr="004F65F2" w:rsidRDefault="00555484" w:rsidP="00555484">
            <w:pPr>
              <w:autoSpaceDE w:val="0"/>
              <w:autoSpaceDN w:val="0"/>
              <w:adjustRightInd w:val="0"/>
              <w:jc w:val="center"/>
            </w:pPr>
            <w:r w:rsidRPr="004F65F2">
              <w:t>6,75</w:t>
            </w:r>
          </w:p>
        </w:tc>
        <w:tc>
          <w:tcPr>
            <w:tcW w:w="607" w:type="pct"/>
            <w:vAlign w:val="center"/>
          </w:tcPr>
          <w:p w14:paraId="55C11CA9" w14:textId="43653F3A" w:rsidR="00555484" w:rsidRPr="004F65F2" w:rsidRDefault="00555484" w:rsidP="00555484">
            <w:pPr>
              <w:jc w:val="center"/>
              <w:rPr>
                <w:lang w:val="vi-VN"/>
              </w:rPr>
            </w:pPr>
            <w:r w:rsidRPr="004F65F2">
              <w:rPr>
                <w:lang w:val="vi-VN"/>
              </w:rPr>
              <w:fldChar w:fldCharType="begin"/>
            </w:r>
            <w:r w:rsidRPr="004F65F2">
              <w:rPr>
                <w:lang w:val="vi-VN"/>
              </w:rPr>
              <w:instrText xml:space="preserve"> </w:instrText>
            </w:r>
            <w:r w:rsidRPr="004F65F2">
              <w:instrText>=130*62,5%</w:instrText>
            </w:r>
            <w:r w:rsidRPr="004F65F2">
              <w:rPr>
                <w:lang w:val="vi-VN"/>
              </w:rPr>
              <w:instrText xml:space="preserve"> </w:instrText>
            </w:r>
            <w:r w:rsidRPr="004F65F2">
              <w:instrText>\#0</w:instrText>
            </w:r>
            <w:r w:rsidRPr="004F65F2">
              <w:rPr>
                <w:lang w:val="vi-VN"/>
              </w:rPr>
              <w:fldChar w:fldCharType="separate"/>
            </w:r>
            <w:r w:rsidRPr="004F65F2">
              <w:rPr>
                <w:noProof/>
              </w:rPr>
              <w:t>81</w:t>
            </w:r>
            <w:r w:rsidRPr="004F65F2">
              <w:rPr>
                <w:lang w:val="vi-VN"/>
              </w:rPr>
              <w:fldChar w:fldCharType="end"/>
            </w:r>
          </w:p>
        </w:tc>
      </w:tr>
      <w:tr w:rsidR="004F65F2" w:rsidRPr="004F65F2" w14:paraId="571BD6CD" w14:textId="77777777" w:rsidTr="00555484">
        <w:trPr>
          <w:trHeight w:val="397"/>
        </w:trPr>
        <w:tc>
          <w:tcPr>
            <w:tcW w:w="275" w:type="pct"/>
            <w:shd w:val="clear" w:color="auto" w:fill="auto"/>
            <w:vAlign w:val="center"/>
          </w:tcPr>
          <w:p w14:paraId="292959FF" w14:textId="77777777" w:rsidR="00555484" w:rsidRPr="004F65F2" w:rsidRDefault="00555484" w:rsidP="00555484">
            <w:pPr>
              <w:numPr>
                <w:ilvl w:val="0"/>
                <w:numId w:val="48"/>
              </w:numPr>
              <w:suppressAutoHyphens/>
              <w:ind w:left="540"/>
            </w:pPr>
          </w:p>
        </w:tc>
        <w:tc>
          <w:tcPr>
            <w:tcW w:w="2189" w:type="pct"/>
            <w:shd w:val="clear" w:color="auto" w:fill="auto"/>
            <w:vAlign w:val="center"/>
          </w:tcPr>
          <w:p w14:paraId="326E573E" w14:textId="582EE78F" w:rsidR="00555484" w:rsidRPr="004F65F2" w:rsidRDefault="00555484" w:rsidP="00555484">
            <w:pPr>
              <w:autoSpaceDE w:val="0"/>
              <w:autoSpaceDN w:val="0"/>
              <w:adjustRightInd w:val="0"/>
              <w:ind w:left="145" w:right="142"/>
              <w:jc w:val="both"/>
            </w:pPr>
            <w:r w:rsidRPr="004F65F2">
              <w:t>Dầu động cơ, hộp số và bôi trơn tổng hợp thải</w:t>
            </w:r>
          </w:p>
        </w:tc>
        <w:tc>
          <w:tcPr>
            <w:tcW w:w="522" w:type="pct"/>
            <w:vAlign w:val="center"/>
          </w:tcPr>
          <w:p w14:paraId="4E15A390" w14:textId="1A763676" w:rsidR="00555484" w:rsidRPr="004F65F2" w:rsidRDefault="00555484" w:rsidP="00555484">
            <w:pPr>
              <w:autoSpaceDE w:val="0"/>
              <w:autoSpaceDN w:val="0"/>
              <w:adjustRightInd w:val="0"/>
              <w:jc w:val="center"/>
              <w:rPr>
                <w:spacing w:val="-2"/>
              </w:rPr>
            </w:pPr>
            <w:r w:rsidRPr="004F65F2">
              <w:t xml:space="preserve">Lỏng </w:t>
            </w:r>
          </w:p>
        </w:tc>
        <w:tc>
          <w:tcPr>
            <w:tcW w:w="805" w:type="pct"/>
            <w:vAlign w:val="center"/>
          </w:tcPr>
          <w:p w14:paraId="2F30B470" w14:textId="44141AB8" w:rsidR="00555484" w:rsidRPr="004F65F2" w:rsidRDefault="00555484" w:rsidP="00555484">
            <w:pPr>
              <w:autoSpaceDE w:val="0"/>
              <w:autoSpaceDN w:val="0"/>
              <w:adjustRightInd w:val="0"/>
              <w:jc w:val="center"/>
              <w:rPr>
                <w:spacing w:val="-2"/>
              </w:rPr>
            </w:pPr>
            <w:r w:rsidRPr="004F65F2">
              <w:t>17 02 03</w:t>
            </w:r>
          </w:p>
        </w:tc>
        <w:tc>
          <w:tcPr>
            <w:tcW w:w="602" w:type="pct"/>
            <w:vAlign w:val="center"/>
          </w:tcPr>
          <w:p w14:paraId="7A870074" w14:textId="753E2349" w:rsidR="00555484" w:rsidRPr="004F65F2" w:rsidRDefault="00555484" w:rsidP="00555484">
            <w:pPr>
              <w:autoSpaceDE w:val="0"/>
              <w:autoSpaceDN w:val="0"/>
              <w:adjustRightInd w:val="0"/>
              <w:jc w:val="center"/>
            </w:pPr>
            <w:r w:rsidRPr="004F65F2">
              <w:t>2,5</w:t>
            </w:r>
          </w:p>
        </w:tc>
        <w:tc>
          <w:tcPr>
            <w:tcW w:w="607" w:type="pct"/>
            <w:vAlign w:val="center"/>
          </w:tcPr>
          <w:p w14:paraId="28296531" w14:textId="3D2A3C99" w:rsidR="00555484" w:rsidRPr="004F65F2" w:rsidRDefault="00555484" w:rsidP="00555484">
            <w:pPr>
              <w:jc w:val="center"/>
            </w:pPr>
            <w:r w:rsidRPr="004F65F2">
              <w:t>30</w:t>
            </w:r>
          </w:p>
        </w:tc>
      </w:tr>
      <w:tr w:rsidR="004F65F2" w:rsidRPr="004F65F2" w14:paraId="28BF225F" w14:textId="3F74F233" w:rsidTr="00555484">
        <w:trPr>
          <w:trHeight w:val="397"/>
        </w:trPr>
        <w:tc>
          <w:tcPr>
            <w:tcW w:w="275" w:type="pct"/>
            <w:shd w:val="clear" w:color="auto" w:fill="auto"/>
            <w:vAlign w:val="center"/>
          </w:tcPr>
          <w:p w14:paraId="21355326" w14:textId="77777777" w:rsidR="00555484" w:rsidRPr="004F65F2" w:rsidRDefault="00555484" w:rsidP="00555484">
            <w:pPr>
              <w:numPr>
                <w:ilvl w:val="0"/>
                <w:numId w:val="48"/>
              </w:numPr>
              <w:suppressAutoHyphens/>
              <w:ind w:left="540"/>
            </w:pPr>
          </w:p>
        </w:tc>
        <w:tc>
          <w:tcPr>
            <w:tcW w:w="2189" w:type="pct"/>
            <w:shd w:val="clear" w:color="auto" w:fill="auto"/>
            <w:vAlign w:val="center"/>
          </w:tcPr>
          <w:p w14:paraId="15C39B92" w14:textId="5DD78B82" w:rsidR="00555484" w:rsidRPr="004F65F2" w:rsidRDefault="00555484" w:rsidP="00555484">
            <w:pPr>
              <w:autoSpaceDE w:val="0"/>
              <w:autoSpaceDN w:val="0"/>
              <w:adjustRightInd w:val="0"/>
              <w:ind w:left="145" w:right="142"/>
              <w:jc w:val="both"/>
            </w:pPr>
            <w:r w:rsidRPr="004F65F2">
              <w:t xml:space="preserve">Bao bì mềm (đã chứa chất khi thải ra là CTNH) thải </w:t>
            </w:r>
            <w:r w:rsidRPr="004F65F2">
              <w:rPr>
                <w:vertAlign w:val="superscript"/>
              </w:rPr>
              <w:t>(KS)</w:t>
            </w:r>
          </w:p>
        </w:tc>
        <w:tc>
          <w:tcPr>
            <w:tcW w:w="522" w:type="pct"/>
            <w:vAlign w:val="center"/>
          </w:tcPr>
          <w:p w14:paraId="3BA328FA" w14:textId="6E3A3AEA" w:rsidR="00555484" w:rsidRPr="004F65F2" w:rsidRDefault="00555484" w:rsidP="00555484">
            <w:pPr>
              <w:autoSpaceDE w:val="0"/>
              <w:autoSpaceDN w:val="0"/>
              <w:adjustRightInd w:val="0"/>
              <w:jc w:val="center"/>
              <w:rPr>
                <w:spacing w:val="-2"/>
              </w:rPr>
            </w:pPr>
            <w:r w:rsidRPr="004F65F2">
              <w:rPr>
                <w:spacing w:val="-2"/>
              </w:rPr>
              <w:t xml:space="preserve">Rắn </w:t>
            </w:r>
          </w:p>
        </w:tc>
        <w:tc>
          <w:tcPr>
            <w:tcW w:w="805" w:type="pct"/>
            <w:vAlign w:val="center"/>
          </w:tcPr>
          <w:p w14:paraId="0C33DD73" w14:textId="0F9E0143" w:rsidR="00555484" w:rsidRPr="004F65F2" w:rsidRDefault="00555484" w:rsidP="00555484">
            <w:pPr>
              <w:autoSpaceDE w:val="0"/>
              <w:autoSpaceDN w:val="0"/>
              <w:adjustRightInd w:val="0"/>
              <w:jc w:val="center"/>
              <w:rPr>
                <w:spacing w:val="-2"/>
                <w:lang w:val="vi-VN"/>
              </w:rPr>
            </w:pPr>
            <w:r w:rsidRPr="004F65F2">
              <w:rPr>
                <w:spacing w:val="-2"/>
                <w:lang w:val="vi-VN"/>
              </w:rPr>
              <w:t>18 01 01</w:t>
            </w:r>
          </w:p>
        </w:tc>
        <w:tc>
          <w:tcPr>
            <w:tcW w:w="602" w:type="pct"/>
            <w:vAlign w:val="center"/>
          </w:tcPr>
          <w:p w14:paraId="3CC33B1A" w14:textId="6BDCAF4A" w:rsidR="00555484" w:rsidRPr="004F65F2" w:rsidRDefault="00555484" w:rsidP="00555484">
            <w:pPr>
              <w:autoSpaceDE w:val="0"/>
              <w:autoSpaceDN w:val="0"/>
              <w:adjustRightInd w:val="0"/>
              <w:jc w:val="center"/>
            </w:pPr>
            <w:r w:rsidRPr="004F65F2">
              <w:t>13,2</w:t>
            </w:r>
          </w:p>
        </w:tc>
        <w:tc>
          <w:tcPr>
            <w:tcW w:w="607" w:type="pct"/>
            <w:vAlign w:val="center"/>
          </w:tcPr>
          <w:p w14:paraId="047C7389" w14:textId="6929597B" w:rsidR="00555484" w:rsidRPr="004F65F2" w:rsidRDefault="00555484" w:rsidP="00555484">
            <w:pPr>
              <w:jc w:val="center"/>
              <w:rPr>
                <w:lang w:val="vi-VN"/>
              </w:rPr>
            </w:pPr>
            <w:r w:rsidRPr="004F65F2">
              <w:rPr>
                <w:lang w:val="vi-VN"/>
              </w:rPr>
              <w:fldChar w:fldCharType="begin"/>
            </w:r>
            <w:r w:rsidRPr="004F65F2">
              <w:rPr>
                <w:lang w:val="vi-VN"/>
              </w:rPr>
              <w:instrText xml:space="preserve"> </w:instrText>
            </w:r>
            <w:r w:rsidRPr="004F65F2">
              <w:instrText>=195*81,25%</w:instrText>
            </w:r>
            <w:r w:rsidRPr="004F65F2">
              <w:rPr>
                <w:lang w:val="vi-VN"/>
              </w:rPr>
              <w:instrText xml:space="preserve"> </w:instrText>
            </w:r>
            <w:r w:rsidRPr="004F65F2">
              <w:instrText>\#0</w:instrText>
            </w:r>
            <w:r w:rsidRPr="004F65F2">
              <w:rPr>
                <w:lang w:val="vi-VN"/>
              </w:rPr>
              <w:fldChar w:fldCharType="separate"/>
            </w:r>
            <w:r w:rsidRPr="004F65F2">
              <w:rPr>
                <w:noProof/>
              </w:rPr>
              <w:t>158</w:t>
            </w:r>
            <w:r w:rsidRPr="004F65F2">
              <w:rPr>
                <w:lang w:val="vi-VN"/>
              </w:rPr>
              <w:fldChar w:fldCharType="end"/>
            </w:r>
          </w:p>
        </w:tc>
      </w:tr>
      <w:tr w:rsidR="004F65F2" w:rsidRPr="004F65F2" w14:paraId="0374BC56" w14:textId="3568FC8D" w:rsidTr="00555484">
        <w:trPr>
          <w:trHeight w:val="397"/>
        </w:trPr>
        <w:tc>
          <w:tcPr>
            <w:tcW w:w="275" w:type="pct"/>
            <w:shd w:val="clear" w:color="auto" w:fill="auto"/>
            <w:vAlign w:val="center"/>
          </w:tcPr>
          <w:p w14:paraId="47966CC1" w14:textId="77777777" w:rsidR="00555484" w:rsidRPr="004F65F2" w:rsidRDefault="00555484" w:rsidP="00555484">
            <w:pPr>
              <w:numPr>
                <w:ilvl w:val="0"/>
                <w:numId w:val="48"/>
              </w:numPr>
              <w:suppressAutoHyphens/>
              <w:ind w:left="540"/>
            </w:pPr>
          </w:p>
        </w:tc>
        <w:tc>
          <w:tcPr>
            <w:tcW w:w="2189" w:type="pct"/>
            <w:shd w:val="clear" w:color="auto" w:fill="auto"/>
            <w:vAlign w:val="center"/>
          </w:tcPr>
          <w:p w14:paraId="70D70492" w14:textId="0DFDBB7A" w:rsidR="00555484" w:rsidRPr="004F65F2" w:rsidRDefault="00555484" w:rsidP="00555484">
            <w:pPr>
              <w:autoSpaceDE w:val="0"/>
              <w:autoSpaceDN w:val="0"/>
              <w:adjustRightInd w:val="0"/>
              <w:ind w:left="145" w:right="142"/>
              <w:jc w:val="both"/>
            </w:pPr>
            <w:r w:rsidRPr="004F65F2">
              <w:t xml:space="preserve">Bao bì nhựa cứng (đã chứa chất khi thải ra là CTNH) thải </w:t>
            </w:r>
            <w:r w:rsidRPr="004F65F2">
              <w:rPr>
                <w:vertAlign w:val="superscript"/>
              </w:rPr>
              <w:t>(KS)</w:t>
            </w:r>
          </w:p>
        </w:tc>
        <w:tc>
          <w:tcPr>
            <w:tcW w:w="522" w:type="pct"/>
            <w:vAlign w:val="center"/>
          </w:tcPr>
          <w:p w14:paraId="149C154F" w14:textId="66CDD199" w:rsidR="00555484" w:rsidRPr="004F65F2" w:rsidRDefault="00555484" w:rsidP="00555484">
            <w:pPr>
              <w:autoSpaceDE w:val="0"/>
              <w:autoSpaceDN w:val="0"/>
              <w:adjustRightInd w:val="0"/>
              <w:jc w:val="center"/>
              <w:rPr>
                <w:spacing w:val="-2"/>
              </w:rPr>
            </w:pPr>
            <w:r w:rsidRPr="004F65F2">
              <w:rPr>
                <w:spacing w:val="-2"/>
              </w:rPr>
              <w:t xml:space="preserve">Rắn </w:t>
            </w:r>
          </w:p>
        </w:tc>
        <w:tc>
          <w:tcPr>
            <w:tcW w:w="805" w:type="pct"/>
            <w:vAlign w:val="center"/>
          </w:tcPr>
          <w:p w14:paraId="03D75ACA" w14:textId="7D67DD27" w:rsidR="00555484" w:rsidRPr="004F65F2" w:rsidRDefault="00555484" w:rsidP="00555484">
            <w:pPr>
              <w:autoSpaceDE w:val="0"/>
              <w:autoSpaceDN w:val="0"/>
              <w:adjustRightInd w:val="0"/>
              <w:jc w:val="center"/>
              <w:rPr>
                <w:spacing w:val="-2"/>
                <w:lang w:val="vi-VN"/>
              </w:rPr>
            </w:pPr>
            <w:r w:rsidRPr="004F65F2">
              <w:rPr>
                <w:spacing w:val="-2"/>
                <w:lang w:val="vi-VN"/>
              </w:rPr>
              <w:t xml:space="preserve">18 01 03 </w:t>
            </w:r>
          </w:p>
        </w:tc>
        <w:tc>
          <w:tcPr>
            <w:tcW w:w="602" w:type="pct"/>
            <w:vAlign w:val="center"/>
          </w:tcPr>
          <w:p w14:paraId="77C2B3B2" w14:textId="0C3D88D2" w:rsidR="00555484" w:rsidRPr="004F65F2" w:rsidRDefault="00555484" w:rsidP="00555484">
            <w:pPr>
              <w:autoSpaceDE w:val="0"/>
              <w:autoSpaceDN w:val="0"/>
              <w:adjustRightInd w:val="0"/>
              <w:jc w:val="center"/>
            </w:pPr>
            <w:r w:rsidRPr="004F65F2">
              <w:t>9,8</w:t>
            </w:r>
          </w:p>
        </w:tc>
        <w:tc>
          <w:tcPr>
            <w:tcW w:w="607" w:type="pct"/>
            <w:vAlign w:val="center"/>
          </w:tcPr>
          <w:p w14:paraId="17AD8664" w14:textId="7720ACD6" w:rsidR="00555484" w:rsidRPr="004F65F2" w:rsidRDefault="00555484" w:rsidP="00555484">
            <w:pPr>
              <w:jc w:val="center"/>
              <w:rPr>
                <w:lang w:val="vi-VN"/>
              </w:rPr>
            </w:pPr>
            <w:r w:rsidRPr="004F65F2">
              <w:rPr>
                <w:lang w:val="vi-VN"/>
              </w:rPr>
              <w:fldChar w:fldCharType="begin"/>
            </w:r>
            <w:r w:rsidRPr="004F65F2">
              <w:rPr>
                <w:lang w:val="vi-VN"/>
              </w:rPr>
              <w:instrText xml:space="preserve"> </w:instrText>
            </w:r>
            <w:r w:rsidRPr="004F65F2">
              <w:instrText>=145*81,25%</w:instrText>
            </w:r>
            <w:r w:rsidRPr="004F65F2">
              <w:rPr>
                <w:lang w:val="vi-VN"/>
              </w:rPr>
              <w:instrText xml:space="preserve"> </w:instrText>
            </w:r>
            <w:r w:rsidRPr="004F65F2">
              <w:instrText>\#0</w:instrText>
            </w:r>
            <w:r w:rsidRPr="004F65F2">
              <w:rPr>
                <w:lang w:val="vi-VN"/>
              </w:rPr>
              <w:fldChar w:fldCharType="separate"/>
            </w:r>
            <w:r w:rsidRPr="004F65F2">
              <w:rPr>
                <w:noProof/>
              </w:rPr>
              <w:t>118</w:t>
            </w:r>
            <w:r w:rsidRPr="004F65F2">
              <w:rPr>
                <w:lang w:val="vi-VN"/>
              </w:rPr>
              <w:fldChar w:fldCharType="end"/>
            </w:r>
          </w:p>
        </w:tc>
      </w:tr>
      <w:tr w:rsidR="004F65F2" w:rsidRPr="004F65F2" w14:paraId="5887E9D3" w14:textId="770963A5" w:rsidTr="00555484">
        <w:trPr>
          <w:trHeight w:val="397"/>
        </w:trPr>
        <w:tc>
          <w:tcPr>
            <w:tcW w:w="275" w:type="pct"/>
            <w:shd w:val="clear" w:color="auto" w:fill="auto"/>
            <w:vAlign w:val="center"/>
          </w:tcPr>
          <w:p w14:paraId="3069EEB5" w14:textId="77777777" w:rsidR="00555484" w:rsidRPr="004F65F2" w:rsidRDefault="00555484" w:rsidP="00555484">
            <w:pPr>
              <w:numPr>
                <w:ilvl w:val="0"/>
                <w:numId w:val="48"/>
              </w:numPr>
              <w:suppressAutoHyphens/>
              <w:ind w:left="540"/>
              <w:jc w:val="both"/>
            </w:pPr>
          </w:p>
        </w:tc>
        <w:tc>
          <w:tcPr>
            <w:tcW w:w="2189" w:type="pct"/>
            <w:shd w:val="clear" w:color="auto" w:fill="auto"/>
            <w:vAlign w:val="center"/>
          </w:tcPr>
          <w:p w14:paraId="6AF769D2" w14:textId="51681E1E" w:rsidR="00555484" w:rsidRPr="004F65F2" w:rsidRDefault="00555484" w:rsidP="00555484">
            <w:pPr>
              <w:autoSpaceDE w:val="0"/>
              <w:autoSpaceDN w:val="0"/>
              <w:adjustRightInd w:val="0"/>
              <w:ind w:left="145" w:right="142"/>
              <w:jc w:val="both"/>
            </w:pPr>
            <w:r w:rsidRPr="004F65F2">
              <w:t>Chất hấp thụ, vật liệu lọc (bao gồm cả vật liệu lọc dầu chưa nêu tại các mã khác) giẻ lau, vải bảo vệ thải bị nhiễm các thành phần nguy hại</w:t>
            </w:r>
            <w:r w:rsidRPr="004F65F2">
              <w:rPr>
                <w:vertAlign w:val="superscript"/>
              </w:rPr>
              <w:t>(KS)</w:t>
            </w:r>
          </w:p>
        </w:tc>
        <w:tc>
          <w:tcPr>
            <w:tcW w:w="522" w:type="pct"/>
            <w:vAlign w:val="center"/>
          </w:tcPr>
          <w:p w14:paraId="2FAC0ACF" w14:textId="607AE04A" w:rsidR="00555484" w:rsidRPr="004F65F2" w:rsidRDefault="00555484" w:rsidP="00555484">
            <w:pPr>
              <w:autoSpaceDE w:val="0"/>
              <w:autoSpaceDN w:val="0"/>
              <w:adjustRightInd w:val="0"/>
              <w:jc w:val="center"/>
              <w:rPr>
                <w:spacing w:val="-2"/>
              </w:rPr>
            </w:pPr>
            <w:r w:rsidRPr="004F65F2">
              <w:rPr>
                <w:spacing w:val="-2"/>
              </w:rPr>
              <w:t xml:space="preserve">Rắn </w:t>
            </w:r>
          </w:p>
        </w:tc>
        <w:tc>
          <w:tcPr>
            <w:tcW w:w="805" w:type="pct"/>
            <w:vAlign w:val="center"/>
          </w:tcPr>
          <w:p w14:paraId="30A395DA" w14:textId="42EA4028" w:rsidR="00555484" w:rsidRPr="004F65F2" w:rsidRDefault="00555484" w:rsidP="00555484">
            <w:pPr>
              <w:autoSpaceDE w:val="0"/>
              <w:autoSpaceDN w:val="0"/>
              <w:adjustRightInd w:val="0"/>
              <w:jc w:val="center"/>
              <w:rPr>
                <w:lang w:val="en"/>
              </w:rPr>
            </w:pPr>
            <w:r w:rsidRPr="004F65F2">
              <w:rPr>
                <w:spacing w:val="-2"/>
              </w:rPr>
              <w:t>18 02 01</w:t>
            </w:r>
          </w:p>
        </w:tc>
        <w:tc>
          <w:tcPr>
            <w:tcW w:w="602" w:type="pct"/>
            <w:vAlign w:val="center"/>
          </w:tcPr>
          <w:p w14:paraId="0EB889B7" w14:textId="2FB69929" w:rsidR="00555484" w:rsidRPr="004F65F2" w:rsidRDefault="00555484" w:rsidP="00555484">
            <w:pPr>
              <w:autoSpaceDE w:val="0"/>
              <w:autoSpaceDN w:val="0"/>
              <w:adjustRightInd w:val="0"/>
              <w:jc w:val="center"/>
            </w:pPr>
            <w:r w:rsidRPr="004F65F2">
              <w:t>10,8</w:t>
            </w:r>
          </w:p>
        </w:tc>
        <w:tc>
          <w:tcPr>
            <w:tcW w:w="607" w:type="pct"/>
            <w:vAlign w:val="center"/>
          </w:tcPr>
          <w:p w14:paraId="3E40AF6C" w14:textId="4ED0AE41" w:rsidR="00555484" w:rsidRPr="004F65F2" w:rsidRDefault="00555484" w:rsidP="00555484">
            <w:pPr>
              <w:jc w:val="center"/>
            </w:pPr>
            <w:r w:rsidRPr="004F65F2">
              <w:rPr>
                <w:lang w:val="vi-VN"/>
              </w:rPr>
              <w:fldChar w:fldCharType="begin"/>
            </w:r>
            <w:r w:rsidRPr="004F65F2">
              <w:rPr>
                <w:lang w:val="vi-VN"/>
              </w:rPr>
              <w:instrText xml:space="preserve"> </w:instrText>
            </w:r>
            <w:r w:rsidRPr="004F65F2">
              <w:instrText>=160*81,25%</w:instrText>
            </w:r>
            <w:r w:rsidRPr="004F65F2">
              <w:rPr>
                <w:lang w:val="vi-VN"/>
              </w:rPr>
              <w:instrText xml:space="preserve"> </w:instrText>
            </w:r>
            <w:r w:rsidRPr="004F65F2">
              <w:instrText>\#0</w:instrText>
            </w:r>
            <w:r w:rsidRPr="004F65F2">
              <w:rPr>
                <w:lang w:val="vi-VN"/>
              </w:rPr>
              <w:fldChar w:fldCharType="separate"/>
            </w:r>
            <w:r w:rsidRPr="004F65F2">
              <w:rPr>
                <w:noProof/>
              </w:rPr>
              <w:t>130</w:t>
            </w:r>
            <w:r w:rsidRPr="004F65F2">
              <w:rPr>
                <w:lang w:val="vi-VN"/>
              </w:rPr>
              <w:fldChar w:fldCharType="end"/>
            </w:r>
          </w:p>
        </w:tc>
      </w:tr>
      <w:tr w:rsidR="004F65F2" w:rsidRPr="004F65F2" w14:paraId="2D546549" w14:textId="77777777" w:rsidTr="00555484">
        <w:trPr>
          <w:trHeight w:val="397"/>
        </w:trPr>
        <w:tc>
          <w:tcPr>
            <w:tcW w:w="275" w:type="pct"/>
            <w:shd w:val="clear" w:color="auto" w:fill="auto"/>
            <w:vAlign w:val="center"/>
          </w:tcPr>
          <w:p w14:paraId="2A238157" w14:textId="77777777" w:rsidR="00555484" w:rsidRPr="004F65F2" w:rsidRDefault="00555484" w:rsidP="00555484">
            <w:pPr>
              <w:numPr>
                <w:ilvl w:val="0"/>
                <w:numId w:val="48"/>
              </w:numPr>
              <w:suppressAutoHyphens/>
              <w:ind w:left="540"/>
              <w:jc w:val="both"/>
            </w:pPr>
          </w:p>
        </w:tc>
        <w:tc>
          <w:tcPr>
            <w:tcW w:w="2189" w:type="pct"/>
            <w:shd w:val="clear" w:color="auto" w:fill="auto"/>
            <w:vAlign w:val="center"/>
          </w:tcPr>
          <w:p w14:paraId="2F25BF2C" w14:textId="46E3DCD7" w:rsidR="00555484" w:rsidRPr="004F65F2" w:rsidRDefault="00555484" w:rsidP="00555484">
            <w:pPr>
              <w:autoSpaceDE w:val="0"/>
              <w:autoSpaceDN w:val="0"/>
              <w:adjustRightInd w:val="0"/>
              <w:ind w:left="145" w:right="142"/>
              <w:jc w:val="both"/>
            </w:pPr>
            <w:r w:rsidRPr="004F65F2">
              <w:t>Pin, ắc quy chì thải</w:t>
            </w:r>
          </w:p>
        </w:tc>
        <w:tc>
          <w:tcPr>
            <w:tcW w:w="522" w:type="pct"/>
            <w:vAlign w:val="center"/>
          </w:tcPr>
          <w:p w14:paraId="5623C949" w14:textId="26F19D8F" w:rsidR="00555484" w:rsidRPr="004F65F2" w:rsidRDefault="00555484" w:rsidP="00555484">
            <w:pPr>
              <w:autoSpaceDE w:val="0"/>
              <w:autoSpaceDN w:val="0"/>
              <w:adjustRightInd w:val="0"/>
              <w:jc w:val="center"/>
              <w:rPr>
                <w:spacing w:val="-2"/>
              </w:rPr>
            </w:pPr>
            <w:r w:rsidRPr="004F65F2">
              <w:rPr>
                <w:spacing w:val="-2"/>
              </w:rPr>
              <w:t xml:space="preserve">Rắn </w:t>
            </w:r>
          </w:p>
        </w:tc>
        <w:tc>
          <w:tcPr>
            <w:tcW w:w="805" w:type="pct"/>
            <w:vAlign w:val="center"/>
          </w:tcPr>
          <w:p w14:paraId="35EDC83E" w14:textId="2F5FEF2F" w:rsidR="00555484" w:rsidRPr="004F65F2" w:rsidRDefault="00555484" w:rsidP="00555484">
            <w:pPr>
              <w:autoSpaceDE w:val="0"/>
              <w:autoSpaceDN w:val="0"/>
              <w:adjustRightInd w:val="0"/>
              <w:jc w:val="center"/>
              <w:rPr>
                <w:spacing w:val="-2"/>
              </w:rPr>
            </w:pPr>
            <w:r w:rsidRPr="004F65F2">
              <w:rPr>
                <w:spacing w:val="-2"/>
              </w:rPr>
              <w:t xml:space="preserve">19 06 01 </w:t>
            </w:r>
          </w:p>
        </w:tc>
        <w:tc>
          <w:tcPr>
            <w:tcW w:w="602" w:type="pct"/>
            <w:vAlign w:val="center"/>
          </w:tcPr>
          <w:p w14:paraId="7E27BA60" w14:textId="0B1E8E91" w:rsidR="00555484" w:rsidRPr="004F65F2" w:rsidRDefault="00555484" w:rsidP="00555484">
            <w:pPr>
              <w:autoSpaceDE w:val="0"/>
              <w:autoSpaceDN w:val="0"/>
              <w:adjustRightInd w:val="0"/>
              <w:jc w:val="center"/>
            </w:pPr>
            <w:r w:rsidRPr="004F65F2">
              <w:t>5,4</w:t>
            </w:r>
          </w:p>
        </w:tc>
        <w:tc>
          <w:tcPr>
            <w:tcW w:w="607" w:type="pct"/>
            <w:vAlign w:val="center"/>
          </w:tcPr>
          <w:p w14:paraId="5525FC7F" w14:textId="37A0DC34" w:rsidR="00555484" w:rsidRPr="004F65F2" w:rsidRDefault="00555484" w:rsidP="00555484">
            <w:pPr>
              <w:jc w:val="center"/>
              <w:rPr>
                <w:lang w:val="vi-VN"/>
              </w:rPr>
            </w:pPr>
            <w:r w:rsidRPr="004F65F2">
              <w:rPr>
                <w:lang w:val="vi-VN"/>
              </w:rPr>
              <w:fldChar w:fldCharType="begin"/>
            </w:r>
            <w:r w:rsidRPr="004F65F2">
              <w:rPr>
                <w:lang w:val="vi-VN"/>
              </w:rPr>
              <w:instrText xml:space="preserve"> </w:instrText>
            </w:r>
            <w:r w:rsidRPr="004F65F2">
              <w:instrText>=80*81,25%</w:instrText>
            </w:r>
            <w:r w:rsidRPr="004F65F2">
              <w:rPr>
                <w:lang w:val="vi-VN"/>
              </w:rPr>
              <w:instrText xml:space="preserve"> </w:instrText>
            </w:r>
            <w:r w:rsidRPr="004F65F2">
              <w:instrText>\#0</w:instrText>
            </w:r>
            <w:r w:rsidRPr="004F65F2">
              <w:rPr>
                <w:lang w:val="vi-VN"/>
              </w:rPr>
              <w:fldChar w:fldCharType="separate"/>
            </w:r>
            <w:r w:rsidRPr="004F65F2">
              <w:rPr>
                <w:noProof/>
              </w:rPr>
              <w:t>65</w:t>
            </w:r>
            <w:r w:rsidRPr="004F65F2">
              <w:rPr>
                <w:lang w:val="vi-VN"/>
              </w:rPr>
              <w:fldChar w:fldCharType="end"/>
            </w:r>
          </w:p>
        </w:tc>
      </w:tr>
      <w:tr w:rsidR="004F65F2" w:rsidRPr="004F65F2" w14:paraId="440379B7" w14:textId="52968D16" w:rsidTr="00555484">
        <w:trPr>
          <w:trHeight w:val="489"/>
        </w:trPr>
        <w:tc>
          <w:tcPr>
            <w:tcW w:w="3791" w:type="pct"/>
            <w:gridSpan w:val="4"/>
            <w:vAlign w:val="center"/>
          </w:tcPr>
          <w:p w14:paraId="71223444" w14:textId="1857C5F6" w:rsidR="008814C6" w:rsidRPr="004F65F2" w:rsidRDefault="008814C6" w:rsidP="00B56645">
            <w:pPr>
              <w:jc w:val="center"/>
            </w:pPr>
            <w:r w:rsidRPr="004F65F2">
              <w:rPr>
                <w:b/>
                <w:bCs/>
              </w:rPr>
              <w:t>TỔNG CỘNG</w:t>
            </w:r>
          </w:p>
        </w:tc>
        <w:tc>
          <w:tcPr>
            <w:tcW w:w="602" w:type="pct"/>
            <w:vAlign w:val="center"/>
          </w:tcPr>
          <w:p w14:paraId="483C1521" w14:textId="006A4607" w:rsidR="008814C6" w:rsidRPr="004F65F2" w:rsidRDefault="00555484" w:rsidP="00B56645">
            <w:pPr>
              <w:jc w:val="center"/>
              <w:rPr>
                <w:b/>
                <w:bCs/>
              </w:rPr>
            </w:pPr>
            <w:r w:rsidRPr="004F65F2">
              <w:rPr>
                <w:b/>
                <w:bCs/>
              </w:rPr>
              <w:t>3.520,6</w:t>
            </w:r>
          </w:p>
        </w:tc>
        <w:tc>
          <w:tcPr>
            <w:tcW w:w="607" w:type="pct"/>
            <w:vAlign w:val="center"/>
          </w:tcPr>
          <w:p w14:paraId="74AF7070" w14:textId="0BC50720" w:rsidR="008814C6" w:rsidRPr="004F65F2" w:rsidRDefault="00555484" w:rsidP="00555484">
            <w:pPr>
              <w:jc w:val="center"/>
              <w:rPr>
                <w:b/>
                <w:bCs/>
                <w:noProof/>
              </w:rPr>
            </w:pPr>
            <w:r w:rsidRPr="004F65F2">
              <w:rPr>
                <w:b/>
                <w:bCs/>
                <w:noProof/>
              </w:rPr>
              <w:t>42.247</w:t>
            </w:r>
          </w:p>
        </w:tc>
      </w:tr>
    </w:tbl>
    <w:p w14:paraId="7F2C781C" w14:textId="28188A7E" w:rsidR="00591673" w:rsidRPr="004F65F2" w:rsidRDefault="00591673" w:rsidP="00206267">
      <w:pPr>
        <w:pStyle w:val="Normal3"/>
        <w:spacing w:line="240" w:lineRule="auto"/>
        <w:ind w:firstLine="0"/>
        <w:jc w:val="right"/>
        <w:rPr>
          <w:i/>
          <w:sz w:val="24"/>
          <w:szCs w:val="24"/>
        </w:rPr>
      </w:pPr>
      <w:r w:rsidRPr="004F65F2">
        <w:rPr>
          <w:i/>
          <w:sz w:val="24"/>
          <w:szCs w:val="24"/>
        </w:rPr>
        <w:t>(Nguồn: Công ty TNHH</w:t>
      </w:r>
      <w:r w:rsidR="00B930CB" w:rsidRPr="004F65F2">
        <w:rPr>
          <w:i/>
          <w:sz w:val="24"/>
          <w:szCs w:val="24"/>
        </w:rPr>
        <w:t xml:space="preserve"> Logistic Equipment Xinguang (VietNam)</w:t>
      </w:r>
      <w:r w:rsidRPr="004F65F2">
        <w:rPr>
          <w:i/>
          <w:sz w:val="24"/>
          <w:szCs w:val="24"/>
        </w:rPr>
        <w:t xml:space="preserve">, </w:t>
      </w:r>
      <w:r w:rsidRPr="004F65F2">
        <w:rPr>
          <w:i/>
          <w:sz w:val="24"/>
          <w:szCs w:val="24"/>
          <w:lang w:val="vi-VN"/>
        </w:rPr>
        <w:t xml:space="preserve">năm </w:t>
      </w:r>
      <w:r w:rsidRPr="004F65F2">
        <w:rPr>
          <w:i/>
          <w:sz w:val="24"/>
          <w:szCs w:val="24"/>
        </w:rPr>
        <w:t>2022)</w:t>
      </w:r>
    </w:p>
    <w:p w14:paraId="1E46C8F2" w14:textId="0D811AF8" w:rsidR="00F56016" w:rsidRPr="004F65F2" w:rsidRDefault="00591673" w:rsidP="00206267">
      <w:pPr>
        <w:spacing w:before="120" w:after="120"/>
        <w:ind w:firstLine="426"/>
        <w:jc w:val="both"/>
        <w:rPr>
          <w:sz w:val="26"/>
          <w:szCs w:val="26"/>
        </w:rPr>
      </w:pPr>
      <w:r w:rsidRPr="004F65F2">
        <w:rPr>
          <w:b/>
          <w:sz w:val="26"/>
          <w:szCs w:val="26"/>
        </w:rPr>
        <w:t>Ghi chú:</w:t>
      </w:r>
      <w:r w:rsidRPr="004F65F2">
        <w:rPr>
          <w:i/>
          <w:sz w:val="26"/>
          <w:szCs w:val="26"/>
        </w:rPr>
        <w:t xml:space="preserve"> </w:t>
      </w:r>
      <w:r w:rsidRPr="004F65F2">
        <w:rPr>
          <w:sz w:val="26"/>
          <w:szCs w:val="26"/>
        </w:rPr>
        <w:t>(KS) là chất thải công nghiệp phải kiểm soát, cần áp dụng ngưỡng chất thải nguy hại theo quy định tại quy chuẩn kỹ thuật môi trường về ngưỡng chất thải nguy hại để phân định là chất thải nguy hại hay chất thải rắn công nghiệp thông thường theo quy định của</w:t>
      </w:r>
      <w:r w:rsidRPr="004F65F2">
        <w:rPr>
          <w:sz w:val="26"/>
          <w:szCs w:val="26"/>
          <w:lang w:val="vi-VN"/>
        </w:rPr>
        <w:t xml:space="preserve"> Thông tư </w:t>
      </w:r>
      <w:r w:rsidRPr="004F65F2">
        <w:rPr>
          <w:sz w:val="26"/>
          <w:szCs w:val="26"/>
        </w:rPr>
        <w:t>số 02:2022</w:t>
      </w:r>
      <w:r w:rsidRPr="004F65F2">
        <w:rPr>
          <w:sz w:val="26"/>
          <w:szCs w:val="26"/>
          <w:lang w:val="vi-VN"/>
        </w:rPr>
        <w:t xml:space="preserve">/TT – BNTMT ngày </w:t>
      </w:r>
      <w:r w:rsidRPr="004F65F2">
        <w:rPr>
          <w:sz w:val="26"/>
          <w:szCs w:val="26"/>
        </w:rPr>
        <w:t xml:space="preserve">10/01/2022 </w:t>
      </w:r>
      <w:r w:rsidRPr="004F65F2">
        <w:rPr>
          <w:sz w:val="26"/>
          <w:szCs w:val="26"/>
          <w:lang w:val="vi-VN"/>
        </w:rPr>
        <w:t>của Bộ Tài nguyên Môi trường</w:t>
      </w:r>
      <w:r w:rsidRPr="004F65F2">
        <w:rPr>
          <w:sz w:val="26"/>
          <w:szCs w:val="26"/>
        </w:rPr>
        <w:t xml:space="preserve"> quy định chi tiết thi hành một số điều của Luật Bảo vệ Môi trường. </w:t>
      </w:r>
    </w:p>
    <w:p w14:paraId="6100591A" w14:textId="49B75FDE" w:rsidR="00DD7893" w:rsidRPr="004F65F2" w:rsidRDefault="00DD7893" w:rsidP="00206267">
      <w:pPr>
        <w:numPr>
          <w:ilvl w:val="0"/>
          <w:numId w:val="21"/>
        </w:numPr>
        <w:suppressAutoHyphens/>
        <w:spacing w:before="120" w:after="120"/>
        <w:ind w:left="567" w:hanging="283"/>
        <w:jc w:val="both"/>
        <w:rPr>
          <w:i/>
          <w:sz w:val="26"/>
          <w:szCs w:val="26"/>
          <w:lang w:val="vi-VN"/>
        </w:rPr>
      </w:pPr>
      <w:r w:rsidRPr="004F65F2">
        <w:rPr>
          <w:i/>
          <w:sz w:val="26"/>
          <w:szCs w:val="26"/>
          <w:lang w:val="vi-VN"/>
        </w:rPr>
        <w:t>Công tác thu gom, lưu giữ</w:t>
      </w:r>
      <w:r w:rsidR="004842AB" w:rsidRPr="004F65F2">
        <w:rPr>
          <w:i/>
          <w:sz w:val="26"/>
          <w:szCs w:val="26"/>
        </w:rPr>
        <w:t xml:space="preserve"> chất thải nguy hại</w:t>
      </w:r>
      <w:r w:rsidRPr="004F65F2">
        <w:rPr>
          <w:i/>
          <w:sz w:val="26"/>
          <w:szCs w:val="26"/>
          <w:lang w:val="vi-VN"/>
        </w:rPr>
        <w:t>:</w:t>
      </w:r>
    </w:p>
    <w:p w14:paraId="65672764" w14:textId="2D25A361" w:rsidR="00DD7893" w:rsidRPr="004F65F2" w:rsidRDefault="004842AB" w:rsidP="00206267">
      <w:pPr>
        <w:numPr>
          <w:ilvl w:val="0"/>
          <w:numId w:val="49"/>
        </w:numPr>
        <w:suppressAutoHyphens/>
        <w:spacing w:before="120" w:after="120"/>
        <w:ind w:left="851" w:hanging="284"/>
        <w:jc w:val="both"/>
        <w:rPr>
          <w:sz w:val="26"/>
          <w:szCs w:val="26"/>
          <w:lang w:val="vi-VN"/>
        </w:rPr>
      </w:pPr>
      <w:r w:rsidRPr="004F65F2">
        <w:rPr>
          <w:sz w:val="26"/>
          <w:szCs w:val="26"/>
          <w:u w:val="single"/>
          <w:lang w:val="vi-VN"/>
        </w:rPr>
        <w:t>B</w:t>
      </w:r>
      <w:r w:rsidR="00DD7893" w:rsidRPr="004F65F2">
        <w:rPr>
          <w:sz w:val="26"/>
          <w:szCs w:val="26"/>
          <w:u w:val="single"/>
          <w:lang w:val="vi-VN"/>
        </w:rPr>
        <w:t xml:space="preserve">ố trí </w:t>
      </w:r>
      <w:r w:rsidRPr="004F65F2">
        <w:rPr>
          <w:sz w:val="26"/>
          <w:szCs w:val="26"/>
          <w:u w:val="single"/>
        </w:rPr>
        <w:t xml:space="preserve">kho chứa </w:t>
      </w:r>
      <w:r w:rsidR="00DD7893" w:rsidRPr="004F65F2">
        <w:rPr>
          <w:sz w:val="26"/>
          <w:szCs w:val="26"/>
          <w:u w:val="single"/>
          <w:lang w:val="vi-VN"/>
        </w:rPr>
        <w:t>chất thải nguy hại</w:t>
      </w:r>
      <w:r w:rsidR="00DD7893" w:rsidRPr="004F65F2">
        <w:rPr>
          <w:sz w:val="26"/>
          <w:szCs w:val="26"/>
          <w:lang w:val="vi-VN"/>
        </w:rPr>
        <w:t xml:space="preserve">: Công ty thực hiện phân khu riêng biệt từng loại CTNH và có dán nhãn bao gồm các thông tin sau: </w:t>
      </w:r>
    </w:p>
    <w:p w14:paraId="415F0537" w14:textId="77777777" w:rsidR="00DD7893" w:rsidRPr="004F65F2" w:rsidRDefault="00DD7893" w:rsidP="00206267">
      <w:pPr>
        <w:numPr>
          <w:ilvl w:val="0"/>
          <w:numId w:val="50"/>
        </w:numPr>
        <w:suppressAutoHyphens/>
        <w:spacing w:before="120" w:after="120"/>
        <w:ind w:left="1134" w:hanging="283"/>
        <w:jc w:val="both"/>
        <w:rPr>
          <w:sz w:val="26"/>
          <w:szCs w:val="26"/>
          <w:lang w:val="vi-VN"/>
        </w:rPr>
      </w:pPr>
      <w:r w:rsidRPr="004F65F2">
        <w:rPr>
          <w:sz w:val="26"/>
          <w:szCs w:val="26"/>
          <w:lang w:val="vi-VN"/>
        </w:rPr>
        <w:t>Tên CTNH, mã CTNH theo danh mục CTNH.</w:t>
      </w:r>
    </w:p>
    <w:p w14:paraId="7557D94E" w14:textId="77777777" w:rsidR="00DD7893" w:rsidRPr="004F65F2" w:rsidRDefault="00DD7893" w:rsidP="00206267">
      <w:pPr>
        <w:numPr>
          <w:ilvl w:val="0"/>
          <w:numId w:val="50"/>
        </w:numPr>
        <w:suppressAutoHyphens/>
        <w:spacing w:before="120" w:after="120"/>
        <w:ind w:left="1134" w:hanging="283"/>
        <w:jc w:val="both"/>
        <w:rPr>
          <w:sz w:val="26"/>
          <w:szCs w:val="26"/>
          <w:lang w:val="vi-VN"/>
        </w:rPr>
      </w:pPr>
      <w:r w:rsidRPr="004F65F2">
        <w:rPr>
          <w:sz w:val="26"/>
          <w:szCs w:val="26"/>
          <w:lang w:val="vi-VN"/>
        </w:rPr>
        <w:t>Mô tả về nguy cơ do CTNH có thể gây ra.</w:t>
      </w:r>
    </w:p>
    <w:p w14:paraId="46388CBB" w14:textId="77777777" w:rsidR="00DD7893" w:rsidRPr="004F65F2" w:rsidRDefault="00DD7893" w:rsidP="00206267">
      <w:pPr>
        <w:numPr>
          <w:ilvl w:val="0"/>
          <w:numId w:val="50"/>
        </w:numPr>
        <w:suppressAutoHyphens/>
        <w:spacing w:before="120" w:after="120"/>
        <w:ind w:left="1134" w:hanging="283"/>
        <w:jc w:val="both"/>
        <w:rPr>
          <w:sz w:val="26"/>
          <w:szCs w:val="26"/>
          <w:lang w:val="vi-VN"/>
        </w:rPr>
      </w:pPr>
      <w:r w:rsidRPr="004F65F2">
        <w:rPr>
          <w:sz w:val="26"/>
          <w:szCs w:val="26"/>
          <w:lang w:val="vi-VN"/>
        </w:rPr>
        <w:t>Dấu hiệu cảnh báo, phòng ngừa theo TCVN 6707 – 2009.</w:t>
      </w:r>
    </w:p>
    <w:p w14:paraId="027BC478" w14:textId="77777777" w:rsidR="00DD7893" w:rsidRPr="004F65F2" w:rsidRDefault="00DD7893" w:rsidP="00206267">
      <w:pPr>
        <w:numPr>
          <w:ilvl w:val="0"/>
          <w:numId w:val="50"/>
        </w:numPr>
        <w:suppressAutoHyphens/>
        <w:spacing w:before="120" w:after="120"/>
        <w:ind w:left="1134" w:hanging="283"/>
        <w:jc w:val="both"/>
        <w:rPr>
          <w:sz w:val="26"/>
          <w:szCs w:val="26"/>
          <w:lang w:val="vi-VN"/>
        </w:rPr>
      </w:pPr>
      <w:r w:rsidRPr="004F65F2">
        <w:rPr>
          <w:sz w:val="26"/>
          <w:szCs w:val="26"/>
          <w:lang w:val="vi-VN"/>
        </w:rPr>
        <w:t xml:space="preserve">Ngày bắt đầu được đóng gói, bảo quản.   </w:t>
      </w:r>
    </w:p>
    <w:p w14:paraId="612CDD99" w14:textId="6C222153" w:rsidR="00DD7893" w:rsidRPr="004F65F2" w:rsidRDefault="004842AB" w:rsidP="00206267">
      <w:pPr>
        <w:numPr>
          <w:ilvl w:val="0"/>
          <w:numId w:val="49"/>
        </w:numPr>
        <w:suppressAutoHyphens/>
        <w:spacing w:before="120" w:after="120"/>
        <w:ind w:left="851" w:hanging="284"/>
        <w:jc w:val="both"/>
        <w:rPr>
          <w:sz w:val="26"/>
          <w:szCs w:val="26"/>
          <w:lang w:val="vi-VN"/>
        </w:rPr>
      </w:pPr>
      <w:r w:rsidRPr="004F65F2">
        <w:rPr>
          <w:sz w:val="26"/>
          <w:szCs w:val="26"/>
          <w:u w:val="single"/>
          <w:lang w:val="vi-VN"/>
        </w:rPr>
        <w:t xml:space="preserve">Kết cấu công trình </w:t>
      </w:r>
      <w:r w:rsidR="00DD7893" w:rsidRPr="004F65F2">
        <w:rPr>
          <w:sz w:val="26"/>
          <w:szCs w:val="26"/>
          <w:u w:val="single"/>
          <w:lang w:val="vi-VN"/>
        </w:rPr>
        <w:t>kho chứa chất thải nguy hại</w:t>
      </w:r>
      <w:r w:rsidR="00DD7893" w:rsidRPr="004F65F2">
        <w:rPr>
          <w:sz w:val="26"/>
          <w:szCs w:val="26"/>
          <w:lang w:val="vi-VN"/>
        </w:rPr>
        <w:t xml:space="preserve">: </w:t>
      </w:r>
      <w:r w:rsidRPr="004F65F2">
        <w:rPr>
          <w:sz w:val="26"/>
          <w:szCs w:val="26"/>
        </w:rPr>
        <w:t>D</w:t>
      </w:r>
      <w:r w:rsidR="00DD7893" w:rsidRPr="004F65F2">
        <w:rPr>
          <w:sz w:val="26"/>
          <w:szCs w:val="26"/>
          <w:lang w:val="vi-VN"/>
        </w:rPr>
        <w:t>iệ</w:t>
      </w:r>
      <w:r w:rsidR="008103E0" w:rsidRPr="004F65F2">
        <w:rPr>
          <w:sz w:val="26"/>
          <w:szCs w:val="26"/>
          <w:lang w:val="vi-VN"/>
        </w:rPr>
        <w:t>n tích 16,5</w:t>
      </w:r>
      <w:r w:rsidR="00DD7893" w:rsidRPr="004F65F2">
        <w:rPr>
          <w:sz w:val="26"/>
          <w:szCs w:val="26"/>
          <w:lang w:val="vi-VN"/>
        </w:rPr>
        <w:t xml:space="preserve"> m</w:t>
      </w:r>
      <w:r w:rsidRPr="004F65F2">
        <w:rPr>
          <w:sz w:val="26"/>
          <w:szCs w:val="26"/>
          <w:lang w:val="vi-VN"/>
        </w:rPr>
        <w:t xml:space="preserve">², </w:t>
      </w:r>
      <w:r w:rsidR="00DD7893" w:rsidRPr="004F65F2">
        <w:rPr>
          <w:sz w:val="26"/>
          <w:szCs w:val="26"/>
          <w:lang w:val="vi-VN"/>
        </w:rPr>
        <w:t>được bố trí tách riêng với các khu vực khác và xây dựng đúng theo yêu cầu kỹ thuật như mặt sàn đảm bảo kín khít, không bị thẩm thẩu, bố trí gờ chắn tránh nước mưa chảy tràn từ bên ngoài vào</w:t>
      </w:r>
      <w:r w:rsidR="00DD7893" w:rsidRPr="004F65F2">
        <w:rPr>
          <w:sz w:val="26"/>
          <w:szCs w:val="26"/>
        </w:rPr>
        <w:t xml:space="preserve">, có </w:t>
      </w:r>
      <w:r w:rsidR="00DD7893" w:rsidRPr="004F65F2">
        <w:rPr>
          <w:sz w:val="26"/>
          <w:szCs w:val="26"/>
          <w:lang w:val="vi-VN"/>
        </w:rPr>
        <w:t xml:space="preserve">mái che bằng tôn, vách tường gạch bao quanh. </w:t>
      </w:r>
    </w:p>
    <w:p w14:paraId="5FF95472" w14:textId="7814E28B" w:rsidR="00DD7893" w:rsidRPr="004F65F2" w:rsidRDefault="004842AB" w:rsidP="00206267">
      <w:pPr>
        <w:numPr>
          <w:ilvl w:val="0"/>
          <w:numId w:val="49"/>
        </w:numPr>
        <w:suppressAutoHyphens/>
        <w:spacing w:before="120" w:after="120"/>
        <w:ind w:left="851" w:hanging="284"/>
        <w:jc w:val="both"/>
        <w:rPr>
          <w:sz w:val="26"/>
          <w:szCs w:val="26"/>
          <w:lang w:val="vi-VN"/>
        </w:rPr>
      </w:pPr>
      <w:r w:rsidRPr="004F65F2">
        <w:rPr>
          <w:sz w:val="26"/>
          <w:szCs w:val="26"/>
          <w:u w:val="single"/>
        </w:rPr>
        <w:t>Bố trí thiết bị lưu chứa chất thải nguy hại</w:t>
      </w:r>
      <w:r w:rsidRPr="004F65F2">
        <w:rPr>
          <w:sz w:val="26"/>
          <w:szCs w:val="26"/>
          <w:lang w:val="vi-VN"/>
        </w:rPr>
        <w:t>:</w:t>
      </w:r>
      <w:r w:rsidRPr="004F65F2">
        <w:rPr>
          <w:sz w:val="26"/>
          <w:szCs w:val="26"/>
        </w:rPr>
        <w:t xml:space="preserve"> </w:t>
      </w:r>
      <w:r w:rsidRPr="004F65F2">
        <w:rPr>
          <w:sz w:val="26"/>
          <w:szCs w:val="26"/>
          <w:lang w:val="vi-VN"/>
        </w:rPr>
        <w:t>Sử dụng t</w:t>
      </w:r>
      <w:r w:rsidR="00DD7893" w:rsidRPr="004F65F2">
        <w:rPr>
          <w:sz w:val="26"/>
          <w:szCs w:val="26"/>
          <w:lang w:val="vi-VN"/>
        </w:rPr>
        <w:t>hiết bị lưu chứa chất thải nguy hại có nắp đậ</w:t>
      </w:r>
      <w:r w:rsidRPr="004F65F2">
        <w:rPr>
          <w:sz w:val="26"/>
          <w:szCs w:val="26"/>
          <w:lang w:val="vi-VN"/>
        </w:rPr>
        <w:t>y kín</w:t>
      </w:r>
      <w:r w:rsidRPr="004F65F2">
        <w:rPr>
          <w:sz w:val="26"/>
          <w:szCs w:val="26"/>
        </w:rPr>
        <w:t>, đảm bảo điều kiện kín, khít đối với các thiết bị lưu chứa chất thải nguy hại ở dạng lỏng</w:t>
      </w:r>
      <w:r w:rsidR="006D0D05" w:rsidRPr="004F65F2">
        <w:rPr>
          <w:sz w:val="26"/>
          <w:szCs w:val="26"/>
          <w:lang w:val="vi-VN"/>
        </w:rPr>
        <w:t>.</w:t>
      </w:r>
    </w:p>
    <w:p w14:paraId="02DB48C8" w14:textId="77777777" w:rsidR="00DD7893" w:rsidRPr="004F65F2" w:rsidRDefault="00DD7893" w:rsidP="00206267">
      <w:pPr>
        <w:numPr>
          <w:ilvl w:val="0"/>
          <w:numId w:val="49"/>
        </w:numPr>
        <w:suppressAutoHyphens/>
        <w:spacing w:before="120" w:after="120"/>
        <w:ind w:left="851" w:hanging="284"/>
        <w:jc w:val="both"/>
        <w:rPr>
          <w:sz w:val="26"/>
          <w:szCs w:val="26"/>
          <w:lang w:val="vi-VN"/>
        </w:rPr>
      </w:pPr>
      <w:r w:rsidRPr="004F65F2">
        <w:rPr>
          <w:sz w:val="26"/>
          <w:szCs w:val="26"/>
          <w:u w:val="single"/>
        </w:rPr>
        <w:t>Phương án thu gom chất thải nguy hại trong trường hợp bị tràn đổ</w:t>
      </w:r>
      <w:r w:rsidRPr="004F65F2">
        <w:rPr>
          <w:sz w:val="26"/>
          <w:szCs w:val="26"/>
        </w:rPr>
        <w:t xml:space="preserve">: </w:t>
      </w:r>
    </w:p>
    <w:p w14:paraId="3183C1ED" w14:textId="77777777" w:rsidR="00DD7893" w:rsidRPr="004F65F2" w:rsidRDefault="00DD7893" w:rsidP="00206267">
      <w:pPr>
        <w:numPr>
          <w:ilvl w:val="0"/>
          <w:numId w:val="50"/>
        </w:numPr>
        <w:suppressAutoHyphens/>
        <w:spacing w:before="120" w:after="120"/>
        <w:ind w:left="1134" w:hanging="283"/>
        <w:jc w:val="both"/>
        <w:rPr>
          <w:sz w:val="26"/>
          <w:szCs w:val="26"/>
          <w:lang w:val="vi-VN"/>
        </w:rPr>
      </w:pPr>
      <w:r w:rsidRPr="004F65F2">
        <w:rPr>
          <w:sz w:val="26"/>
          <w:szCs w:val="26"/>
          <w:lang w:val="vi-VN"/>
        </w:rPr>
        <w:t>Lập tức sử dụng các phương tiện ứng phó phù hợp như cát, giẻ lau,… để cô lập nguồn ô nhiễm tránh sự cố tràn đổ lan ra diện rộng.</w:t>
      </w:r>
    </w:p>
    <w:p w14:paraId="26B36D74" w14:textId="77777777" w:rsidR="00DD7893" w:rsidRPr="004F65F2" w:rsidRDefault="00DD7893" w:rsidP="00206267">
      <w:pPr>
        <w:numPr>
          <w:ilvl w:val="0"/>
          <w:numId w:val="50"/>
        </w:numPr>
        <w:suppressAutoHyphens/>
        <w:spacing w:before="120" w:after="120"/>
        <w:ind w:left="1134" w:hanging="283"/>
        <w:jc w:val="both"/>
        <w:rPr>
          <w:sz w:val="26"/>
          <w:szCs w:val="26"/>
          <w:lang w:val="vi-VN"/>
        </w:rPr>
      </w:pPr>
      <w:r w:rsidRPr="004F65F2">
        <w:rPr>
          <w:sz w:val="26"/>
          <w:szCs w:val="26"/>
          <w:lang w:val="vi-VN"/>
        </w:rPr>
        <w:t>Sau khi đã khoanh vùng, cô lập nguồn ô nhiễm thì sử dụng cát phủ lên bề mặt khu vực đã khoanh vùng để cát hấp thụ chất thải dạng lỏng.</w:t>
      </w:r>
    </w:p>
    <w:p w14:paraId="4C7AC924" w14:textId="77777777" w:rsidR="00DD7893" w:rsidRPr="004F65F2" w:rsidRDefault="00DD7893" w:rsidP="00206267">
      <w:pPr>
        <w:numPr>
          <w:ilvl w:val="0"/>
          <w:numId w:val="50"/>
        </w:numPr>
        <w:suppressAutoHyphens/>
        <w:spacing w:before="120" w:after="120"/>
        <w:ind w:left="1134" w:hanging="283"/>
        <w:jc w:val="both"/>
        <w:rPr>
          <w:sz w:val="26"/>
          <w:szCs w:val="26"/>
          <w:lang w:val="vi-VN"/>
        </w:rPr>
      </w:pPr>
      <w:r w:rsidRPr="004F65F2">
        <w:rPr>
          <w:sz w:val="26"/>
          <w:szCs w:val="26"/>
          <w:lang w:val="vi-VN"/>
        </w:rPr>
        <w:lastRenderedPageBreak/>
        <w:t>Sử dụng xẻng chuyên dụng để tiến hành thu gom lượng cát đã hấp thụ chất thải nguy hại dạng lỏng và cho vào thùng chứa chất thải nguy hại chuyên dụng.</w:t>
      </w:r>
    </w:p>
    <w:p w14:paraId="1D83474B" w14:textId="15344082" w:rsidR="00DD7893" w:rsidRPr="004F65F2" w:rsidRDefault="00DD7893" w:rsidP="00206267">
      <w:pPr>
        <w:numPr>
          <w:ilvl w:val="0"/>
          <w:numId w:val="50"/>
        </w:numPr>
        <w:suppressAutoHyphens/>
        <w:spacing w:before="120" w:after="120"/>
        <w:ind w:left="1134" w:hanging="283"/>
        <w:jc w:val="both"/>
        <w:rPr>
          <w:sz w:val="26"/>
          <w:szCs w:val="26"/>
          <w:lang w:val="vi-VN"/>
        </w:rPr>
      </w:pPr>
      <w:r w:rsidRPr="004F65F2">
        <w:rPr>
          <w:sz w:val="26"/>
          <w:szCs w:val="26"/>
          <w:lang w:val="vi-VN"/>
        </w:rPr>
        <w:t>Đậy kín và niêm phong thùng chứa chất thải rồi bàn giao cho đơn vị có chức năng thu gom, vận chuyển và xử lý theo đúng quy đị</w:t>
      </w:r>
      <w:r w:rsidR="006D0D05" w:rsidRPr="004F65F2">
        <w:rPr>
          <w:sz w:val="26"/>
          <w:szCs w:val="26"/>
          <w:lang w:val="vi-VN"/>
        </w:rPr>
        <w:t>nh.</w:t>
      </w:r>
    </w:p>
    <w:p w14:paraId="5052BA39" w14:textId="77777777" w:rsidR="00DD7893" w:rsidRPr="004F65F2" w:rsidRDefault="00DD7893" w:rsidP="00206267">
      <w:pPr>
        <w:numPr>
          <w:ilvl w:val="0"/>
          <w:numId w:val="50"/>
        </w:numPr>
        <w:suppressAutoHyphens/>
        <w:spacing w:before="120" w:after="120"/>
        <w:ind w:left="1134" w:hanging="283"/>
        <w:jc w:val="both"/>
        <w:rPr>
          <w:sz w:val="26"/>
          <w:szCs w:val="26"/>
          <w:lang w:val="vi-VN"/>
        </w:rPr>
      </w:pPr>
      <w:r w:rsidRPr="004F65F2">
        <w:rPr>
          <w:sz w:val="26"/>
          <w:szCs w:val="26"/>
          <w:lang w:val="vi-VN"/>
        </w:rPr>
        <w:t xml:space="preserve">Tiến hành làm sạch lại khu vực nền kho bị tràn đổ chất thải nguy hại bằng hóa chất làm sạch chuyên dụng. </w:t>
      </w:r>
    </w:p>
    <w:p w14:paraId="10BEFC78" w14:textId="77777777" w:rsidR="00DD7893" w:rsidRPr="004F65F2" w:rsidRDefault="00DD7893" w:rsidP="00206267">
      <w:pPr>
        <w:numPr>
          <w:ilvl w:val="0"/>
          <w:numId w:val="21"/>
        </w:numPr>
        <w:suppressAutoHyphens/>
        <w:spacing w:before="120" w:after="120"/>
        <w:ind w:left="567" w:hanging="283"/>
        <w:jc w:val="both"/>
        <w:rPr>
          <w:i/>
          <w:sz w:val="26"/>
          <w:szCs w:val="26"/>
          <w:lang w:val="vi-VN"/>
        </w:rPr>
      </w:pPr>
      <w:r w:rsidRPr="004F65F2">
        <w:rPr>
          <w:i/>
          <w:sz w:val="26"/>
          <w:szCs w:val="26"/>
          <w:lang w:val="vi-VN"/>
        </w:rPr>
        <w:t xml:space="preserve">Công tác quản lý chất thải nguy hại: </w:t>
      </w:r>
    </w:p>
    <w:p w14:paraId="2BC5F8E8" w14:textId="77777777" w:rsidR="008103E0" w:rsidRPr="004F65F2" w:rsidRDefault="008103E0" w:rsidP="00206267">
      <w:pPr>
        <w:numPr>
          <w:ilvl w:val="0"/>
          <w:numId w:val="49"/>
        </w:numPr>
        <w:suppressAutoHyphens/>
        <w:spacing w:before="120" w:after="120"/>
        <w:ind w:left="851" w:hanging="284"/>
        <w:jc w:val="both"/>
        <w:rPr>
          <w:sz w:val="26"/>
          <w:szCs w:val="26"/>
        </w:rPr>
      </w:pPr>
      <w:r w:rsidRPr="004F65F2">
        <w:rPr>
          <w:sz w:val="26"/>
          <w:szCs w:val="26"/>
        </w:rPr>
        <w:t>Công ty đã được Sở Tài nguyên và Môi trường tỉnh Tây Ninh cấp Sổ đăng ký chủ nguồn thải chất thải nguy hại, mã số QLCTNH 72000633.T ngày 26/02/2021.</w:t>
      </w:r>
    </w:p>
    <w:p w14:paraId="64EAA75C" w14:textId="3708A021" w:rsidR="008103E0" w:rsidRPr="004F65F2" w:rsidRDefault="008103E0" w:rsidP="00206267">
      <w:pPr>
        <w:numPr>
          <w:ilvl w:val="0"/>
          <w:numId w:val="49"/>
        </w:numPr>
        <w:suppressAutoHyphens/>
        <w:spacing w:before="120" w:after="120"/>
        <w:ind w:left="851" w:hanging="284"/>
        <w:jc w:val="both"/>
        <w:rPr>
          <w:sz w:val="26"/>
          <w:szCs w:val="26"/>
        </w:rPr>
      </w:pPr>
      <w:r w:rsidRPr="004F65F2">
        <w:rPr>
          <w:sz w:val="26"/>
          <w:szCs w:val="26"/>
        </w:rPr>
        <w:t xml:space="preserve">Công ty đã ký </w:t>
      </w:r>
      <w:r w:rsidR="004E5B71" w:rsidRPr="004F65F2">
        <w:rPr>
          <w:sz w:val="26"/>
          <w:szCs w:val="26"/>
        </w:rPr>
        <w:t xml:space="preserve">Hợp đồng số 012022/HĐXLCT – SV ngày 05/05/2022 với Công ty Cổ phần Môi trường Sao Việt </w:t>
      </w:r>
      <w:r w:rsidRPr="004F65F2">
        <w:rPr>
          <w:sz w:val="26"/>
          <w:szCs w:val="26"/>
        </w:rPr>
        <w:t>để thu gom, vận chuyển và xử lý chất thải nguy hại theo đúng quy định. Tần suất thu gom 1 lần/3 tháng.</w:t>
      </w:r>
    </w:p>
    <w:p w14:paraId="27698A0F" w14:textId="2729412C" w:rsidR="006D0D05" w:rsidRPr="004F65F2" w:rsidRDefault="00DD7893" w:rsidP="00206267">
      <w:pPr>
        <w:numPr>
          <w:ilvl w:val="0"/>
          <w:numId w:val="49"/>
        </w:numPr>
        <w:suppressAutoHyphens/>
        <w:spacing w:before="120" w:after="120"/>
        <w:ind w:left="851" w:hanging="284"/>
        <w:jc w:val="both"/>
        <w:rPr>
          <w:sz w:val="26"/>
          <w:szCs w:val="26"/>
          <w:lang w:val="vi-VN"/>
        </w:rPr>
      </w:pPr>
      <w:r w:rsidRPr="004F65F2">
        <w:rPr>
          <w:sz w:val="26"/>
          <w:szCs w:val="26"/>
          <w:lang w:val="vi-VN"/>
        </w:rPr>
        <w:t xml:space="preserve">Sử dụng chứng từ bàn giao chất thải nguy hại trong mỗi lần thực hiện chuyển giao chất thải nguy hại theo phụ lục hướng dẫn của </w:t>
      </w:r>
      <w:r w:rsidR="00946010" w:rsidRPr="004F65F2">
        <w:rPr>
          <w:sz w:val="26"/>
          <w:szCs w:val="26"/>
        </w:rPr>
        <w:t>Thông tư số 02/</w:t>
      </w:r>
      <w:r w:rsidR="006D0D05" w:rsidRPr="004F65F2">
        <w:rPr>
          <w:sz w:val="26"/>
          <w:szCs w:val="26"/>
        </w:rPr>
        <w:t>2022/TT – BTNMT ngày 10/01/2022 của Bộ Tài nguyên và Môi trường quy định chi tiết thi hành một số điều của Luật Bảo vệ Môi trường.</w:t>
      </w:r>
    </w:p>
    <w:p w14:paraId="18EE281F" w14:textId="60B8ADF9" w:rsidR="00DD7893" w:rsidRPr="004F65F2" w:rsidRDefault="00DD7893" w:rsidP="00206267">
      <w:pPr>
        <w:numPr>
          <w:ilvl w:val="0"/>
          <w:numId w:val="49"/>
        </w:numPr>
        <w:suppressAutoHyphens/>
        <w:spacing w:before="120" w:after="120"/>
        <w:ind w:left="851" w:hanging="284"/>
        <w:jc w:val="both"/>
        <w:rPr>
          <w:sz w:val="26"/>
          <w:szCs w:val="26"/>
          <w:lang w:val="vi-VN"/>
        </w:rPr>
      </w:pPr>
      <w:r w:rsidRPr="004F65F2">
        <w:rPr>
          <w:sz w:val="26"/>
          <w:szCs w:val="26"/>
          <w:lang w:val="vi-VN"/>
        </w:rPr>
        <w:t xml:space="preserve">Lưu trữ với thời hạn 05 năm tất cả các chứng từ chuyển giao chất thải nguy hại đã sử dụng và báo cáo </w:t>
      </w:r>
      <w:r w:rsidR="006D0D05" w:rsidRPr="004F65F2">
        <w:rPr>
          <w:sz w:val="26"/>
          <w:szCs w:val="26"/>
        </w:rPr>
        <w:t xml:space="preserve">tình hình </w:t>
      </w:r>
      <w:r w:rsidRPr="004F65F2">
        <w:rPr>
          <w:sz w:val="26"/>
          <w:szCs w:val="26"/>
          <w:lang w:val="vi-VN"/>
        </w:rPr>
        <w:t>quản lý chất thải nguy hại định kỳ hằng năm</w:t>
      </w:r>
      <w:r w:rsidR="006D0D05" w:rsidRPr="004F65F2">
        <w:rPr>
          <w:sz w:val="26"/>
          <w:szCs w:val="26"/>
        </w:rPr>
        <w:t xml:space="preserve"> kèm theo báo cáo công tác bảo vệ môi trường </w:t>
      </w:r>
      <w:r w:rsidR="00D05A8B" w:rsidRPr="004F65F2">
        <w:rPr>
          <w:sz w:val="26"/>
          <w:szCs w:val="26"/>
        </w:rPr>
        <w:t xml:space="preserve">hằng năm </w:t>
      </w:r>
      <w:r w:rsidR="006D0D05" w:rsidRPr="004F65F2">
        <w:rPr>
          <w:sz w:val="26"/>
          <w:szCs w:val="26"/>
        </w:rPr>
        <w:t>của dự án</w:t>
      </w:r>
      <w:r w:rsidRPr="004F65F2">
        <w:rPr>
          <w:sz w:val="26"/>
          <w:szCs w:val="26"/>
          <w:lang w:val="vi-VN"/>
        </w:rPr>
        <w:t>.</w:t>
      </w:r>
    </w:p>
    <w:p w14:paraId="0D264EA9" w14:textId="0EAA2B4E" w:rsidR="008A0748" w:rsidRPr="004F65F2" w:rsidRDefault="008A0748" w:rsidP="00206267">
      <w:pPr>
        <w:pStyle w:val="ListParagraph"/>
        <w:numPr>
          <w:ilvl w:val="0"/>
          <w:numId w:val="17"/>
        </w:numPr>
        <w:spacing w:before="120" w:after="120" w:line="240" w:lineRule="auto"/>
        <w:ind w:left="426" w:hanging="426"/>
        <w:contextualSpacing w:val="0"/>
        <w:jc w:val="both"/>
        <w:outlineLvl w:val="0"/>
        <w:rPr>
          <w:rFonts w:ascii="Times New Roman" w:hAnsi="Times New Roman" w:cs="Times New Roman"/>
          <w:b/>
          <w:sz w:val="26"/>
          <w:szCs w:val="26"/>
        </w:rPr>
      </w:pPr>
      <w:bookmarkStart w:id="142" w:name="_Toc103415817"/>
      <w:r w:rsidRPr="004F65F2">
        <w:rPr>
          <w:rFonts w:ascii="Times New Roman" w:hAnsi="Times New Roman" w:cs="Times New Roman"/>
          <w:b/>
          <w:sz w:val="26"/>
          <w:szCs w:val="26"/>
        </w:rPr>
        <w:t>CÔNG TRÌNH, BIỆN PHÁP GIẢM THIỂU TIẾNG ỒN, ĐỘ RUNG</w:t>
      </w:r>
      <w:bookmarkEnd w:id="142"/>
    </w:p>
    <w:p w14:paraId="5B1F718B" w14:textId="77777777" w:rsidR="00213ED1" w:rsidRPr="004F65F2" w:rsidRDefault="00213ED1" w:rsidP="00206267">
      <w:pPr>
        <w:pStyle w:val="ListParagraph"/>
        <w:numPr>
          <w:ilvl w:val="0"/>
          <w:numId w:val="51"/>
        </w:numPr>
        <w:suppressAutoHyphens/>
        <w:spacing w:before="120" w:after="120" w:line="240" w:lineRule="auto"/>
        <w:ind w:left="851" w:hanging="709"/>
        <w:contextualSpacing w:val="0"/>
        <w:jc w:val="both"/>
        <w:outlineLvl w:val="0"/>
        <w:rPr>
          <w:rFonts w:ascii="Times New Roman" w:hAnsi="Times New Roman" w:cs="Times New Roman"/>
          <w:b/>
          <w:sz w:val="26"/>
          <w:szCs w:val="26"/>
        </w:rPr>
      </w:pPr>
      <w:bookmarkStart w:id="143" w:name="_Toc103415818"/>
      <w:r w:rsidRPr="004F65F2">
        <w:rPr>
          <w:rFonts w:ascii="Times New Roman" w:hAnsi="Times New Roman" w:cs="Times New Roman"/>
          <w:b/>
          <w:sz w:val="26"/>
          <w:szCs w:val="26"/>
        </w:rPr>
        <w:t>Biện pháp giảm thiểu tiếng ồn trong hoạt động sản xuất</w:t>
      </w:r>
      <w:bookmarkEnd w:id="143"/>
      <w:r w:rsidRPr="004F65F2">
        <w:rPr>
          <w:rFonts w:ascii="Times New Roman" w:hAnsi="Times New Roman" w:cs="Times New Roman"/>
          <w:b/>
          <w:sz w:val="26"/>
          <w:szCs w:val="26"/>
        </w:rPr>
        <w:t xml:space="preserve"> </w:t>
      </w:r>
    </w:p>
    <w:p w14:paraId="6053B75D" w14:textId="77777777" w:rsidR="00213ED1" w:rsidRPr="004F65F2" w:rsidRDefault="00213ED1" w:rsidP="00206267">
      <w:pPr>
        <w:spacing w:before="120" w:after="120"/>
        <w:ind w:firstLine="426"/>
        <w:jc w:val="both"/>
        <w:rPr>
          <w:sz w:val="26"/>
          <w:szCs w:val="26"/>
        </w:rPr>
      </w:pPr>
      <w:r w:rsidRPr="004F65F2">
        <w:rPr>
          <w:sz w:val="26"/>
          <w:szCs w:val="26"/>
        </w:rPr>
        <w:t xml:space="preserve">Để giảm thiểu tác động của tiếng ồn trong quá trình sản xuất, Công ty áp dụng các biện pháp như sau: </w:t>
      </w:r>
    </w:p>
    <w:p w14:paraId="06AE4AC6" w14:textId="77777777" w:rsidR="00213ED1" w:rsidRPr="004F65F2" w:rsidRDefault="00213ED1"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Áp dụng các biện pháp quy hoạch, xây dựng chống tiếng ồn; bố trí khoảng cách, trồng cây xanh theo hướng gió thịnh hành.</w:t>
      </w:r>
    </w:p>
    <w:p w14:paraId="67773531" w14:textId="77777777" w:rsidR="00213ED1" w:rsidRPr="004F65F2" w:rsidRDefault="00213ED1"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Tuân thủ các quy định bảo dưỡng định kỳ thiết bị máy móc, thiết bị sản xuất.</w:t>
      </w:r>
    </w:p>
    <w:p w14:paraId="63407988" w14:textId="77777777" w:rsidR="00213ED1" w:rsidRPr="004F65F2" w:rsidRDefault="00213ED1"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Cách ly, bao kín các nguồn ồn bằng vật liệu kết cấu hút âm, cách âm phù hợp. </w:t>
      </w:r>
    </w:p>
    <w:p w14:paraId="3B83435A" w14:textId="77777777" w:rsidR="00213ED1" w:rsidRPr="004F65F2" w:rsidRDefault="00213ED1"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Quy định tốc độ xe máy, xe tải chở nguyên liệu và hàng hóa ra vào dự án không vượt quá 20 km/h.</w:t>
      </w:r>
    </w:p>
    <w:p w14:paraId="35BBB195" w14:textId="77777777" w:rsidR="00213ED1" w:rsidRPr="004F65F2" w:rsidRDefault="00213ED1"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Các phương tiện vận chuyển thường xuyên được bảo dưỡng, kiểm tra độ mòn chi tiết thường kỳ, cho dầu bôi trơn hoặc thay những chi tiết hư hỏng để giảm thiểu tiếng ồn.</w:t>
      </w:r>
    </w:p>
    <w:p w14:paraId="7C986B74" w14:textId="77777777" w:rsidR="00213ED1" w:rsidRPr="004F65F2" w:rsidRDefault="00213ED1"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Trang bị bảo hộ lao động (nút tai chống ồn, bịt tai) cho công nhân làm việc tại các khu vực có độ ồn cao.</w:t>
      </w:r>
    </w:p>
    <w:p w14:paraId="7E5F4888" w14:textId="66FECE30" w:rsidR="00213ED1" w:rsidRPr="004F65F2" w:rsidRDefault="00213ED1"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Không phân công hoặc tuyển dụng người lao động có tiền sử mắc bệnh suy nhược thần kinh, tổn thương thính giác hoặc bệnh tim mạch làm việc tại các khu vực có độ ồn cao.</w:t>
      </w:r>
    </w:p>
    <w:p w14:paraId="286E924D" w14:textId="77777777" w:rsidR="00213ED1" w:rsidRPr="004F65F2" w:rsidRDefault="00213ED1"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Thực hiện đo kiểm môi trường lao động định kỳ hằng năm theo quy định của Nghị định 44/2016/NĐ – CP ngày 15/05/2016 của Chính phủ quy định chi tiết một số điều của Luật </w:t>
      </w:r>
      <w:proofErr w:type="gramStart"/>
      <w:r w:rsidRPr="004F65F2">
        <w:rPr>
          <w:rFonts w:ascii="Times New Roman" w:hAnsi="Times New Roman" w:cs="Times New Roman"/>
          <w:sz w:val="26"/>
          <w:szCs w:val="26"/>
        </w:rPr>
        <w:t>An</w:t>
      </w:r>
      <w:proofErr w:type="gramEnd"/>
      <w:r w:rsidRPr="004F65F2">
        <w:rPr>
          <w:rFonts w:ascii="Times New Roman" w:hAnsi="Times New Roman" w:cs="Times New Roman"/>
          <w:sz w:val="26"/>
          <w:szCs w:val="26"/>
        </w:rPr>
        <w:t xml:space="preserve"> toàn, vệ sinh lao động về hoạt động kiểm định kỹ thuật an toàn lao động, huấn luyện an toàn, vệ sinh lao động và quan trắc môi trường lao động.</w:t>
      </w:r>
    </w:p>
    <w:p w14:paraId="34EF686B" w14:textId="77777777" w:rsidR="00213ED1" w:rsidRPr="004F65F2" w:rsidRDefault="00213ED1" w:rsidP="00D81794">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Thực hiện thăm, khám bệnh phát hiện bệnh điếc nghề nghiệp định kỳ, tối thiểu 1 lần/năm.</w:t>
      </w:r>
    </w:p>
    <w:p w14:paraId="5F859F8B" w14:textId="77777777" w:rsidR="00213ED1" w:rsidRPr="004F65F2" w:rsidRDefault="00213ED1" w:rsidP="00206267">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lastRenderedPageBreak/>
        <w:t xml:space="preserve">Giảm thời gian làm việc tiếp xúc với tiếng ồn, trong ca làm việc cần bố trí khoảng nghỉ phù hợp ở khu vực yên tĩnh. </w:t>
      </w:r>
    </w:p>
    <w:p w14:paraId="24468D10" w14:textId="77777777" w:rsidR="00213ED1" w:rsidRPr="004F65F2" w:rsidRDefault="00213ED1" w:rsidP="00206267">
      <w:pPr>
        <w:pStyle w:val="ListParagraph"/>
        <w:numPr>
          <w:ilvl w:val="0"/>
          <w:numId w:val="51"/>
        </w:numPr>
        <w:suppressAutoHyphens/>
        <w:spacing w:before="100" w:after="100" w:line="240" w:lineRule="auto"/>
        <w:ind w:left="851" w:hanging="709"/>
        <w:contextualSpacing w:val="0"/>
        <w:jc w:val="both"/>
        <w:outlineLvl w:val="0"/>
        <w:rPr>
          <w:rFonts w:ascii="Times New Roman" w:hAnsi="Times New Roman" w:cs="Times New Roman"/>
          <w:b/>
          <w:sz w:val="26"/>
          <w:szCs w:val="26"/>
        </w:rPr>
      </w:pPr>
      <w:bookmarkStart w:id="144" w:name="_Toc103415819"/>
      <w:r w:rsidRPr="004F65F2">
        <w:rPr>
          <w:rFonts w:ascii="Times New Roman" w:hAnsi="Times New Roman" w:cs="Times New Roman"/>
          <w:b/>
          <w:sz w:val="26"/>
          <w:szCs w:val="26"/>
        </w:rPr>
        <w:t>Biện pháp giảm thiểu độ rung trong hoạt động sản xuất</w:t>
      </w:r>
      <w:bookmarkEnd w:id="144"/>
      <w:r w:rsidRPr="004F65F2">
        <w:rPr>
          <w:rFonts w:ascii="Times New Roman" w:hAnsi="Times New Roman" w:cs="Times New Roman"/>
          <w:b/>
          <w:sz w:val="26"/>
          <w:szCs w:val="26"/>
        </w:rPr>
        <w:t xml:space="preserve"> </w:t>
      </w:r>
    </w:p>
    <w:p w14:paraId="419E5210" w14:textId="77777777" w:rsidR="00213ED1" w:rsidRPr="004F65F2" w:rsidRDefault="00213ED1" w:rsidP="00206267">
      <w:pPr>
        <w:spacing w:before="100" w:after="100"/>
        <w:ind w:firstLine="426"/>
        <w:jc w:val="both"/>
        <w:rPr>
          <w:sz w:val="26"/>
          <w:szCs w:val="26"/>
        </w:rPr>
      </w:pPr>
      <w:r w:rsidRPr="004F65F2">
        <w:rPr>
          <w:sz w:val="26"/>
          <w:szCs w:val="26"/>
        </w:rPr>
        <w:t xml:space="preserve">Để giảm thiểu tác động của độ rung trong quá trình sản xuất, Công ty áp dụng các biện pháp như sau: </w:t>
      </w:r>
    </w:p>
    <w:p w14:paraId="71BF12F1" w14:textId="77777777" w:rsidR="00213ED1" w:rsidRPr="004F65F2" w:rsidRDefault="00213ED1" w:rsidP="00206267">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Định kỳ bảo dưỡng máy, thiết bị, dụng cụ và phương tiện làm việc để giảm độ rung.</w:t>
      </w:r>
    </w:p>
    <w:p w14:paraId="4A468D4E" w14:textId="77777777" w:rsidR="00213ED1" w:rsidRPr="004F65F2" w:rsidRDefault="00213ED1" w:rsidP="00206267">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Thay đổi tính đàn hồi và khối lượng của các bộ phận máy móc sản xuất để thay đổi tần số dao động riêng của chúng tránh cộng hưởng.</w:t>
      </w:r>
    </w:p>
    <w:p w14:paraId="0FA7B697" w14:textId="77777777" w:rsidR="00213ED1" w:rsidRPr="004F65F2" w:rsidRDefault="00213ED1" w:rsidP="00206267">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Bọc lót các bề mặt thiết bị chịu rung dao động bằng các vật liệu hút hoặc giảm rung động có ma sát lớn như cao su, vòng </w:t>
      </w:r>
      <w:proofErr w:type="gramStart"/>
      <w:r w:rsidRPr="004F65F2">
        <w:rPr>
          <w:rFonts w:ascii="Times New Roman" w:hAnsi="Times New Roman" w:cs="Times New Roman"/>
          <w:sz w:val="26"/>
          <w:szCs w:val="26"/>
        </w:rPr>
        <w:t>phớt,…</w:t>
      </w:r>
      <w:proofErr w:type="gramEnd"/>
    </w:p>
    <w:p w14:paraId="30147CBF" w14:textId="77777777" w:rsidR="00213ED1" w:rsidRPr="004F65F2" w:rsidRDefault="00213ED1" w:rsidP="00206267">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Sử dụng bộ giảm chấn bằng lò xo hoặc cao su để cách ly rung động.</w:t>
      </w:r>
    </w:p>
    <w:p w14:paraId="1D028694" w14:textId="77777777" w:rsidR="00213ED1" w:rsidRPr="004F65F2" w:rsidRDefault="00213ED1" w:rsidP="00206267">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Sử dụng các thiết bị phòng hộ cá nhân như giày chống rung có đế bằng cao su hay găng tay đặc biệt có lớp lót dày bằng cao su tại lòng bàn tay khi làm việc với máy móc có độ rung lớn.</w:t>
      </w:r>
    </w:p>
    <w:p w14:paraId="04F1916B" w14:textId="77777777" w:rsidR="00213ED1" w:rsidRPr="004F65F2" w:rsidRDefault="00213ED1" w:rsidP="00206267">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Thực hiện đo kiểm môi trường lao động định kỳ hằng năm theo quy định của Nghị định 44/2016/NĐ – CP ngày 15/05/2016 của Chính phủ quy định chi tiết một số điều của Luật </w:t>
      </w:r>
      <w:proofErr w:type="gramStart"/>
      <w:r w:rsidRPr="004F65F2">
        <w:rPr>
          <w:rFonts w:ascii="Times New Roman" w:hAnsi="Times New Roman" w:cs="Times New Roman"/>
          <w:sz w:val="26"/>
          <w:szCs w:val="26"/>
        </w:rPr>
        <w:t>An</w:t>
      </w:r>
      <w:proofErr w:type="gramEnd"/>
      <w:r w:rsidRPr="004F65F2">
        <w:rPr>
          <w:rFonts w:ascii="Times New Roman" w:hAnsi="Times New Roman" w:cs="Times New Roman"/>
          <w:sz w:val="26"/>
          <w:szCs w:val="26"/>
        </w:rPr>
        <w:t xml:space="preserve"> toàn, vệ sinh lao động về hoạt động kiểm định kỹ thuật an toàn lao động, huấn luyện an toàn, vệ sinh lao động và quan trắc môi trường lao động.</w:t>
      </w:r>
    </w:p>
    <w:p w14:paraId="42646B72" w14:textId="77777777" w:rsidR="00213ED1" w:rsidRPr="004F65F2" w:rsidRDefault="00213ED1" w:rsidP="00206267">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Thực hiện thăm, khám bệnh rung nghề nghiệp cho người lao động thường xuyên làm việc với các loại máy móc có độ rung cao. Thời gian thăm khám tối thiểu là 24 tháng/lần.</w:t>
      </w:r>
    </w:p>
    <w:p w14:paraId="677500BC" w14:textId="4B655F1F" w:rsidR="008A0748" w:rsidRPr="004F65F2" w:rsidRDefault="008A0748" w:rsidP="00206267">
      <w:pPr>
        <w:pStyle w:val="ListParagraph"/>
        <w:numPr>
          <w:ilvl w:val="0"/>
          <w:numId w:val="17"/>
        </w:numPr>
        <w:spacing w:before="100" w:after="100" w:line="240" w:lineRule="auto"/>
        <w:ind w:left="426" w:hanging="426"/>
        <w:contextualSpacing w:val="0"/>
        <w:jc w:val="both"/>
        <w:outlineLvl w:val="0"/>
        <w:rPr>
          <w:rFonts w:ascii="Times New Roman" w:hAnsi="Times New Roman" w:cs="Times New Roman"/>
          <w:b/>
          <w:sz w:val="26"/>
          <w:szCs w:val="26"/>
        </w:rPr>
      </w:pPr>
      <w:bookmarkStart w:id="145" w:name="_Toc103415820"/>
      <w:r w:rsidRPr="004F65F2">
        <w:rPr>
          <w:rFonts w:ascii="Times New Roman" w:hAnsi="Times New Roman" w:cs="Times New Roman"/>
          <w:b/>
          <w:sz w:val="26"/>
          <w:szCs w:val="26"/>
        </w:rPr>
        <w:t>PHƯƠNG ÁN PHÒNG NGỪA, ỨNG PHÓ SỰ CỐ MÔI TRƯỜNG TRONG QUÁ TRÌNH VẬN HÀNH THỬ NGHIỆM VÀ KHI DỰ ÁN ĐI VÀO VẬN HÀNH</w:t>
      </w:r>
      <w:bookmarkEnd w:id="145"/>
      <w:r w:rsidRPr="004F65F2">
        <w:rPr>
          <w:rFonts w:ascii="Times New Roman" w:hAnsi="Times New Roman" w:cs="Times New Roman"/>
          <w:b/>
          <w:sz w:val="26"/>
          <w:szCs w:val="26"/>
        </w:rPr>
        <w:t xml:space="preserve"> </w:t>
      </w:r>
    </w:p>
    <w:p w14:paraId="216F23C6" w14:textId="77777777" w:rsidR="004D20CE" w:rsidRPr="004F65F2" w:rsidRDefault="004D20CE" w:rsidP="00206267">
      <w:pPr>
        <w:pStyle w:val="ListParagraph"/>
        <w:numPr>
          <w:ilvl w:val="0"/>
          <w:numId w:val="52"/>
        </w:numPr>
        <w:suppressAutoHyphens/>
        <w:spacing w:before="100" w:after="100" w:line="240" w:lineRule="auto"/>
        <w:ind w:left="851" w:hanging="709"/>
        <w:contextualSpacing w:val="0"/>
        <w:jc w:val="both"/>
        <w:outlineLvl w:val="0"/>
        <w:rPr>
          <w:rFonts w:ascii="Times New Roman" w:hAnsi="Times New Roman" w:cs="Times New Roman"/>
          <w:b/>
          <w:sz w:val="26"/>
          <w:szCs w:val="26"/>
        </w:rPr>
      </w:pPr>
      <w:bookmarkStart w:id="146" w:name="_Toc103415821"/>
      <w:r w:rsidRPr="004F65F2">
        <w:rPr>
          <w:rFonts w:ascii="Times New Roman" w:hAnsi="Times New Roman" w:cs="Times New Roman"/>
          <w:b/>
          <w:sz w:val="26"/>
          <w:szCs w:val="26"/>
        </w:rPr>
        <w:t>Biện pháp phòng chống cháy nổ kho chứa nguyên liệu và sản phẩm</w:t>
      </w:r>
      <w:bookmarkEnd w:id="146"/>
      <w:r w:rsidRPr="004F65F2">
        <w:rPr>
          <w:rFonts w:ascii="Times New Roman" w:hAnsi="Times New Roman" w:cs="Times New Roman"/>
          <w:b/>
          <w:sz w:val="26"/>
          <w:szCs w:val="26"/>
        </w:rPr>
        <w:t xml:space="preserve"> </w:t>
      </w:r>
    </w:p>
    <w:p w14:paraId="3FBC14AF" w14:textId="77777777" w:rsidR="004D20CE" w:rsidRPr="004F65F2" w:rsidRDefault="004D20CE" w:rsidP="00206267">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Có quy định, nội quy, biển cấm, biển báo, sơ đồ hoặc biển chỉ dẫn về phòng cháy và chữa cháy, thoát nạn phù hợp với kết cấu xây dựng của nhà máy.</w:t>
      </w:r>
    </w:p>
    <w:p w14:paraId="2D72486E" w14:textId="77777777" w:rsidR="004D20CE" w:rsidRPr="004F65F2" w:rsidRDefault="004D20CE" w:rsidP="00206267">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Có quy định và phân công nhiệm vụ phòng cháy và chữa cháy trong nhà máy.</w:t>
      </w:r>
    </w:p>
    <w:p w14:paraId="1451690C" w14:textId="77777777" w:rsidR="004D20CE" w:rsidRPr="004F65F2" w:rsidRDefault="004D20CE" w:rsidP="00206267">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Có văn bản đã thẩm duyệt về phòng cháy và chữa cháy đối với công trình thuộc diện phải thiết kế và thẩm duyệt về PCCC.</w:t>
      </w:r>
    </w:p>
    <w:p w14:paraId="1237B6F9" w14:textId="77777777" w:rsidR="004D20CE" w:rsidRPr="004F65F2" w:rsidRDefault="004D20CE" w:rsidP="00206267">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Hệ thống điện, thiết bị sử dụng điện, hệ thống chống sét, nơi sử dụng lửa, phát sinh nhiệt phải bảo đảm an toàn về PCCC.</w:t>
      </w:r>
    </w:p>
    <w:p w14:paraId="7E73181D" w14:textId="77777777" w:rsidR="004D20CE" w:rsidRPr="004F65F2" w:rsidRDefault="004D20CE" w:rsidP="00206267">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Có quy trình kỹ thuật an toàn về phòng cháy và chữa cháy phù hợp với điều kiện của nhà máy.</w:t>
      </w:r>
    </w:p>
    <w:p w14:paraId="20711071" w14:textId="77777777" w:rsidR="004D20CE" w:rsidRPr="004F65F2" w:rsidRDefault="004D20CE" w:rsidP="00206267">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Có lực lượng phòng cháy và chữa cháy của nhà máy được tổ chức huấn luyện nghiệp vụ phòng cháy và chữa cháy và tổ chức thường trực sẵn sàng chữa cháy đáp ứng yêu cầu chữa cháy tại chỗ.</w:t>
      </w:r>
    </w:p>
    <w:p w14:paraId="2C9074ED" w14:textId="77777777" w:rsidR="004D20CE" w:rsidRPr="004F65F2" w:rsidRDefault="004D20CE" w:rsidP="00206267">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Có phương án chữa cháy, thoát nạn và đã được cấp có thẩm quyền phê duyệt.</w:t>
      </w:r>
    </w:p>
    <w:p w14:paraId="3CE27294" w14:textId="77777777" w:rsidR="004D20CE" w:rsidRPr="004F65F2" w:rsidRDefault="004D20CE" w:rsidP="00206267">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Có hệ thống báo cháy, chữa cháy, ngăn cháy, phương tiện phòng cháy và chữa cháy khác, phương tiện cứu người phù hợp với tính chất, đặc điểm của nhà máy, bảo đảm về số lượng, chất lượng và hoạt động theo quy định của Công an tỉnh và các tiêu chuẩn về phòng cháy và chữa cháy; có hệ thống giao thông, cấp nước, thông tin liên lạc phục vụ chữa cháy tại cơ sở theo quy định.</w:t>
      </w:r>
    </w:p>
    <w:p w14:paraId="5652605F" w14:textId="77777777" w:rsidR="004D20CE" w:rsidRPr="004F65F2" w:rsidRDefault="004D20CE" w:rsidP="00AE79D5">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lastRenderedPageBreak/>
        <w:t>Có hồ sơ quản lý, theo dõi hoạt động phòng cháy và chữa cháy theo quy định của Công an tỉnh.</w:t>
      </w:r>
    </w:p>
    <w:p w14:paraId="3147F6BA" w14:textId="77777777" w:rsidR="004D20CE" w:rsidRPr="004F65F2" w:rsidRDefault="004D20CE" w:rsidP="00AE79D5">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Nơi có sử dụng nguồn lửa, nguồn nhiệt, thiết bị sinh lửa, sinh nhiệt, hệ thống điện, thiết bị sử dụng điện phải bảo đảm an toàn về phòng cháy và chữa cháy.</w:t>
      </w:r>
    </w:p>
    <w:p w14:paraId="30D10BB9" w14:textId="77777777" w:rsidR="004D20CE" w:rsidRPr="004F65F2" w:rsidRDefault="004D20CE" w:rsidP="00AE79D5">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Đề ra phương án chữa cháy cho cán bộ chuyên trách của nhà máy để xử lý khi sự cố xảy ra.</w:t>
      </w:r>
    </w:p>
    <w:p w14:paraId="5EBB7CFD" w14:textId="77777777" w:rsidR="004D20CE" w:rsidRPr="004F65F2" w:rsidRDefault="004D20CE" w:rsidP="00AE79D5">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Huấn luyện, bồi dưỡng nghiệp vụ phòng cháy và chữa cháy đối với cán bộ, đội viên đội dân phòng, đội phòng cháy và chữa cháy của nhà máy theo các nội dung sau:</w:t>
      </w:r>
    </w:p>
    <w:p w14:paraId="59B6EC5F" w14:textId="77777777" w:rsidR="004D20CE" w:rsidRPr="004F65F2" w:rsidRDefault="004D20CE" w:rsidP="00AE79D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Kiến thức pháp luật, kiến thức về phòng cháy và chữa cháy phù hợp với từng đối tượng.</w:t>
      </w:r>
    </w:p>
    <w:p w14:paraId="5996D905" w14:textId="77777777" w:rsidR="004D20CE" w:rsidRPr="004F65F2" w:rsidRDefault="004D20CE" w:rsidP="00AE79D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Phương pháp tuyên truyền, xây dựng phong trào quần chúng phòng cháy và chữa cháy.</w:t>
      </w:r>
    </w:p>
    <w:p w14:paraId="0B106CDC" w14:textId="77777777" w:rsidR="004D20CE" w:rsidRPr="004F65F2" w:rsidRDefault="004D20CE" w:rsidP="00AE79D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Biện pháp phòng cháy.</w:t>
      </w:r>
    </w:p>
    <w:p w14:paraId="102CF7CF" w14:textId="77777777" w:rsidR="004D20CE" w:rsidRPr="004F65F2" w:rsidRDefault="004D20CE" w:rsidP="00AE79D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Phương pháp lập và thực tập phương án chữa cháy; biện pháp, chiến thuật, kỹ thuật chữa cháy.</w:t>
      </w:r>
    </w:p>
    <w:p w14:paraId="282B8968" w14:textId="77777777" w:rsidR="004D20CE" w:rsidRPr="004F65F2" w:rsidRDefault="004D20CE" w:rsidP="00AE79D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Phương pháp bảo quản, sử dụng các phương tiện phòng cháy và chữa cháy.</w:t>
      </w:r>
    </w:p>
    <w:p w14:paraId="29432004" w14:textId="77777777" w:rsidR="004D20CE" w:rsidRPr="004F65F2" w:rsidRDefault="004D20CE" w:rsidP="00AE79D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Phương pháp kiểm tra an toàn về phòng cháy và chữa cháy.</w:t>
      </w:r>
    </w:p>
    <w:p w14:paraId="0F300D00" w14:textId="77777777" w:rsidR="004D20CE" w:rsidRPr="004F65F2" w:rsidRDefault="004D20CE" w:rsidP="00AE79D5">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Khi xảy ra sự cố cháy nổ, người phát hiện thấy cháy phải bằng mọi cách báo cháy ngay cho người xung quanh biết, cho một hoặc tất cả các đơn vị sau đây:</w:t>
      </w:r>
    </w:p>
    <w:p w14:paraId="416F80C8" w14:textId="77777777" w:rsidR="004D20CE" w:rsidRPr="004F65F2" w:rsidRDefault="004D20CE" w:rsidP="00AE79D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Đội phòng cháy và chữa cháy cơ sở tại nơi xảy ra cháy.</w:t>
      </w:r>
    </w:p>
    <w:p w14:paraId="6DAC52F1" w14:textId="77777777" w:rsidR="004D20CE" w:rsidRPr="004F65F2" w:rsidRDefault="004D20CE" w:rsidP="00AE79D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Đơn vị Cảnh sát phòng cháy và chữa cháy nơi gần nhất.</w:t>
      </w:r>
    </w:p>
    <w:p w14:paraId="06F6E309" w14:textId="77777777" w:rsidR="004D20CE" w:rsidRPr="004F65F2" w:rsidRDefault="004D20CE" w:rsidP="00AE79D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Chính quyền địa phương sở tại hoặc cơ quan Công an nơi gần nhất. </w:t>
      </w:r>
    </w:p>
    <w:p w14:paraId="487090EF" w14:textId="77777777" w:rsidR="004D20CE" w:rsidRPr="004F65F2" w:rsidRDefault="004D20CE" w:rsidP="00AE79D5">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Trang bị các phương tiện PCCC phải đảm bảo các điều sau:</w:t>
      </w:r>
    </w:p>
    <w:p w14:paraId="2174F14D" w14:textId="77777777" w:rsidR="004D20CE" w:rsidRPr="004F65F2" w:rsidRDefault="004D20CE" w:rsidP="00AE79D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Bảo đảm về các thông số kỹ thuật theo thiết kế phục vụ cho phòng cháy và chữa cháy.</w:t>
      </w:r>
    </w:p>
    <w:p w14:paraId="1E59CD99" w14:textId="77777777" w:rsidR="004D20CE" w:rsidRPr="004F65F2" w:rsidRDefault="004D20CE" w:rsidP="00AE79D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Phù hợp với tiêu chuẩn của Việt Nam hoặc tiêu chuẩn nước ngoài, tiêu chuẩn quốc tế được phép áp dụng tại Việt Nam.     </w:t>
      </w:r>
    </w:p>
    <w:p w14:paraId="76312A04" w14:textId="77777777" w:rsidR="004D20CE" w:rsidRPr="004F65F2" w:rsidRDefault="004D20CE" w:rsidP="00AE79D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Phương tiện phòng cháy và chữa cháy phải được phép của cơ quan Cảnh sát phòng cháy và chữa cháy tỉnh có thẩm quyền và được kiểm định về chất lượng, chủng loại, mẫu mã theo quy định của Công an tỉnh.</w:t>
      </w:r>
    </w:p>
    <w:p w14:paraId="5725C793" w14:textId="77777777" w:rsidR="004D20CE" w:rsidRPr="004F65F2" w:rsidRDefault="004D20CE" w:rsidP="00AE79D5">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Những trang bị dùng để PCCC:</w:t>
      </w:r>
    </w:p>
    <w:p w14:paraId="5F663070" w14:textId="77777777" w:rsidR="004D20CE" w:rsidRPr="004F65F2" w:rsidRDefault="004D20CE" w:rsidP="00AE79D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Các phương tiện chữa cháy thông dụng:</w:t>
      </w:r>
    </w:p>
    <w:p w14:paraId="6E5D10F3" w14:textId="77777777" w:rsidR="004D20CE" w:rsidRPr="004F65F2" w:rsidRDefault="004D20CE" w:rsidP="00AE79D5">
      <w:pPr>
        <w:pStyle w:val="ListParagraph"/>
        <w:numPr>
          <w:ilvl w:val="0"/>
          <w:numId w:val="22"/>
        </w:numPr>
        <w:spacing w:before="120" w:after="120" w:line="240" w:lineRule="auto"/>
        <w:ind w:left="1134"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Các loại vòi, ống hút chữa cháy; </w:t>
      </w:r>
    </w:p>
    <w:p w14:paraId="0360396F" w14:textId="77777777" w:rsidR="004D20CE" w:rsidRPr="004F65F2" w:rsidRDefault="004D20CE" w:rsidP="00AE79D5">
      <w:pPr>
        <w:pStyle w:val="ListParagraph"/>
        <w:numPr>
          <w:ilvl w:val="0"/>
          <w:numId w:val="22"/>
        </w:numPr>
        <w:spacing w:before="120" w:after="120" w:line="240" w:lineRule="auto"/>
        <w:ind w:left="1134"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Các loại lăng chữa cháy;</w:t>
      </w:r>
    </w:p>
    <w:p w14:paraId="1D88143E" w14:textId="77777777" w:rsidR="004D20CE" w:rsidRPr="004F65F2" w:rsidRDefault="004D20CE" w:rsidP="00AE79D5">
      <w:pPr>
        <w:pStyle w:val="ListParagraph"/>
        <w:numPr>
          <w:ilvl w:val="0"/>
          <w:numId w:val="22"/>
        </w:numPr>
        <w:spacing w:before="120" w:after="120" w:line="240" w:lineRule="auto"/>
        <w:ind w:left="1134"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Các loại trụ nước, cột lấy nước chữa cháy;</w:t>
      </w:r>
    </w:p>
    <w:p w14:paraId="087D5BDA" w14:textId="77777777" w:rsidR="004D20CE" w:rsidRPr="004F65F2" w:rsidRDefault="004D20CE" w:rsidP="00AE79D5">
      <w:pPr>
        <w:pStyle w:val="ListParagraph"/>
        <w:numPr>
          <w:ilvl w:val="0"/>
          <w:numId w:val="22"/>
        </w:numPr>
        <w:spacing w:before="120" w:after="120" w:line="240" w:lineRule="auto"/>
        <w:ind w:left="1134"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Các loại thang chữa cháy;</w:t>
      </w:r>
    </w:p>
    <w:p w14:paraId="4C397F0E" w14:textId="77777777" w:rsidR="004D20CE" w:rsidRPr="004F65F2" w:rsidRDefault="004D20CE" w:rsidP="00AE79D5">
      <w:pPr>
        <w:pStyle w:val="ListParagraph"/>
        <w:numPr>
          <w:ilvl w:val="0"/>
          <w:numId w:val="22"/>
        </w:numPr>
        <w:spacing w:before="120" w:after="120" w:line="240" w:lineRule="auto"/>
        <w:ind w:left="1134"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Các loại bình chữa cháy (kiểu xách tay, kiểu xe đẩy): </w:t>
      </w:r>
      <w:proofErr w:type="gramStart"/>
      <w:r w:rsidRPr="004F65F2">
        <w:rPr>
          <w:rFonts w:ascii="Times New Roman" w:hAnsi="Times New Roman" w:cs="Times New Roman"/>
          <w:sz w:val="26"/>
          <w:szCs w:val="26"/>
        </w:rPr>
        <w:t>bình  bột</w:t>
      </w:r>
      <w:proofErr w:type="gramEnd"/>
      <w:r w:rsidRPr="004F65F2">
        <w:rPr>
          <w:rFonts w:ascii="Times New Roman" w:hAnsi="Times New Roman" w:cs="Times New Roman"/>
          <w:sz w:val="26"/>
          <w:szCs w:val="26"/>
        </w:rPr>
        <w:t>, bình bọt, bình khí…</w:t>
      </w:r>
    </w:p>
    <w:p w14:paraId="54CC1327" w14:textId="77777777" w:rsidR="004D20CE" w:rsidRPr="004F65F2" w:rsidRDefault="004D20CE" w:rsidP="00AE79D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Chất chữa cháy: nước, các loại bột, khí chữa cháy, thuốc chữa cháy bọt hòa không khí.</w:t>
      </w:r>
    </w:p>
    <w:p w14:paraId="34079B8E" w14:textId="77777777" w:rsidR="004D20CE" w:rsidRPr="004F65F2" w:rsidRDefault="004D20CE" w:rsidP="00AE79D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Thiết bị, dụng cụ thông tin liên lạc, chỉ huy chữa cháy</w:t>
      </w:r>
    </w:p>
    <w:p w14:paraId="22E76F01" w14:textId="77777777" w:rsidR="004D20CE" w:rsidRPr="004F65F2" w:rsidRDefault="004D20CE" w:rsidP="00AE79D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Các hệ thống báo cháy và chữa cháy:</w:t>
      </w:r>
    </w:p>
    <w:p w14:paraId="239A39BB" w14:textId="77777777" w:rsidR="004D20CE" w:rsidRPr="004F65F2" w:rsidRDefault="004D20CE" w:rsidP="00AE79D5">
      <w:pPr>
        <w:pStyle w:val="ListParagraph"/>
        <w:numPr>
          <w:ilvl w:val="0"/>
          <w:numId w:val="22"/>
        </w:numPr>
        <w:spacing w:before="120" w:after="120" w:line="240" w:lineRule="auto"/>
        <w:ind w:left="1134"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lastRenderedPageBreak/>
        <w:t xml:space="preserve">Hệ thống báo cháy tự động, bán tự động; </w:t>
      </w:r>
    </w:p>
    <w:p w14:paraId="6EA56F88" w14:textId="77777777" w:rsidR="004D20CE" w:rsidRPr="004F65F2" w:rsidRDefault="004D20CE" w:rsidP="00AE79D5">
      <w:pPr>
        <w:pStyle w:val="ListParagraph"/>
        <w:numPr>
          <w:ilvl w:val="0"/>
          <w:numId w:val="22"/>
        </w:numPr>
        <w:spacing w:before="120" w:after="120" w:line="240" w:lineRule="auto"/>
        <w:ind w:left="1134"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Hệ thống chữa cháy tự động (bằng khí, nước, bột bọt), hệ thống chữa cháy vách tường.</w:t>
      </w:r>
    </w:p>
    <w:p w14:paraId="5BB4A1E0" w14:textId="77777777" w:rsidR="004D20CE" w:rsidRPr="004F65F2" w:rsidRDefault="004D20CE" w:rsidP="00AE79D5">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Thường xuyên kiểm tra, thay thế các bóng đèn cũ bị hư hỏng để đảm bảo ánh sáng. Công nhân được hướng dẫn đầy đủ các biện pháp an toàn trong sử dụng điện, máy móc thiết bị, được khám sức khỏe định kỳ phát hiện sớm nguy cơ gây bệnh nghề nghiệp để có biện pháp khắc phục.</w:t>
      </w:r>
    </w:p>
    <w:p w14:paraId="3BB2F6C0" w14:textId="77777777" w:rsidR="004D20CE" w:rsidRPr="004F65F2" w:rsidRDefault="004D20CE" w:rsidP="00F56016">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Kiểm tra định kỳ các phương tiện vận chuyển và tuân thủ nghiêm ngặt các quy định an toàn trong vận chuyển.</w:t>
      </w:r>
    </w:p>
    <w:p w14:paraId="5BB0FE90" w14:textId="77777777" w:rsidR="004D20CE" w:rsidRPr="004F65F2" w:rsidRDefault="004D20CE" w:rsidP="00F56016">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Các máy móc thiết bị được sắp xếp bố trí trật tự, gọn và có khoảng cách an toàn cho công nhân khi có sự cố cháy nổ xảy ra. </w:t>
      </w:r>
    </w:p>
    <w:p w14:paraId="3022B9D9" w14:textId="77777777" w:rsidR="004D20CE" w:rsidRPr="004F65F2" w:rsidRDefault="004D20CE" w:rsidP="00F56016">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Trong khu vực có thể gây cháy (khu vực chứa nhiên liệu, hóa chất...), công nhân không được hút thuốc, không mang bật lửa, diêm quẹt, các dụng cụ phát ra lửa...</w:t>
      </w:r>
    </w:p>
    <w:p w14:paraId="3F408403" w14:textId="77777777" w:rsidR="004D20CE" w:rsidRPr="004F65F2" w:rsidRDefault="004D20CE" w:rsidP="00F56016">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Lắp đặt hệ thống chống sét tại vị trí cao nhất. </w:t>
      </w:r>
    </w:p>
    <w:p w14:paraId="29153A30" w14:textId="77777777" w:rsidR="004D20CE" w:rsidRPr="004F65F2" w:rsidRDefault="004D20CE" w:rsidP="00FF6DA1">
      <w:pPr>
        <w:pStyle w:val="ListParagraph"/>
        <w:numPr>
          <w:ilvl w:val="0"/>
          <w:numId w:val="52"/>
        </w:numPr>
        <w:suppressAutoHyphens/>
        <w:spacing w:before="100" w:after="100" w:line="240" w:lineRule="auto"/>
        <w:ind w:left="851" w:hanging="709"/>
        <w:contextualSpacing w:val="0"/>
        <w:jc w:val="both"/>
        <w:outlineLvl w:val="0"/>
        <w:rPr>
          <w:rFonts w:ascii="Times New Roman" w:hAnsi="Times New Roman" w:cs="Times New Roman"/>
          <w:b/>
          <w:sz w:val="26"/>
          <w:szCs w:val="26"/>
        </w:rPr>
      </w:pPr>
      <w:bookmarkStart w:id="147" w:name="_Toc103415822"/>
      <w:r w:rsidRPr="004F65F2">
        <w:rPr>
          <w:rFonts w:ascii="Times New Roman" w:hAnsi="Times New Roman" w:cs="Times New Roman"/>
          <w:b/>
          <w:sz w:val="26"/>
          <w:szCs w:val="26"/>
        </w:rPr>
        <w:t>Biện pháp phòng ngừa, ứng phó sự cố hóa chất</w:t>
      </w:r>
      <w:bookmarkEnd w:id="147"/>
    </w:p>
    <w:p w14:paraId="2E6607C6" w14:textId="6B2731B6" w:rsidR="00C12FE8" w:rsidRPr="004F65F2" w:rsidRDefault="004D20CE" w:rsidP="00FF6DA1">
      <w:pPr>
        <w:widowControl w:val="0"/>
        <w:numPr>
          <w:ilvl w:val="0"/>
          <w:numId w:val="23"/>
        </w:numPr>
        <w:spacing w:before="100" w:after="100"/>
        <w:ind w:left="567" w:hanging="283"/>
        <w:jc w:val="both"/>
        <w:rPr>
          <w:iCs/>
          <w:sz w:val="26"/>
          <w:szCs w:val="26"/>
          <w:u w:val="single"/>
          <w:lang w:val="vi-VN"/>
        </w:rPr>
      </w:pPr>
      <w:r w:rsidRPr="004F65F2">
        <w:rPr>
          <w:iCs/>
          <w:sz w:val="26"/>
          <w:szCs w:val="26"/>
          <w:u w:val="single"/>
          <w:lang w:val="vi-VN"/>
        </w:rPr>
        <w:t>Phương án thiết kế kho hóa chất</w:t>
      </w:r>
    </w:p>
    <w:p w14:paraId="1B450395" w14:textId="7109B33A" w:rsidR="004D20CE" w:rsidRPr="004F65F2" w:rsidRDefault="004D20CE" w:rsidP="00C12FE8">
      <w:pPr>
        <w:tabs>
          <w:tab w:val="left" w:pos="1560"/>
        </w:tabs>
        <w:ind w:firstLine="426"/>
        <w:jc w:val="both"/>
        <w:rPr>
          <w:sz w:val="26"/>
          <w:szCs w:val="26"/>
        </w:rPr>
      </w:pPr>
      <w:bookmarkStart w:id="148" w:name="_Toc96947319"/>
      <w:r w:rsidRPr="004F65F2">
        <w:rPr>
          <w:sz w:val="26"/>
          <w:szCs w:val="26"/>
          <w:lang w:val="vi-VN"/>
        </w:rPr>
        <w:t>Kho chứa hóa chất tại Dự án được thiết kế đáp ứng các yêu cầu theo</w:t>
      </w:r>
      <w:r w:rsidRPr="004F65F2">
        <w:rPr>
          <w:sz w:val="26"/>
          <w:szCs w:val="26"/>
        </w:rPr>
        <w:t xml:space="preserve"> </w:t>
      </w:r>
      <w:r w:rsidRPr="004F65F2">
        <w:rPr>
          <w:sz w:val="26"/>
          <w:szCs w:val="26"/>
          <w:lang w:val="vi-VN"/>
        </w:rPr>
        <w:t>Tiêu chuẩn quốc gia TCVN 5507:2002</w:t>
      </w:r>
      <w:r w:rsidRPr="004F65F2">
        <w:rPr>
          <w:sz w:val="26"/>
          <w:szCs w:val="26"/>
        </w:rPr>
        <w:t>:</w:t>
      </w:r>
      <w:r w:rsidRPr="004F65F2">
        <w:rPr>
          <w:sz w:val="26"/>
          <w:szCs w:val="26"/>
          <w:lang w:val="vi-VN"/>
        </w:rPr>
        <w:t xml:space="preserve"> Hóa chất nguy hiểm – Quy phạm an toàn trong sản xuất, kinh doanh, sử dụng, bảo quản và vận chuyển; Tiêu chuẩn quốc gia TCVN 4604:2012: Công trình công nghiệp – Nhà </w:t>
      </w:r>
      <w:r w:rsidRPr="004F65F2">
        <w:rPr>
          <w:sz w:val="26"/>
          <w:szCs w:val="26"/>
        </w:rPr>
        <w:t>sản xuất – Tiêu chuẩn thiết kế;</w:t>
      </w:r>
      <w:r w:rsidRPr="004F65F2">
        <w:rPr>
          <w:sz w:val="26"/>
          <w:szCs w:val="26"/>
          <w:lang w:val="vi-VN"/>
        </w:rPr>
        <w:t xml:space="preserve"> </w:t>
      </w:r>
      <w:r w:rsidRPr="004F65F2">
        <w:rPr>
          <w:sz w:val="26"/>
          <w:szCs w:val="26"/>
        </w:rPr>
        <w:t>Thông tư số 48/2020/TT – BCT ngày 21/12/2020 của Bộ Công thương ban hành Quy chuẩn kỹ thuật quốc gia về an toàn trong sản xuất, kinh doanh, sử dụng, bảo quản và vận chuyển hóa chất nguy hiểm và Quy chuẩn QCVN 06:2020/BXD – An toàn cháy cho nhà và công trình</w:t>
      </w:r>
      <w:r w:rsidRPr="004F65F2">
        <w:rPr>
          <w:sz w:val="26"/>
          <w:szCs w:val="26"/>
          <w:lang w:val="vi-VN"/>
        </w:rPr>
        <w:t>. Cụ thể:</w:t>
      </w:r>
      <w:bookmarkEnd w:id="148"/>
      <w:r w:rsidRPr="004F65F2">
        <w:rPr>
          <w:sz w:val="26"/>
          <w:szCs w:val="26"/>
          <w:lang w:val="vi-VN"/>
        </w:rPr>
        <w:t xml:space="preserve"> </w:t>
      </w:r>
    </w:p>
    <w:p w14:paraId="41A73E00" w14:textId="77777777" w:rsidR="004D20CE" w:rsidRPr="004F65F2" w:rsidRDefault="004D20CE" w:rsidP="00C12FE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Lối thoát hiểm tại nhà xưởng được chỉ dẫn rõ ràng bằng các bảng hiệu và đèn báo theo đúng quy định về cứu hộ, cứu nạn trong trường hợp khẩn cấp.</w:t>
      </w:r>
    </w:p>
    <w:p w14:paraId="48025BCB" w14:textId="77777777" w:rsidR="004D20CE" w:rsidRPr="004F65F2" w:rsidRDefault="004D20CE" w:rsidP="00C12FE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Hệ thống thông gió của nhà xưởng chính và hệ thống thông gió của kho hóa chất được thiết kế đáp ứng Tiêu chuẩn Việt Nam TCVN 3288:1979.</w:t>
      </w:r>
    </w:p>
    <w:p w14:paraId="1D8853C3" w14:textId="77777777" w:rsidR="004D20CE" w:rsidRPr="004F65F2" w:rsidRDefault="004D20CE" w:rsidP="00C12FE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Hệ thống chiếu sáng đảm bảo theo quy định để đáp ứng yêu cầu nhập và xuất hóa chất tại kho. Hệ thống chiếu sáng trong nhà xưởng và kho chứa hóa chất được thiết kế đáp ứng các quy định tại Tiêu chuẩn Việt Nam TCVN 2622:1995.</w:t>
      </w:r>
    </w:p>
    <w:p w14:paraId="12023197" w14:textId="77777777" w:rsidR="004D20CE" w:rsidRPr="004F65F2" w:rsidRDefault="004D20CE" w:rsidP="00C12FE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Nền kho chứa hóa chất bằng phẳng, xung quanh chỗ để hóa chất có gờ cao ít nhất 0,1 mét.</w:t>
      </w:r>
    </w:p>
    <w:p w14:paraId="793527D9" w14:textId="77777777" w:rsidR="004D20CE" w:rsidRPr="004F65F2" w:rsidRDefault="004D20CE" w:rsidP="00C12FE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Sàn kho chứa hóa chất được thiết kế đặc biệt, có khả năng chịu tải và chống thấm. Ngoài ra sàn kho chứa hóa chất còn được thiết các đường rãnh thu gom hóa chất dạng lỏng.</w:t>
      </w:r>
    </w:p>
    <w:p w14:paraId="0746A04E" w14:textId="77777777" w:rsidR="004D20CE" w:rsidRPr="004F65F2" w:rsidRDefault="004D20CE" w:rsidP="00C12FE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Toàn bộ Dự án được thiết kế và trang bị hệ thống chống sét, do đó kho chứa hóa chất luôn nằm trong khu vực được bảo vệ bởi hệ thống thu lôi và chống sét. Hệ thống chống sét được thiết kế đáp ứng Tiêu chuẩn Việt Nam TCVN 9385:2012 do Bộ Khoa học và Công nghệ công bố.</w:t>
      </w:r>
    </w:p>
    <w:p w14:paraId="3B80762D" w14:textId="77777777" w:rsidR="004D20CE" w:rsidRPr="004F65F2" w:rsidRDefault="004D20CE" w:rsidP="00C12FE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Ngoài ra, kho chứa hóa chất được Công ty thiết kế đáp ứng các tiêu chuẩn, quy chuẩn quy định về an toàn lao động tại kho chứa hóa chất.</w:t>
      </w:r>
    </w:p>
    <w:p w14:paraId="4A426BC5" w14:textId="77777777" w:rsidR="004D20CE" w:rsidRPr="004F65F2" w:rsidRDefault="004D20CE" w:rsidP="00FF6DA1">
      <w:pPr>
        <w:widowControl w:val="0"/>
        <w:numPr>
          <w:ilvl w:val="0"/>
          <w:numId w:val="23"/>
        </w:numPr>
        <w:spacing w:before="120" w:after="120"/>
        <w:ind w:left="567" w:hanging="283"/>
        <w:jc w:val="both"/>
        <w:rPr>
          <w:iCs/>
          <w:sz w:val="26"/>
          <w:szCs w:val="26"/>
          <w:u w:val="single"/>
          <w:lang w:val="vi-VN"/>
        </w:rPr>
      </w:pPr>
      <w:r w:rsidRPr="004F65F2">
        <w:rPr>
          <w:iCs/>
          <w:sz w:val="26"/>
          <w:szCs w:val="26"/>
          <w:u w:val="single"/>
          <w:lang w:val="vi-VN"/>
        </w:rPr>
        <w:t>Phương án lưu trữ và sắp xếp hóa chất tại kho</w:t>
      </w:r>
    </w:p>
    <w:p w14:paraId="712D5315" w14:textId="77777777" w:rsidR="004D20CE" w:rsidRPr="004F65F2" w:rsidRDefault="004D20CE" w:rsidP="00C12FE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Khu vực lưu trữ được trang bị biển báo “cấm lửa”, “cấm hút thuốc”.</w:t>
      </w:r>
    </w:p>
    <w:p w14:paraId="72D949C2" w14:textId="77777777" w:rsidR="004D20CE" w:rsidRPr="004F65F2" w:rsidRDefault="004D20CE" w:rsidP="00C12FE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lastRenderedPageBreak/>
        <w:t>Xây dựng các dữ liệu an toàn về hóa chất, cụ thể:</w:t>
      </w:r>
    </w:p>
    <w:p w14:paraId="14EF7E82" w14:textId="77777777" w:rsidR="004D20CE" w:rsidRPr="004F65F2" w:rsidRDefault="004D20CE" w:rsidP="00C12FE8">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Tên (tên thương mại và tên thường gọi nếu có).</w:t>
      </w:r>
    </w:p>
    <w:p w14:paraId="42D4EB69" w14:textId="77777777" w:rsidR="004D20CE" w:rsidRPr="004F65F2" w:rsidRDefault="004D20CE" w:rsidP="00C12FE8">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Thành phần hóa chất.</w:t>
      </w:r>
    </w:p>
    <w:p w14:paraId="7D57FF18" w14:textId="77777777" w:rsidR="004D20CE" w:rsidRPr="004F65F2" w:rsidRDefault="004D20CE" w:rsidP="00C12FE8">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Tên và địa chỉ người cung cấp hoặc nơi sản xuất.</w:t>
      </w:r>
    </w:p>
    <w:p w14:paraId="33E247C3" w14:textId="77777777" w:rsidR="004D20CE" w:rsidRPr="004F65F2" w:rsidRDefault="004D20CE" w:rsidP="00C12FE8">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Cách sử dụng và lưu giữ hóa chất.</w:t>
      </w:r>
    </w:p>
    <w:p w14:paraId="0AE7CA0D" w14:textId="77777777" w:rsidR="004D20CE" w:rsidRPr="004F65F2" w:rsidRDefault="004D20CE" w:rsidP="00C12FE8">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Những biện pháp sơ cứu, biện pháp phòng chống </w:t>
      </w:r>
      <w:proofErr w:type="gramStart"/>
      <w:r w:rsidRPr="004F65F2">
        <w:rPr>
          <w:rFonts w:ascii="Times New Roman" w:hAnsi="Times New Roman" w:cs="Times New Roman"/>
          <w:sz w:val="26"/>
          <w:szCs w:val="26"/>
        </w:rPr>
        <w:t>cháy,…</w:t>
      </w:r>
      <w:proofErr w:type="gramEnd"/>
    </w:p>
    <w:p w14:paraId="793F0FC3" w14:textId="77777777" w:rsidR="004D20CE" w:rsidRPr="004F65F2" w:rsidRDefault="004D20CE" w:rsidP="00C12FE8">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Thông tin về tính chất vật lý, tính chất hóa học, độc </w:t>
      </w:r>
      <w:proofErr w:type="gramStart"/>
      <w:r w:rsidRPr="004F65F2">
        <w:rPr>
          <w:rFonts w:ascii="Times New Roman" w:hAnsi="Times New Roman" w:cs="Times New Roman"/>
          <w:sz w:val="26"/>
          <w:szCs w:val="26"/>
        </w:rPr>
        <w:t>tính,…</w:t>
      </w:r>
      <w:proofErr w:type="gramEnd"/>
    </w:p>
    <w:p w14:paraId="034CB124" w14:textId="77777777" w:rsidR="004D20CE" w:rsidRPr="004F65F2" w:rsidRDefault="004D20CE" w:rsidP="00C12FE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Kho lưu trữ hóa chất luôn được duy trì nhiệt độ thoáng mát, độ ẩm vừa phải và thông thoáng gió.</w:t>
      </w:r>
    </w:p>
    <w:p w14:paraId="30346AF3" w14:textId="77777777" w:rsidR="004D20CE" w:rsidRPr="004F65F2" w:rsidRDefault="004D20CE" w:rsidP="00C12FE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Đối với hóa chất đóng bao phải xếp trên bục hoặc trên giá đỡ, cách tường ít nhất 0,5 m, hóa chất kỵ ẩm phải xếp trên bục cao tối thiểu 0,3m.</w:t>
      </w:r>
    </w:p>
    <w:p w14:paraId="65F7C0F2" w14:textId="77777777" w:rsidR="004D20CE" w:rsidRPr="004F65F2" w:rsidRDefault="004D20CE" w:rsidP="00C12FE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Hóa chất dạng lỏng chứa trong phuy, </w:t>
      </w:r>
      <w:proofErr w:type="gramStart"/>
      <w:r w:rsidRPr="004F65F2">
        <w:rPr>
          <w:rFonts w:ascii="Times New Roman" w:hAnsi="Times New Roman" w:cs="Times New Roman"/>
          <w:sz w:val="26"/>
          <w:szCs w:val="26"/>
        </w:rPr>
        <w:t>can,…</w:t>
      </w:r>
      <w:proofErr w:type="gramEnd"/>
      <w:r w:rsidRPr="004F65F2">
        <w:rPr>
          <w:rFonts w:ascii="Times New Roman" w:hAnsi="Times New Roman" w:cs="Times New Roman"/>
          <w:sz w:val="26"/>
          <w:szCs w:val="26"/>
        </w:rPr>
        <w:t xml:space="preserve"> và hóa chất dạng khí chứa trong các bình chịu áp lực phải được xếp đúng theo tính chất vật lý và hóa học của từng loại.</w:t>
      </w:r>
    </w:p>
    <w:p w14:paraId="6CB1FE7F" w14:textId="77777777" w:rsidR="004D20CE" w:rsidRPr="004F65F2" w:rsidRDefault="004D20CE" w:rsidP="00C12FE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Các dãy hóa chất không được xếp sát trần kho và không cao quá 2 m.</w:t>
      </w:r>
    </w:p>
    <w:p w14:paraId="037D2E46" w14:textId="77777777" w:rsidR="004D20CE" w:rsidRPr="004F65F2" w:rsidRDefault="004D20CE" w:rsidP="00C12FE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Lối đi chính trong kho hóa chất rộng tối thiểu 1,5 m.</w:t>
      </w:r>
    </w:p>
    <w:p w14:paraId="7464E8B3" w14:textId="77777777" w:rsidR="004D20CE" w:rsidRPr="004F65F2" w:rsidRDefault="004D20CE" w:rsidP="00C12FE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Không được xếp các hóa chất nặng quá tải trọng của nền kho.</w:t>
      </w:r>
    </w:p>
    <w:p w14:paraId="5E4020D9" w14:textId="77777777" w:rsidR="004D20CE" w:rsidRPr="004F65F2" w:rsidRDefault="004D20CE" w:rsidP="00F56016">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Không được để các bao bì đã dùng, các vật liệu dễ cháy ở trong kho.</w:t>
      </w:r>
    </w:p>
    <w:p w14:paraId="5D390E8E" w14:textId="77777777" w:rsidR="004D20CE" w:rsidRPr="004F65F2" w:rsidRDefault="004D20CE" w:rsidP="00F56016">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Sàn kho chứa luôn được giữ khô ráo, mỗi vị trí lưu trữ hóa chất được đánh dấu với ký hiệu cảnh báo thích hợp, có bảng hướng dẫn cụ thể tính chất của từng hóa chất, những điều cần tuân thủ khi sắp xếp, vận chuyển, san rót… hóa chất. </w:t>
      </w:r>
    </w:p>
    <w:p w14:paraId="70F042BD" w14:textId="77777777" w:rsidR="004D20CE" w:rsidRPr="004F65F2" w:rsidRDefault="004D20CE" w:rsidP="00FF6DA1">
      <w:pPr>
        <w:widowControl w:val="0"/>
        <w:numPr>
          <w:ilvl w:val="0"/>
          <w:numId w:val="23"/>
        </w:numPr>
        <w:spacing w:before="100" w:after="100"/>
        <w:ind w:left="567" w:hanging="283"/>
        <w:jc w:val="both"/>
        <w:rPr>
          <w:iCs/>
          <w:sz w:val="26"/>
          <w:szCs w:val="26"/>
          <w:u w:val="single"/>
          <w:lang w:val="vi-VN"/>
        </w:rPr>
      </w:pPr>
      <w:r w:rsidRPr="004F65F2">
        <w:rPr>
          <w:iCs/>
          <w:sz w:val="26"/>
          <w:szCs w:val="26"/>
          <w:u w:val="single"/>
          <w:lang w:val="vi-VN"/>
        </w:rPr>
        <w:t>Kế hoạch thực hiện</w:t>
      </w:r>
    </w:p>
    <w:p w14:paraId="4C3D2EBE" w14:textId="77777777" w:rsidR="004D20CE" w:rsidRPr="004F65F2" w:rsidRDefault="004D20CE" w:rsidP="00F56016">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Xây dựng các bảng chỉ dẫn an toàn hóa chất (bảng MSDS - Material Safety Data Sheet):</w:t>
      </w:r>
    </w:p>
    <w:p w14:paraId="62370005" w14:textId="77777777" w:rsidR="004D20CE" w:rsidRPr="004F65F2" w:rsidRDefault="004D20CE" w:rsidP="00D81794">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Mục đích của bảng MSDS: báo cho người lao động về </w:t>
      </w:r>
      <w:hyperlink r:id="rId16" w:tooltip="Thuộc tính (trang chưa được viết)" w:history="1">
        <w:r w:rsidRPr="004F65F2">
          <w:rPr>
            <w:rFonts w:ascii="Times New Roman" w:hAnsi="Times New Roman" w:cs="Times New Roman"/>
            <w:sz w:val="26"/>
            <w:szCs w:val="26"/>
          </w:rPr>
          <w:t>thuộc tính</w:t>
        </w:r>
      </w:hyperlink>
      <w:r w:rsidRPr="004F65F2">
        <w:rPr>
          <w:rFonts w:ascii="Times New Roman" w:hAnsi="Times New Roman" w:cs="Times New Roman"/>
          <w:sz w:val="26"/>
          <w:szCs w:val="26"/>
        </w:rPr>
        <w:t xml:space="preserve"> của các loại  </w:t>
      </w:r>
      <w:hyperlink r:id="rId17" w:tooltip="Hóa chất (trang chưa được viết)" w:history="1">
        <w:r w:rsidRPr="004F65F2">
          <w:rPr>
            <w:rFonts w:ascii="Times New Roman" w:hAnsi="Times New Roman" w:cs="Times New Roman"/>
            <w:sz w:val="26"/>
            <w:szCs w:val="26"/>
          </w:rPr>
          <w:t>hóa chất</w:t>
        </w:r>
      </w:hyperlink>
      <w:r w:rsidRPr="004F65F2">
        <w:rPr>
          <w:rFonts w:ascii="Times New Roman" w:hAnsi="Times New Roman" w:cs="Times New Roman"/>
          <w:sz w:val="26"/>
          <w:szCs w:val="26"/>
        </w:rPr>
        <w:t>, các khả năng gây thương tổn tiềm ẩn của hóa chất trong khu vực sản xuất theo luật thì người lao động có quyền được biết. Nó được đưa ra để cho những người cần phải tiếp xúc hay làm việc với hóa chất đó, không kể là dài hạn hay ngắn hạn các trình tự để làm việc với nó một cách an toàn hay các xử lý cần thiết khi bị ảnh hưởng của nó.</w:t>
      </w:r>
    </w:p>
    <w:p w14:paraId="7308A737" w14:textId="77777777" w:rsidR="004D20CE" w:rsidRPr="004F65F2" w:rsidRDefault="004D20CE" w:rsidP="00D81794">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Một bảng chỉ dẫn an toàn hóa chất (MSDS) phải bao gồm các mục sau:</w:t>
      </w:r>
    </w:p>
    <w:p w14:paraId="2E03DC4C" w14:textId="77777777" w:rsidR="004D20CE" w:rsidRPr="004F65F2" w:rsidRDefault="004D20CE" w:rsidP="00FF6DA1">
      <w:pPr>
        <w:pStyle w:val="ListParagraph"/>
        <w:numPr>
          <w:ilvl w:val="0"/>
          <w:numId w:val="22"/>
        </w:numPr>
        <w:spacing w:before="120" w:after="120" w:line="240" w:lineRule="auto"/>
        <w:ind w:left="1134"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Tính đại diện hóa chất hay sự nguy hiểm hóa học.</w:t>
      </w:r>
    </w:p>
    <w:p w14:paraId="65271810" w14:textId="77777777" w:rsidR="004D20CE" w:rsidRPr="004F65F2" w:rsidRDefault="004D20CE" w:rsidP="00FF6DA1">
      <w:pPr>
        <w:pStyle w:val="ListParagraph"/>
        <w:numPr>
          <w:ilvl w:val="0"/>
          <w:numId w:val="22"/>
        </w:numPr>
        <w:spacing w:before="120" w:after="120" w:line="240" w:lineRule="auto"/>
        <w:ind w:left="1134"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Lý và hóa tính: dễ cháy, dễ phát hỏa, màu sắc, mùi vị, </w:t>
      </w:r>
      <w:hyperlink r:id="rId18" w:tooltip="Tỷ trọng riêng" w:history="1">
        <w:r w:rsidRPr="004F65F2">
          <w:rPr>
            <w:rFonts w:ascii="Times New Roman" w:hAnsi="Times New Roman" w:cs="Times New Roman"/>
            <w:sz w:val="26"/>
            <w:szCs w:val="26"/>
          </w:rPr>
          <w:t>tỷ trọng riêng</w:t>
        </w:r>
      </w:hyperlink>
      <w:r w:rsidRPr="004F65F2">
        <w:rPr>
          <w:rFonts w:ascii="Times New Roman" w:hAnsi="Times New Roman" w:cs="Times New Roman"/>
          <w:sz w:val="26"/>
          <w:szCs w:val="26"/>
        </w:rPr>
        <w:t xml:space="preserve">, </w:t>
      </w:r>
      <w:hyperlink r:id="rId19" w:tooltip="Nhiệt độ nóng chảy" w:history="1">
        <w:r w:rsidRPr="004F65F2">
          <w:rPr>
            <w:rFonts w:ascii="Times New Roman" w:hAnsi="Times New Roman" w:cs="Times New Roman"/>
            <w:sz w:val="26"/>
            <w:szCs w:val="26"/>
          </w:rPr>
          <w:t>nhiệt độ nóng chảy</w:t>
        </w:r>
      </w:hyperlink>
      <w:r w:rsidRPr="004F65F2">
        <w:rPr>
          <w:rFonts w:ascii="Times New Roman" w:hAnsi="Times New Roman" w:cs="Times New Roman"/>
          <w:sz w:val="26"/>
          <w:szCs w:val="26"/>
        </w:rPr>
        <w:t xml:space="preserve">, </w:t>
      </w:r>
      <w:hyperlink r:id="rId20" w:tooltip="Nhiệt độ sôi" w:history="1">
        <w:r w:rsidRPr="004F65F2">
          <w:rPr>
            <w:rFonts w:ascii="Times New Roman" w:hAnsi="Times New Roman" w:cs="Times New Roman"/>
            <w:sz w:val="26"/>
            <w:szCs w:val="26"/>
          </w:rPr>
          <w:t>nhiệt độ sôi</w:t>
        </w:r>
      </w:hyperlink>
      <w:r w:rsidRPr="004F65F2">
        <w:rPr>
          <w:rFonts w:ascii="Times New Roman" w:hAnsi="Times New Roman" w:cs="Times New Roman"/>
          <w:sz w:val="26"/>
          <w:szCs w:val="26"/>
        </w:rPr>
        <w:t xml:space="preserve">, </w:t>
      </w:r>
      <w:hyperlink r:id="rId21" w:tooltip="Điểm bắt lửa (trang chưa được viết)" w:history="1">
        <w:r w:rsidRPr="004F65F2">
          <w:rPr>
            <w:rFonts w:ascii="Times New Roman" w:hAnsi="Times New Roman" w:cs="Times New Roman"/>
            <w:sz w:val="26"/>
            <w:szCs w:val="26"/>
          </w:rPr>
          <w:t>điểm bắt lửa</w:t>
        </w:r>
      </w:hyperlink>
      <w:r w:rsidRPr="004F65F2">
        <w:rPr>
          <w:rFonts w:ascii="Times New Roman" w:hAnsi="Times New Roman" w:cs="Times New Roman"/>
          <w:sz w:val="26"/>
          <w:szCs w:val="26"/>
        </w:rPr>
        <w:t xml:space="preserve">, </w:t>
      </w:r>
      <w:hyperlink r:id="rId22" w:tooltip="Điểm nổ (trang chưa được viết)" w:history="1">
        <w:r w:rsidRPr="004F65F2">
          <w:rPr>
            <w:rFonts w:ascii="Times New Roman" w:hAnsi="Times New Roman" w:cs="Times New Roman"/>
            <w:sz w:val="26"/>
            <w:szCs w:val="26"/>
          </w:rPr>
          <w:t>điểm nổ</w:t>
        </w:r>
      </w:hyperlink>
      <w:r w:rsidRPr="004F65F2">
        <w:rPr>
          <w:rFonts w:ascii="Times New Roman" w:hAnsi="Times New Roman" w:cs="Times New Roman"/>
          <w:sz w:val="26"/>
          <w:szCs w:val="26"/>
        </w:rPr>
        <w:t xml:space="preserve">, </w:t>
      </w:r>
      <w:hyperlink r:id="rId23" w:tooltip="Điểm tự cháy (trang chưa được viết)" w:history="1">
        <w:r w:rsidRPr="004F65F2">
          <w:rPr>
            <w:rFonts w:ascii="Times New Roman" w:hAnsi="Times New Roman" w:cs="Times New Roman"/>
            <w:sz w:val="26"/>
            <w:szCs w:val="26"/>
          </w:rPr>
          <w:t>điểm tự cháy</w:t>
        </w:r>
      </w:hyperlink>
      <w:r w:rsidRPr="004F65F2">
        <w:rPr>
          <w:rFonts w:ascii="Times New Roman" w:hAnsi="Times New Roman" w:cs="Times New Roman"/>
          <w:sz w:val="26"/>
          <w:szCs w:val="26"/>
        </w:rPr>
        <w:t xml:space="preserve">, </w:t>
      </w:r>
      <w:hyperlink r:id="rId24" w:tooltip="Độ nhớt" w:history="1">
        <w:r w:rsidRPr="004F65F2">
          <w:rPr>
            <w:rFonts w:ascii="Times New Roman" w:hAnsi="Times New Roman" w:cs="Times New Roman"/>
            <w:sz w:val="26"/>
            <w:szCs w:val="26"/>
          </w:rPr>
          <w:t>độ nhớt</w:t>
        </w:r>
      </w:hyperlink>
      <w:r w:rsidRPr="004F65F2">
        <w:rPr>
          <w:rFonts w:ascii="Times New Roman" w:hAnsi="Times New Roman" w:cs="Times New Roman"/>
          <w:sz w:val="26"/>
          <w:szCs w:val="26"/>
        </w:rPr>
        <w:t xml:space="preserve">, tỷ lệ bay hơi, áp suất hơi, thành phần phần trăm cho phép trong </w:t>
      </w:r>
      <w:hyperlink r:id="rId25" w:tooltip="Không khí" w:history="1">
        <w:r w:rsidRPr="004F65F2">
          <w:rPr>
            <w:rFonts w:ascii="Times New Roman" w:hAnsi="Times New Roman" w:cs="Times New Roman"/>
            <w:sz w:val="26"/>
            <w:szCs w:val="26"/>
          </w:rPr>
          <w:t>không khí</w:t>
        </w:r>
      </w:hyperlink>
      <w:r w:rsidRPr="004F65F2">
        <w:rPr>
          <w:rFonts w:ascii="Times New Roman" w:hAnsi="Times New Roman" w:cs="Times New Roman"/>
          <w:sz w:val="26"/>
          <w:szCs w:val="26"/>
        </w:rPr>
        <w:t xml:space="preserve">, khả năng hòa tan trong các </w:t>
      </w:r>
      <w:hyperlink r:id="rId26" w:tooltip="Dung môi" w:history="1">
        <w:r w:rsidRPr="004F65F2">
          <w:rPr>
            <w:rFonts w:ascii="Times New Roman" w:hAnsi="Times New Roman" w:cs="Times New Roman"/>
            <w:sz w:val="26"/>
            <w:szCs w:val="26"/>
          </w:rPr>
          <w:t>dung môi</w:t>
        </w:r>
      </w:hyperlink>
      <w:r w:rsidRPr="004F65F2">
        <w:rPr>
          <w:rFonts w:ascii="Times New Roman" w:hAnsi="Times New Roman" w:cs="Times New Roman"/>
          <w:sz w:val="26"/>
          <w:szCs w:val="26"/>
        </w:rPr>
        <w:t xml:space="preserve"> như nước, dung môi hữu cơ …</w:t>
      </w:r>
    </w:p>
    <w:p w14:paraId="27D31074" w14:textId="77777777" w:rsidR="004D20CE" w:rsidRPr="004F65F2" w:rsidRDefault="004D20CE" w:rsidP="00FF6DA1">
      <w:pPr>
        <w:pStyle w:val="ListParagraph"/>
        <w:numPr>
          <w:ilvl w:val="0"/>
          <w:numId w:val="22"/>
        </w:numPr>
        <w:spacing w:before="120" w:after="120" w:line="240" w:lineRule="auto"/>
        <w:ind w:left="1134"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Các điều kiện tiêu chuẩn để lưu giữ, bảo quản hóa chất trong kho (nhiệt độ, độ ẩm, độ thoáng khí, các hóa chất không tương thích v.v) cũng như các điều kiện cần tuân thủ khi tiếp xúc với hóa chất.</w:t>
      </w:r>
    </w:p>
    <w:p w14:paraId="672B0888" w14:textId="77777777" w:rsidR="004D20CE" w:rsidRPr="004F65F2" w:rsidRDefault="004D20CE" w:rsidP="00FF6DA1">
      <w:pPr>
        <w:pStyle w:val="ListParagraph"/>
        <w:numPr>
          <w:ilvl w:val="0"/>
          <w:numId w:val="22"/>
        </w:numPr>
        <w:spacing w:before="120" w:after="120" w:line="240" w:lineRule="auto"/>
        <w:ind w:left="1134"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Nguy hiểm lý tính:  sản phẩm phản ứng như thế nào đối với hóa chất khác. Khả năng phát nổ, phát hỏa.</w:t>
      </w:r>
    </w:p>
    <w:p w14:paraId="78F333CD" w14:textId="77777777" w:rsidR="004D20CE" w:rsidRPr="004F65F2" w:rsidRDefault="004D20CE" w:rsidP="00FF6DA1">
      <w:pPr>
        <w:pStyle w:val="ListParagraph"/>
        <w:numPr>
          <w:ilvl w:val="0"/>
          <w:numId w:val="22"/>
        </w:numPr>
        <w:spacing w:before="120" w:after="120" w:line="240" w:lineRule="auto"/>
        <w:ind w:left="1134"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Nguy hiểm đến sức khỏe: những dấu hiệu và triệu chứng có thể gây bệnh tật. </w:t>
      </w:r>
    </w:p>
    <w:p w14:paraId="25173CFB" w14:textId="77777777" w:rsidR="004D20CE" w:rsidRPr="004F65F2" w:rsidRDefault="004D20CE" w:rsidP="00FF6DA1">
      <w:pPr>
        <w:pStyle w:val="ListParagraph"/>
        <w:numPr>
          <w:ilvl w:val="0"/>
          <w:numId w:val="22"/>
        </w:numPr>
        <w:spacing w:before="120" w:after="120" w:line="240" w:lineRule="auto"/>
        <w:ind w:left="1134"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lastRenderedPageBreak/>
        <w:t>Thông tin về sản phẩm có gây ung thư hay không.</w:t>
      </w:r>
    </w:p>
    <w:p w14:paraId="078B2641" w14:textId="77777777" w:rsidR="004D20CE" w:rsidRPr="004F65F2" w:rsidRDefault="004D20CE" w:rsidP="00FF6DA1">
      <w:pPr>
        <w:pStyle w:val="ListParagraph"/>
        <w:numPr>
          <w:ilvl w:val="0"/>
          <w:numId w:val="22"/>
        </w:numPr>
        <w:spacing w:before="120" w:after="120" w:line="240" w:lineRule="auto"/>
        <w:ind w:left="1134"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Cách xử lý và sử dụng an toàn: làm gì khi hóa chất bị đổ ra ngoài.</w:t>
      </w:r>
    </w:p>
    <w:p w14:paraId="00474084" w14:textId="77777777" w:rsidR="004D20CE" w:rsidRPr="004F65F2" w:rsidRDefault="00331B12" w:rsidP="00FF6DA1">
      <w:pPr>
        <w:pStyle w:val="ListParagraph"/>
        <w:numPr>
          <w:ilvl w:val="0"/>
          <w:numId w:val="22"/>
        </w:numPr>
        <w:spacing w:before="120" w:after="120" w:line="240" w:lineRule="auto"/>
        <w:ind w:left="1134" w:hanging="284"/>
        <w:contextualSpacing w:val="0"/>
        <w:jc w:val="both"/>
        <w:rPr>
          <w:rFonts w:ascii="Times New Roman" w:hAnsi="Times New Roman" w:cs="Times New Roman"/>
          <w:sz w:val="26"/>
          <w:szCs w:val="26"/>
        </w:rPr>
      </w:pPr>
      <w:hyperlink r:id="rId27" w:tooltip="Thiết bị bảo hộ lao động (trang chưa được viết)" w:history="1">
        <w:r w:rsidR="004D20CE" w:rsidRPr="004F65F2">
          <w:rPr>
            <w:rFonts w:ascii="Times New Roman" w:hAnsi="Times New Roman" w:cs="Times New Roman"/>
            <w:sz w:val="26"/>
            <w:szCs w:val="26"/>
          </w:rPr>
          <w:t>Thiết bị bảo hộ lao động</w:t>
        </w:r>
      </w:hyperlink>
      <w:r w:rsidR="004D20CE" w:rsidRPr="004F65F2">
        <w:rPr>
          <w:rFonts w:ascii="Times New Roman" w:hAnsi="Times New Roman" w:cs="Times New Roman"/>
          <w:sz w:val="26"/>
          <w:szCs w:val="26"/>
        </w:rPr>
        <w:t xml:space="preserve"> cần sử dụng khi làm việc với hóa chất.</w:t>
      </w:r>
    </w:p>
    <w:p w14:paraId="4882C492" w14:textId="77777777" w:rsidR="004D20CE" w:rsidRPr="004F65F2" w:rsidRDefault="004D20CE" w:rsidP="00FF6DA1">
      <w:pPr>
        <w:pStyle w:val="ListParagraph"/>
        <w:numPr>
          <w:ilvl w:val="0"/>
          <w:numId w:val="22"/>
        </w:numPr>
        <w:spacing w:before="120" w:after="120" w:line="240" w:lineRule="auto"/>
        <w:ind w:left="1134"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Quy trình thao tác khi làm việc với hóa chất.</w:t>
      </w:r>
    </w:p>
    <w:p w14:paraId="5BBBECDB" w14:textId="77777777" w:rsidR="004D20CE" w:rsidRPr="004F65F2" w:rsidRDefault="004D20CE" w:rsidP="00FF6DA1">
      <w:pPr>
        <w:pStyle w:val="ListParagraph"/>
        <w:numPr>
          <w:ilvl w:val="0"/>
          <w:numId w:val="22"/>
        </w:numPr>
        <w:spacing w:before="120" w:after="120" w:line="240" w:lineRule="auto"/>
        <w:ind w:left="1134"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Kiểm tra và biện pháp bảo vệ.</w:t>
      </w:r>
    </w:p>
    <w:p w14:paraId="537A714A" w14:textId="77777777" w:rsidR="004D20CE" w:rsidRPr="004F65F2" w:rsidRDefault="004D20CE" w:rsidP="00FF6DA1">
      <w:pPr>
        <w:pStyle w:val="ListParagraph"/>
        <w:numPr>
          <w:ilvl w:val="0"/>
          <w:numId w:val="22"/>
        </w:numPr>
        <w:spacing w:before="120" w:after="120" w:line="240" w:lineRule="auto"/>
        <w:ind w:left="1134"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Tình trạng khẩn cấp và thủ tục giúp đỡ đầu tiên làm thế nào để xử lý tai nạn khi sử dụng hóa chất.</w:t>
      </w:r>
    </w:p>
    <w:p w14:paraId="1B58F4A8" w14:textId="77777777" w:rsidR="004D20CE" w:rsidRPr="004F65F2" w:rsidRDefault="004D20CE" w:rsidP="00AE79D5">
      <w:pPr>
        <w:pStyle w:val="ListParagraph"/>
        <w:numPr>
          <w:ilvl w:val="0"/>
          <w:numId w:val="22"/>
        </w:numPr>
        <w:spacing w:before="100" w:after="100" w:line="240" w:lineRule="auto"/>
        <w:ind w:left="1134"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Phương pháp xử lý phế thải có chứa hóa chất đó cũng như xử lý kho tàng theo định kỳ hay khi bị rò rỉ hóa chất ra ngoài môi trường.</w:t>
      </w:r>
    </w:p>
    <w:p w14:paraId="3EAEA387" w14:textId="77777777" w:rsidR="004D20CE" w:rsidRPr="004F65F2" w:rsidRDefault="004D20CE" w:rsidP="00AE79D5">
      <w:pPr>
        <w:pStyle w:val="ListParagraph"/>
        <w:numPr>
          <w:ilvl w:val="0"/>
          <w:numId w:val="22"/>
        </w:numPr>
        <w:spacing w:before="100" w:after="100" w:line="240" w:lineRule="auto"/>
        <w:ind w:left="1134"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Các quy định về đóng gói, tem mác và vận chuyển.</w:t>
      </w:r>
    </w:p>
    <w:p w14:paraId="4CC44B5B" w14:textId="77777777" w:rsidR="004D20CE" w:rsidRPr="004F65F2" w:rsidRDefault="004D20CE" w:rsidP="00AE79D5">
      <w:pPr>
        <w:pStyle w:val="ListParagraph"/>
        <w:numPr>
          <w:ilvl w:val="0"/>
          <w:numId w:val="22"/>
        </w:numPr>
        <w:spacing w:before="100" w:after="100" w:line="240" w:lineRule="auto"/>
        <w:ind w:left="1134"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Khả năng và hệ số tích lũy sinh học (BCF). Hệ số cô đọng sinh học BCF là tỷ số đo bằng nồng độ chất độc trong cơ thể sinh vật (mg/kg) với nồng độ chất độc trong môi trường thành phần (mg/kg).</w:t>
      </w:r>
    </w:p>
    <w:p w14:paraId="218BCFAE" w14:textId="77777777" w:rsidR="004D20CE" w:rsidRPr="004F65F2" w:rsidRDefault="004D20CE" w:rsidP="00AE79D5">
      <w:pPr>
        <w:pStyle w:val="ListParagraph"/>
        <w:numPr>
          <w:ilvl w:val="0"/>
          <w:numId w:val="22"/>
        </w:numPr>
        <w:spacing w:before="100" w:after="100" w:line="240" w:lineRule="auto"/>
        <w:ind w:left="1134"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Tờ MSDS được chuẩn bị lúc nào. Cập nhật hay thay đổi.</w:t>
      </w:r>
    </w:p>
    <w:p w14:paraId="0BAB1617" w14:textId="77777777" w:rsidR="004D20CE" w:rsidRPr="004F65F2" w:rsidRDefault="004D20CE" w:rsidP="00AE79D5">
      <w:pPr>
        <w:pStyle w:val="ListParagraph"/>
        <w:numPr>
          <w:ilvl w:val="0"/>
          <w:numId w:val="22"/>
        </w:numPr>
        <w:spacing w:before="100" w:after="100" w:line="240" w:lineRule="auto"/>
        <w:ind w:left="1134"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Tên, địa chỉ, số điện của người chịu trách nhiệm soạn thảo MSDS.</w:t>
      </w:r>
    </w:p>
    <w:p w14:paraId="3D7B1598" w14:textId="77777777" w:rsidR="004D20CE" w:rsidRPr="004F65F2" w:rsidRDefault="004D20CE" w:rsidP="00AE79D5">
      <w:pPr>
        <w:pStyle w:val="ListParagraph"/>
        <w:numPr>
          <w:ilvl w:val="0"/>
          <w:numId w:val="22"/>
        </w:numPr>
        <w:spacing w:before="100" w:after="100" w:line="240" w:lineRule="auto"/>
        <w:ind w:left="1134"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Tên gọi </w:t>
      </w:r>
      <w:hyperlink r:id="rId28" w:tooltip="Thương phẩm (trang chưa được viết)" w:history="1">
        <w:r w:rsidRPr="004F65F2">
          <w:rPr>
            <w:rFonts w:ascii="Times New Roman" w:hAnsi="Times New Roman" w:cs="Times New Roman"/>
            <w:sz w:val="26"/>
            <w:szCs w:val="26"/>
          </w:rPr>
          <w:t>thương phẩm</w:t>
        </w:r>
      </w:hyperlink>
      <w:r w:rsidRPr="004F65F2">
        <w:rPr>
          <w:rFonts w:ascii="Times New Roman" w:hAnsi="Times New Roman" w:cs="Times New Roman"/>
          <w:sz w:val="26"/>
          <w:szCs w:val="26"/>
        </w:rPr>
        <w:t xml:space="preserve">, tên gọi hóa học và các tên gọi khác cũng như các số đăng ký </w:t>
      </w:r>
      <w:hyperlink r:id="rId29" w:tooltip="Số CAS" w:history="1">
        <w:r w:rsidRPr="004F65F2">
          <w:rPr>
            <w:rFonts w:ascii="Times New Roman" w:hAnsi="Times New Roman" w:cs="Times New Roman"/>
            <w:sz w:val="26"/>
            <w:szCs w:val="26"/>
          </w:rPr>
          <w:t>CAS</w:t>
        </w:r>
      </w:hyperlink>
      <w:r w:rsidRPr="004F65F2">
        <w:rPr>
          <w:rFonts w:ascii="Times New Roman" w:hAnsi="Times New Roman" w:cs="Times New Roman"/>
          <w:sz w:val="26"/>
          <w:szCs w:val="26"/>
        </w:rPr>
        <w:t xml:space="preserve">, </w:t>
      </w:r>
      <w:hyperlink r:id="rId30" w:tooltip="Số RTECS (trang chưa được viết)" w:history="1">
        <w:r w:rsidRPr="004F65F2">
          <w:rPr>
            <w:rFonts w:ascii="Times New Roman" w:hAnsi="Times New Roman" w:cs="Times New Roman"/>
            <w:sz w:val="26"/>
            <w:szCs w:val="26"/>
          </w:rPr>
          <w:t>RTECS</w:t>
        </w:r>
      </w:hyperlink>
      <w:r w:rsidRPr="004F65F2">
        <w:rPr>
          <w:rFonts w:ascii="Times New Roman" w:hAnsi="Times New Roman" w:cs="Times New Roman"/>
          <w:sz w:val="26"/>
          <w:szCs w:val="26"/>
        </w:rPr>
        <w:t xml:space="preserve"> v.v.</w:t>
      </w:r>
    </w:p>
    <w:p w14:paraId="35F84CA0" w14:textId="77777777" w:rsidR="004D20CE" w:rsidRPr="004F65F2" w:rsidRDefault="004D20CE" w:rsidP="00AE79D5">
      <w:pPr>
        <w:pStyle w:val="ListParagraph"/>
        <w:numPr>
          <w:ilvl w:val="0"/>
          <w:numId w:val="2"/>
        </w:numPr>
        <w:spacing w:before="100" w:after="100" w:line="240" w:lineRule="auto"/>
        <w:ind w:left="567"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Ngăn cấm công nhân mang vật dụng phát sinh nhiệt ra vào khu vực lưu trữ hóa chất.</w:t>
      </w:r>
    </w:p>
    <w:p w14:paraId="11A058E4" w14:textId="77777777" w:rsidR="004D20CE" w:rsidRPr="004F65F2" w:rsidRDefault="004D20CE" w:rsidP="00AE79D5">
      <w:pPr>
        <w:pStyle w:val="ListParagraph"/>
        <w:numPr>
          <w:ilvl w:val="0"/>
          <w:numId w:val="2"/>
        </w:numPr>
        <w:spacing w:before="100" w:after="100" w:line="240" w:lineRule="auto"/>
        <w:ind w:left="567"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Không được hút thuốc hay ăn uống khi sử dụng hóa chất.</w:t>
      </w:r>
    </w:p>
    <w:p w14:paraId="4F7ED03C" w14:textId="77777777" w:rsidR="004D20CE" w:rsidRPr="004F65F2" w:rsidRDefault="004D20CE" w:rsidP="00AE79D5">
      <w:pPr>
        <w:pStyle w:val="ListParagraph"/>
        <w:numPr>
          <w:ilvl w:val="0"/>
          <w:numId w:val="2"/>
        </w:numPr>
        <w:spacing w:before="100" w:after="100" w:line="240" w:lineRule="auto"/>
        <w:ind w:left="567"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Trang bị dụng cụ bảo hộ lao động (găng tay, khẩu trang, mắt kính…) cho công nhân viên khi chiết rót hóa chất.</w:t>
      </w:r>
    </w:p>
    <w:p w14:paraId="4F076A7C" w14:textId="77777777" w:rsidR="004D20CE" w:rsidRPr="004F65F2" w:rsidRDefault="004D20CE" w:rsidP="00AE79D5">
      <w:pPr>
        <w:pStyle w:val="ListParagraph"/>
        <w:numPr>
          <w:ilvl w:val="0"/>
          <w:numId w:val="2"/>
        </w:numPr>
        <w:spacing w:before="100" w:after="100" w:line="240" w:lineRule="auto"/>
        <w:ind w:left="567"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Cung cấp cho công nhân bản hướng dẫn sử dụng hay bảng dữ liệu an toàn hóa chất của nhà cung cấp và mức độ độc hại của hóa chất khi sử dụng (các ký hiệu nguy hiểm thường được biểu diễn bằng màu cam và đen và được giải thích mối nguy hiểm của loại hóa chất đó).</w:t>
      </w:r>
    </w:p>
    <w:p w14:paraId="6A8CE4F8"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Đảm bảo hóa chất giao nhận được lưu giữ vào kho đúng vị trí, đảm bảo an toàn và có thể dễ dàng nhìn thấy nhãn. </w:t>
      </w:r>
    </w:p>
    <w:p w14:paraId="3A38FAB3"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Không sử dụng hóa chất đã quá hạn sử dụng.</w:t>
      </w:r>
    </w:p>
    <w:p w14:paraId="36F6817D"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Có tủ thuốc để sơ cứu khi xảy ra sự cố, tủ thuốc phải có băng tiệt trùng, băng tam giác, gạc đệm vô trùng cho mắt, kim tây, băng vết thương tiệt trùng, thuốc rửa vết </w:t>
      </w:r>
      <w:proofErr w:type="gramStart"/>
      <w:r w:rsidRPr="004F65F2">
        <w:rPr>
          <w:rFonts w:ascii="Times New Roman" w:hAnsi="Times New Roman" w:cs="Times New Roman"/>
          <w:sz w:val="26"/>
          <w:szCs w:val="26"/>
        </w:rPr>
        <w:t>thương,…</w:t>
      </w:r>
      <w:proofErr w:type="gramEnd"/>
    </w:p>
    <w:p w14:paraId="29D277CC"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Tuân thủ nghiêm ngặt quy trình lưu trữ và sử dụng các loại hóa chất theo hướng dẫn của nhà sản xuất;</w:t>
      </w:r>
    </w:p>
    <w:p w14:paraId="0A4A895B"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Công nhân quản kho và trực tiếp sử dụng hóa chất được huấn luyện an toàn hóa chất theo đúng quy định của pháp luật;</w:t>
      </w:r>
    </w:p>
    <w:p w14:paraId="68841D08"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Đối với các loại hóa chất công nghiệp nguy hiểm: Công ty sẽ xây dựng khu vực lưu giữ riêng biệt. Đồng thời, lập sổ theo dõi tình hình xuất nhập các loại hóa chất và báo cáo tình hình sử dụng hóa chất về Sở Công Thương định kỳ trước ngày 15/01 hàng năm để quản lý nghiệm ngặt các loại hóa chất này.</w:t>
      </w:r>
    </w:p>
    <w:p w14:paraId="2F5AA5DB" w14:textId="77777777" w:rsidR="004D20CE" w:rsidRPr="004F65F2" w:rsidRDefault="004D20CE"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Tuân thủ và chấp hành theo Luật Hóa chất Việt Nam 2007 và Nghị định số 113/2017/NĐ – CP ngày 09/10/2017 của Chính phủ quy định chi tiết và hướng dẫn thi hành một số điều </w:t>
      </w:r>
      <w:r w:rsidRPr="004F65F2">
        <w:rPr>
          <w:rFonts w:ascii="Times New Roman" w:hAnsi="Times New Roman" w:cs="Times New Roman"/>
          <w:sz w:val="26"/>
          <w:szCs w:val="26"/>
        </w:rPr>
        <w:lastRenderedPageBreak/>
        <w:t>của luật hóa chất đồng thời lập Biện pháp phòng ngừa, ứng phó sự cố hóa chất trình cơ quan có chức năng xem xét.</w:t>
      </w:r>
    </w:p>
    <w:p w14:paraId="43999641" w14:textId="77777777" w:rsidR="004D20CE" w:rsidRPr="004F65F2" w:rsidRDefault="004D20CE" w:rsidP="00206267">
      <w:pPr>
        <w:widowControl w:val="0"/>
        <w:numPr>
          <w:ilvl w:val="0"/>
          <w:numId w:val="23"/>
        </w:numPr>
        <w:spacing w:before="120" w:after="120"/>
        <w:ind w:left="567" w:hanging="283"/>
        <w:jc w:val="both"/>
        <w:rPr>
          <w:iCs/>
          <w:sz w:val="26"/>
          <w:szCs w:val="26"/>
          <w:u w:val="single"/>
          <w:lang w:val="vi-VN"/>
        </w:rPr>
      </w:pPr>
      <w:r w:rsidRPr="004F65F2">
        <w:rPr>
          <w:iCs/>
          <w:sz w:val="26"/>
          <w:szCs w:val="26"/>
          <w:u w:val="single"/>
          <w:lang w:val="vi-VN"/>
        </w:rPr>
        <w:t xml:space="preserve">Công tác vận chuyển hóa chất </w:t>
      </w:r>
    </w:p>
    <w:p w14:paraId="76261154" w14:textId="77777777" w:rsidR="004D20CE" w:rsidRPr="004F65F2" w:rsidRDefault="004D20CE"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Công tác vận chuyển hóa chất được tuân thủ theo quy định tại Nghị định số 104/2009/NĐ – CP ngày 09/11/2009 của Chính phủ về trật tự an toàn giao thông đường bộ, đường sắt và các quy định của pháp luật có liên quan và Thông tư số 44/2012/TT – BCT ngày 28/12/2021 của Bộ Công Thương quy định Danh mục hàng công nghiệp nguy hiểm phải đóng gói trong quá trình vận chuyển và vận chuyển hàng công nghiệp nguy hiểm bằng phương tiện giao thông cơ giới đường bộ, đường sắt và đường thủy nội địa. Cụ thể: </w:t>
      </w:r>
    </w:p>
    <w:p w14:paraId="2D73BBED" w14:textId="77777777" w:rsidR="004D20CE" w:rsidRPr="004F65F2" w:rsidRDefault="004D20CE"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Chỉ thực hiện việc vận chuyển hóa chất sau khi hóa chất đã được đóng gói, dán nhãn theo quy định tại Thông tư số 44/2012/TT – BCT ngày 28/12/2021 của Bộ Công Thương.</w:t>
      </w:r>
    </w:p>
    <w:p w14:paraId="4BFD490A" w14:textId="77777777" w:rsidR="004D20CE" w:rsidRPr="004F65F2" w:rsidRDefault="004D20CE"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Vận chuyển hóa chất theo đúng lịch trình và thỏa thuận thời gian, ngày tháng được ghi trong hợp đồng hoặc hóa đơn có liên quan về vận chuyển giữa đơn vị cung cấp, đơn vị vận chuyển và chủ sở hữu hàng hóa. </w:t>
      </w:r>
    </w:p>
    <w:p w14:paraId="4EE7EB95" w14:textId="77777777" w:rsidR="004D20CE" w:rsidRPr="004F65F2" w:rsidRDefault="004D20CE"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Đơn vị vận chuyển hóa chất là cơ sở vận chuyển được cấp giấy phép vận chuyển hóa chất đối với trường hợp vận chuyển hóa chất từ một nghìn ki-lô-gam (1.000kg)/xe/lần vận chuyển trở lên.</w:t>
      </w:r>
    </w:p>
    <w:p w14:paraId="3245A2FF" w14:textId="77777777" w:rsidR="004D20CE" w:rsidRPr="004F65F2" w:rsidRDefault="004D20CE"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Đối với các cơ sở vận chuyển khi thực hiện việc vận chuyển hóa chất dưới 1.000kg/xe/lần không cần phải có giấy phép vận chuyển hóa chất nhưng vẫn phải tuân thủ các quy định tại Thông tư số 44/2012/TT – BCT ngày 28/12/2021 của Bộ Công Thương.</w:t>
      </w:r>
    </w:p>
    <w:p w14:paraId="348AF1BF" w14:textId="77777777" w:rsidR="004D20CE" w:rsidRPr="004F65F2" w:rsidRDefault="004D20CE"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Tuyệt đối không sử dụng xe rơ móc để vận chuyển hóa chất.</w:t>
      </w:r>
    </w:p>
    <w:p w14:paraId="5168EF72" w14:textId="77777777" w:rsidR="004D20CE" w:rsidRPr="004F65F2" w:rsidRDefault="004D20CE"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Công tác vận chuyển hóa chất được lên kế hoạch rõ ràng, không vận chuyển các hóa chất có khả năng phản ứng với nhau trên cùng một phương tiện.</w:t>
      </w:r>
    </w:p>
    <w:p w14:paraId="41B6D80F" w14:textId="77777777" w:rsidR="004D20CE" w:rsidRPr="004F65F2" w:rsidRDefault="004D20CE"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Không được vận chuyển hóa chất cùng với hành khách, vật nuôi, lương thực, thực phẩm, các chất dễ gây cháy, nổ và các hàng hóa.</w:t>
      </w:r>
    </w:p>
    <w:p w14:paraId="1E8B83A7" w14:textId="3A38E573" w:rsidR="004D20CE" w:rsidRPr="004F65F2" w:rsidRDefault="004D20CE"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Bao b</w:t>
      </w:r>
      <w:r w:rsidR="00D81794" w:rsidRPr="004F65F2">
        <w:rPr>
          <w:rFonts w:ascii="Times New Roman" w:hAnsi="Times New Roman" w:cs="Times New Roman"/>
          <w:sz w:val="26"/>
          <w:szCs w:val="26"/>
        </w:rPr>
        <w:t>ì</w:t>
      </w:r>
      <w:r w:rsidRPr="004F65F2">
        <w:rPr>
          <w:rFonts w:ascii="Times New Roman" w:hAnsi="Times New Roman" w:cs="Times New Roman"/>
          <w:sz w:val="26"/>
          <w:szCs w:val="26"/>
        </w:rPr>
        <w:t>, thùng chứa hóa chất phải được làm bằng các vật liệu bảo đảm phù hợp với từng loại hóa chất theo quy định Thông tư số 44/2012/TT – BCT ngày 28/12/2021 của Bộ Công Thương.</w:t>
      </w:r>
    </w:p>
    <w:p w14:paraId="69466D17" w14:textId="77777777" w:rsidR="004D20CE" w:rsidRPr="004F65F2" w:rsidRDefault="004D20CE"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Trên mỗi bao bì, thùng chứa hóa chất phải được dán thông tin phân loại và ghi nhãn hóa chất theo quy định tại Phụ lục 7 ban hành kèm theo Thông tư 32/2017/TT – BCT ngày 28/12/2017 của Bộ Công Thương Quy định cụ thể và hướng dẫn thi hành một số điều của Luật hóa chất và Nghị định số 113/2017/NĐ – CP ngày 09 tháng 10 năm 2017 của Chính phủ quy định chi tiết và hướng dẫn thi hành một số điều của Luật hóa chất. Kích thước của hình tượng biểu thị tính chất vật lý của hóa chất là 100mm x 100mm đối với mỗi thùng đựng hóa chất và dán trên container là 250mm x 250mm.</w:t>
      </w:r>
    </w:p>
    <w:p w14:paraId="4DD3F9E0" w14:textId="77777777" w:rsidR="004D20CE" w:rsidRPr="004F65F2" w:rsidRDefault="004D20CE" w:rsidP="00206267">
      <w:pPr>
        <w:widowControl w:val="0"/>
        <w:numPr>
          <w:ilvl w:val="0"/>
          <w:numId w:val="23"/>
        </w:numPr>
        <w:spacing w:before="120" w:after="120"/>
        <w:ind w:left="567" w:hanging="283"/>
        <w:jc w:val="both"/>
        <w:rPr>
          <w:iCs/>
          <w:sz w:val="26"/>
          <w:szCs w:val="26"/>
          <w:u w:val="single"/>
          <w:lang w:val="vi-VN"/>
        </w:rPr>
      </w:pPr>
      <w:r w:rsidRPr="004F65F2">
        <w:rPr>
          <w:iCs/>
          <w:sz w:val="26"/>
          <w:szCs w:val="26"/>
          <w:u w:val="single"/>
          <w:lang w:val="vi-VN"/>
        </w:rPr>
        <w:t>Công tác xuất hóa chất sử dụng tại Dự án</w:t>
      </w:r>
    </w:p>
    <w:p w14:paraId="5825DD24" w14:textId="77777777" w:rsidR="004D20CE" w:rsidRPr="004F65F2" w:rsidRDefault="004D20CE"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Chỉ sử dụng người có trình độ chuyên môn về hóa chất để quản lý kho hóa chất tại Dự án. Hóa chất được quản lý bằng sổ theo dõi xuất, nhập, tồn kho theo thời gian hằng ngày, hằng tháng và hằng năm. Lập tức báo ngay cho người phụ trách khi thấy thiếu, thừa khối lượng hóa chất tại kho.</w:t>
      </w:r>
    </w:p>
    <w:p w14:paraId="3FA194F4"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lastRenderedPageBreak/>
        <w:t>Chỉ xuất hóa chất khỏi kho khi có giấy tờ, chỉ thị của bộ phận vận hành sản xuất ghi rõ tên hóa chất, khối lượng sử dụng, mục đích sử dụng hóa chất và công đoạn sử dụng hóa chất cụ thể.</w:t>
      </w:r>
    </w:p>
    <w:p w14:paraId="34DC3D8B"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Quy trình san chiết hóa chất được thực hiện nghiêm ngặt, tuân theo hướng dẫn an toàn hóa chất cử từng loại hóa chất. Người thực hiện san chiết hóa chất là người nắm rõ các đặc tính hóa, lý của loại hóa chất cần san chiết, đồng thời người này cũng được trang bị các dụng cụ bảo hộ lao động cần thiết như găng tay, khẩu trang hoạt tính, kính chống </w:t>
      </w:r>
      <w:proofErr w:type="gramStart"/>
      <w:r w:rsidRPr="004F65F2">
        <w:rPr>
          <w:rFonts w:ascii="Times New Roman" w:hAnsi="Times New Roman" w:cs="Times New Roman"/>
          <w:sz w:val="26"/>
          <w:szCs w:val="26"/>
        </w:rPr>
        <w:t>bụi,...</w:t>
      </w:r>
      <w:proofErr w:type="gramEnd"/>
    </w:p>
    <w:p w14:paraId="0031BC5D" w14:textId="77777777" w:rsidR="004D20CE" w:rsidRPr="004F65F2" w:rsidRDefault="004D20CE" w:rsidP="00D8179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Hóa chất vận chuyển từ kho chứa đến vị trí sử dụng phải được vận chuyển bằng xe vận chuyển chuyên dụng và đi theo đúng tuyến đường vận chuyển hóa chất được thiết kế trong nhà xưởng sản xuất.</w:t>
      </w:r>
    </w:p>
    <w:p w14:paraId="0F13FE7A"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Công đoạn pha, trộn hóa chất tại vị trí sử dụng hóa chất phải tuân thủ các hướng dẫn về an toàn sử dụng hóa chất và phải nắm rõ các đặc tính hóa học và vật lý của loại hóa chất đang sử dụng.</w:t>
      </w:r>
    </w:p>
    <w:p w14:paraId="0D1634C3" w14:textId="77777777" w:rsidR="004D20CE" w:rsidRPr="004F65F2" w:rsidRDefault="004D20CE" w:rsidP="00AE79D5">
      <w:pPr>
        <w:widowControl w:val="0"/>
        <w:numPr>
          <w:ilvl w:val="0"/>
          <w:numId w:val="23"/>
        </w:numPr>
        <w:spacing w:before="100" w:after="100"/>
        <w:ind w:left="567" w:hanging="283"/>
        <w:jc w:val="both"/>
        <w:rPr>
          <w:iCs/>
          <w:sz w:val="26"/>
          <w:szCs w:val="26"/>
          <w:u w:val="single"/>
          <w:lang w:val="vi-VN"/>
        </w:rPr>
      </w:pPr>
      <w:r w:rsidRPr="004F65F2">
        <w:rPr>
          <w:iCs/>
          <w:sz w:val="26"/>
          <w:szCs w:val="26"/>
          <w:u w:val="single"/>
          <w:lang w:val="vi-VN"/>
        </w:rPr>
        <w:t>Các biện pháp ngăn ngừa tràn đổ, rò rỉ hóa chất và an toàn lao động cho công nhân</w:t>
      </w:r>
    </w:p>
    <w:p w14:paraId="27F2E5A7"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Nhà máy bố trí khu vực chứa hóa chất tại vị trí thoáng mát, tránh tiếp xúc trực tiếp với ánh sáng mặt trời, có mái che chắn. </w:t>
      </w:r>
    </w:p>
    <w:p w14:paraId="2C610846"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Các bồn chứa hóa chất luôn phải đóng chặt nắp;</w:t>
      </w:r>
    </w:p>
    <w:p w14:paraId="218731DC"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Bồn chứa hóa chất thường xuyên được bảo trì, bảo dưỡng nhằm sửa chữa, thay thế và khắc phục kịp thời việc rò rỉ nhiên liệu.</w:t>
      </w:r>
    </w:p>
    <w:p w14:paraId="5A9082E3"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Khu vực chứa hóa chất không được đặt bắt cứ vật gì phía trên.</w:t>
      </w:r>
    </w:p>
    <w:p w14:paraId="74FA209E"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Trong trường hợp bị rò rỉ trên mặt bằng nhà xưởng: </w:t>
      </w:r>
    </w:p>
    <w:p w14:paraId="3AC24BA7" w14:textId="77777777" w:rsidR="004D20CE" w:rsidRPr="004F65F2" w:rsidRDefault="004D20CE" w:rsidP="00AE79D5">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Dùng giẻ lau, bông thấm lau sạch và thu gom giẻ lau vào thùng chứa và đậy kín. </w:t>
      </w:r>
    </w:p>
    <w:p w14:paraId="4ADD220E" w14:textId="77777777" w:rsidR="004D20CE" w:rsidRPr="004F65F2" w:rsidRDefault="004D20CE" w:rsidP="00AE79D5">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Không cho chất lỏng thoát vào cống, ống thoát nước hoặc các vùng ẩm thấp. </w:t>
      </w:r>
    </w:p>
    <w:p w14:paraId="20704B81" w14:textId="77777777" w:rsidR="004D20CE" w:rsidRPr="004F65F2" w:rsidRDefault="004D20CE" w:rsidP="00AE79D5">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Dùng đất cát để xử lý chất lỏng bị đổ, tuyệt đối không sử dụng nguyên liệu dễ cháy như mùn cưa. </w:t>
      </w:r>
    </w:p>
    <w:p w14:paraId="0F0D543B" w14:textId="77777777" w:rsidR="004D20CE" w:rsidRPr="004F65F2" w:rsidRDefault="004D20CE" w:rsidP="00AE79D5">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Tham khảo ý kiến của các chuyên gia về việc sử dụng các nguyên liệu nào để khắc phục những hậu quả xảy ra và đảm bảo phải tuân thủ theo những nguyên tắc của địa phương.</w:t>
      </w:r>
    </w:p>
    <w:p w14:paraId="0D651009"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Hạn chế công nhân làm việc tại khu vực phát sinh hơi hóa chất, trang bị đủ các phương tiện để đảm bảo an toàn lao động như: Nón bảo hộ, quần áo, giày, khẩu trang, bao tay, kính, mặt nạ che mặt…</w:t>
      </w:r>
    </w:p>
    <w:p w14:paraId="7924F060"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Khi gặp trường hợp bị dính, hay nuốt phải dung môi thực hiện các biện pháp sơ cứu sau:</w:t>
      </w:r>
    </w:p>
    <w:p w14:paraId="19267B2E" w14:textId="77777777" w:rsidR="004D20CE" w:rsidRPr="004F65F2" w:rsidRDefault="004D20CE" w:rsidP="00AE79D5">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Nếu nuốt phải: Ngay lập tức gọi trung tâm cấp cứu hoặc gọi bác sỹ hoặc chở bệnh nhân đến bệnh viện. </w:t>
      </w:r>
    </w:p>
    <w:p w14:paraId="74504131" w14:textId="77777777" w:rsidR="004D20CE" w:rsidRPr="004F65F2" w:rsidRDefault="004D20CE" w:rsidP="00AE79D5">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Nếu bị dính trên da hoặc tóc: Cởi bỏ ngay lập tức quần áo bị dính sản phẩm. Ngâm bộ phận bị dính bẩn bằng vòi nước hoặc vòi hoa sen ít nhất 15 phút và sau đó rửa lại bằng xà bông và nước nếu có thể. Nếu da trở nên đỏ, sưng, đau và hoặc phồng rộp, chuyển bệnh nhân đến cơ sở y tế gần nhất để điều trị thêm</w:t>
      </w:r>
    </w:p>
    <w:p w14:paraId="45E1D875" w14:textId="77777777" w:rsidR="004D20CE" w:rsidRPr="004F65F2" w:rsidRDefault="004D20CE" w:rsidP="00AE79D5">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Nếu hít phải: Chuyển nạn nhân ra nơi thoáng khí, giữ ngực nạn nhân ở tư thế thuận lợi cho hô hấp. Liên hệ với trung tâm giải độc hoặc bác sỹ nếu thấy mệt mỏi. Nếu không </w:t>
      </w:r>
      <w:r w:rsidRPr="004F65F2">
        <w:rPr>
          <w:rFonts w:ascii="Times New Roman" w:hAnsi="Times New Roman" w:cs="Times New Roman"/>
          <w:sz w:val="26"/>
          <w:szCs w:val="26"/>
        </w:rPr>
        <w:lastRenderedPageBreak/>
        <w:t>hồi phục nhanh chóng, chuyển nạn nhân đến cơ sở y tế gần nhất để có các điều trị tiếp theo.</w:t>
      </w:r>
    </w:p>
    <w:p w14:paraId="0439CA76" w14:textId="77777777" w:rsidR="004D20CE" w:rsidRPr="004F65F2" w:rsidRDefault="004D20CE" w:rsidP="00AE79D5">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Nếu bị dính vào mắt: thận trong rửa bằng nước trong vài phút. Tháo bỏ kính áp tròng nếu đang đeo và nếu thấy dễ dàng. Sau đó tiếp tục rửa mắt bằng nước sạch. Nếu bị kích ứng kéo dài, cần phải được chăm sóc y tế.</w:t>
      </w:r>
    </w:p>
    <w:p w14:paraId="3818CF0F" w14:textId="77777777" w:rsidR="004D20CE" w:rsidRPr="004F65F2" w:rsidRDefault="004D20CE" w:rsidP="00AE79D5">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Nếu có hoả hoạn: Dùng loại bọt chống cồn, nước phun có áp hoặc ở dạng phun sương để dập lửa. </w:t>
      </w:r>
    </w:p>
    <w:p w14:paraId="66F55AF4" w14:textId="77777777" w:rsidR="004D20CE" w:rsidRPr="004F65F2" w:rsidRDefault="004D20CE" w:rsidP="00AE79D5">
      <w:pPr>
        <w:pStyle w:val="ListParagraph"/>
        <w:numPr>
          <w:ilvl w:val="0"/>
          <w:numId w:val="52"/>
        </w:numPr>
        <w:suppressAutoHyphens/>
        <w:spacing w:before="100" w:after="100" w:line="240" w:lineRule="auto"/>
        <w:ind w:left="851" w:hanging="709"/>
        <w:contextualSpacing w:val="0"/>
        <w:jc w:val="both"/>
        <w:outlineLvl w:val="0"/>
        <w:rPr>
          <w:rFonts w:ascii="Times New Roman" w:hAnsi="Times New Roman" w:cs="Times New Roman"/>
          <w:b/>
          <w:sz w:val="26"/>
          <w:szCs w:val="26"/>
        </w:rPr>
      </w:pPr>
      <w:bookmarkStart w:id="149" w:name="_Toc103415823"/>
      <w:r w:rsidRPr="004F65F2">
        <w:rPr>
          <w:rFonts w:ascii="Times New Roman" w:hAnsi="Times New Roman" w:cs="Times New Roman"/>
          <w:b/>
          <w:sz w:val="26"/>
          <w:szCs w:val="26"/>
        </w:rPr>
        <w:t>Biện pháp phòng ngừa sự cố bể tự hoại</w:t>
      </w:r>
      <w:bookmarkEnd w:id="149"/>
      <w:r w:rsidRPr="004F65F2">
        <w:rPr>
          <w:rFonts w:ascii="Times New Roman" w:hAnsi="Times New Roman" w:cs="Times New Roman"/>
          <w:b/>
          <w:sz w:val="26"/>
          <w:szCs w:val="26"/>
        </w:rPr>
        <w:t xml:space="preserve"> </w:t>
      </w:r>
    </w:p>
    <w:p w14:paraId="6DAF3A00"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Thường xuyên theo dõi hoạt động của bể tự hoại, bảo trì, bảo dưỡng định kỳ, tránh các sự cố có thể xảy ra như:</w:t>
      </w:r>
    </w:p>
    <w:p w14:paraId="7650F966" w14:textId="77777777" w:rsidR="004D20CE" w:rsidRPr="004F65F2" w:rsidRDefault="004D20CE" w:rsidP="00F56016">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Tắc nghẽn bồn cầu hoặc tắc đường ống dẫn dẫn đến phân, nước tiểu không tiêu thoát được. Do đó, phải thông bồn cầu và đường ống dẫn để tiêu thoát phân và nước tiểu. </w:t>
      </w:r>
    </w:p>
    <w:p w14:paraId="1B7CB15F" w14:textId="77777777" w:rsidR="004D20CE" w:rsidRPr="004F65F2" w:rsidRDefault="004D20CE" w:rsidP="00AE79D5">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Tắc đường ống thoát khí bể tự hoại gây mùi hôi thối trong nhà vệ sinh hoặc có thể gây nổ hầm cầu. Trường hợp này phải tiến hành thông ống dẫn khí nhằm hạn chế mùi hôi cũng như đảm bảo an toàn cho nhà vệ sinh. </w:t>
      </w:r>
    </w:p>
    <w:p w14:paraId="19AD51F8" w14:textId="77777777" w:rsidR="004D20CE" w:rsidRPr="004F65F2" w:rsidRDefault="004D20CE" w:rsidP="00AE79D5">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Bể tự hoại đầy phải tiến hành hút hầm cầu. </w:t>
      </w:r>
    </w:p>
    <w:p w14:paraId="292E635F" w14:textId="77777777" w:rsidR="004D20CE" w:rsidRPr="004F65F2" w:rsidRDefault="004D20CE" w:rsidP="00AE79D5">
      <w:pPr>
        <w:pStyle w:val="ListParagraph"/>
        <w:numPr>
          <w:ilvl w:val="0"/>
          <w:numId w:val="52"/>
        </w:numPr>
        <w:suppressAutoHyphens/>
        <w:spacing w:before="100" w:after="100" w:line="240" w:lineRule="auto"/>
        <w:ind w:left="851" w:hanging="709"/>
        <w:contextualSpacing w:val="0"/>
        <w:jc w:val="both"/>
        <w:outlineLvl w:val="0"/>
        <w:rPr>
          <w:rFonts w:ascii="Times New Roman" w:hAnsi="Times New Roman" w:cs="Times New Roman"/>
          <w:b/>
          <w:sz w:val="26"/>
          <w:szCs w:val="26"/>
        </w:rPr>
      </w:pPr>
      <w:bookmarkStart w:id="150" w:name="_Toc103415824"/>
      <w:r w:rsidRPr="004F65F2">
        <w:rPr>
          <w:rFonts w:ascii="Times New Roman" w:hAnsi="Times New Roman" w:cs="Times New Roman"/>
          <w:b/>
          <w:sz w:val="26"/>
          <w:szCs w:val="26"/>
        </w:rPr>
        <w:t>Biện pháp phòng ngừa sự cố rò rỉ, vỡ đường ống thoát nước thải</w:t>
      </w:r>
      <w:bookmarkEnd w:id="150"/>
    </w:p>
    <w:p w14:paraId="73A709E7"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Thiết kế đường ống thoát nước thải có đường cách ly an toàn.</w:t>
      </w:r>
    </w:p>
    <w:p w14:paraId="6A33CD50"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Thường xuyên kiểm tra và bảo trì những mối nối, van khóa trên hệ thống đường ống dẫn đảm bảo tất cả các tuyến ống có đủ độ bền và độ kín khít an toàn nhất.</w:t>
      </w:r>
    </w:p>
    <w:p w14:paraId="60587391"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Không có bất kỳ các công trình xây dựng trên đường ống thoát nước.</w:t>
      </w:r>
    </w:p>
    <w:p w14:paraId="3C566508"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Sử dụng ống BTCT cường lực tại các khu vực có phương tiện giao thông tải trọng lớn ra vào thường xuyên.</w:t>
      </w:r>
    </w:p>
    <w:p w14:paraId="596EB833" w14:textId="77777777" w:rsidR="004D20CE" w:rsidRPr="004F65F2" w:rsidRDefault="004D20CE" w:rsidP="00AE79D5">
      <w:pPr>
        <w:pStyle w:val="ListParagraph"/>
        <w:numPr>
          <w:ilvl w:val="0"/>
          <w:numId w:val="52"/>
        </w:numPr>
        <w:suppressAutoHyphens/>
        <w:spacing w:before="100" w:after="100" w:line="240" w:lineRule="auto"/>
        <w:ind w:left="851" w:hanging="709"/>
        <w:contextualSpacing w:val="0"/>
        <w:jc w:val="both"/>
        <w:outlineLvl w:val="0"/>
        <w:rPr>
          <w:rFonts w:ascii="Times New Roman" w:hAnsi="Times New Roman" w:cs="Times New Roman"/>
          <w:b/>
          <w:sz w:val="26"/>
          <w:szCs w:val="26"/>
        </w:rPr>
      </w:pPr>
      <w:bookmarkStart w:id="151" w:name="_Toc103415825"/>
      <w:r w:rsidRPr="004F65F2">
        <w:rPr>
          <w:rFonts w:ascii="Times New Roman" w:hAnsi="Times New Roman" w:cs="Times New Roman"/>
          <w:b/>
          <w:sz w:val="26"/>
          <w:szCs w:val="26"/>
        </w:rPr>
        <w:t>Biện pháp phòng ngừa sự cố môi trường đối với kho chứa chất thải</w:t>
      </w:r>
      <w:bookmarkEnd w:id="151"/>
      <w:r w:rsidRPr="004F65F2">
        <w:rPr>
          <w:rFonts w:ascii="Times New Roman" w:hAnsi="Times New Roman" w:cs="Times New Roman"/>
          <w:b/>
          <w:sz w:val="26"/>
          <w:szCs w:val="26"/>
        </w:rPr>
        <w:t xml:space="preserve"> </w:t>
      </w:r>
    </w:p>
    <w:p w14:paraId="079D63A2"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Thiết kế nhà kho lưu giữ chất thải có mái che, tránh nước mưa rơi xuống cuốn theo chất thải vào đường thoát nước.</w:t>
      </w:r>
    </w:p>
    <w:p w14:paraId="3C03EEEE"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Nhà kho lưu giữ chất thải được phân chia thành nhiều khu vực lưu giữ khác nhau. Các khu vực này được thiết kế với khoảng cách phù hợp theo quy định lưu giữ CTNH, hạn chế khả năng tương tác giữa các loại chất thải và xảy ra sự cố cháy nổ trong nhà kho. Mỗi khu vực lưu giữ được trang bị các biển cảnh báo và thiết bị PCCC, dụng cụ bảo hộ lao động, các vật liệu ứng phó khắc phục nếu có sự cố xảy ra.</w:t>
      </w:r>
    </w:p>
    <w:p w14:paraId="7DF1F953"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CTNH được dán bảng hiệu có hình minh họa để việc tập kết chất thải được dễ dàng. Khu vực chứa CTNH được xây bờ bao, bên trên có đặt các bệ chứa để thu gom chất thải khi bị rò rỉ, bên dưới có chứa cát và được xây bao lại. Khi có sự cố tràn đổ CTNH, cát sẽ được thu gom và bàn giao cho đơn vị thu gom CTNH.</w:t>
      </w:r>
    </w:p>
    <w:p w14:paraId="46F6CF53" w14:textId="77777777" w:rsidR="004D20CE" w:rsidRPr="004F65F2" w:rsidRDefault="004D20CE"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Đối với việc vận chuyển CTNH: Chủ đầu tư hợp đồng với đơn vị có chức năng chuyên thu gom, vận chuyển và xử lý CTNH theo đúng quy định. Do đó, đơn vị được thu gom, vận chuyển và xử lý có các biện pháp để đề phòng và kiểm soát sự cố trong quá trình vận chuyển CTNH. </w:t>
      </w:r>
    </w:p>
    <w:p w14:paraId="7B0C13D0" w14:textId="07751533" w:rsidR="001B3720" w:rsidRPr="004F65F2" w:rsidRDefault="001B3720" w:rsidP="00AE79D5">
      <w:pPr>
        <w:pStyle w:val="ListParagraph"/>
        <w:numPr>
          <w:ilvl w:val="0"/>
          <w:numId w:val="52"/>
        </w:numPr>
        <w:suppressAutoHyphens/>
        <w:spacing w:before="100" w:after="100" w:line="240" w:lineRule="auto"/>
        <w:ind w:left="851" w:hanging="709"/>
        <w:contextualSpacing w:val="0"/>
        <w:jc w:val="both"/>
        <w:outlineLvl w:val="0"/>
        <w:rPr>
          <w:rFonts w:ascii="Times New Roman" w:hAnsi="Times New Roman" w:cs="Times New Roman"/>
          <w:b/>
          <w:sz w:val="26"/>
          <w:szCs w:val="26"/>
        </w:rPr>
      </w:pPr>
      <w:bookmarkStart w:id="152" w:name="_Toc103415826"/>
      <w:r w:rsidRPr="004F65F2">
        <w:rPr>
          <w:rFonts w:ascii="Times New Roman" w:hAnsi="Times New Roman" w:cs="Times New Roman"/>
          <w:b/>
          <w:sz w:val="26"/>
          <w:szCs w:val="26"/>
        </w:rPr>
        <w:t xml:space="preserve">Biện pháp phòng ngừa đối với hệ thống xử lý </w:t>
      </w:r>
      <w:r w:rsidR="00B32185" w:rsidRPr="004F65F2">
        <w:rPr>
          <w:rFonts w:ascii="Times New Roman" w:hAnsi="Times New Roman" w:cs="Times New Roman"/>
          <w:b/>
          <w:sz w:val="26"/>
          <w:szCs w:val="26"/>
        </w:rPr>
        <w:t>bụi, hơi hóa chất</w:t>
      </w:r>
      <w:bookmarkEnd w:id="152"/>
    </w:p>
    <w:p w14:paraId="3C30B9EA" w14:textId="77777777" w:rsidR="001B3720" w:rsidRPr="004F65F2" w:rsidRDefault="001B3720" w:rsidP="00AE79D5">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Trang bị một số bộ phận, thiết bị dự phòng đối với bộ phận dễ hư hỏng như: quạt hút.</w:t>
      </w:r>
    </w:p>
    <w:p w14:paraId="34592BC3" w14:textId="77777777" w:rsidR="001B3720" w:rsidRPr="004F65F2" w:rsidRDefault="001B3720"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lastRenderedPageBreak/>
        <w:t>Những người vận hành các công trình xử lý được đào tạo các kiến thức về: Nguyên lý và hướng dẫn vận hành an toàn các công trình xử lý.</w:t>
      </w:r>
    </w:p>
    <w:p w14:paraId="5BF0A4F1" w14:textId="77777777" w:rsidR="001B3720" w:rsidRPr="004F65F2" w:rsidRDefault="001B3720"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Hướng dẫn bảo trì bảo dưỡng thiết bị: hướng dẫn cách xử lý các sự cố đơn giản, hướng dẫn bảo trì, bảo dưỡng thiết bị.</w:t>
      </w:r>
    </w:p>
    <w:p w14:paraId="39F487DE" w14:textId="77777777" w:rsidR="001B3720" w:rsidRPr="004F65F2" w:rsidRDefault="001B3720"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Yêu cầu đối với cán bộ vận hành trong trường hợp sự cố thường gặp: phải lập tức báo cáo cấp trên khi có sự cố xảy ra và tiến hành giải quyết các sự cố. Nếu sự cố không tự khắc phục được tại chỗ thì tìm cách báo cáo cho cấp trên để nhận sự chỉ đạo trực tiếp.</w:t>
      </w:r>
    </w:p>
    <w:p w14:paraId="750D3313" w14:textId="77777777" w:rsidR="001B3720" w:rsidRPr="004F65F2" w:rsidRDefault="001B3720"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Viết báo cáo sự cố và lưu hồ sơ. </w:t>
      </w:r>
    </w:p>
    <w:p w14:paraId="166D6188" w14:textId="3D88183F" w:rsidR="001B3720" w:rsidRPr="004F65F2" w:rsidRDefault="001B3720"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Nếu sự cố không tự khắc phục được tại chỗ thì chủ đầu tư sẽ ngưng hoạt động công đoạn phát sinh</w:t>
      </w:r>
      <w:r w:rsidR="00B32185" w:rsidRPr="004F65F2">
        <w:rPr>
          <w:rFonts w:ascii="Times New Roman" w:hAnsi="Times New Roman" w:cs="Times New Roman"/>
          <w:sz w:val="26"/>
          <w:szCs w:val="26"/>
        </w:rPr>
        <w:t xml:space="preserve"> bụi,</w:t>
      </w:r>
      <w:r w:rsidRPr="004F65F2">
        <w:rPr>
          <w:rFonts w:ascii="Times New Roman" w:hAnsi="Times New Roman" w:cs="Times New Roman"/>
          <w:sz w:val="26"/>
          <w:szCs w:val="26"/>
        </w:rPr>
        <w:t xml:space="preserve"> hơi hóa chất để sửa chữa và khắc phục, khi nào khắc phục và sửa chữa xong sẽ tiếp tục sản xuất.</w:t>
      </w:r>
    </w:p>
    <w:p w14:paraId="7A8FFEC1" w14:textId="459027CA" w:rsidR="00B32185" w:rsidRPr="004F65F2" w:rsidRDefault="00B32185" w:rsidP="00206267">
      <w:pPr>
        <w:pStyle w:val="ListParagraph"/>
        <w:numPr>
          <w:ilvl w:val="0"/>
          <w:numId w:val="52"/>
        </w:numPr>
        <w:suppressAutoHyphens/>
        <w:spacing w:before="120" w:after="120" w:line="240" w:lineRule="auto"/>
        <w:ind w:left="851" w:hanging="709"/>
        <w:contextualSpacing w:val="0"/>
        <w:jc w:val="both"/>
        <w:outlineLvl w:val="0"/>
        <w:rPr>
          <w:rFonts w:ascii="Times New Roman" w:hAnsi="Times New Roman" w:cs="Times New Roman"/>
          <w:b/>
          <w:sz w:val="26"/>
          <w:szCs w:val="26"/>
        </w:rPr>
      </w:pPr>
      <w:bookmarkStart w:id="153" w:name="_Toc103415827"/>
      <w:r w:rsidRPr="004F65F2">
        <w:rPr>
          <w:rFonts w:ascii="Times New Roman" w:hAnsi="Times New Roman" w:cs="Times New Roman"/>
          <w:b/>
          <w:sz w:val="26"/>
          <w:szCs w:val="26"/>
        </w:rPr>
        <w:t>Biện pháp phòng ngừa đối với sự cố khí gas LPG</w:t>
      </w:r>
      <w:bookmarkEnd w:id="153"/>
    </w:p>
    <w:p w14:paraId="012D2B94" w14:textId="77777777" w:rsidR="00B32185" w:rsidRPr="004F65F2" w:rsidRDefault="00B32185"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Giải pháp phòng ngừa sự cố đối với yếu tố khách quan: </w:t>
      </w:r>
    </w:p>
    <w:p w14:paraId="3CED6AD0" w14:textId="77777777" w:rsidR="00B32185" w:rsidRPr="004F65F2" w:rsidRDefault="00B32185"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Sử dụng khí gas LPG có nguồn gốc và xuất xứ rõ ràng.</w:t>
      </w:r>
    </w:p>
    <w:p w14:paraId="7B27812E" w14:textId="77777777" w:rsidR="00B32185" w:rsidRPr="004F65F2" w:rsidRDefault="00B32185"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Bồn chứa khí gas LPG phải được gia cố và kiểm tra thường xuyên, kết hợp với nhà cung cấp khí gas tổ chức kiểm tra định kỳ các thông số kỹ thuật của bồn chứa khí gas và đánh giá hệ số an toàn của bồn chứa.</w:t>
      </w:r>
    </w:p>
    <w:p w14:paraId="3593C24A" w14:textId="77777777" w:rsidR="00B32185" w:rsidRPr="004F65F2" w:rsidRDefault="00B32185"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Trang bị đầy đủ và sử dụng đúng chủng loại các thiết bị, đường ống cấp khí gas và thiết bị giám sát lưu lượng khí gas.</w:t>
      </w:r>
    </w:p>
    <w:p w14:paraId="00915F0A" w14:textId="77777777" w:rsidR="00B32185" w:rsidRPr="004F65F2" w:rsidRDefault="00B32185"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Lập kế hoạch và thực hiện kiểm tra thường xuyên và định kỳ tất cả các thiết bị theo đúng quy định nhà nước và hướng dẫn của nhà cung cấp khí gas. Đặc biệt, cần có kế hoạch thực hiện việc kiểm tra các trang thiết bị điện bao gồm cả điện động lực và điện chiếu sáng để ngăn chặn các khả năng chập điện trong các động cơ, trên dây dẫn xung quanh khu vực lưu chứa và các đường ống cấp khí gas tại dự án.</w:t>
      </w:r>
    </w:p>
    <w:p w14:paraId="63F7A10D" w14:textId="77777777" w:rsidR="00B32185" w:rsidRPr="004F65F2" w:rsidRDefault="00B32185"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Lập kế hoạch kiểm tra và bảo trì đường ống cấp khí gas, lập thức sửa chữa và khắc phục nếu phát hiện sự cố hư hỏng, rò rỉ khí gas tại các đường ống cấp khí gas. Tuyệt đối không vận hành hệ thống tại khu vực có phát hiện hư hỏng mà chưa có biện pháp bổ sung ngăn ngừa sự cố hữu hiệu.</w:t>
      </w:r>
    </w:p>
    <w:p w14:paraId="2DEA6630" w14:textId="77777777" w:rsidR="00B32185" w:rsidRPr="004F65F2" w:rsidRDefault="00B32185"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Giải pháp phòng ngừa sự cố đối với yếu tố con người:</w:t>
      </w:r>
    </w:p>
    <w:p w14:paraId="145F050D" w14:textId="77777777" w:rsidR="00B32185" w:rsidRPr="004F65F2" w:rsidRDefault="00B32185"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Công nhân tuyển dụng làm việc tại khu sản xuất sử dụng khí gas phải đủ sức khoẻ, được đào tạo cơ bản về lĩnh vực công việc mình được phân công cũng như có kiến thức cơ bản về khí gas LPG.</w:t>
      </w:r>
    </w:p>
    <w:p w14:paraId="1C516D63" w14:textId="77777777" w:rsidR="00B32185" w:rsidRPr="004F65F2" w:rsidRDefault="00B32185"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Khi nhận việc, công nhân phải được biết rõ về các mối hiểm nguy có thể gặp phải trong quá trình làm việc tại công đoạn có sử dụng khí gas LPG và các biện pháp ngăn ngừa, phòng tránh, ứng phó với các mối hiểm tiềm tàng đó.</w:t>
      </w:r>
    </w:p>
    <w:p w14:paraId="7ADE2223" w14:textId="77777777" w:rsidR="00B32185" w:rsidRPr="004F65F2" w:rsidRDefault="00B32185"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Hướng dẫn công nhân chi tiết bằng văn bản những quy trình cần thực hiện khi làm việc với khí gas LPG. Chỉ những công nhân đã qua đào tạo và kiểm tra đủ tiêu chuẩn mới được làm các công việc có yêu cầu cao về an toàn và kiến thức kỹ thuật.</w:t>
      </w:r>
    </w:p>
    <w:p w14:paraId="36D09B3E" w14:textId="77777777" w:rsidR="00B32185" w:rsidRPr="004F65F2" w:rsidRDefault="00B32185"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Khi làm việc, tất cả công nhân phải được trang bị và sử dụng đúng chủng loại bảo hộ lao động.</w:t>
      </w:r>
    </w:p>
    <w:p w14:paraId="7BE05D2E" w14:textId="77777777" w:rsidR="00B32185" w:rsidRPr="004F65F2" w:rsidRDefault="00B32185"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Giải pháp phòng ngừa đối với yếu tố quản lý:</w:t>
      </w:r>
    </w:p>
    <w:p w14:paraId="6963AEBC" w14:textId="77777777" w:rsidR="00B32185" w:rsidRPr="004F65F2" w:rsidRDefault="00B32185"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lastRenderedPageBreak/>
        <w:t>Xây dựng và hoàn thiện toàn bộ hệ thống quy trình, hướng dẫn chi tiết cho từng loại công đoạn sản xuất.</w:t>
      </w:r>
    </w:p>
    <w:p w14:paraId="30335A69" w14:textId="77777777" w:rsidR="00B32185" w:rsidRPr="004F65F2" w:rsidRDefault="00B32185"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Tổ chức đào tạo huấn luyện phòng ngừa ứng phó sự cố khẩn cấp cho công nhân viên làm việc tại các công đoạn có sử dụng khí gas LPG.</w:t>
      </w:r>
    </w:p>
    <w:p w14:paraId="3D202824" w14:textId="77777777" w:rsidR="00B32185" w:rsidRPr="004F65F2" w:rsidRDefault="00B32185"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Tổ chức giáo dục ý thức làm việc an toàn cho người lao động.</w:t>
      </w:r>
    </w:p>
    <w:p w14:paraId="15B0B72F" w14:textId="77777777" w:rsidR="00B32185" w:rsidRPr="004F65F2" w:rsidRDefault="00B32185"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Bố trí nhân lực phù hợp yêu cầu công việc.</w:t>
      </w:r>
    </w:p>
    <w:p w14:paraId="37705234" w14:textId="568600B9" w:rsidR="00B32185" w:rsidRPr="004F65F2" w:rsidRDefault="00B32185"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Tổ chức kiểm tra sức khoẻ, xây dựng chế độ làm việc, nghỉ ngơi và nghỉ dưỡng cho người lao động ít nhất cũng theo quy định nhà nước (nếu không có điều kiện tốt hơn).</w:t>
      </w:r>
    </w:p>
    <w:p w14:paraId="697C79E1" w14:textId="5F1BD6E6" w:rsidR="00B32185" w:rsidRPr="004F65F2" w:rsidRDefault="00B32185" w:rsidP="00206267">
      <w:pPr>
        <w:pStyle w:val="ListParagraph"/>
        <w:numPr>
          <w:ilvl w:val="0"/>
          <w:numId w:val="52"/>
        </w:numPr>
        <w:suppressAutoHyphens/>
        <w:spacing w:before="120" w:after="120" w:line="240" w:lineRule="auto"/>
        <w:ind w:left="851" w:hanging="709"/>
        <w:contextualSpacing w:val="0"/>
        <w:jc w:val="both"/>
        <w:outlineLvl w:val="0"/>
        <w:rPr>
          <w:rFonts w:ascii="Times New Roman" w:hAnsi="Times New Roman" w:cs="Times New Roman"/>
          <w:b/>
          <w:sz w:val="26"/>
          <w:szCs w:val="26"/>
        </w:rPr>
      </w:pPr>
      <w:bookmarkStart w:id="154" w:name="_Toc103415828"/>
      <w:r w:rsidRPr="004F65F2">
        <w:rPr>
          <w:rFonts w:ascii="Times New Roman" w:hAnsi="Times New Roman" w:cs="Times New Roman"/>
          <w:b/>
          <w:sz w:val="26"/>
          <w:szCs w:val="26"/>
        </w:rPr>
        <w:t>Biện pháp phòng ngừa đối với việc lưu chứa nước thải sản xuất có chứa thành phần nguy hại</w:t>
      </w:r>
      <w:bookmarkEnd w:id="154"/>
    </w:p>
    <w:p w14:paraId="675C9FD3" w14:textId="77777777" w:rsidR="00B32185" w:rsidRPr="004F65F2" w:rsidRDefault="00B32185"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Các trường hợp sự cố có thể xảy ra tại bể chứa nước thải sản xuất có thành phần nguy hại và biện pháp phòng chống sự cố tương ứng: </w:t>
      </w:r>
    </w:p>
    <w:p w14:paraId="676C61DA" w14:textId="757647B2" w:rsidR="00B32185" w:rsidRPr="004F65F2" w:rsidRDefault="00B32185"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Trong trường hợp xảy ra sự cố rò rỉ nước thải từ bể chứa, Công ty bơm nước thải sang 01 túi chứa nước thải có kết cấu từ màng nhựa PVC chống thấm. Túi nhựa có độ dầy 0,9 mm, thể tích 20 m³ để xử lý khắc phục sự cố rò rỉ nước thải. Nước thải sau khi bơm sang túi nhựa PVC được Công ty bàn giao cho đơn vị có chức năng thu gom, vận chuyển và xử lý như chất thải nguy hại theo đúng quy định.</w:t>
      </w:r>
    </w:p>
    <w:p w14:paraId="43F2E03B" w14:textId="77777777" w:rsidR="00B32185" w:rsidRPr="004F65F2" w:rsidRDefault="00B32185"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Đường ống nước thu gom nước thải được kiểm tra, gia cố thường xuyên và định kỳ. Bố trí lối di chuyển nguyên vật liệu và thành phẩm trong nhà xưởng tránh va chạm hoặc nghiền ép lên đường ống thu gom nước thải. </w:t>
      </w:r>
    </w:p>
    <w:p w14:paraId="6DD68C00" w14:textId="5047E460" w:rsidR="00B32185" w:rsidRPr="004F65F2" w:rsidRDefault="00B32185"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Đơn vị thu gom nước thải sản xuất chứa thành phần nguy hại phải là đơn vị có chức năng theo đúng quy định. Đồng thời, lịch thu gom nước thải phải được thông báo rõ ràng, bố trí tuyến đường ra vào cho xe thu gom nước thải chuyên dụng tránh trường hợp xảy ra các va chạm giao thông ngoài ý muốn trong khuôn viên nhà máy.</w:t>
      </w:r>
    </w:p>
    <w:p w14:paraId="314BFE3E" w14:textId="771CAD4A" w:rsidR="008A0748" w:rsidRPr="004F65F2" w:rsidRDefault="008A0748" w:rsidP="00206267">
      <w:pPr>
        <w:pStyle w:val="ListParagraph"/>
        <w:numPr>
          <w:ilvl w:val="0"/>
          <w:numId w:val="17"/>
        </w:numPr>
        <w:spacing w:before="120" w:after="120" w:line="240" w:lineRule="auto"/>
        <w:ind w:left="426" w:hanging="426"/>
        <w:contextualSpacing w:val="0"/>
        <w:jc w:val="both"/>
        <w:outlineLvl w:val="0"/>
        <w:rPr>
          <w:rFonts w:ascii="Times New Roman" w:hAnsi="Times New Roman" w:cs="Times New Roman"/>
          <w:b/>
          <w:sz w:val="26"/>
          <w:szCs w:val="26"/>
        </w:rPr>
      </w:pPr>
      <w:bookmarkStart w:id="155" w:name="_Toc103415829"/>
      <w:r w:rsidRPr="004F65F2">
        <w:rPr>
          <w:rFonts w:ascii="Times New Roman" w:hAnsi="Times New Roman" w:cs="Times New Roman"/>
          <w:b/>
          <w:sz w:val="26"/>
          <w:szCs w:val="26"/>
        </w:rPr>
        <w:t>CÔNG TRÌNH, BIỆN PHÁP BẢO VỆ MÔI TRƯỜNG KHÁC</w:t>
      </w:r>
      <w:bookmarkEnd w:id="155"/>
      <w:r w:rsidRPr="004F65F2">
        <w:rPr>
          <w:rFonts w:ascii="Times New Roman" w:hAnsi="Times New Roman" w:cs="Times New Roman"/>
          <w:b/>
          <w:sz w:val="26"/>
          <w:szCs w:val="26"/>
        </w:rPr>
        <w:t xml:space="preserve"> </w:t>
      </w:r>
    </w:p>
    <w:p w14:paraId="3F73A800" w14:textId="6339BCF7" w:rsidR="009F2B59" w:rsidRPr="004F65F2" w:rsidRDefault="009F2B59"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Không có.</w:t>
      </w:r>
    </w:p>
    <w:p w14:paraId="0AFF16DC" w14:textId="4BCD5E6C" w:rsidR="008A0748" w:rsidRPr="004F65F2" w:rsidRDefault="008A0748" w:rsidP="00206267">
      <w:pPr>
        <w:pStyle w:val="ListParagraph"/>
        <w:numPr>
          <w:ilvl w:val="0"/>
          <w:numId w:val="17"/>
        </w:numPr>
        <w:spacing w:before="120" w:after="120" w:line="240" w:lineRule="auto"/>
        <w:ind w:left="426" w:hanging="426"/>
        <w:contextualSpacing w:val="0"/>
        <w:jc w:val="both"/>
        <w:outlineLvl w:val="0"/>
        <w:rPr>
          <w:rFonts w:ascii="Times New Roman" w:hAnsi="Times New Roman" w:cs="Times New Roman"/>
          <w:b/>
          <w:sz w:val="26"/>
          <w:szCs w:val="26"/>
        </w:rPr>
      </w:pPr>
      <w:bookmarkStart w:id="156" w:name="_Toc103415830"/>
      <w:r w:rsidRPr="004F65F2">
        <w:rPr>
          <w:rFonts w:ascii="Times New Roman" w:hAnsi="Times New Roman" w:cs="Times New Roman"/>
          <w:b/>
          <w:sz w:val="26"/>
          <w:szCs w:val="26"/>
        </w:rPr>
        <w:t>CÁC NỘI DUNG THAY ĐỔI SO VỚI QUYẾT ĐỊNH PHÊ DUYỆT KẾT QUẢ THẨM ĐỊNH BÁO CÁO ĐÁNH GIÁ TÁC ĐỘNG MÔI TRƯỜNG</w:t>
      </w:r>
      <w:bookmarkEnd w:id="156"/>
      <w:r w:rsidRPr="004F65F2">
        <w:rPr>
          <w:rFonts w:ascii="Times New Roman" w:hAnsi="Times New Roman" w:cs="Times New Roman"/>
          <w:b/>
          <w:sz w:val="26"/>
          <w:szCs w:val="26"/>
        </w:rPr>
        <w:t xml:space="preserve"> </w:t>
      </w:r>
    </w:p>
    <w:p w14:paraId="75BFA33D" w14:textId="201D908F" w:rsidR="00AE79D5" w:rsidRPr="004F65F2" w:rsidRDefault="009F2B59"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Không có.</w:t>
      </w:r>
    </w:p>
    <w:p w14:paraId="293F7CAA" w14:textId="77777777" w:rsidR="00AE79D5" w:rsidRPr="004F65F2" w:rsidRDefault="00AE79D5">
      <w:pPr>
        <w:spacing w:before="120" w:after="120"/>
        <w:ind w:firstLine="547"/>
        <w:jc w:val="both"/>
        <w:rPr>
          <w:sz w:val="26"/>
          <w:szCs w:val="26"/>
        </w:rPr>
      </w:pPr>
      <w:r w:rsidRPr="004F65F2">
        <w:rPr>
          <w:sz w:val="26"/>
          <w:szCs w:val="26"/>
        </w:rPr>
        <w:br w:type="page"/>
      </w:r>
    </w:p>
    <w:p w14:paraId="41D29913" w14:textId="6AFEEC8E" w:rsidR="00252BDE" w:rsidRPr="004F65F2" w:rsidRDefault="007D3683" w:rsidP="00A67930">
      <w:pPr>
        <w:pStyle w:val="Heading1"/>
        <w:spacing w:before="120" w:after="120" w:line="240" w:lineRule="auto"/>
        <w:jc w:val="center"/>
        <w:rPr>
          <w:rFonts w:ascii="Times New Roman" w:hAnsi="Times New Roman" w:cs="Times New Roman"/>
          <w:b/>
          <w:color w:val="auto"/>
        </w:rPr>
      </w:pPr>
      <w:bookmarkStart w:id="157" w:name="_Toc103415831"/>
      <w:bookmarkEnd w:id="76"/>
      <w:bookmarkEnd w:id="77"/>
      <w:bookmarkEnd w:id="78"/>
      <w:r w:rsidRPr="004F65F2">
        <w:rPr>
          <w:rFonts w:ascii="Times New Roman" w:hAnsi="Times New Roman" w:cs="Times New Roman"/>
          <w:b/>
          <w:color w:val="auto"/>
        </w:rPr>
        <w:lastRenderedPageBreak/>
        <w:t xml:space="preserve">CHƯƠNG IV: </w:t>
      </w:r>
      <w:r w:rsidR="00A7710A" w:rsidRPr="004F65F2">
        <w:rPr>
          <w:rFonts w:ascii="Times New Roman" w:hAnsi="Times New Roman" w:cs="Times New Roman"/>
          <w:b/>
          <w:color w:val="auto"/>
        </w:rPr>
        <w:t xml:space="preserve">NỘI DUNG ĐỀ NGHỊ CẤP GIẤY PHÉP </w:t>
      </w:r>
      <w:r w:rsidR="00C608AB" w:rsidRPr="004F65F2">
        <w:rPr>
          <w:rFonts w:ascii="Times New Roman" w:hAnsi="Times New Roman" w:cs="Times New Roman"/>
          <w:b/>
          <w:color w:val="auto"/>
        </w:rPr>
        <w:br/>
      </w:r>
      <w:r w:rsidR="00A7710A" w:rsidRPr="004F65F2">
        <w:rPr>
          <w:rFonts w:ascii="Times New Roman" w:hAnsi="Times New Roman" w:cs="Times New Roman"/>
          <w:b/>
          <w:color w:val="auto"/>
        </w:rPr>
        <w:t>MÔI TRƯỜNG</w:t>
      </w:r>
      <w:bookmarkEnd w:id="157"/>
      <w:r w:rsidR="00A7710A" w:rsidRPr="004F65F2">
        <w:rPr>
          <w:rFonts w:ascii="Times New Roman" w:hAnsi="Times New Roman" w:cs="Times New Roman"/>
          <w:b/>
          <w:color w:val="auto"/>
        </w:rPr>
        <w:t xml:space="preserve"> </w:t>
      </w:r>
    </w:p>
    <w:p w14:paraId="7B65AF22" w14:textId="77777777" w:rsidR="00AC3DD4" w:rsidRPr="004F65F2" w:rsidRDefault="00AC3DD4" w:rsidP="00AC3DD4">
      <w:pPr>
        <w:spacing w:before="120" w:after="120"/>
        <w:rPr>
          <w:b/>
          <w:sz w:val="26"/>
          <w:szCs w:val="26"/>
        </w:rPr>
      </w:pPr>
    </w:p>
    <w:p w14:paraId="68F38D13" w14:textId="4AB27558" w:rsidR="00AC3DD4" w:rsidRPr="004F65F2" w:rsidRDefault="00FE7D79" w:rsidP="00206267">
      <w:pPr>
        <w:pStyle w:val="ListParagraph"/>
        <w:numPr>
          <w:ilvl w:val="0"/>
          <w:numId w:val="20"/>
        </w:numPr>
        <w:spacing w:before="120" w:after="120" w:line="240" w:lineRule="auto"/>
        <w:ind w:left="426" w:hanging="426"/>
        <w:contextualSpacing w:val="0"/>
        <w:jc w:val="both"/>
        <w:outlineLvl w:val="0"/>
        <w:rPr>
          <w:rFonts w:ascii="Times New Roman" w:hAnsi="Times New Roman" w:cs="Times New Roman"/>
          <w:b/>
          <w:sz w:val="26"/>
          <w:szCs w:val="26"/>
        </w:rPr>
      </w:pPr>
      <w:bookmarkStart w:id="158" w:name="_Toc103415832"/>
      <w:r w:rsidRPr="004F65F2">
        <w:rPr>
          <w:rFonts w:ascii="Times New Roman" w:hAnsi="Times New Roman" w:cs="Times New Roman"/>
          <w:b/>
          <w:sz w:val="26"/>
          <w:szCs w:val="26"/>
        </w:rPr>
        <w:t>NỘI DUNG ĐỀ NGHỊ CẤP PHÉP ĐỐI VỚI NƯỚC THẢI</w:t>
      </w:r>
      <w:bookmarkEnd w:id="158"/>
    </w:p>
    <w:p w14:paraId="3E292582" w14:textId="77777777" w:rsidR="000832CA" w:rsidRPr="004F65F2" w:rsidRDefault="000832CA" w:rsidP="00206267">
      <w:pPr>
        <w:pStyle w:val="ListParagraph"/>
        <w:numPr>
          <w:ilvl w:val="0"/>
          <w:numId w:val="25"/>
        </w:numPr>
        <w:spacing w:before="120" w:after="120" w:line="240" w:lineRule="auto"/>
        <w:ind w:left="851" w:hanging="709"/>
        <w:contextualSpacing w:val="0"/>
        <w:jc w:val="both"/>
        <w:outlineLvl w:val="0"/>
        <w:rPr>
          <w:rFonts w:ascii="Times New Roman" w:hAnsi="Times New Roman" w:cs="Times New Roman"/>
          <w:b/>
          <w:sz w:val="26"/>
          <w:szCs w:val="26"/>
        </w:rPr>
      </w:pPr>
      <w:bookmarkStart w:id="159" w:name="_Toc103415833"/>
      <w:r w:rsidRPr="004F65F2">
        <w:rPr>
          <w:rFonts w:ascii="Times New Roman" w:hAnsi="Times New Roman" w:cs="Times New Roman"/>
          <w:b/>
          <w:sz w:val="26"/>
          <w:szCs w:val="26"/>
        </w:rPr>
        <w:t>Nguồn phát sinh nước thải</w:t>
      </w:r>
      <w:bookmarkEnd w:id="159"/>
      <w:r w:rsidRPr="004F65F2">
        <w:rPr>
          <w:rFonts w:ascii="Times New Roman" w:hAnsi="Times New Roman" w:cs="Times New Roman"/>
          <w:b/>
          <w:sz w:val="26"/>
          <w:szCs w:val="26"/>
        </w:rPr>
        <w:t xml:space="preserve"> </w:t>
      </w:r>
    </w:p>
    <w:p w14:paraId="4B90C218" w14:textId="77777777" w:rsidR="000832CA" w:rsidRPr="004F65F2" w:rsidRDefault="000832CA"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Các nguồn phát sinh nước thải tại dự án và lưu lượng nước thải phát sinh chi tiết như sau: </w:t>
      </w:r>
    </w:p>
    <w:p w14:paraId="0B72F2B5" w14:textId="1D8BDFAE" w:rsidR="000832CA" w:rsidRPr="004F65F2" w:rsidRDefault="000832CA"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Nguồn số 01: Nước thải sinh hoạt củ</w:t>
      </w:r>
      <w:r w:rsidR="009633E3" w:rsidRPr="004F65F2">
        <w:rPr>
          <w:rFonts w:ascii="Times New Roman" w:hAnsi="Times New Roman" w:cs="Times New Roman"/>
          <w:sz w:val="26"/>
          <w:szCs w:val="26"/>
        </w:rPr>
        <w:t xml:space="preserve">a công nhân viên, </w:t>
      </w:r>
      <w:r w:rsidRPr="004F65F2">
        <w:rPr>
          <w:rFonts w:ascii="Times New Roman" w:hAnsi="Times New Roman" w:cs="Times New Roman"/>
          <w:sz w:val="26"/>
          <w:szCs w:val="26"/>
        </w:rPr>
        <w:t xml:space="preserve">lưu lượng </w:t>
      </w:r>
      <w:r w:rsidR="00206267" w:rsidRPr="004F65F2">
        <w:rPr>
          <w:rFonts w:ascii="Times New Roman" w:hAnsi="Times New Roman" w:cs="Times New Roman"/>
          <w:sz w:val="26"/>
          <w:szCs w:val="26"/>
        </w:rPr>
        <w:t>16,00</w:t>
      </w:r>
      <w:r w:rsidRPr="004F65F2">
        <w:rPr>
          <w:rFonts w:ascii="Times New Roman" w:hAnsi="Times New Roman" w:cs="Times New Roman"/>
          <w:sz w:val="26"/>
          <w:szCs w:val="26"/>
        </w:rPr>
        <w:t xml:space="preserve"> m³/ngày;</w:t>
      </w:r>
    </w:p>
    <w:p w14:paraId="53D5B104" w14:textId="5A4A7DB5" w:rsidR="000832CA" w:rsidRPr="004F65F2" w:rsidRDefault="000832CA"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Nguồn số 02: Nước thải sinh hoạt, tắm giặt của chuyên gia quản lý, kỹ thuật người </w:t>
      </w:r>
      <w:r w:rsidR="009633E3" w:rsidRPr="004F65F2">
        <w:rPr>
          <w:rFonts w:ascii="Times New Roman" w:hAnsi="Times New Roman" w:cs="Times New Roman"/>
          <w:sz w:val="26"/>
          <w:szCs w:val="26"/>
        </w:rPr>
        <w:t xml:space="preserve">Trung Quốc, </w:t>
      </w:r>
      <w:r w:rsidRPr="004F65F2">
        <w:rPr>
          <w:rFonts w:ascii="Times New Roman" w:hAnsi="Times New Roman" w:cs="Times New Roman"/>
          <w:sz w:val="26"/>
          <w:szCs w:val="26"/>
        </w:rPr>
        <w:t>lưu lượng 2</w:t>
      </w:r>
      <w:r w:rsidR="009633E3" w:rsidRPr="004F65F2">
        <w:rPr>
          <w:rFonts w:ascii="Times New Roman" w:hAnsi="Times New Roman" w:cs="Times New Roman"/>
          <w:sz w:val="26"/>
          <w:szCs w:val="26"/>
        </w:rPr>
        <w:t>,4</w:t>
      </w:r>
      <w:r w:rsidRPr="004F65F2">
        <w:rPr>
          <w:rFonts w:ascii="Times New Roman" w:hAnsi="Times New Roman" w:cs="Times New Roman"/>
          <w:sz w:val="26"/>
          <w:szCs w:val="26"/>
        </w:rPr>
        <w:t xml:space="preserve"> m³/ngày;</w:t>
      </w:r>
    </w:p>
    <w:p w14:paraId="62A8B542" w14:textId="2BD56132" w:rsidR="00D73CCC" w:rsidRPr="004F65F2" w:rsidRDefault="00D73CCC"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Nguồn số</w:t>
      </w:r>
      <w:r w:rsidR="009633E3" w:rsidRPr="004F65F2">
        <w:rPr>
          <w:rFonts w:ascii="Times New Roman" w:hAnsi="Times New Roman" w:cs="Times New Roman"/>
          <w:sz w:val="26"/>
          <w:szCs w:val="26"/>
        </w:rPr>
        <w:t xml:space="preserve"> 03</w:t>
      </w:r>
      <w:r w:rsidRPr="004F65F2">
        <w:rPr>
          <w:rFonts w:ascii="Times New Roman" w:hAnsi="Times New Roman" w:cs="Times New Roman"/>
          <w:sz w:val="26"/>
          <w:szCs w:val="26"/>
        </w:rPr>
        <w:t xml:space="preserve">: Nước thải từ </w:t>
      </w:r>
      <w:r w:rsidR="009633E3" w:rsidRPr="004F65F2">
        <w:rPr>
          <w:rFonts w:ascii="Times New Roman" w:hAnsi="Times New Roman" w:cs="Times New Roman"/>
          <w:sz w:val="26"/>
          <w:szCs w:val="26"/>
        </w:rPr>
        <w:t xml:space="preserve">bể hấp thụ của 02 hệ thống xử lý hơi hóa chất, </w:t>
      </w:r>
      <w:r w:rsidRPr="004F65F2">
        <w:rPr>
          <w:rFonts w:ascii="Times New Roman" w:hAnsi="Times New Roman" w:cs="Times New Roman"/>
          <w:sz w:val="26"/>
          <w:szCs w:val="26"/>
        </w:rPr>
        <w:t>lưu lượ</w:t>
      </w:r>
      <w:r w:rsidR="00951C50" w:rsidRPr="004F65F2">
        <w:rPr>
          <w:rFonts w:ascii="Times New Roman" w:hAnsi="Times New Roman" w:cs="Times New Roman"/>
          <w:sz w:val="26"/>
          <w:szCs w:val="26"/>
        </w:rPr>
        <w:t>ng 2</w:t>
      </w:r>
      <w:r w:rsidR="009633E3" w:rsidRPr="004F65F2">
        <w:rPr>
          <w:rFonts w:ascii="Times New Roman" w:hAnsi="Times New Roman" w:cs="Times New Roman"/>
          <w:sz w:val="26"/>
          <w:szCs w:val="26"/>
        </w:rPr>
        <w:t xml:space="preserve"> m³/lần thải/tuần</w:t>
      </w:r>
      <w:r w:rsidR="00045492" w:rsidRPr="004F65F2">
        <w:rPr>
          <w:rFonts w:ascii="Times New Roman" w:hAnsi="Times New Roman" w:cs="Times New Roman"/>
          <w:sz w:val="26"/>
          <w:szCs w:val="26"/>
        </w:rPr>
        <w:t>;</w:t>
      </w:r>
    </w:p>
    <w:p w14:paraId="4ADF4BCF" w14:textId="07AC104F" w:rsidR="00F75938" w:rsidRPr="004F65F2" w:rsidRDefault="00F75938"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Nguồn số 04: Nước thải từ quá trình thay nước cho 03 bể rửa sạch của dây chuyền xử lý bề mặt bằng hóa chất, lưu lượng 4,5 m</w:t>
      </w:r>
      <w:r w:rsidR="00045492" w:rsidRPr="004F65F2">
        <w:rPr>
          <w:rFonts w:ascii="Times New Roman" w:hAnsi="Times New Roman" w:cs="Times New Roman"/>
          <w:sz w:val="26"/>
          <w:szCs w:val="26"/>
        </w:rPr>
        <w:t>³/ngày.</w:t>
      </w:r>
    </w:p>
    <w:p w14:paraId="6EFA5561" w14:textId="3A0E9D5F" w:rsidR="00045492" w:rsidRPr="004F65F2" w:rsidRDefault="00045492"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Phương án xử lý nước thải như sau: </w:t>
      </w:r>
    </w:p>
    <w:p w14:paraId="5DB80845" w14:textId="481F7E6E" w:rsidR="00045492" w:rsidRPr="004F65F2" w:rsidRDefault="00045492"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Nguồn số 1 và nguồn số 2: Xử lý sơ bộ tại dự án đạt Tiêu chuẩn tiếp nhận nước thải của KCN Thành Thành Công theo Hợp đồng dịch vụ thoát nước số 41/2019/HDDV – TTCIZ ngày 14/03/2019 giữa Công ty Cổ phần Khu công nghiệp Thành Thành Công và Công ty TNHH Logistic Equipment Xinguang (VietNam) sau đó đấu nối vào hệ thống thu gom nước thải chung của KCN dẫn về </w:t>
      </w:r>
      <w:r w:rsidR="00AF4EBA" w:rsidRPr="004F65F2">
        <w:rPr>
          <w:rFonts w:ascii="Times New Roman" w:hAnsi="Times New Roman" w:cs="Times New Roman"/>
          <w:sz w:val="26"/>
          <w:szCs w:val="26"/>
        </w:rPr>
        <w:t xml:space="preserve">hệ thống </w:t>
      </w:r>
      <w:r w:rsidRPr="004F65F2">
        <w:rPr>
          <w:rFonts w:ascii="Times New Roman" w:hAnsi="Times New Roman" w:cs="Times New Roman"/>
          <w:sz w:val="26"/>
          <w:szCs w:val="26"/>
        </w:rPr>
        <w:t>xử lý nước thải tập trung Phân khu đa ngành để tiếp tục xử lý.</w:t>
      </w:r>
    </w:p>
    <w:p w14:paraId="463B87E8" w14:textId="0FDF1CC0" w:rsidR="00045492" w:rsidRPr="004F65F2" w:rsidRDefault="00045492" w:rsidP="0020626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Nguồn số 3 và nguồn số 4: Xử lý tại hệ thống xử lý nước thải của dự án, công suất 20 m³/</w:t>
      </w:r>
      <w:proofErr w:type="gramStart"/>
      <w:r w:rsidRPr="004F65F2">
        <w:rPr>
          <w:rFonts w:ascii="Times New Roman" w:hAnsi="Times New Roman" w:cs="Times New Roman"/>
          <w:sz w:val="26"/>
          <w:szCs w:val="26"/>
        </w:rPr>
        <w:t>ngày.đêm</w:t>
      </w:r>
      <w:proofErr w:type="gramEnd"/>
      <w:r w:rsidRPr="004F65F2">
        <w:rPr>
          <w:rFonts w:ascii="Times New Roman" w:hAnsi="Times New Roman" w:cs="Times New Roman"/>
          <w:sz w:val="26"/>
          <w:szCs w:val="26"/>
        </w:rPr>
        <w:t xml:space="preserve"> đạt cột A, QCVN 40:2011/BTNMT sau đó tái sử dụng cho dây chuyền xử lý bề mặt bằng hóa chất tại dự án, không thải bỏ</w:t>
      </w:r>
      <w:r w:rsidR="0022374B" w:rsidRPr="004F65F2">
        <w:rPr>
          <w:rFonts w:ascii="Times New Roman" w:hAnsi="Times New Roman" w:cs="Times New Roman"/>
          <w:sz w:val="26"/>
          <w:szCs w:val="26"/>
        </w:rPr>
        <w:t>.</w:t>
      </w:r>
    </w:p>
    <w:p w14:paraId="148A4306" w14:textId="499ED5C2" w:rsidR="000832CA" w:rsidRPr="004F65F2" w:rsidRDefault="000832CA" w:rsidP="00206267">
      <w:pPr>
        <w:pStyle w:val="ListParagraph"/>
        <w:numPr>
          <w:ilvl w:val="0"/>
          <w:numId w:val="25"/>
        </w:numPr>
        <w:spacing w:before="120" w:after="120" w:line="240" w:lineRule="auto"/>
        <w:ind w:left="851" w:hanging="709"/>
        <w:contextualSpacing w:val="0"/>
        <w:jc w:val="both"/>
        <w:outlineLvl w:val="0"/>
        <w:rPr>
          <w:rFonts w:ascii="Times New Roman" w:hAnsi="Times New Roman" w:cs="Times New Roman"/>
          <w:b/>
          <w:sz w:val="26"/>
          <w:szCs w:val="26"/>
        </w:rPr>
      </w:pPr>
      <w:bookmarkStart w:id="160" w:name="_Toc103415834"/>
      <w:r w:rsidRPr="004F65F2">
        <w:rPr>
          <w:rFonts w:ascii="Times New Roman" w:hAnsi="Times New Roman" w:cs="Times New Roman"/>
          <w:b/>
          <w:sz w:val="26"/>
          <w:szCs w:val="26"/>
        </w:rPr>
        <w:t>Lưu lượng xả nước thải tối đa đề nghị cấp phép</w:t>
      </w:r>
      <w:bookmarkEnd w:id="160"/>
    </w:p>
    <w:p w14:paraId="1739F4B4" w14:textId="32432BCF" w:rsidR="000832CA" w:rsidRPr="004F65F2" w:rsidRDefault="000832CA"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Lưu lượng xả nước </w:t>
      </w:r>
      <w:r w:rsidR="001D15CE" w:rsidRPr="004F65F2">
        <w:rPr>
          <w:rFonts w:ascii="Times New Roman" w:hAnsi="Times New Roman" w:cs="Times New Roman"/>
          <w:sz w:val="26"/>
          <w:szCs w:val="26"/>
        </w:rPr>
        <w:t xml:space="preserve">thải </w:t>
      </w:r>
      <w:r w:rsidRPr="004F65F2">
        <w:rPr>
          <w:rFonts w:ascii="Times New Roman" w:hAnsi="Times New Roman" w:cs="Times New Roman"/>
          <w:sz w:val="26"/>
          <w:szCs w:val="26"/>
        </w:rPr>
        <w:t>tối đa xin cấ</w:t>
      </w:r>
      <w:r w:rsidR="00BF7BAD" w:rsidRPr="004F65F2">
        <w:rPr>
          <w:rFonts w:ascii="Times New Roman" w:hAnsi="Times New Roman" w:cs="Times New Roman"/>
          <w:sz w:val="26"/>
          <w:szCs w:val="26"/>
        </w:rPr>
        <w:t>p phép</w:t>
      </w:r>
      <w:r w:rsidR="00206267" w:rsidRPr="004F65F2">
        <w:rPr>
          <w:rFonts w:ascii="Times New Roman" w:hAnsi="Times New Roman" w:cs="Times New Roman"/>
          <w:sz w:val="26"/>
          <w:szCs w:val="26"/>
        </w:rPr>
        <w:t>: 20</w:t>
      </w:r>
      <w:r w:rsidRPr="004F65F2">
        <w:rPr>
          <w:rFonts w:ascii="Times New Roman" w:hAnsi="Times New Roman" w:cs="Times New Roman"/>
          <w:sz w:val="26"/>
          <w:szCs w:val="26"/>
        </w:rPr>
        <w:t xml:space="preserve"> m³/ngày.đêm</w:t>
      </w:r>
      <w:r w:rsidR="002354E3" w:rsidRPr="004F65F2">
        <w:rPr>
          <w:rFonts w:ascii="Times New Roman" w:hAnsi="Times New Roman" w:cs="Times New Roman"/>
          <w:sz w:val="26"/>
          <w:szCs w:val="26"/>
        </w:rPr>
        <w:t xml:space="preserve">, tương đương </w:t>
      </w:r>
      <w:r w:rsidR="002354E3" w:rsidRPr="004F65F2">
        <w:rPr>
          <w:rFonts w:ascii="Times New Roman" w:hAnsi="Times New Roman" w:cs="Times New Roman"/>
          <w:sz w:val="26"/>
          <w:szCs w:val="26"/>
        </w:rPr>
        <w:fldChar w:fldCharType="begin"/>
      </w:r>
      <w:r w:rsidR="002354E3" w:rsidRPr="004F65F2">
        <w:rPr>
          <w:rFonts w:ascii="Times New Roman" w:hAnsi="Times New Roman" w:cs="Times New Roman"/>
          <w:sz w:val="26"/>
          <w:szCs w:val="26"/>
        </w:rPr>
        <w:instrText xml:space="preserve"> </w:instrText>
      </w:r>
      <w:r w:rsidR="00206267" w:rsidRPr="004F65F2">
        <w:rPr>
          <w:rFonts w:ascii="Times New Roman" w:hAnsi="Times New Roman" w:cs="Times New Roman"/>
          <w:sz w:val="26"/>
          <w:szCs w:val="26"/>
        </w:rPr>
        <w:instrText>=20</w:instrText>
      </w:r>
      <w:r w:rsidR="002354E3" w:rsidRPr="004F65F2">
        <w:rPr>
          <w:rFonts w:ascii="Times New Roman" w:hAnsi="Times New Roman" w:cs="Times New Roman"/>
          <w:sz w:val="26"/>
          <w:szCs w:val="26"/>
        </w:rPr>
        <w:instrText xml:space="preserve">/24 </w:instrText>
      </w:r>
      <w:r w:rsidR="002354E3" w:rsidRPr="004F65F2">
        <w:rPr>
          <w:rFonts w:ascii="Times New Roman" w:hAnsi="Times New Roman" w:cs="Times New Roman"/>
          <w:sz w:val="26"/>
          <w:szCs w:val="26"/>
        </w:rPr>
        <w:fldChar w:fldCharType="separate"/>
      </w:r>
      <w:r w:rsidR="00206267" w:rsidRPr="004F65F2">
        <w:rPr>
          <w:rFonts w:ascii="Times New Roman" w:hAnsi="Times New Roman" w:cs="Times New Roman"/>
          <w:noProof/>
          <w:sz w:val="26"/>
          <w:szCs w:val="26"/>
        </w:rPr>
        <w:t>0,83</w:t>
      </w:r>
      <w:r w:rsidR="002354E3" w:rsidRPr="004F65F2">
        <w:rPr>
          <w:rFonts w:ascii="Times New Roman" w:hAnsi="Times New Roman" w:cs="Times New Roman"/>
          <w:sz w:val="26"/>
          <w:szCs w:val="26"/>
        </w:rPr>
        <w:fldChar w:fldCharType="end"/>
      </w:r>
      <w:r w:rsidR="002354E3" w:rsidRPr="004F65F2">
        <w:rPr>
          <w:rFonts w:ascii="Times New Roman" w:hAnsi="Times New Roman" w:cs="Times New Roman"/>
          <w:sz w:val="26"/>
          <w:szCs w:val="26"/>
        </w:rPr>
        <w:t xml:space="preserve"> m³/giờ.</w:t>
      </w:r>
    </w:p>
    <w:p w14:paraId="7130DEE0" w14:textId="77777777" w:rsidR="000832CA" w:rsidRPr="004F65F2" w:rsidRDefault="000832CA" w:rsidP="00206267">
      <w:pPr>
        <w:pStyle w:val="ListParagraph"/>
        <w:numPr>
          <w:ilvl w:val="0"/>
          <w:numId w:val="25"/>
        </w:numPr>
        <w:spacing w:before="120" w:after="120" w:line="240" w:lineRule="auto"/>
        <w:ind w:left="851" w:hanging="709"/>
        <w:contextualSpacing w:val="0"/>
        <w:jc w:val="both"/>
        <w:outlineLvl w:val="0"/>
        <w:rPr>
          <w:rFonts w:ascii="Times New Roman" w:hAnsi="Times New Roman" w:cs="Times New Roman"/>
          <w:b/>
          <w:sz w:val="26"/>
          <w:szCs w:val="26"/>
        </w:rPr>
      </w:pPr>
      <w:bookmarkStart w:id="161" w:name="_Toc103415835"/>
      <w:r w:rsidRPr="004F65F2">
        <w:rPr>
          <w:rFonts w:ascii="Times New Roman" w:hAnsi="Times New Roman" w:cs="Times New Roman"/>
          <w:b/>
          <w:sz w:val="26"/>
          <w:szCs w:val="26"/>
        </w:rPr>
        <w:t>Dòng nước thải</w:t>
      </w:r>
      <w:bookmarkEnd w:id="161"/>
      <w:r w:rsidRPr="004F65F2">
        <w:rPr>
          <w:rFonts w:ascii="Times New Roman" w:hAnsi="Times New Roman" w:cs="Times New Roman"/>
          <w:b/>
          <w:sz w:val="26"/>
          <w:szCs w:val="26"/>
        </w:rPr>
        <w:t xml:space="preserve"> </w:t>
      </w:r>
    </w:p>
    <w:p w14:paraId="7AE319D4" w14:textId="18370535" w:rsidR="000832CA" w:rsidRPr="004F65F2" w:rsidRDefault="000832CA" w:rsidP="00206267">
      <w:pPr>
        <w:spacing w:before="120" w:after="120"/>
        <w:ind w:firstLine="426"/>
        <w:jc w:val="both"/>
        <w:rPr>
          <w:sz w:val="26"/>
          <w:szCs w:val="26"/>
        </w:rPr>
      </w:pPr>
      <w:r w:rsidRPr="004F65F2">
        <w:rPr>
          <w:sz w:val="26"/>
          <w:szCs w:val="26"/>
        </w:rPr>
        <w:t xml:space="preserve">Nước thải </w:t>
      </w:r>
      <w:r w:rsidR="00AF4EBA" w:rsidRPr="004F65F2">
        <w:rPr>
          <w:sz w:val="26"/>
          <w:szCs w:val="26"/>
        </w:rPr>
        <w:t xml:space="preserve">sinh hoạt tại dự án </w:t>
      </w:r>
      <w:r w:rsidRPr="004F65F2">
        <w:rPr>
          <w:sz w:val="26"/>
          <w:szCs w:val="26"/>
        </w:rPr>
        <w:t xml:space="preserve">sau xử lý đạt </w:t>
      </w:r>
      <w:r w:rsidR="00AF4EBA" w:rsidRPr="004F65F2">
        <w:rPr>
          <w:sz w:val="26"/>
          <w:szCs w:val="26"/>
        </w:rPr>
        <w:t xml:space="preserve">Tiêu chuẩn tiếp nhận nước thải của KCN Thành Thành Công </w:t>
      </w:r>
      <w:r w:rsidRPr="004F65F2">
        <w:rPr>
          <w:sz w:val="26"/>
          <w:szCs w:val="26"/>
        </w:rPr>
        <w:t>được đấu nối về hệ thống xử lý nước thải tập trung, công suất 4.000 m³/</w:t>
      </w:r>
      <w:proofErr w:type="gramStart"/>
      <w:r w:rsidRPr="004F65F2">
        <w:rPr>
          <w:sz w:val="26"/>
          <w:szCs w:val="26"/>
        </w:rPr>
        <w:t>ngày.đêm</w:t>
      </w:r>
      <w:proofErr w:type="gramEnd"/>
      <w:r w:rsidRPr="004F65F2">
        <w:rPr>
          <w:sz w:val="26"/>
          <w:szCs w:val="26"/>
        </w:rPr>
        <w:t xml:space="preserve"> của Phân khu đa ngành thuộc KCN để tiếp tục xử lý đạt QCVN 40:2011/BTNMT, cột A trước khi thải ra nguồn tiếp nhận là rạch Kè.</w:t>
      </w:r>
    </w:p>
    <w:p w14:paraId="7562CDED" w14:textId="77777777" w:rsidR="000832CA" w:rsidRPr="004F65F2" w:rsidRDefault="000832CA" w:rsidP="00206267">
      <w:pPr>
        <w:pStyle w:val="ListParagraph"/>
        <w:numPr>
          <w:ilvl w:val="0"/>
          <w:numId w:val="25"/>
        </w:numPr>
        <w:spacing w:before="120" w:after="120" w:line="240" w:lineRule="auto"/>
        <w:ind w:left="851" w:hanging="709"/>
        <w:contextualSpacing w:val="0"/>
        <w:jc w:val="both"/>
        <w:outlineLvl w:val="0"/>
        <w:rPr>
          <w:rFonts w:ascii="Times New Roman" w:hAnsi="Times New Roman" w:cs="Times New Roman"/>
          <w:b/>
          <w:sz w:val="26"/>
          <w:szCs w:val="26"/>
        </w:rPr>
      </w:pPr>
      <w:bookmarkStart w:id="162" w:name="_Toc103415836"/>
      <w:r w:rsidRPr="004F65F2">
        <w:rPr>
          <w:rFonts w:ascii="Times New Roman" w:hAnsi="Times New Roman" w:cs="Times New Roman"/>
          <w:b/>
          <w:sz w:val="26"/>
          <w:szCs w:val="26"/>
        </w:rPr>
        <w:t>Thành phần ô nhiễm và giá trị giới hạn của các chất ô nhiễm theo dòng nước thải</w:t>
      </w:r>
      <w:bookmarkEnd w:id="162"/>
      <w:r w:rsidRPr="004F65F2">
        <w:rPr>
          <w:rFonts w:ascii="Times New Roman" w:hAnsi="Times New Roman" w:cs="Times New Roman"/>
          <w:b/>
          <w:sz w:val="26"/>
          <w:szCs w:val="26"/>
        </w:rPr>
        <w:t xml:space="preserve"> </w:t>
      </w:r>
    </w:p>
    <w:p w14:paraId="6A82FD4C" w14:textId="192DAF71" w:rsidR="000832CA" w:rsidRPr="004F65F2" w:rsidRDefault="00382925" w:rsidP="00206267">
      <w:pPr>
        <w:pStyle w:val="Caption"/>
        <w:spacing w:before="120" w:after="120"/>
      </w:pPr>
      <w:bookmarkStart w:id="163" w:name="_Toc103415940"/>
      <w:r w:rsidRPr="004F65F2">
        <w:rPr>
          <w:b/>
        </w:rPr>
        <w:t>Bảng 4.</w:t>
      </w:r>
      <w:r w:rsidRPr="004F65F2">
        <w:rPr>
          <w:b/>
        </w:rPr>
        <w:fldChar w:fldCharType="begin"/>
      </w:r>
      <w:r w:rsidRPr="004F65F2">
        <w:rPr>
          <w:b/>
        </w:rPr>
        <w:instrText xml:space="preserve"> SEQ Bảng_4. \* ARABIC </w:instrText>
      </w:r>
      <w:r w:rsidRPr="004F65F2">
        <w:rPr>
          <w:b/>
        </w:rPr>
        <w:fldChar w:fldCharType="separate"/>
      </w:r>
      <w:r w:rsidR="004F65F2">
        <w:rPr>
          <w:b/>
          <w:noProof/>
        </w:rPr>
        <w:t>1</w:t>
      </w:r>
      <w:r w:rsidRPr="004F65F2">
        <w:rPr>
          <w:b/>
          <w:noProof/>
        </w:rPr>
        <w:fldChar w:fldCharType="end"/>
      </w:r>
      <w:r w:rsidRPr="004F65F2">
        <w:t xml:space="preserve"> </w:t>
      </w:r>
      <w:r w:rsidR="000832CA" w:rsidRPr="004F65F2">
        <w:t xml:space="preserve">Thành phần ô nhiễm và giá trị giới hạn của các chất ô nhiễm </w:t>
      </w:r>
      <w:r w:rsidR="000832CA" w:rsidRPr="004F65F2">
        <w:br/>
        <w:t>trong dòng nước thải sinh hoạt tại dự án</w:t>
      </w:r>
      <w:bookmarkEnd w:id="163"/>
      <w:r w:rsidR="000832CA" w:rsidRPr="004F65F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4803"/>
        <w:gridCol w:w="4350"/>
      </w:tblGrid>
      <w:tr w:rsidR="004F65F2" w:rsidRPr="004F65F2" w14:paraId="549B65C3" w14:textId="77777777" w:rsidTr="00DC2007">
        <w:trPr>
          <w:trHeight w:val="20"/>
          <w:tblHeader/>
        </w:trPr>
        <w:tc>
          <w:tcPr>
            <w:tcW w:w="329" w:type="pct"/>
            <w:shd w:val="clear" w:color="auto" w:fill="E1FFF9"/>
            <w:vAlign w:val="center"/>
            <w:hideMark/>
          </w:tcPr>
          <w:p w14:paraId="3E3C44B8" w14:textId="77777777" w:rsidR="000832CA" w:rsidRPr="004F65F2" w:rsidRDefault="000832CA" w:rsidP="00206267">
            <w:pPr>
              <w:spacing w:before="60" w:after="60"/>
              <w:jc w:val="center"/>
              <w:rPr>
                <w:b/>
                <w:bCs/>
              </w:rPr>
            </w:pPr>
            <w:r w:rsidRPr="004F65F2">
              <w:rPr>
                <w:b/>
                <w:bCs/>
                <w:lang w:val="vi-VN"/>
              </w:rPr>
              <w:t>TT</w:t>
            </w:r>
          </w:p>
        </w:tc>
        <w:tc>
          <w:tcPr>
            <w:tcW w:w="2451" w:type="pct"/>
            <w:shd w:val="clear" w:color="auto" w:fill="E1FFF9"/>
            <w:vAlign w:val="center"/>
            <w:hideMark/>
          </w:tcPr>
          <w:p w14:paraId="29252734" w14:textId="77777777" w:rsidR="000832CA" w:rsidRPr="004F65F2" w:rsidRDefault="000832CA" w:rsidP="00206267">
            <w:pPr>
              <w:spacing w:before="60" w:after="60"/>
              <w:jc w:val="center"/>
              <w:rPr>
                <w:b/>
                <w:bCs/>
              </w:rPr>
            </w:pPr>
            <w:r w:rsidRPr="004F65F2">
              <w:rPr>
                <w:b/>
                <w:bCs/>
                <w:lang w:val="vi-VN"/>
              </w:rPr>
              <w:t>Chất ô nhiễm</w:t>
            </w:r>
          </w:p>
        </w:tc>
        <w:tc>
          <w:tcPr>
            <w:tcW w:w="2220" w:type="pct"/>
            <w:shd w:val="clear" w:color="auto" w:fill="E1FFF9"/>
            <w:vAlign w:val="center"/>
            <w:hideMark/>
          </w:tcPr>
          <w:p w14:paraId="115DBFFF" w14:textId="4EC54819" w:rsidR="000832CA" w:rsidRPr="004F65F2" w:rsidRDefault="000832CA" w:rsidP="00206267">
            <w:pPr>
              <w:spacing w:before="60" w:after="60"/>
              <w:jc w:val="center"/>
              <w:rPr>
                <w:b/>
                <w:bCs/>
              </w:rPr>
            </w:pPr>
            <w:r w:rsidRPr="004F65F2">
              <w:rPr>
                <w:b/>
                <w:bCs/>
              </w:rPr>
              <w:t xml:space="preserve"> </w:t>
            </w:r>
            <w:r w:rsidR="00AF4EBA" w:rsidRPr="004F65F2">
              <w:rPr>
                <w:b/>
                <w:sz w:val="26"/>
                <w:szCs w:val="26"/>
              </w:rPr>
              <w:t>Tiêu chuẩn tiếp nhận nước thải của KCN Thành Thành Công</w:t>
            </w:r>
          </w:p>
        </w:tc>
      </w:tr>
      <w:tr w:rsidR="004F65F2" w:rsidRPr="004F65F2" w14:paraId="1DF9B6C7" w14:textId="77777777" w:rsidTr="00DC2007">
        <w:trPr>
          <w:trHeight w:val="20"/>
        </w:trPr>
        <w:tc>
          <w:tcPr>
            <w:tcW w:w="329" w:type="pct"/>
            <w:shd w:val="clear" w:color="000000" w:fill="FFFFFF"/>
            <w:vAlign w:val="center"/>
          </w:tcPr>
          <w:p w14:paraId="689BD8A8" w14:textId="77777777" w:rsidR="000832CA" w:rsidRPr="004F65F2" w:rsidRDefault="000832CA" w:rsidP="00206267">
            <w:pPr>
              <w:numPr>
                <w:ilvl w:val="0"/>
                <w:numId w:val="26"/>
              </w:numPr>
              <w:suppressAutoHyphens/>
              <w:spacing w:before="60" w:after="60"/>
              <w:jc w:val="center"/>
            </w:pPr>
          </w:p>
        </w:tc>
        <w:tc>
          <w:tcPr>
            <w:tcW w:w="2451" w:type="pct"/>
            <w:shd w:val="clear" w:color="000000" w:fill="FFFFFF"/>
            <w:vAlign w:val="center"/>
          </w:tcPr>
          <w:p w14:paraId="3DD397AC" w14:textId="77777777" w:rsidR="000832CA" w:rsidRPr="004F65F2" w:rsidRDefault="000832CA" w:rsidP="00206267">
            <w:pPr>
              <w:spacing w:before="60" w:after="60"/>
              <w:rPr>
                <w:bCs/>
              </w:rPr>
            </w:pPr>
            <w:r w:rsidRPr="004F65F2">
              <w:rPr>
                <w:bCs/>
              </w:rPr>
              <w:t>pH</w:t>
            </w:r>
          </w:p>
        </w:tc>
        <w:tc>
          <w:tcPr>
            <w:tcW w:w="2220" w:type="pct"/>
            <w:shd w:val="clear" w:color="000000" w:fill="FFFFFF"/>
            <w:vAlign w:val="center"/>
          </w:tcPr>
          <w:p w14:paraId="796E77E0" w14:textId="77777777" w:rsidR="000832CA" w:rsidRPr="004F65F2" w:rsidRDefault="000832CA" w:rsidP="00206267">
            <w:pPr>
              <w:spacing w:before="60" w:after="60"/>
              <w:jc w:val="center"/>
              <w:rPr>
                <w:b/>
              </w:rPr>
            </w:pPr>
            <w:r w:rsidRPr="004F65F2">
              <w:rPr>
                <w:b/>
              </w:rPr>
              <w:t>5,5 - 9</w:t>
            </w:r>
          </w:p>
        </w:tc>
      </w:tr>
      <w:tr w:rsidR="004F65F2" w:rsidRPr="004F65F2" w14:paraId="4E3F0F39" w14:textId="77777777" w:rsidTr="00AF4EBA">
        <w:trPr>
          <w:trHeight w:val="20"/>
        </w:trPr>
        <w:tc>
          <w:tcPr>
            <w:tcW w:w="329" w:type="pct"/>
            <w:shd w:val="clear" w:color="000000" w:fill="FFFFFF"/>
            <w:vAlign w:val="center"/>
          </w:tcPr>
          <w:p w14:paraId="0FE5A113" w14:textId="77777777" w:rsidR="000832CA" w:rsidRPr="004F65F2" w:rsidRDefault="000832CA" w:rsidP="00206267">
            <w:pPr>
              <w:numPr>
                <w:ilvl w:val="0"/>
                <w:numId w:val="26"/>
              </w:numPr>
              <w:suppressAutoHyphens/>
              <w:spacing w:before="60" w:after="60"/>
              <w:jc w:val="center"/>
            </w:pPr>
          </w:p>
        </w:tc>
        <w:tc>
          <w:tcPr>
            <w:tcW w:w="2451" w:type="pct"/>
            <w:shd w:val="clear" w:color="000000" w:fill="FFFFFF"/>
            <w:vAlign w:val="center"/>
            <w:hideMark/>
          </w:tcPr>
          <w:p w14:paraId="776112E4" w14:textId="77777777" w:rsidR="000832CA" w:rsidRPr="004F65F2" w:rsidRDefault="000832CA" w:rsidP="00206267">
            <w:pPr>
              <w:spacing w:before="60" w:after="60"/>
            </w:pPr>
            <w:r w:rsidRPr="004F65F2">
              <w:rPr>
                <w:bCs/>
                <w:lang w:val="vi-VN"/>
              </w:rPr>
              <w:t>BOD</w:t>
            </w:r>
            <w:r w:rsidRPr="004F65F2">
              <w:rPr>
                <w:bCs/>
                <w:vertAlign w:val="subscript"/>
              </w:rPr>
              <w:t>5</w:t>
            </w:r>
          </w:p>
        </w:tc>
        <w:tc>
          <w:tcPr>
            <w:tcW w:w="2220" w:type="pct"/>
            <w:shd w:val="clear" w:color="000000" w:fill="FFFFFF"/>
            <w:vAlign w:val="center"/>
          </w:tcPr>
          <w:p w14:paraId="621EAF7C" w14:textId="58EA7E11" w:rsidR="000832CA" w:rsidRPr="004F65F2" w:rsidRDefault="00AF4EBA" w:rsidP="00206267">
            <w:pPr>
              <w:spacing w:before="60" w:after="60"/>
              <w:jc w:val="center"/>
              <w:rPr>
                <w:b/>
              </w:rPr>
            </w:pPr>
            <w:r w:rsidRPr="004F65F2">
              <w:rPr>
                <w:b/>
              </w:rPr>
              <w:t>250</w:t>
            </w:r>
          </w:p>
        </w:tc>
      </w:tr>
      <w:tr w:rsidR="004F65F2" w:rsidRPr="004F65F2" w14:paraId="6D3CEDB3" w14:textId="77777777" w:rsidTr="00AF4EBA">
        <w:trPr>
          <w:trHeight w:val="20"/>
        </w:trPr>
        <w:tc>
          <w:tcPr>
            <w:tcW w:w="329" w:type="pct"/>
            <w:shd w:val="clear" w:color="000000" w:fill="FFFFFF"/>
            <w:vAlign w:val="center"/>
          </w:tcPr>
          <w:p w14:paraId="6437DC1D" w14:textId="77777777" w:rsidR="000832CA" w:rsidRPr="004F65F2" w:rsidRDefault="000832CA" w:rsidP="00206267">
            <w:pPr>
              <w:numPr>
                <w:ilvl w:val="0"/>
                <w:numId w:val="26"/>
              </w:numPr>
              <w:suppressAutoHyphens/>
              <w:spacing w:before="60" w:after="60"/>
              <w:jc w:val="center"/>
            </w:pPr>
          </w:p>
        </w:tc>
        <w:tc>
          <w:tcPr>
            <w:tcW w:w="2451" w:type="pct"/>
            <w:shd w:val="clear" w:color="000000" w:fill="FFFFFF"/>
            <w:vAlign w:val="center"/>
            <w:hideMark/>
          </w:tcPr>
          <w:p w14:paraId="4E043FA4" w14:textId="77777777" w:rsidR="000832CA" w:rsidRPr="004F65F2" w:rsidRDefault="000832CA" w:rsidP="00206267">
            <w:pPr>
              <w:spacing w:before="60" w:after="60"/>
            </w:pPr>
            <w:r w:rsidRPr="004F65F2">
              <w:rPr>
                <w:bCs/>
                <w:lang w:val="vi-VN"/>
              </w:rPr>
              <w:t>COD</w:t>
            </w:r>
          </w:p>
        </w:tc>
        <w:tc>
          <w:tcPr>
            <w:tcW w:w="2220" w:type="pct"/>
            <w:shd w:val="clear" w:color="000000" w:fill="FFFFFF"/>
            <w:vAlign w:val="center"/>
          </w:tcPr>
          <w:p w14:paraId="140A6121" w14:textId="01372786" w:rsidR="000832CA" w:rsidRPr="004F65F2" w:rsidRDefault="00AF4EBA" w:rsidP="00206267">
            <w:pPr>
              <w:spacing w:before="60" w:after="60"/>
              <w:jc w:val="center"/>
              <w:rPr>
                <w:b/>
              </w:rPr>
            </w:pPr>
            <w:r w:rsidRPr="004F65F2">
              <w:rPr>
                <w:b/>
              </w:rPr>
              <w:t>300</w:t>
            </w:r>
          </w:p>
        </w:tc>
      </w:tr>
      <w:tr w:rsidR="004F65F2" w:rsidRPr="004F65F2" w14:paraId="62C54459" w14:textId="77777777" w:rsidTr="00AF4EBA">
        <w:trPr>
          <w:trHeight w:val="20"/>
        </w:trPr>
        <w:tc>
          <w:tcPr>
            <w:tcW w:w="329" w:type="pct"/>
            <w:shd w:val="clear" w:color="000000" w:fill="FFFFFF"/>
            <w:vAlign w:val="center"/>
          </w:tcPr>
          <w:p w14:paraId="5577ED81" w14:textId="77777777" w:rsidR="000832CA" w:rsidRPr="004F65F2" w:rsidRDefault="000832CA" w:rsidP="00206267">
            <w:pPr>
              <w:numPr>
                <w:ilvl w:val="0"/>
                <w:numId w:val="26"/>
              </w:numPr>
              <w:suppressAutoHyphens/>
              <w:spacing w:before="60" w:after="60"/>
              <w:jc w:val="center"/>
            </w:pPr>
          </w:p>
        </w:tc>
        <w:tc>
          <w:tcPr>
            <w:tcW w:w="2451" w:type="pct"/>
            <w:shd w:val="clear" w:color="000000" w:fill="FFFFFF"/>
            <w:vAlign w:val="center"/>
            <w:hideMark/>
          </w:tcPr>
          <w:p w14:paraId="74DF42E7" w14:textId="77777777" w:rsidR="000832CA" w:rsidRPr="004F65F2" w:rsidRDefault="000832CA" w:rsidP="00206267">
            <w:pPr>
              <w:spacing w:before="60" w:after="60"/>
            </w:pPr>
            <w:r w:rsidRPr="004F65F2">
              <w:rPr>
                <w:bCs/>
              </w:rPr>
              <w:t>T</w:t>
            </w:r>
            <w:r w:rsidRPr="004F65F2">
              <w:rPr>
                <w:bCs/>
                <w:lang w:val="vi-VN"/>
              </w:rPr>
              <w:t>SS</w:t>
            </w:r>
          </w:p>
        </w:tc>
        <w:tc>
          <w:tcPr>
            <w:tcW w:w="2220" w:type="pct"/>
            <w:shd w:val="clear" w:color="000000" w:fill="FFFFFF"/>
            <w:vAlign w:val="center"/>
          </w:tcPr>
          <w:p w14:paraId="34169E57" w14:textId="51FF6302" w:rsidR="000832CA" w:rsidRPr="004F65F2" w:rsidRDefault="00AF4EBA" w:rsidP="00206267">
            <w:pPr>
              <w:spacing w:before="60" w:after="60"/>
              <w:jc w:val="center"/>
              <w:rPr>
                <w:b/>
              </w:rPr>
            </w:pPr>
            <w:r w:rsidRPr="004F65F2">
              <w:rPr>
                <w:b/>
              </w:rPr>
              <w:t>200</w:t>
            </w:r>
          </w:p>
        </w:tc>
      </w:tr>
      <w:tr w:rsidR="004F65F2" w:rsidRPr="004F65F2" w14:paraId="7878EDAC" w14:textId="77777777" w:rsidTr="00DC2007">
        <w:trPr>
          <w:trHeight w:val="20"/>
        </w:trPr>
        <w:tc>
          <w:tcPr>
            <w:tcW w:w="329" w:type="pct"/>
            <w:shd w:val="clear" w:color="000000" w:fill="FFFFFF"/>
            <w:vAlign w:val="center"/>
          </w:tcPr>
          <w:p w14:paraId="44DBF4E1" w14:textId="77777777" w:rsidR="000832CA" w:rsidRPr="004F65F2" w:rsidRDefault="000832CA" w:rsidP="00206267">
            <w:pPr>
              <w:numPr>
                <w:ilvl w:val="0"/>
                <w:numId w:val="26"/>
              </w:numPr>
              <w:suppressAutoHyphens/>
              <w:spacing w:before="60" w:after="60"/>
              <w:jc w:val="center"/>
            </w:pPr>
          </w:p>
        </w:tc>
        <w:tc>
          <w:tcPr>
            <w:tcW w:w="2451" w:type="pct"/>
            <w:shd w:val="clear" w:color="000000" w:fill="FFFFFF"/>
            <w:vAlign w:val="center"/>
          </w:tcPr>
          <w:p w14:paraId="454E40D1" w14:textId="77777777" w:rsidR="000832CA" w:rsidRPr="004F65F2" w:rsidRDefault="000832CA" w:rsidP="00206267">
            <w:pPr>
              <w:spacing w:before="60" w:after="60"/>
              <w:rPr>
                <w:bCs/>
              </w:rPr>
            </w:pPr>
            <w:r w:rsidRPr="004F65F2">
              <w:rPr>
                <w:bCs/>
                <w:lang w:val="vi-VN"/>
              </w:rPr>
              <w:t>Tổng Nitơ</w:t>
            </w:r>
          </w:p>
        </w:tc>
        <w:tc>
          <w:tcPr>
            <w:tcW w:w="2220" w:type="pct"/>
            <w:shd w:val="clear" w:color="000000" w:fill="FFFFFF"/>
            <w:vAlign w:val="center"/>
          </w:tcPr>
          <w:p w14:paraId="66196D09" w14:textId="18B6F59B" w:rsidR="000832CA" w:rsidRPr="004F65F2" w:rsidRDefault="00AF4EBA" w:rsidP="00206267">
            <w:pPr>
              <w:spacing w:before="60" w:after="60"/>
              <w:jc w:val="center"/>
              <w:rPr>
                <w:b/>
              </w:rPr>
            </w:pPr>
            <w:r w:rsidRPr="004F65F2">
              <w:rPr>
                <w:b/>
              </w:rPr>
              <w:t>80</w:t>
            </w:r>
          </w:p>
        </w:tc>
      </w:tr>
      <w:tr w:rsidR="004F65F2" w:rsidRPr="004F65F2" w14:paraId="3C97EECD" w14:textId="77777777" w:rsidTr="00DC2007">
        <w:trPr>
          <w:trHeight w:val="20"/>
        </w:trPr>
        <w:tc>
          <w:tcPr>
            <w:tcW w:w="329" w:type="pct"/>
            <w:shd w:val="clear" w:color="000000" w:fill="FFFFFF"/>
            <w:vAlign w:val="center"/>
          </w:tcPr>
          <w:p w14:paraId="5242E5E8" w14:textId="77777777" w:rsidR="000832CA" w:rsidRPr="004F65F2" w:rsidRDefault="000832CA" w:rsidP="00206267">
            <w:pPr>
              <w:numPr>
                <w:ilvl w:val="0"/>
                <w:numId w:val="26"/>
              </w:numPr>
              <w:suppressAutoHyphens/>
              <w:spacing w:before="60" w:after="60"/>
              <w:jc w:val="center"/>
            </w:pPr>
          </w:p>
        </w:tc>
        <w:tc>
          <w:tcPr>
            <w:tcW w:w="2451" w:type="pct"/>
            <w:shd w:val="clear" w:color="000000" w:fill="FFFFFF"/>
            <w:vAlign w:val="center"/>
          </w:tcPr>
          <w:p w14:paraId="6B7ACA06" w14:textId="77777777" w:rsidR="000832CA" w:rsidRPr="004F65F2" w:rsidRDefault="000832CA" w:rsidP="00206267">
            <w:pPr>
              <w:spacing w:before="60" w:after="60"/>
              <w:rPr>
                <w:bCs/>
              </w:rPr>
            </w:pPr>
            <w:r w:rsidRPr="004F65F2">
              <w:rPr>
                <w:bCs/>
                <w:lang w:val="vi-VN"/>
              </w:rPr>
              <w:t>Tổng Photpho</w:t>
            </w:r>
          </w:p>
        </w:tc>
        <w:tc>
          <w:tcPr>
            <w:tcW w:w="2220" w:type="pct"/>
            <w:shd w:val="clear" w:color="000000" w:fill="FFFFFF"/>
            <w:vAlign w:val="center"/>
          </w:tcPr>
          <w:p w14:paraId="60A532BA" w14:textId="026AAEAF" w:rsidR="000832CA" w:rsidRPr="004F65F2" w:rsidRDefault="00AF4EBA" w:rsidP="00206267">
            <w:pPr>
              <w:spacing w:before="60" w:after="60"/>
              <w:jc w:val="center"/>
              <w:rPr>
                <w:b/>
              </w:rPr>
            </w:pPr>
            <w:r w:rsidRPr="004F65F2">
              <w:rPr>
                <w:b/>
              </w:rPr>
              <w:t>20</w:t>
            </w:r>
          </w:p>
        </w:tc>
      </w:tr>
      <w:tr w:rsidR="004F65F2" w:rsidRPr="004F65F2" w14:paraId="1DF41683" w14:textId="77777777" w:rsidTr="00AF4EBA">
        <w:trPr>
          <w:trHeight w:val="20"/>
        </w:trPr>
        <w:tc>
          <w:tcPr>
            <w:tcW w:w="329" w:type="pct"/>
            <w:shd w:val="clear" w:color="000000" w:fill="FFFFFF"/>
            <w:vAlign w:val="center"/>
          </w:tcPr>
          <w:p w14:paraId="2BB0F129" w14:textId="77777777" w:rsidR="000832CA" w:rsidRPr="004F65F2" w:rsidRDefault="000832CA" w:rsidP="00206267">
            <w:pPr>
              <w:numPr>
                <w:ilvl w:val="0"/>
                <w:numId w:val="26"/>
              </w:numPr>
              <w:suppressAutoHyphens/>
              <w:spacing w:before="60" w:after="60"/>
              <w:jc w:val="center"/>
            </w:pPr>
          </w:p>
        </w:tc>
        <w:tc>
          <w:tcPr>
            <w:tcW w:w="2451" w:type="pct"/>
            <w:shd w:val="clear" w:color="000000" w:fill="FFFFFF"/>
            <w:vAlign w:val="center"/>
            <w:hideMark/>
          </w:tcPr>
          <w:p w14:paraId="3E207EB2" w14:textId="4C22F466" w:rsidR="000832CA" w:rsidRPr="004F65F2" w:rsidRDefault="00AF4EBA" w:rsidP="00206267">
            <w:pPr>
              <w:spacing w:before="60" w:after="60"/>
            </w:pPr>
            <w:r w:rsidRPr="004F65F2">
              <w:rPr>
                <w:bCs/>
              </w:rPr>
              <w:t>D</w:t>
            </w:r>
            <w:r w:rsidR="000832CA" w:rsidRPr="004F65F2">
              <w:rPr>
                <w:bCs/>
              </w:rPr>
              <w:t>ầu mỡ</w:t>
            </w:r>
            <w:r w:rsidRPr="004F65F2">
              <w:rPr>
                <w:bCs/>
              </w:rPr>
              <w:t xml:space="preserve"> động thực vật </w:t>
            </w:r>
          </w:p>
        </w:tc>
        <w:tc>
          <w:tcPr>
            <w:tcW w:w="2220" w:type="pct"/>
            <w:shd w:val="clear" w:color="000000" w:fill="FFFFFF"/>
            <w:vAlign w:val="center"/>
          </w:tcPr>
          <w:p w14:paraId="7FA95378" w14:textId="5E5E97B0" w:rsidR="000832CA" w:rsidRPr="004F65F2" w:rsidRDefault="00AF4EBA" w:rsidP="00206267">
            <w:pPr>
              <w:spacing w:before="60" w:after="60"/>
              <w:jc w:val="center"/>
              <w:rPr>
                <w:b/>
              </w:rPr>
            </w:pPr>
            <w:r w:rsidRPr="004F65F2">
              <w:rPr>
                <w:b/>
              </w:rPr>
              <w:t>40</w:t>
            </w:r>
          </w:p>
        </w:tc>
      </w:tr>
      <w:tr w:rsidR="004F65F2" w:rsidRPr="004F65F2" w14:paraId="4BBDA2FF" w14:textId="77777777" w:rsidTr="00DC2007">
        <w:trPr>
          <w:trHeight w:val="20"/>
        </w:trPr>
        <w:tc>
          <w:tcPr>
            <w:tcW w:w="329" w:type="pct"/>
            <w:shd w:val="clear" w:color="000000" w:fill="FFFFFF"/>
            <w:vAlign w:val="center"/>
          </w:tcPr>
          <w:p w14:paraId="7339AE4B" w14:textId="77777777" w:rsidR="000832CA" w:rsidRPr="004F65F2" w:rsidRDefault="000832CA" w:rsidP="00206267">
            <w:pPr>
              <w:numPr>
                <w:ilvl w:val="0"/>
                <w:numId w:val="26"/>
              </w:numPr>
              <w:suppressAutoHyphens/>
              <w:spacing w:before="60" w:after="60"/>
              <w:jc w:val="center"/>
            </w:pPr>
          </w:p>
        </w:tc>
        <w:tc>
          <w:tcPr>
            <w:tcW w:w="2451" w:type="pct"/>
            <w:shd w:val="clear" w:color="000000" w:fill="FFFFFF"/>
            <w:vAlign w:val="center"/>
          </w:tcPr>
          <w:p w14:paraId="06E05EEC" w14:textId="77777777" w:rsidR="000832CA" w:rsidRPr="004F65F2" w:rsidRDefault="000832CA" w:rsidP="00206267">
            <w:pPr>
              <w:spacing w:before="60" w:after="60"/>
            </w:pPr>
            <w:r w:rsidRPr="004F65F2">
              <w:t xml:space="preserve">Coliform </w:t>
            </w:r>
          </w:p>
        </w:tc>
        <w:tc>
          <w:tcPr>
            <w:tcW w:w="2220" w:type="pct"/>
            <w:shd w:val="clear" w:color="000000" w:fill="FFFFFF"/>
            <w:vAlign w:val="center"/>
          </w:tcPr>
          <w:p w14:paraId="68A637F5" w14:textId="60A7BAFA" w:rsidR="000832CA" w:rsidRPr="004F65F2" w:rsidRDefault="00AF4EBA" w:rsidP="00206267">
            <w:pPr>
              <w:spacing w:before="60" w:after="60"/>
              <w:jc w:val="center"/>
              <w:rPr>
                <w:b/>
              </w:rPr>
            </w:pPr>
            <w:r w:rsidRPr="004F65F2">
              <w:rPr>
                <w:b/>
              </w:rPr>
              <w:t>10.000</w:t>
            </w:r>
          </w:p>
        </w:tc>
      </w:tr>
    </w:tbl>
    <w:p w14:paraId="5EFC886F" w14:textId="2EB7DECC" w:rsidR="002500A8" w:rsidRPr="004F65F2" w:rsidRDefault="002500A8" w:rsidP="002500A8">
      <w:pPr>
        <w:pStyle w:val="Normal3"/>
        <w:spacing w:line="240" w:lineRule="auto"/>
        <w:ind w:firstLine="0"/>
        <w:jc w:val="right"/>
        <w:rPr>
          <w:i/>
          <w:sz w:val="24"/>
          <w:szCs w:val="24"/>
        </w:rPr>
      </w:pPr>
      <w:r w:rsidRPr="004F65F2">
        <w:rPr>
          <w:i/>
          <w:sz w:val="24"/>
          <w:szCs w:val="24"/>
        </w:rPr>
        <w:t>(Nguồn: Công ty TNHH</w:t>
      </w:r>
      <w:r w:rsidR="00AF4EBA" w:rsidRPr="004F65F2">
        <w:rPr>
          <w:i/>
          <w:sz w:val="24"/>
          <w:szCs w:val="24"/>
        </w:rPr>
        <w:t xml:space="preserve"> Logistic Equipment Xinguang (VietNam)</w:t>
      </w:r>
      <w:r w:rsidRPr="004F65F2">
        <w:rPr>
          <w:i/>
          <w:sz w:val="24"/>
          <w:szCs w:val="24"/>
        </w:rPr>
        <w:t>, năm 2022)</w:t>
      </w:r>
    </w:p>
    <w:p w14:paraId="670BA1AE" w14:textId="797B1FD5" w:rsidR="000832CA" w:rsidRPr="004F65F2" w:rsidRDefault="000832CA" w:rsidP="00206267">
      <w:pPr>
        <w:pStyle w:val="ListParagraph"/>
        <w:numPr>
          <w:ilvl w:val="0"/>
          <w:numId w:val="25"/>
        </w:numPr>
        <w:spacing w:before="120" w:after="120" w:line="240" w:lineRule="auto"/>
        <w:ind w:left="851" w:hanging="709"/>
        <w:contextualSpacing w:val="0"/>
        <w:jc w:val="both"/>
        <w:outlineLvl w:val="0"/>
        <w:rPr>
          <w:rFonts w:ascii="Times New Roman" w:hAnsi="Times New Roman" w:cs="Times New Roman"/>
          <w:b/>
          <w:sz w:val="26"/>
          <w:szCs w:val="26"/>
        </w:rPr>
      </w:pPr>
      <w:bookmarkStart w:id="164" w:name="_Toc103415837"/>
      <w:r w:rsidRPr="004F65F2">
        <w:rPr>
          <w:rFonts w:ascii="Times New Roman" w:hAnsi="Times New Roman" w:cs="Times New Roman"/>
          <w:b/>
          <w:sz w:val="26"/>
          <w:szCs w:val="26"/>
        </w:rPr>
        <w:t>Vị trí, phương thức xả nước thải và nguồn tiếp nhận nước thải</w:t>
      </w:r>
      <w:bookmarkEnd w:id="164"/>
    </w:p>
    <w:p w14:paraId="50E5AF8B" w14:textId="64B146F5" w:rsidR="009B588A" w:rsidRPr="004F65F2" w:rsidRDefault="009B588A"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Dự án có vị trí đấu nối nước thải sau khi đã xử lý đạt </w:t>
      </w:r>
      <w:r w:rsidR="00AF4EBA" w:rsidRPr="004F65F2">
        <w:rPr>
          <w:rFonts w:ascii="Times New Roman" w:hAnsi="Times New Roman" w:cs="Times New Roman"/>
          <w:sz w:val="26"/>
          <w:szCs w:val="26"/>
        </w:rPr>
        <w:t xml:space="preserve">Tiêu chuẩn tiếp nhận nước thải của KCN Thành Thành Công </w:t>
      </w:r>
      <w:r w:rsidRPr="004F65F2">
        <w:rPr>
          <w:rFonts w:ascii="Times New Roman" w:hAnsi="Times New Roman" w:cs="Times New Roman"/>
          <w:sz w:val="26"/>
          <w:szCs w:val="26"/>
        </w:rPr>
        <w:t>là tại 01 hố ga đấu nối nước thải nằm trên tuyến đườ</w:t>
      </w:r>
      <w:r w:rsidR="00AF4EBA" w:rsidRPr="004F65F2">
        <w:rPr>
          <w:rFonts w:ascii="Times New Roman" w:hAnsi="Times New Roman" w:cs="Times New Roman"/>
          <w:sz w:val="26"/>
          <w:szCs w:val="26"/>
        </w:rPr>
        <w:t>ng N10</w:t>
      </w:r>
      <w:r w:rsidRPr="004F65F2">
        <w:rPr>
          <w:rFonts w:ascii="Times New Roman" w:hAnsi="Times New Roman" w:cs="Times New Roman"/>
          <w:sz w:val="26"/>
          <w:szCs w:val="26"/>
        </w:rPr>
        <w:t xml:space="preserve"> của KCN Thành Thành Công</w:t>
      </w:r>
      <w:r w:rsidRPr="004F65F2">
        <w:rPr>
          <w:szCs w:val="26"/>
        </w:rPr>
        <w:t xml:space="preserve">. </w:t>
      </w:r>
      <w:r w:rsidRPr="004F65F2">
        <w:rPr>
          <w:rFonts w:ascii="Times New Roman" w:hAnsi="Times New Roman" w:cs="Times New Roman"/>
          <w:sz w:val="26"/>
          <w:szCs w:val="26"/>
        </w:rPr>
        <w:t>Tọa độ vị trí hố ga đấu nối nước thải vớ</w:t>
      </w:r>
      <w:r w:rsidR="0050248F" w:rsidRPr="004F65F2">
        <w:rPr>
          <w:rFonts w:ascii="Times New Roman" w:hAnsi="Times New Roman" w:cs="Times New Roman"/>
          <w:sz w:val="26"/>
          <w:szCs w:val="26"/>
        </w:rPr>
        <w:t xml:space="preserve">i KCN: </w:t>
      </w:r>
      <w:r w:rsidR="004F0B06" w:rsidRPr="004F65F2">
        <w:rPr>
          <w:rFonts w:ascii="Times New Roman" w:hAnsi="Times New Roman" w:cs="Times New Roman"/>
          <w:sz w:val="26"/>
          <w:szCs w:val="26"/>
        </w:rPr>
        <w:t>X = 587 115.88; Y = 1220 526.93</w:t>
      </w:r>
      <w:r w:rsidRPr="004F65F2">
        <w:rPr>
          <w:rFonts w:ascii="Times New Roman" w:hAnsi="Times New Roman" w:cs="Times New Roman"/>
          <w:sz w:val="26"/>
          <w:szCs w:val="26"/>
        </w:rPr>
        <w:t xml:space="preserve"> (theo hệ tọa độ VN2000, kinh tuyến trục 105°03’, múi chiếu 3°).</w:t>
      </w:r>
    </w:p>
    <w:p w14:paraId="4BA88B1D" w14:textId="51EC4E1E" w:rsidR="00C81DFD" w:rsidRPr="004F65F2" w:rsidRDefault="000832CA"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Phương thức xả nước thải: Tự chảy.</w:t>
      </w:r>
      <w:r w:rsidR="00C81DFD" w:rsidRPr="004F65F2">
        <w:rPr>
          <w:rFonts w:ascii="Times New Roman" w:hAnsi="Times New Roman" w:cs="Times New Roman"/>
          <w:sz w:val="26"/>
          <w:szCs w:val="26"/>
        </w:rPr>
        <w:t xml:space="preserve"> Nước thải từ </w:t>
      </w:r>
      <w:r w:rsidR="00AF4EBA" w:rsidRPr="004F65F2">
        <w:rPr>
          <w:rFonts w:ascii="Times New Roman" w:hAnsi="Times New Roman" w:cs="Times New Roman"/>
          <w:sz w:val="26"/>
          <w:szCs w:val="26"/>
        </w:rPr>
        <w:t xml:space="preserve">hố ga thu gom nước thải tập trung sau khi xử lý sơ bộ tại dự án </w:t>
      </w:r>
      <w:r w:rsidR="00C81DFD" w:rsidRPr="004F65F2">
        <w:rPr>
          <w:rFonts w:ascii="Times New Roman" w:hAnsi="Times New Roman" w:cs="Times New Roman"/>
          <w:sz w:val="26"/>
          <w:szCs w:val="26"/>
        </w:rPr>
        <w:t>theo tuyến đường ống thoát nước thả</w:t>
      </w:r>
      <w:r w:rsidR="00AF4EBA" w:rsidRPr="004F65F2">
        <w:rPr>
          <w:rFonts w:ascii="Times New Roman" w:hAnsi="Times New Roman" w:cs="Times New Roman"/>
          <w:sz w:val="26"/>
          <w:szCs w:val="26"/>
        </w:rPr>
        <w:t>i dài 12</w:t>
      </w:r>
      <w:r w:rsidR="00C81DFD" w:rsidRPr="004F65F2">
        <w:rPr>
          <w:rFonts w:ascii="Times New Roman" w:hAnsi="Times New Roman" w:cs="Times New Roman"/>
          <w:sz w:val="26"/>
          <w:szCs w:val="26"/>
        </w:rPr>
        <w:t xml:space="preserve"> mét, độ dố</w:t>
      </w:r>
      <w:r w:rsidR="00AF4EBA" w:rsidRPr="004F65F2">
        <w:rPr>
          <w:rFonts w:ascii="Times New Roman" w:hAnsi="Times New Roman" w:cs="Times New Roman"/>
          <w:sz w:val="26"/>
          <w:szCs w:val="26"/>
        </w:rPr>
        <w:t>c 0,35</w:t>
      </w:r>
      <w:r w:rsidR="00C81DFD" w:rsidRPr="004F65F2">
        <w:rPr>
          <w:rFonts w:ascii="Times New Roman" w:hAnsi="Times New Roman" w:cs="Times New Roman"/>
          <w:sz w:val="26"/>
          <w:szCs w:val="26"/>
        </w:rPr>
        <w:t xml:space="preserve"> %, kết cấu ống </w:t>
      </w:r>
      <w:r w:rsidR="00AF4EBA" w:rsidRPr="004F65F2">
        <w:rPr>
          <w:rFonts w:ascii="Times New Roman" w:hAnsi="Times New Roman" w:cs="Times New Roman"/>
          <w:sz w:val="26"/>
          <w:szCs w:val="26"/>
        </w:rPr>
        <w:t>nhựa uPVC D200 đấu nối vào</w:t>
      </w:r>
      <w:r w:rsidR="00C81DFD" w:rsidRPr="004F65F2">
        <w:rPr>
          <w:rFonts w:ascii="Times New Roman" w:hAnsi="Times New Roman" w:cs="Times New Roman"/>
          <w:sz w:val="26"/>
          <w:szCs w:val="26"/>
        </w:rPr>
        <w:t xml:space="preserve"> hố ga </w:t>
      </w:r>
      <w:r w:rsidR="00AF4EBA" w:rsidRPr="004F65F2">
        <w:rPr>
          <w:rFonts w:ascii="Times New Roman" w:hAnsi="Times New Roman" w:cs="Times New Roman"/>
          <w:sz w:val="26"/>
          <w:szCs w:val="26"/>
        </w:rPr>
        <w:t xml:space="preserve">thu gom </w:t>
      </w:r>
      <w:r w:rsidR="00C81DFD" w:rsidRPr="004F65F2">
        <w:rPr>
          <w:rFonts w:ascii="Times New Roman" w:hAnsi="Times New Roman" w:cs="Times New Roman"/>
          <w:sz w:val="26"/>
          <w:szCs w:val="26"/>
        </w:rPr>
        <w:t>nước thả</w:t>
      </w:r>
      <w:r w:rsidR="00AF4EBA" w:rsidRPr="004F65F2">
        <w:rPr>
          <w:rFonts w:ascii="Times New Roman" w:hAnsi="Times New Roman" w:cs="Times New Roman"/>
          <w:sz w:val="26"/>
          <w:szCs w:val="26"/>
        </w:rPr>
        <w:t xml:space="preserve">i của </w:t>
      </w:r>
      <w:r w:rsidR="00C81DFD" w:rsidRPr="004F65F2">
        <w:rPr>
          <w:rFonts w:ascii="Times New Roman" w:hAnsi="Times New Roman" w:cs="Times New Roman"/>
          <w:sz w:val="26"/>
          <w:szCs w:val="26"/>
        </w:rPr>
        <w:t>KCN.</w:t>
      </w:r>
    </w:p>
    <w:p w14:paraId="1E591D02" w14:textId="2D562B45" w:rsidR="00174696" w:rsidRPr="004F65F2" w:rsidRDefault="00174696"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Chế độ xả nước thải: Liên tục 24/24 giờ, 300/365 ngày.</w:t>
      </w:r>
    </w:p>
    <w:p w14:paraId="76C7CE10" w14:textId="77777777" w:rsidR="000832CA" w:rsidRPr="004F65F2" w:rsidRDefault="000832CA" w:rsidP="00206267">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Công trình xử lý nước thải tiếp nhận nước thải từ dự án: Hệ thống xử lý nước thải tập trung Phân khu đa ngành của KCN Thành Thành Công (thu gom nước thải từ các doanh nghiệp trong phân khu đa ngành), công suất thiết kế: 4.000 m³/</w:t>
      </w:r>
      <w:proofErr w:type="gramStart"/>
      <w:r w:rsidRPr="004F65F2">
        <w:rPr>
          <w:rFonts w:ascii="Times New Roman" w:hAnsi="Times New Roman" w:cs="Times New Roman"/>
          <w:sz w:val="26"/>
          <w:szCs w:val="26"/>
        </w:rPr>
        <w:t>ngày.đêm</w:t>
      </w:r>
      <w:proofErr w:type="gramEnd"/>
      <w:r w:rsidRPr="004F65F2">
        <w:rPr>
          <w:rFonts w:ascii="Times New Roman" w:hAnsi="Times New Roman" w:cs="Times New Roman"/>
          <w:sz w:val="26"/>
          <w:szCs w:val="26"/>
        </w:rPr>
        <w:t>, bao gồm 02 module với công suất xử lý của mỗi module là 2.000 m³</w:t>
      </w:r>
      <w:r w:rsidRPr="004F65F2">
        <w:rPr>
          <w:rFonts w:ascii="Times New Roman" w:hAnsi="Times New Roman" w:cs="Times New Roman" w:hint="eastAsia"/>
          <w:sz w:val="26"/>
          <w:szCs w:val="26"/>
        </w:rPr>
        <w:t>/ngày.đêm.</w:t>
      </w:r>
      <w:r w:rsidRPr="004F65F2">
        <w:rPr>
          <w:rFonts w:ascii="Times New Roman" w:hAnsi="Times New Roman" w:cs="Times New Roman"/>
          <w:sz w:val="26"/>
          <w:szCs w:val="26"/>
        </w:rPr>
        <w:t xml:space="preserve"> Hệ thống này đã được Bộ Tài nguyên và Môi trường cấp Giấy xác nhận số 60/GXN – BTNMT ngày 23/07/2021 về việc xác nhận hoàn thành công trình bảo vệ môi trường của Dự án “Điều chỉnh xây dựng và kinh doanh cơ sở hạ tầng KCN Thành Thành Công” – Hệ thống xử lý nước thải tập trung của Phân khu đa ngành thuộc Giai đoạn 1 của dự án. </w:t>
      </w:r>
    </w:p>
    <w:p w14:paraId="7B7A6E23" w14:textId="0E48EBF9" w:rsidR="000761A6" w:rsidRPr="004F65F2" w:rsidRDefault="000761A6" w:rsidP="00206267">
      <w:pPr>
        <w:pStyle w:val="ListParagraph"/>
        <w:numPr>
          <w:ilvl w:val="0"/>
          <w:numId w:val="20"/>
        </w:numPr>
        <w:spacing w:before="120" w:after="120" w:line="240" w:lineRule="auto"/>
        <w:ind w:left="426" w:hanging="426"/>
        <w:contextualSpacing w:val="0"/>
        <w:jc w:val="both"/>
        <w:outlineLvl w:val="0"/>
        <w:rPr>
          <w:rFonts w:ascii="Times New Roman" w:hAnsi="Times New Roman" w:cs="Times New Roman"/>
          <w:b/>
          <w:sz w:val="26"/>
          <w:szCs w:val="26"/>
        </w:rPr>
      </w:pPr>
      <w:bookmarkStart w:id="165" w:name="_Toc103415838"/>
      <w:r w:rsidRPr="004F65F2">
        <w:rPr>
          <w:rFonts w:ascii="Times New Roman" w:hAnsi="Times New Roman" w:cs="Times New Roman"/>
          <w:b/>
          <w:sz w:val="26"/>
          <w:szCs w:val="26"/>
        </w:rPr>
        <w:t>NỘI DUNG ĐỀ NGHỊ CẤP PHÉP ĐỐI VỚI KHÍ THẢI</w:t>
      </w:r>
      <w:bookmarkEnd w:id="165"/>
      <w:r w:rsidRPr="004F65F2">
        <w:rPr>
          <w:rFonts w:ascii="Times New Roman" w:hAnsi="Times New Roman" w:cs="Times New Roman"/>
          <w:b/>
          <w:sz w:val="26"/>
          <w:szCs w:val="26"/>
        </w:rPr>
        <w:t xml:space="preserve"> </w:t>
      </w:r>
    </w:p>
    <w:p w14:paraId="36524C61" w14:textId="6DAABA03" w:rsidR="000761A6" w:rsidRPr="004F65F2" w:rsidRDefault="00BB6423" w:rsidP="00FF6DA1">
      <w:pPr>
        <w:pStyle w:val="ListParagraph"/>
        <w:numPr>
          <w:ilvl w:val="0"/>
          <w:numId w:val="53"/>
        </w:numPr>
        <w:spacing w:before="120" w:after="120" w:line="240" w:lineRule="auto"/>
        <w:ind w:left="851" w:hanging="709"/>
        <w:contextualSpacing w:val="0"/>
        <w:jc w:val="both"/>
        <w:outlineLvl w:val="0"/>
        <w:rPr>
          <w:rFonts w:ascii="Times New Roman" w:hAnsi="Times New Roman" w:cs="Times New Roman"/>
          <w:b/>
          <w:sz w:val="26"/>
          <w:szCs w:val="26"/>
        </w:rPr>
      </w:pPr>
      <w:bookmarkStart w:id="166" w:name="_Toc103415839"/>
      <w:r w:rsidRPr="004F65F2">
        <w:rPr>
          <w:rFonts w:ascii="Times New Roman" w:hAnsi="Times New Roman" w:cs="Times New Roman"/>
          <w:b/>
          <w:sz w:val="26"/>
          <w:szCs w:val="26"/>
        </w:rPr>
        <w:t>Nguồn phát sinh khí thải</w:t>
      </w:r>
      <w:bookmarkEnd w:id="166"/>
    </w:p>
    <w:p w14:paraId="5757131D" w14:textId="404624EA" w:rsidR="00EB1CB5" w:rsidRPr="004F65F2" w:rsidRDefault="00EB1CB5" w:rsidP="000C332E">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Các nguồn phát sinh khí thải tại dự án và lưu lượng khí thải phát sinh chi tiết như sau: </w:t>
      </w:r>
    </w:p>
    <w:p w14:paraId="3FBA6FD5" w14:textId="2E837C94" w:rsidR="00EB1CB5" w:rsidRPr="004F65F2" w:rsidRDefault="00EB1CB5" w:rsidP="000C332E">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Nguồn số 01: Từ hoạt động của </w:t>
      </w:r>
      <w:r w:rsidR="000C332E" w:rsidRPr="004F65F2">
        <w:rPr>
          <w:rFonts w:ascii="Times New Roman" w:hAnsi="Times New Roman" w:cs="Times New Roman"/>
          <w:sz w:val="26"/>
          <w:szCs w:val="26"/>
        </w:rPr>
        <w:t>hệ thống xử lý hơi hóa chất số 1, lưu lượ</w:t>
      </w:r>
      <w:r w:rsidR="001A7B49" w:rsidRPr="004F65F2">
        <w:rPr>
          <w:rFonts w:ascii="Times New Roman" w:hAnsi="Times New Roman" w:cs="Times New Roman"/>
          <w:sz w:val="26"/>
          <w:szCs w:val="26"/>
        </w:rPr>
        <w:t>ng 2.8</w:t>
      </w:r>
      <w:r w:rsidR="000C332E" w:rsidRPr="004F65F2">
        <w:rPr>
          <w:rFonts w:ascii="Times New Roman" w:hAnsi="Times New Roman" w:cs="Times New Roman"/>
          <w:sz w:val="26"/>
          <w:szCs w:val="26"/>
        </w:rPr>
        <w:t>00 m³/giờ;</w:t>
      </w:r>
    </w:p>
    <w:p w14:paraId="5D932CA1" w14:textId="61492D00" w:rsidR="000C332E" w:rsidRPr="004F65F2" w:rsidRDefault="000C332E" w:rsidP="000C332E">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Nguồn số 02: Từ hoạt động của hệ thống xử lý hơi hóa chất số 2, lưu lượ</w:t>
      </w:r>
      <w:r w:rsidR="001A7B49" w:rsidRPr="004F65F2">
        <w:rPr>
          <w:rFonts w:ascii="Times New Roman" w:hAnsi="Times New Roman" w:cs="Times New Roman"/>
          <w:sz w:val="26"/>
          <w:szCs w:val="26"/>
        </w:rPr>
        <w:t>ng 2.8</w:t>
      </w:r>
      <w:r w:rsidRPr="004F65F2">
        <w:rPr>
          <w:rFonts w:ascii="Times New Roman" w:hAnsi="Times New Roman" w:cs="Times New Roman"/>
          <w:sz w:val="26"/>
          <w:szCs w:val="26"/>
        </w:rPr>
        <w:t>00 m³/giờ;</w:t>
      </w:r>
    </w:p>
    <w:p w14:paraId="4CA9C799" w14:textId="093744B1" w:rsidR="001A7B49" w:rsidRPr="004F65F2" w:rsidRDefault="001A7B49" w:rsidP="000C332E">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Nguồn số 03: Từ hoạt động của hệ thống xử lý bụi công đoạn sơn tĩnh điện 1, lưu lượng 8.140 m</w:t>
      </w:r>
      <w:r w:rsidRPr="004F65F2">
        <w:rPr>
          <w:rFonts w:ascii="Times New Roman" w:eastAsia="Arial Unicode MS" w:hAnsi="Times New Roman" w:cs="Times New Roman"/>
          <w:sz w:val="26"/>
          <w:szCs w:val="26"/>
        </w:rPr>
        <w:t>³/giờ;</w:t>
      </w:r>
    </w:p>
    <w:p w14:paraId="2852E05E" w14:textId="5FCE19DE" w:rsidR="001A7B49" w:rsidRPr="004F65F2" w:rsidRDefault="001A7B49" w:rsidP="001A7B49">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Nguồn số 04: Từ hoạt động của hệ thống xử lý bụi công đoạn sơn tĩnh điện 2, lưu lượng 8.140 m</w:t>
      </w:r>
      <w:r w:rsidRPr="004F65F2">
        <w:rPr>
          <w:rFonts w:ascii="Times New Roman" w:eastAsia="Arial Unicode MS" w:hAnsi="Times New Roman" w:cs="Times New Roman"/>
          <w:sz w:val="26"/>
          <w:szCs w:val="26"/>
        </w:rPr>
        <w:t>³/giờ.</w:t>
      </w:r>
    </w:p>
    <w:p w14:paraId="624E3742" w14:textId="2F70D184" w:rsidR="00BB6423" w:rsidRPr="004F65F2" w:rsidRDefault="00BB6423" w:rsidP="00FF6DA1">
      <w:pPr>
        <w:pStyle w:val="ListParagraph"/>
        <w:numPr>
          <w:ilvl w:val="0"/>
          <w:numId w:val="53"/>
        </w:numPr>
        <w:spacing w:before="120" w:after="120" w:line="240" w:lineRule="auto"/>
        <w:ind w:left="851" w:hanging="709"/>
        <w:contextualSpacing w:val="0"/>
        <w:jc w:val="both"/>
        <w:outlineLvl w:val="0"/>
        <w:rPr>
          <w:rFonts w:ascii="Times New Roman" w:hAnsi="Times New Roman" w:cs="Times New Roman"/>
          <w:b/>
          <w:sz w:val="26"/>
          <w:szCs w:val="26"/>
        </w:rPr>
      </w:pPr>
      <w:bookmarkStart w:id="167" w:name="_Toc103415840"/>
      <w:r w:rsidRPr="004F65F2">
        <w:rPr>
          <w:rFonts w:ascii="Times New Roman" w:hAnsi="Times New Roman" w:cs="Times New Roman"/>
          <w:b/>
          <w:sz w:val="26"/>
          <w:szCs w:val="26"/>
        </w:rPr>
        <w:t>Lưu lượng xả khí thải tối đa</w:t>
      </w:r>
      <w:bookmarkEnd w:id="167"/>
    </w:p>
    <w:p w14:paraId="5D11952A" w14:textId="7AF231C2" w:rsidR="00EB1CB5" w:rsidRPr="004F65F2" w:rsidRDefault="001D15CE" w:rsidP="000B654C">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Lưu lượng xả khí thải tối đa xin cấp phép</w:t>
      </w:r>
      <w:r w:rsidR="00D120AF" w:rsidRPr="004F65F2">
        <w:rPr>
          <w:rFonts w:ascii="Times New Roman" w:hAnsi="Times New Roman" w:cs="Times New Roman"/>
          <w:sz w:val="26"/>
          <w:szCs w:val="26"/>
        </w:rPr>
        <w:t xml:space="preserve">: </w:t>
      </w:r>
      <w:r w:rsidR="00D120AF" w:rsidRPr="004F65F2">
        <w:rPr>
          <w:rFonts w:ascii="Times New Roman" w:hAnsi="Times New Roman" w:cs="Times New Roman"/>
          <w:sz w:val="26"/>
          <w:szCs w:val="26"/>
        </w:rPr>
        <w:fldChar w:fldCharType="begin"/>
      </w:r>
      <w:r w:rsidR="00D120AF" w:rsidRPr="004F65F2">
        <w:rPr>
          <w:rFonts w:ascii="Times New Roman" w:hAnsi="Times New Roman" w:cs="Times New Roman"/>
          <w:sz w:val="26"/>
          <w:szCs w:val="26"/>
        </w:rPr>
        <w:instrText xml:space="preserve"> =2800+2800+8140+8140 </w:instrText>
      </w:r>
      <w:r w:rsidR="00D120AF" w:rsidRPr="004F65F2">
        <w:rPr>
          <w:rFonts w:ascii="Times New Roman" w:hAnsi="Times New Roman" w:cs="Times New Roman"/>
          <w:sz w:val="26"/>
          <w:szCs w:val="26"/>
        </w:rPr>
        <w:fldChar w:fldCharType="separate"/>
      </w:r>
      <w:r w:rsidR="00D120AF" w:rsidRPr="004F65F2">
        <w:rPr>
          <w:rFonts w:ascii="Times New Roman" w:hAnsi="Times New Roman" w:cs="Times New Roman"/>
          <w:noProof/>
          <w:sz w:val="26"/>
          <w:szCs w:val="26"/>
        </w:rPr>
        <w:t>21.880</w:t>
      </w:r>
      <w:r w:rsidR="00D120AF" w:rsidRPr="004F65F2">
        <w:rPr>
          <w:rFonts w:ascii="Times New Roman" w:hAnsi="Times New Roman" w:cs="Times New Roman"/>
          <w:sz w:val="26"/>
          <w:szCs w:val="26"/>
        </w:rPr>
        <w:fldChar w:fldCharType="end"/>
      </w:r>
      <w:r w:rsidR="000C332E" w:rsidRPr="004F65F2">
        <w:rPr>
          <w:rFonts w:ascii="Times New Roman" w:hAnsi="Times New Roman" w:cs="Times New Roman"/>
          <w:sz w:val="26"/>
          <w:szCs w:val="26"/>
        </w:rPr>
        <w:t xml:space="preserve"> </w:t>
      </w:r>
      <w:r w:rsidR="000B654C" w:rsidRPr="004F65F2">
        <w:rPr>
          <w:rFonts w:ascii="Times New Roman" w:hAnsi="Times New Roman" w:cs="Times New Roman"/>
          <w:sz w:val="26"/>
          <w:szCs w:val="26"/>
        </w:rPr>
        <w:t>m³/giờ</w:t>
      </w:r>
      <w:r w:rsidR="00F9752E" w:rsidRPr="004F65F2">
        <w:rPr>
          <w:rFonts w:ascii="Times New Roman" w:hAnsi="Times New Roman" w:cs="Times New Roman"/>
          <w:sz w:val="26"/>
          <w:szCs w:val="26"/>
        </w:rPr>
        <w:t xml:space="preserve">, tương đương </w:t>
      </w:r>
      <w:r w:rsidR="00F9752E" w:rsidRPr="004F65F2">
        <w:rPr>
          <w:rFonts w:ascii="Times New Roman" w:hAnsi="Times New Roman" w:cs="Times New Roman"/>
          <w:sz w:val="26"/>
          <w:szCs w:val="26"/>
        </w:rPr>
        <w:fldChar w:fldCharType="begin"/>
      </w:r>
      <w:r w:rsidR="00D120AF" w:rsidRPr="004F65F2">
        <w:rPr>
          <w:rFonts w:ascii="Times New Roman" w:hAnsi="Times New Roman" w:cs="Times New Roman"/>
          <w:sz w:val="26"/>
          <w:szCs w:val="26"/>
        </w:rPr>
        <w:instrText xml:space="preserve"> =21880</w:instrText>
      </w:r>
      <w:r w:rsidR="00F9752E" w:rsidRPr="004F65F2">
        <w:rPr>
          <w:rFonts w:ascii="Times New Roman" w:hAnsi="Times New Roman" w:cs="Times New Roman"/>
          <w:sz w:val="26"/>
          <w:szCs w:val="26"/>
        </w:rPr>
        <w:instrText xml:space="preserve">*24 </w:instrText>
      </w:r>
      <w:r w:rsidR="00F9752E" w:rsidRPr="004F65F2">
        <w:rPr>
          <w:rFonts w:ascii="Times New Roman" w:hAnsi="Times New Roman" w:cs="Times New Roman"/>
          <w:sz w:val="26"/>
          <w:szCs w:val="26"/>
        </w:rPr>
        <w:fldChar w:fldCharType="separate"/>
      </w:r>
      <w:r w:rsidR="00D120AF" w:rsidRPr="004F65F2">
        <w:rPr>
          <w:rFonts w:ascii="Times New Roman" w:hAnsi="Times New Roman" w:cs="Times New Roman"/>
          <w:noProof/>
          <w:sz w:val="26"/>
          <w:szCs w:val="26"/>
        </w:rPr>
        <w:t>525.120</w:t>
      </w:r>
      <w:r w:rsidR="00F9752E" w:rsidRPr="004F65F2">
        <w:rPr>
          <w:rFonts w:ascii="Times New Roman" w:hAnsi="Times New Roman" w:cs="Times New Roman"/>
          <w:sz w:val="26"/>
          <w:szCs w:val="26"/>
        </w:rPr>
        <w:fldChar w:fldCharType="end"/>
      </w:r>
      <w:r w:rsidR="00F9752E" w:rsidRPr="004F65F2">
        <w:rPr>
          <w:rFonts w:ascii="Times New Roman" w:hAnsi="Times New Roman" w:cs="Times New Roman"/>
          <w:sz w:val="26"/>
          <w:szCs w:val="26"/>
        </w:rPr>
        <w:t xml:space="preserve"> m³/ngày.đêm.</w:t>
      </w:r>
    </w:p>
    <w:p w14:paraId="60EE4242" w14:textId="0BA95F2A" w:rsidR="00BB6423" w:rsidRPr="004F65F2" w:rsidRDefault="00BB6423" w:rsidP="00FF6DA1">
      <w:pPr>
        <w:pStyle w:val="ListParagraph"/>
        <w:numPr>
          <w:ilvl w:val="0"/>
          <w:numId w:val="53"/>
        </w:numPr>
        <w:spacing w:before="120" w:after="120" w:line="240" w:lineRule="auto"/>
        <w:ind w:left="851" w:hanging="709"/>
        <w:contextualSpacing w:val="0"/>
        <w:jc w:val="both"/>
        <w:outlineLvl w:val="0"/>
        <w:rPr>
          <w:rFonts w:ascii="Times New Roman" w:hAnsi="Times New Roman" w:cs="Times New Roman"/>
          <w:b/>
          <w:sz w:val="26"/>
          <w:szCs w:val="26"/>
        </w:rPr>
      </w:pPr>
      <w:bookmarkStart w:id="168" w:name="_Toc103415841"/>
      <w:r w:rsidRPr="004F65F2">
        <w:rPr>
          <w:rFonts w:ascii="Times New Roman" w:hAnsi="Times New Roman" w:cs="Times New Roman"/>
          <w:b/>
          <w:sz w:val="26"/>
          <w:szCs w:val="26"/>
        </w:rPr>
        <w:lastRenderedPageBreak/>
        <w:t>Dòng khí thải</w:t>
      </w:r>
      <w:bookmarkEnd w:id="168"/>
    </w:p>
    <w:p w14:paraId="72FE7463" w14:textId="7572886C" w:rsidR="00406A04" w:rsidRPr="004F65F2" w:rsidRDefault="00406A04" w:rsidP="00406A0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Dự</w:t>
      </w:r>
      <w:r w:rsidR="00D120AF" w:rsidRPr="004F65F2">
        <w:rPr>
          <w:rFonts w:ascii="Times New Roman" w:hAnsi="Times New Roman" w:cs="Times New Roman"/>
          <w:sz w:val="26"/>
          <w:szCs w:val="26"/>
        </w:rPr>
        <w:t xml:space="preserve"> án có 04</w:t>
      </w:r>
      <w:r w:rsidRPr="004F65F2">
        <w:rPr>
          <w:rFonts w:ascii="Times New Roman" w:hAnsi="Times New Roman" w:cs="Times New Roman"/>
          <w:sz w:val="26"/>
          <w:szCs w:val="26"/>
        </w:rPr>
        <w:t xml:space="preserve"> dòng khí thải thoát ra môi trường tại </w:t>
      </w:r>
      <w:r w:rsidR="00D120AF" w:rsidRPr="004F65F2">
        <w:rPr>
          <w:rFonts w:ascii="Times New Roman" w:hAnsi="Times New Roman" w:cs="Times New Roman"/>
          <w:sz w:val="26"/>
          <w:szCs w:val="26"/>
        </w:rPr>
        <w:t>04</w:t>
      </w:r>
      <w:r w:rsidR="00C20935" w:rsidRPr="004F65F2">
        <w:rPr>
          <w:rFonts w:ascii="Times New Roman" w:hAnsi="Times New Roman" w:cs="Times New Roman"/>
          <w:sz w:val="26"/>
          <w:szCs w:val="26"/>
        </w:rPr>
        <w:t xml:space="preserve"> </w:t>
      </w:r>
      <w:r w:rsidRPr="004F65F2">
        <w:rPr>
          <w:rFonts w:ascii="Times New Roman" w:hAnsi="Times New Roman" w:cs="Times New Roman"/>
          <w:sz w:val="26"/>
          <w:szCs w:val="26"/>
        </w:rPr>
        <w:t>ố</w:t>
      </w:r>
      <w:r w:rsidR="00C20935" w:rsidRPr="004F65F2">
        <w:rPr>
          <w:rFonts w:ascii="Times New Roman" w:hAnsi="Times New Roman" w:cs="Times New Roman"/>
          <w:sz w:val="26"/>
          <w:szCs w:val="26"/>
        </w:rPr>
        <w:t xml:space="preserve">ng thải </w:t>
      </w:r>
      <w:r w:rsidR="00D120AF" w:rsidRPr="004F65F2">
        <w:rPr>
          <w:rFonts w:ascii="Times New Roman" w:hAnsi="Times New Roman" w:cs="Times New Roman"/>
          <w:sz w:val="26"/>
          <w:szCs w:val="26"/>
        </w:rPr>
        <w:t>04</w:t>
      </w:r>
      <w:r w:rsidRPr="004F65F2">
        <w:rPr>
          <w:rFonts w:ascii="Times New Roman" w:hAnsi="Times New Roman" w:cs="Times New Roman"/>
          <w:sz w:val="26"/>
          <w:szCs w:val="26"/>
        </w:rPr>
        <w:t xml:space="preserve"> hệ thống xử lý </w:t>
      </w:r>
      <w:r w:rsidR="00D120AF" w:rsidRPr="004F65F2">
        <w:rPr>
          <w:rFonts w:ascii="Times New Roman" w:hAnsi="Times New Roman" w:cs="Times New Roman"/>
          <w:sz w:val="26"/>
          <w:szCs w:val="26"/>
        </w:rPr>
        <w:t xml:space="preserve">bụi, </w:t>
      </w:r>
      <w:r w:rsidR="00C20935" w:rsidRPr="004F65F2">
        <w:rPr>
          <w:rFonts w:ascii="Times New Roman" w:hAnsi="Times New Roman" w:cs="Times New Roman"/>
          <w:sz w:val="26"/>
          <w:szCs w:val="26"/>
        </w:rPr>
        <w:t>hơi</w:t>
      </w:r>
      <w:r w:rsidR="00D120AF" w:rsidRPr="004F65F2">
        <w:rPr>
          <w:rFonts w:ascii="Times New Roman" w:hAnsi="Times New Roman" w:cs="Times New Roman"/>
          <w:sz w:val="26"/>
          <w:szCs w:val="26"/>
        </w:rPr>
        <w:t xml:space="preserve"> từ quá trình sản xuất. Các d</w:t>
      </w:r>
      <w:r w:rsidR="00C20935" w:rsidRPr="004F65F2">
        <w:rPr>
          <w:rFonts w:ascii="Times New Roman" w:hAnsi="Times New Roman" w:cs="Times New Roman"/>
          <w:sz w:val="26"/>
          <w:szCs w:val="26"/>
        </w:rPr>
        <w:t xml:space="preserve">òng khí thải </w:t>
      </w:r>
      <w:r w:rsidR="00D120AF" w:rsidRPr="004F65F2">
        <w:rPr>
          <w:rFonts w:ascii="Times New Roman" w:hAnsi="Times New Roman" w:cs="Times New Roman"/>
          <w:sz w:val="26"/>
          <w:szCs w:val="26"/>
        </w:rPr>
        <w:t xml:space="preserve">xả ra môi trường </w:t>
      </w:r>
      <w:r w:rsidR="00C20935" w:rsidRPr="004F65F2">
        <w:rPr>
          <w:rFonts w:ascii="Times New Roman" w:hAnsi="Times New Roman" w:cs="Times New Roman"/>
          <w:sz w:val="26"/>
          <w:szCs w:val="26"/>
        </w:rPr>
        <w:t xml:space="preserve">được xử lý </w:t>
      </w:r>
      <w:r w:rsidRPr="004F65F2">
        <w:rPr>
          <w:rFonts w:ascii="Times New Roman" w:hAnsi="Times New Roman" w:cs="Times New Roman"/>
          <w:sz w:val="26"/>
          <w:szCs w:val="26"/>
        </w:rPr>
        <w:t xml:space="preserve">đạt QCVN 19:2009/BTNMT, cột B với </w:t>
      </w:r>
      <w:r w:rsidR="00C20935" w:rsidRPr="004F65F2">
        <w:rPr>
          <w:rFonts w:ascii="Times New Roman" w:hAnsi="Times New Roman" w:cs="Times New Roman"/>
          <w:sz w:val="26"/>
          <w:szCs w:val="26"/>
          <w:lang w:eastAsia="vi-VN"/>
        </w:rPr>
        <w:t>Kp</w:t>
      </w:r>
      <w:r w:rsidR="00292073" w:rsidRPr="004F65F2">
        <w:rPr>
          <w:rFonts w:ascii="Times New Roman" w:hAnsi="Times New Roman" w:cs="Times New Roman"/>
          <w:sz w:val="26"/>
          <w:szCs w:val="26"/>
          <w:lang w:eastAsia="vi-VN"/>
        </w:rPr>
        <w:t xml:space="preserve"> </w:t>
      </w:r>
      <w:r w:rsidR="00C20935" w:rsidRPr="004F65F2">
        <w:rPr>
          <w:rFonts w:ascii="Times New Roman" w:hAnsi="Times New Roman" w:cs="Times New Roman"/>
          <w:sz w:val="26"/>
          <w:szCs w:val="26"/>
          <w:lang w:eastAsia="vi-VN"/>
        </w:rPr>
        <w:t>=</w:t>
      </w:r>
      <w:r w:rsidR="00292073" w:rsidRPr="004F65F2">
        <w:rPr>
          <w:rFonts w:ascii="Times New Roman" w:hAnsi="Times New Roman" w:cs="Times New Roman"/>
          <w:sz w:val="26"/>
          <w:szCs w:val="26"/>
          <w:lang w:eastAsia="vi-VN"/>
        </w:rPr>
        <w:t xml:space="preserve"> </w:t>
      </w:r>
      <w:r w:rsidR="00C20935" w:rsidRPr="004F65F2">
        <w:rPr>
          <w:rFonts w:ascii="Times New Roman" w:hAnsi="Times New Roman" w:cs="Times New Roman"/>
          <w:sz w:val="26"/>
          <w:szCs w:val="26"/>
          <w:lang w:eastAsia="vi-VN"/>
        </w:rPr>
        <w:t>1 và Kv</w:t>
      </w:r>
      <w:r w:rsidR="00292073" w:rsidRPr="004F65F2">
        <w:rPr>
          <w:rFonts w:ascii="Times New Roman" w:hAnsi="Times New Roman" w:cs="Times New Roman"/>
          <w:sz w:val="26"/>
          <w:szCs w:val="26"/>
          <w:lang w:eastAsia="vi-VN"/>
        </w:rPr>
        <w:t xml:space="preserve"> </w:t>
      </w:r>
      <w:r w:rsidR="00C20935" w:rsidRPr="004F65F2">
        <w:rPr>
          <w:rFonts w:ascii="Times New Roman" w:hAnsi="Times New Roman" w:cs="Times New Roman"/>
          <w:sz w:val="26"/>
          <w:szCs w:val="26"/>
          <w:lang w:eastAsia="vi-VN"/>
        </w:rPr>
        <w:t>=</w:t>
      </w:r>
      <w:r w:rsidR="00292073" w:rsidRPr="004F65F2">
        <w:rPr>
          <w:rFonts w:ascii="Times New Roman" w:hAnsi="Times New Roman" w:cs="Times New Roman"/>
          <w:sz w:val="26"/>
          <w:szCs w:val="26"/>
          <w:lang w:eastAsia="vi-VN"/>
        </w:rPr>
        <w:t xml:space="preserve"> </w:t>
      </w:r>
      <w:r w:rsidR="00C20935" w:rsidRPr="004F65F2">
        <w:rPr>
          <w:rFonts w:ascii="Times New Roman" w:hAnsi="Times New Roman" w:cs="Times New Roman"/>
          <w:sz w:val="26"/>
          <w:szCs w:val="26"/>
          <w:lang w:eastAsia="vi-VN"/>
        </w:rPr>
        <w:t xml:space="preserve">1 và QCVN </w:t>
      </w:r>
      <w:r w:rsidR="00D120AF" w:rsidRPr="004F65F2">
        <w:rPr>
          <w:rFonts w:ascii="Times New Roman" w:hAnsi="Times New Roman" w:cs="Times New Roman"/>
          <w:sz w:val="26"/>
          <w:szCs w:val="26"/>
          <w:lang w:eastAsia="vi-VN"/>
        </w:rPr>
        <w:t>20:2009/BTNMT.</w:t>
      </w:r>
    </w:p>
    <w:p w14:paraId="61441368" w14:textId="0C46E883" w:rsidR="00BB6423" w:rsidRPr="004F65F2" w:rsidRDefault="00BB6423" w:rsidP="00FF6DA1">
      <w:pPr>
        <w:pStyle w:val="ListParagraph"/>
        <w:numPr>
          <w:ilvl w:val="0"/>
          <w:numId w:val="53"/>
        </w:numPr>
        <w:spacing w:before="120" w:after="120" w:line="240" w:lineRule="auto"/>
        <w:ind w:left="851" w:hanging="709"/>
        <w:contextualSpacing w:val="0"/>
        <w:jc w:val="both"/>
        <w:outlineLvl w:val="0"/>
        <w:rPr>
          <w:rFonts w:ascii="Times New Roman" w:hAnsi="Times New Roman" w:cs="Times New Roman"/>
          <w:b/>
          <w:sz w:val="26"/>
          <w:szCs w:val="26"/>
        </w:rPr>
      </w:pPr>
      <w:bookmarkStart w:id="169" w:name="_Toc103415842"/>
      <w:r w:rsidRPr="004F65F2">
        <w:rPr>
          <w:rFonts w:ascii="Times New Roman" w:hAnsi="Times New Roman" w:cs="Times New Roman"/>
          <w:b/>
          <w:sz w:val="26"/>
          <w:szCs w:val="26"/>
        </w:rPr>
        <w:t>Thành phần ô nhiễm và giá trị giới hạn của các chất ô nhiễm theo dòng khí thải</w:t>
      </w:r>
      <w:bookmarkEnd w:id="169"/>
      <w:r w:rsidRPr="004F65F2">
        <w:rPr>
          <w:rFonts w:ascii="Times New Roman" w:hAnsi="Times New Roman" w:cs="Times New Roman"/>
          <w:b/>
          <w:sz w:val="26"/>
          <w:szCs w:val="26"/>
        </w:rPr>
        <w:t xml:space="preserve"> </w:t>
      </w:r>
    </w:p>
    <w:p w14:paraId="0BA59A5D" w14:textId="1DD1B94E" w:rsidR="00AF0403" w:rsidRPr="004F65F2" w:rsidRDefault="00AF0403" w:rsidP="00AF0403">
      <w:pPr>
        <w:pStyle w:val="Caption"/>
        <w:rPr>
          <w:lang w:val="en-US"/>
        </w:rPr>
      </w:pPr>
      <w:bookmarkStart w:id="170" w:name="_Toc103415941"/>
      <w:r w:rsidRPr="004F65F2">
        <w:rPr>
          <w:b/>
        </w:rPr>
        <w:t>Bảng 4.</w:t>
      </w:r>
      <w:r w:rsidRPr="004F65F2">
        <w:rPr>
          <w:b/>
        </w:rPr>
        <w:fldChar w:fldCharType="begin"/>
      </w:r>
      <w:r w:rsidRPr="004F65F2">
        <w:rPr>
          <w:b/>
        </w:rPr>
        <w:instrText xml:space="preserve"> SEQ Bảng_4. \* ARABIC </w:instrText>
      </w:r>
      <w:r w:rsidRPr="004F65F2">
        <w:rPr>
          <w:b/>
        </w:rPr>
        <w:fldChar w:fldCharType="separate"/>
      </w:r>
      <w:r w:rsidR="004F65F2">
        <w:rPr>
          <w:b/>
          <w:noProof/>
        </w:rPr>
        <w:t>2</w:t>
      </w:r>
      <w:r w:rsidRPr="004F65F2">
        <w:rPr>
          <w:b/>
          <w:noProof/>
        </w:rPr>
        <w:fldChar w:fldCharType="end"/>
      </w:r>
      <w:r w:rsidRPr="004F65F2">
        <w:t xml:space="preserve"> Thành phần ô nhiễm và giá trị giới hạn của các chất ô nhiễm </w:t>
      </w:r>
      <w:r w:rsidRPr="004F65F2">
        <w:br/>
        <w:t xml:space="preserve">trong dòng khí thải </w:t>
      </w:r>
      <w:r w:rsidR="00292073" w:rsidRPr="004F65F2">
        <w:rPr>
          <w:lang w:val="en-US"/>
        </w:rPr>
        <w:t>sau HTXL hơi hóa chất</w:t>
      </w:r>
      <w:bookmarkEnd w:id="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624"/>
        <w:gridCol w:w="3759"/>
        <w:gridCol w:w="2857"/>
      </w:tblGrid>
      <w:tr w:rsidR="004F65F2" w:rsidRPr="004F65F2" w14:paraId="05B5061F" w14:textId="266121B5" w:rsidTr="00292073">
        <w:trPr>
          <w:trHeight w:val="20"/>
          <w:tblHeader/>
        </w:trPr>
        <w:tc>
          <w:tcPr>
            <w:tcW w:w="285" w:type="pct"/>
            <w:shd w:val="clear" w:color="auto" w:fill="E1FFF9"/>
            <w:vAlign w:val="center"/>
            <w:hideMark/>
          </w:tcPr>
          <w:p w14:paraId="537D18B9" w14:textId="77777777" w:rsidR="00292073" w:rsidRPr="004F65F2" w:rsidRDefault="00292073" w:rsidP="00CF047F">
            <w:pPr>
              <w:spacing w:before="60" w:after="60"/>
              <w:jc w:val="center"/>
              <w:rPr>
                <w:b/>
                <w:bCs/>
              </w:rPr>
            </w:pPr>
            <w:r w:rsidRPr="004F65F2">
              <w:rPr>
                <w:b/>
                <w:bCs/>
                <w:lang w:val="vi-VN"/>
              </w:rPr>
              <w:t>TT</w:t>
            </w:r>
          </w:p>
        </w:tc>
        <w:tc>
          <w:tcPr>
            <w:tcW w:w="1339" w:type="pct"/>
            <w:shd w:val="clear" w:color="auto" w:fill="E1FFF9"/>
            <w:vAlign w:val="center"/>
            <w:hideMark/>
          </w:tcPr>
          <w:p w14:paraId="012A5AEF" w14:textId="77777777" w:rsidR="00292073" w:rsidRPr="004F65F2" w:rsidRDefault="00292073" w:rsidP="00CF047F">
            <w:pPr>
              <w:spacing w:before="60" w:after="60"/>
              <w:jc w:val="center"/>
              <w:rPr>
                <w:b/>
                <w:bCs/>
              </w:rPr>
            </w:pPr>
            <w:r w:rsidRPr="004F65F2">
              <w:rPr>
                <w:b/>
                <w:bCs/>
                <w:lang w:val="vi-VN"/>
              </w:rPr>
              <w:t>Chất ô nhiễm</w:t>
            </w:r>
          </w:p>
        </w:tc>
        <w:tc>
          <w:tcPr>
            <w:tcW w:w="1918" w:type="pct"/>
            <w:shd w:val="clear" w:color="auto" w:fill="E1FFF9"/>
            <w:vAlign w:val="center"/>
            <w:hideMark/>
          </w:tcPr>
          <w:p w14:paraId="50EF419D" w14:textId="65AB11B9" w:rsidR="00292073" w:rsidRPr="004F65F2" w:rsidRDefault="00292073" w:rsidP="00CF047F">
            <w:pPr>
              <w:spacing w:before="60" w:after="60"/>
              <w:jc w:val="center"/>
              <w:rPr>
                <w:b/>
                <w:bCs/>
              </w:rPr>
            </w:pPr>
            <w:r w:rsidRPr="004F65F2">
              <w:rPr>
                <w:b/>
                <w:bCs/>
              </w:rPr>
              <w:t xml:space="preserve"> QCVN 19:2009/BTNMT, cột B </w:t>
            </w:r>
            <w:r w:rsidRPr="004F65F2">
              <w:rPr>
                <w:b/>
                <w:bCs/>
              </w:rPr>
              <w:br/>
              <w:t>(</w:t>
            </w:r>
            <w:r w:rsidRPr="004F65F2">
              <w:rPr>
                <w:b/>
                <w:lang w:eastAsia="vi-VN"/>
              </w:rPr>
              <w:t>Kp=1 và Kv=1)</w:t>
            </w:r>
          </w:p>
        </w:tc>
        <w:tc>
          <w:tcPr>
            <w:tcW w:w="1458" w:type="pct"/>
            <w:shd w:val="clear" w:color="auto" w:fill="E1FFF9"/>
            <w:vAlign w:val="center"/>
          </w:tcPr>
          <w:p w14:paraId="7756E8CE" w14:textId="3EA3B20F" w:rsidR="00292073" w:rsidRPr="004F65F2" w:rsidRDefault="00292073" w:rsidP="00CF047F">
            <w:pPr>
              <w:spacing w:before="60" w:after="60"/>
              <w:jc w:val="center"/>
              <w:rPr>
                <w:b/>
                <w:bCs/>
              </w:rPr>
            </w:pPr>
            <w:r w:rsidRPr="004F65F2">
              <w:rPr>
                <w:b/>
                <w:bCs/>
              </w:rPr>
              <w:t>QCVN 20:2009/BTNMT</w:t>
            </w:r>
          </w:p>
        </w:tc>
      </w:tr>
      <w:tr w:rsidR="004F65F2" w:rsidRPr="004F65F2" w14:paraId="18F52C30" w14:textId="5C2E0EAF" w:rsidTr="00292073">
        <w:trPr>
          <w:trHeight w:val="20"/>
        </w:trPr>
        <w:tc>
          <w:tcPr>
            <w:tcW w:w="285" w:type="pct"/>
            <w:shd w:val="clear" w:color="000000" w:fill="FFFFFF"/>
            <w:vAlign w:val="center"/>
          </w:tcPr>
          <w:p w14:paraId="0CB8894A" w14:textId="77777777" w:rsidR="00292073" w:rsidRPr="004F65F2" w:rsidRDefault="00292073" w:rsidP="00CF047F">
            <w:pPr>
              <w:numPr>
                <w:ilvl w:val="0"/>
                <w:numId w:val="54"/>
              </w:numPr>
              <w:suppressAutoHyphens/>
              <w:spacing w:before="60" w:after="60"/>
              <w:jc w:val="center"/>
            </w:pPr>
          </w:p>
        </w:tc>
        <w:tc>
          <w:tcPr>
            <w:tcW w:w="1339" w:type="pct"/>
            <w:shd w:val="clear" w:color="000000" w:fill="FFFFFF"/>
            <w:vAlign w:val="center"/>
          </w:tcPr>
          <w:p w14:paraId="1E778DF0" w14:textId="2080AE46" w:rsidR="00292073" w:rsidRPr="004F65F2" w:rsidRDefault="00292073" w:rsidP="00CF047F">
            <w:pPr>
              <w:spacing w:before="60" w:after="60"/>
              <w:rPr>
                <w:bCs/>
              </w:rPr>
            </w:pPr>
            <w:r w:rsidRPr="004F65F2">
              <w:rPr>
                <w:bCs/>
              </w:rPr>
              <w:t>Lưu lượng</w:t>
            </w:r>
          </w:p>
        </w:tc>
        <w:tc>
          <w:tcPr>
            <w:tcW w:w="1918" w:type="pct"/>
            <w:shd w:val="clear" w:color="000000" w:fill="FFFFFF"/>
            <w:vAlign w:val="center"/>
          </w:tcPr>
          <w:p w14:paraId="6B8CF08C" w14:textId="1CC115BD" w:rsidR="00292073" w:rsidRPr="004F65F2" w:rsidRDefault="00292073" w:rsidP="00CF047F">
            <w:pPr>
              <w:spacing w:before="60" w:after="60"/>
              <w:jc w:val="center"/>
              <w:rPr>
                <w:b/>
              </w:rPr>
            </w:pPr>
            <w:r w:rsidRPr="004F65F2">
              <w:rPr>
                <w:b/>
              </w:rPr>
              <w:t>P ≤ 20.000</w:t>
            </w:r>
          </w:p>
        </w:tc>
        <w:tc>
          <w:tcPr>
            <w:tcW w:w="1458" w:type="pct"/>
            <w:shd w:val="clear" w:color="000000" w:fill="FFFFFF"/>
          </w:tcPr>
          <w:p w14:paraId="6DF6467C" w14:textId="4A665F6F" w:rsidR="00292073" w:rsidRPr="004F65F2" w:rsidRDefault="00292073" w:rsidP="00CF047F">
            <w:pPr>
              <w:spacing w:before="60" w:after="60"/>
              <w:jc w:val="center"/>
              <w:rPr>
                <w:b/>
              </w:rPr>
            </w:pPr>
            <w:r w:rsidRPr="004F65F2">
              <w:rPr>
                <w:b/>
              </w:rPr>
              <w:t>-</w:t>
            </w:r>
          </w:p>
        </w:tc>
      </w:tr>
      <w:tr w:rsidR="004F65F2" w:rsidRPr="004F65F2" w14:paraId="78D525B3" w14:textId="1BFAE701" w:rsidTr="00292073">
        <w:trPr>
          <w:trHeight w:val="20"/>
        </w:trPr>
        <w:tc>
          <w:tcPr>
            <w:tcW w:w="285" w:type="pct"/>
            <w:shd w:val="clear" w:color="000000" w:fill="FFFFFF"/>
            <w:vAlign w:val="center"/>
          </w:tcPr>
          <w:p w14:paraId="10ACF4B3" w14:textId="77777777" w:rsidR="00292073" w:rsidRPr="004F65F2" w:rsidRDefault="00292073" w:rsidP="00CF047F">
            <w:pPr>
              <w:numPr>
                <w:ilvl w:val="0"/>
                <w:numId w:val="54"/>
              </w:numPr>
              <w:suppressAutoHyphens/>
              <w:spacing w:before="60" w:after="60"/>
              <w:jc w:val="center"/>
            </w:pPr>
          </w:p>
        </w:tc>
        <w:tc>
          <w:tcPr>
            <w:tcW w:w="1339" w:type="pct"/>
            <w:shd w:val="clear" w:color="000000" w:fill="FFFFFF"/>
            <w:vAlign w:val="center"/>
          </w:tcPr>
          <w:p w14:paraId="56342089" w14:textId="45580BE0" w:rsidR="00292073" w:rsidRPr="004F65F2" w:rsidRDefault="00292073" w:rsidP="00CF047F">
            <w:pPr>
              <w:spacing w:before="60" w:after="60"/>
            </w:pPr>
            <w:r w:rsidRPr="004F65F2">
              <w:t>NO</w:t>
            </w:r>
            <w:r w:rsidRPr="004F65F2">
              <w:rPr>
                <w:vertAlign w:val="subscript"/>
              </w:rPr>
              <w:t>x</w:t>
            </w:r>
          </w:p>
        </w:tc>
        <w:tc>
          <w:tcPr>
            <w:tcW w:w="1918" w:type="pct"/>
            <w:shd w:val="clear" w:color="000000" w:fill="FFFFFF"/>
            <w:vAlign w:val="center"/>
          </w:tcPr>
          <w:p w14:paraId="28D119BD" w14:textId="051F244D" w:rsidR="00292073" w:rsidRPr="004F65F2" w:rsidRDefault="00292073" w:rsidP="00CF047F">
            <w:pPr>
              <w:spacing w:before="60" w:after="60"/>
              <w:jc w:val="center"/>
              <w:rPr>
                <w:b/>
              </w:rPr>
            </w:pPr>
            <w:r w:rsidRPr="004F65F2">
              <w:rPr>
                <w:b/>
              </w:rPr>
              <w:t>850</w:t>
            </w:r>
          </w:p>
        </w:tc>
        <w:tc>
          <w:tcPr>
            <w:tcW w:w="1458" w:type="pct"/>
            <w:shd w:val="clear" w:color="000000" w:fill="FFFFFF"/>
          </w:tcPr>
          <w:p w14:paraId="037CD0D5" w14:textId="6F859D10" w:rsidR="00292073" w:rsidRPr="004F65F2" w:rsidRDefault="00292073" w:rsidP="00CF047F">
            <w:pPr>
              <w:spacing w:before="60" w:after="60"/>
              <w:jc w:val="center"/>
              <w:rPr>
                <w:b/>
              </w:rPr>
            </w:pPr>
            <w:r w:rsidRPr="004F65F2">
              <w:rPr>
                <w:b/>
              </w:rPr>
              <w:t>-</w:t>
            </w:r>
          </w:p>
        </w:tc>
      </w:tr>
      <w:tr w:rsidR="004F65F2" w:rsidRPr="004F65F2" w14:paraId="56F79431" w14:textId="66642915" w:rsidTr="00292073">
        <w:trPr>
          <w:trHeight w:val="20"/>
        </w:trPr>
        <w:tc>
          <w:tcPr>
            <w:tcW w:w="285" w:type="pct"/>
            <w:shd w:val="clear" w:color="000000" w:fill="FFFFFF"/>
            <w:vAlign w:val="center"/>
          </w:tcPr>
          <w:p w14:paraId="24142D27" w14:textId="77777777" w:rsidR="00292073" w:rsidRPr="004F65F2" w:rsidRDefault="00292073" w:rsidP="00CF047F">
            <w:pPr>
              <w:numPr>
                <w:ilvl w:val="0"/>
                <w:numId w:val="54"/>
              </w:numPr>
              <w:suppressAutoHyphens/>
              <w:spacing w:before="60" w:after="60"/>
              <w:jc w:val="center"/>
            </w:pPr>
          </w:p>
        </w:tc>
        <w:tc>
          <w:tcPr>
            <w:tcW w:w="1339" w:type="pct"/>
            <w:shd w:val="clear" w:color="000000" w:fill="FFFFFF"/>
            <w:vAlign w:val="center"/>
          </w:tcPr>
          <w:p w14:paraId="35150504" w14:textId="0B5C161C" w:rsidR="00292073" w:rsidRPr="004F65F2" w:rsidRDefault="00292073" w:rsidP="00CF047F">
            <w:pPr>
              <w:spacing w:before="60" w:after="60"/>
            </w:pPr>
            <w:r w:rsidRPr="004F65F2">
              <w:t>SO</w:t>
            </w:r>
            <w:r w:rsidRPr="004F65F2">
              <w:rPr>
                <w:vertAlign w:val="subscript"/>
              </w:rPr>
              <w:t>2</w:t>
            </w:r>
          </w:p>
        </w:tc>
        <w:tc>
          <w:tcPr>
            <w:tcW w:w="1918" w:type="pct"/>
            <w:shd w:val="clear" w:color="000000" w:fill="FFFFFF"/>
            <w:vAlign w:val="center"/>
          </w:tcPr>
          <w:p w14:paraId="026E27C0" w14:textId="1709A4A8" w:rsidR="00292073" w:rsidRPr="004F65F2" w:rsidRDefault="00292073" w:rsidP="00CF047F">
            <w:pPr>
              <w:spacing w:before="60" w:after="60"/>
              <w:jc w:val="center"/>
              <w:rPr>
                <w:b/>
              </w:rPr>
            </w:pPr>
            <w:r w:rsidRPr="004F65F2">
              <w:rPr>
                <w:b/>
              </w:rPr>
              <w:t>500</w:t>
            </w:r>
          </w:p>
        </w:tc>
        <w:tc>
          <w:tcPr>
            <w:tcW w:w="1458" w:type="pct"/>
            <w:shd w:val="clear" w:color="000000" w:fill="FFFFFF"/>
          </w:tcPr>
          <w:p w14:paraId="2B890331" w14:textId="152D3844" w:rsidR="00292073" w:rsidRPr="004F65F2" w:rsidRDefault="00292073" w:rsidP="00CF047F">
            <w:pPr>
              <w:spacing w:before="60" w:after="60"/>
              <w:jc w:val="center"/>
              <w:rPr>
                <w:b/>
              </w:rPr>
            </w:pPr>
            <w:r w:rsidRPr="004F65F2">
              <w:rPr>
                <w:b/>
              </w:rPr>
              <w:t>-</w:t>
            </w:r>
          </w:p>
        </w:tc>
      </w:tr>
      <w:tr w:rsidR="004F65F2" w:rsidRPr="004F65F2" w14:paraId="0BD76B56" w14:textId="424C2C3E" w:rsidTr="00292073">
        <w:trPr>
          <w:trHeight w:val="20"/>
        </w:trPr>
        <w:tc>
          <w:tcPr>
            <w:tcW w:w="285" w:type="pct"/>
            <w:shd w:val="clear" w:color="000000" w:fill="FFFFFF"/>
            <w:vAlign w:val="center"/>
          </w:tcPr>
          <w:p w14:paraId="72FCF26B" w14:textId="77777777" w:rsidR="00292073" w:rsidRPr="004F65F2" w:rsidRDefault="00292073" w:rsidP="00CF047F">
            <w:pPr>
              <w:numPr>
                <w:ilvl w:val="0"/>
                <w:numId w:val="54"/>
              </w:numPr>
              <w:suppressAutoHyphens/>
              <w:spacing w:before="60" w:after="60"/>
              <w:jc w:val="center"/>
            </w:pPr>
          </w:p>
        </w:tc>
        <w:tc>
          <w:tcPr>
            <w:tcW w:w="1339" w:type="pct"/>
            <w:shd w:val="clear" w:color="000000" w:fill="FFFFFF"/>
            <w:vAlign w:val="center"/>
          </w:tcPr>
          <w:p w14:paraId="6CECE2D0" w14:textId="17BE164D" w:rsidR="00292073" w:rsidRPr="004F65F2" w:rsidRDefault="00292073" w:rsidP="00CF047F">
            <w:pPr>
              <w:spacing w:before="60" w:after="60"/>
            </w:pPr>
            <w:r w:rsidRPr="004F65F2">
              <w:t>CO</w:t>
            </w:r>
          </w:p>
        </w:tc>
        <w:tc>
          <w:tcPr>
            <w:tcW w:w="1918" w:type="pct"/>
            <w:shd w:val="clear" w:color="000000" w:fill="FFFFFF"/>
            <w:vAlign w:val="center"/>
          </w:tcPr>
          <w:p w14:paraId="56C62DC9" w14:textId="7411BE3C" w:rsidR="00292073" w:rsidRPr="004F65F2" w:rsidRDefault="00292073" w:rsidP="00CF047F">
            <w:pPr>
              <w:spacing w:before="60" w:after="60"/>
              <w:jc w:val="center"/>
              <w:rPr>
                <w:b/>
              </w:rPr>
            </w:pPr>
            <w:r w:rsidRPr="004F65F2">
              <w:rPr>
                <w:b/>
              </w:rPr>
              <w:t>1.000</w:t>
            </w:r>
          </w:p>
        </w:tc>
        <w:tc>
          <w:tcPr>
            <w:tcW w:w="1458" w:type="pct"/>
            <w:shd w:val="clear" w:color="000000" w:fill="FFFFFF"/>
          </w:tcPr>
          <w:p w14:paraId="7F4A1E43" w14:textId="5E98CD78" w:rsidR="00292073" w:rsidRPr="004F65F2" w:rsidRDefault="00292073" w:rsidP="00CF047F">
            <w:pPr>
              <w:spacing w:before="60" w:after="60"/>
              <w:jc w:val="center"/>
              <w:rPr>
                <w:b/>
              </w:rPr>
            </w:pPr>
            <w:r w:rsidRPr="004F65F2">
              <w:rPr>
                <w:b/>
              </w:rPr>
              <w:t>-</w:t>
            </w:r>
          </w:p>
        </w:tc>
      </w:tr>
      <w:tr w:rsidR="004F65F2" w:rsidRPr="004F65F2" w14:paraId="042BB0C5" w14:textId="5977E514" w:rsidTr="00292073">
        <w:trPr>
          <w:trHeight w:val="20"/>
        </w:trPr>
        <w:tc>
          <w:tcPr>
            <w:tcW w:w="285" w:type="pct"/>
            <w:shd w:val="clear" w:color="000000" w:fill="FFFFFF"/>
            <w:vAlign w:val="center"/>
          </w:tcPr>
          <w:p w14:paraId="623D8A9F" w14:textId="77777777" w:rsidR="00292073" w:rsidRPr="004F65F2" w:rsidRDefault="00292073" w:rsidP="00CF047F">
            <w:pPr>
              <w:numPr>
                <w:ilvl w:val="0"/>
                <w:numId w:val="54"/>
              </w:numPr>
              <w:suppressAutoHyphens/>
              <w:spacing w:before="60" w:after="60"/>
              <w:jc w:val="center"/>
            </w:pPr>
          </w:p>
        </w:tc>
        <w:tc>
          <w:tcPr>
            <w:tcW w:w="1339" w:type="pct"/>
            <w:shd w:val="clear" w:color="000000" w:fill="FFFFFF"/>
            <w:vAlign w:val="center"/>
          </w:tcPr>
          <w:p w14:paraId="6DFBE16E" w14:textId="12D33793" w:rsidR="00292073" w:rsidRPr="004F65F2" w:rsidRDefault="00292073" w:rsidP="00CF047F">
            <w:pPr>
              <w:spacing w:before="60" w:after="60"/>
              <w:rPr>
                <w:bCs/>
                <w:vertAlign w:val="subscript"/>
              </w:rPr>
            </w:pPr>
            <w:r w:rsidRPr="004F65F2">
              <w:t>Vinyl Clorua</w:t>
            </w:r>
          </w:p>
        </w:tc>
        <w:tc>
          <w:tcPr>
            <w:tcW w:w="1918" w:type="pct"/>
            <w:shd w:val="clear" w:color="000000" w:fill="FFFFFF"/>
            <w:vAlign w:val="center"/>
          </w:tcPr>
          <w:p w14:paraId="730439D6" w14:textId="71E0961C" w:rsidR="00292073" w:rsidRPr="004F65F2" w:rsidRDefault="00292073" w:rsidP="00CF047F">
            <w:pPr>
              <w:spacing w:before="60" w:after="60"/>
              <w:jc w:val="center"/>
              <w:rPr>
                <w:b/>
              </w:rPr>
            </w:pPr>
            <w:r w:rsidRPr="004F65F2">
              <w:rPr>
                <w:b/>
              </w:rPr>
              <w:t>-</w:t>
            </w:r>
          </w:p>
        </w:tc>
        <w:tc>
          <w:tcPr>
            <w:tcW w:w="1458" w:type="pct"/>
            <w:shd w:val="clear" w:color="000000" w:fill="FFFFFF"/>
          </w:tcPr>
          <w:p w14:paraId="679C0A1A" w14:textId="4DBF4F12" w:rsidR="00292073" w:rsidRPr="004F65F2" w:rsidRDefault="00292073" w:rsidP="00CF047F">
            <w:pPr>
              <w:spacing w:before="60" w:after="60"/>
              <w:jc w:val="center"/>
              <w:rPr>
                <w:b/>
              </w:rPr>
            </w:pPr>
            <w:r w:rsidRPr="004F65F2">
              <w:rPr>
                <w:b/>
              </w:rPr>
              <w:t>20</w:t>
            </w:r>
          </w:p>
        </w:tc>
      </w:tr>
    </w:tbl>
    <w:p w14:paraId="0483AA59" w14:textId="245EF125" w:rsidR="00292073" w:rsidRPr="004F65F2" w:rsidRDefault="00292073" w:rsidP="00292073">
      <w:pPr>
        <w:pStyle w:val="Normal3"/>
        <w:spacing w:line="240" w:lineRule="auto"/>
        <w:ind w:firstLine="0"/>
        <w:jc w:val="right"/>
        <w:rPr>
          <w:i/>
          <w:sz w:val="24"/>
          <w:szCs w:val="24"/>
        </w:rPr>
      </w:pPr>
      <w:r w:rsidRPr="004F65F2">
        <w:rPr>
          <w:i/>
          <w:sz w:val="24"/>
          <w:szCs w:val="24"/>
        </w:rPr>
        <w:t>(Nguồn: Công ty TNHH Logistic Equipment Xinguang (VietNam), năm 2022)</w:t>
      </w:r>
    </w:p>
    <w:p w14:paraId="7D494A4C" w14:textId="66E766E0" w:rsidR="00292073" w:rsidRPr="004F65F2" w:rsidRDefault="00292073" w:rsidP="00292073">
      <w:pPr>
        <w:pStyle w:val="Caption"/>
        <w:rPr>
          <w:lang w:val="en-US"/>
        </w:rPr>
      </w:pPr>
      <w:bookmarkStart w:id="171" w:name="_Toc103415942"/>
      <w:r w:rsidRPr="004F65F2">
        <w:rPr>
          <w:b/>
        </w:rPr>
        <w:t>Bảng 4.</w:t>
      </w:r>
      <w:r w:rsidRPr="004F65F2">
        <w:rPr>
          <w:b/>
        </w:rPr>
        <w:fldChar w:fldCharType="begin"/>
      </w:r>
      <w:r w:rsidRPr="004F65F2">
        <w:rPr>
          <w:b/>
        </w:rPr>
        <w:instrText xml:space="preserve"> SEQ Bảng_4. \* ARABIC </w:instrText>
      </w:r>
      <w:r w:rsidRPr="004F65F2">
        <w:rPr>
          <w:b/>
        </w:rPr>
        <w:fldChar w:fldCharType="separate"/>
      </w:r>
      <w:r w:rsidR="004F65F2">
        <w:rPr>
          <w:b/>
          <w:noProof/>
        </w:rPr>
        <w:t>3</w:t>
      </w:r>
      <w:r w:rsidRPr="004F65F2">
        <w:rPr>
          <w:b/>
          <w:noProof/>
        </w:rPr>
        <w:fldChar w:fldCharType="end"/>
      </w:r>
      <w:r w:rsidRPr="004F65F2">
        <w:t xml:space="preserve"> Thành phần ô nhiễm và giá trị giới hạn của các chất ô nhiễm </w:t>
      </w:r>
      <w:r w:rsidRPr="004F65F2">
        <w:br/>
        <w:t xml:space="preserve">trong dòng khí thải </w:t>
      </w:r>
      <w:r w:rsidRPr="004F65F2">
        <w:rPr>
          <w:lang w:val="en-US"/>
        </w:rPr>
        <w:t>sau HTXL bụi</w:t>
      </w:r>
      <w:bookmarkEnd w:id="171"/>
      <w:r w:rsidRPr="004F65F2">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3704"/>
        <w:gridCol w:w="5307"/>
      </w:tblGrid>
      <w:tr w:rsidR="004F65F2" w:rsidRPr="004F65F2" w14:paraId="7295D418" w14:textId="77777777" w:rsidTr="0031742D">
        <w:trPr>
          <w:trHeight w:val="20"/>
          <w:tblHeader/>
        </w:trPr>
        <w:tc>
          <w:tcPr>
            <w:tcW w:w="402" w:type="pct"/>
            <w:shd w:val="clear" w:color="auto" w:fill="E1FFF9"/>
            <w:vAlign w:val="center"/>
            <w:hideMark/>
          </w:tcPr>
          <w:p w14:paraId="5EF8E5BE" w14:textId="77777777" w:rsidR="0031742D" w:rsidRPr="004F65F2" w:rsidRDefault="0031742D" w:rsidP="00E525C5">
            <w:pPr>
              <w:spacing w:before="80" w:after="80"/>
              <w:jc w:val="center"/>
              <w:rPr>
                <w:b/>
                <w:bCs/>
              </w:rPr>
            </w:pPr>
            <w:r w:rsidRPr="004F65F2">
              <w:rPr>
                <w:b/>
                <w:bCs/>
                <w:lang w:val="vi-VN"/>
              </w:rPr>
              <w:t>TT</w:t>
            </w:r>
          </w:p>
        </w:tc>
        <w:tc>
          <w:tcPr>
            <w:tcW w:w="1890" w:type="pct"/>
            <w:shd w:val="clear" w:color="auto" w:fill="E1FFF9"/>
            <w:vAlign w:val="center"/>
            <w:hideMark/>
          </w:tcPr>
          <w:p w14:paraId="0D9288BC" w14:textId="77777777" w:rsidR="0031742D" w:rsidRPr="004F65F2" w:rsidRDefault="0031742D" w:rsidP="00E525C5">
            <w:pPr>
              <w:spacing w:before="80" w:after="80"/>
              <w:jc w:val="center"/>
              <w:rPr>
                <w:b/>
                <w:bCs/>
              </w:rPr>
            </w:pPr>
            <w:r w:rsidRPr="004F65F2">
              <w:rPr>
                <w:b/>
                <w:bCs/>
                <w:lang w:val="vi-VN"/>
              </w:rPr>
              <w:t>Chất ô nhiễm</w:t>
            </w:r>
          </w:p>
        </w:tc>
        <w:tc>
          <w:tcPr>
            <w:tcW w:w="2708" w:type="pct"/>
            <w:shd w:val="clear" w:color="auto" w:fill="E1FFF9"/>
            <w:vAlign w:val="center"/>
            <w:hideMark/>
          </w:tcPr>
          <w:p w14:paraId="49945E8D" w14:textId="77777777" w:rsidR="0031742D" w:rsidRPr="004F65F2" w:rsidRDefault="0031742D" w:rsidP="00E525C5">
            <w:pPr>
              <w:spacing w:before="80" w:after="80"/>
              <w:jc w:val="center"/>
              <w:rPr>
                <w:b/>
                <w:bCs/>
              </w:rPr>
            </w:pPr>
            <w:r w:rsidRPr="004F65F2">
              <w:rPr>
                <w:b/>
                <w:bCs/>
              </w:rPr>
              <w:t xml:space="preserve"> QCVN 19:2009/BTNMT, cột B </w:t>
            </w:r>
            <w:r w:rsidRPr="004F65F2">
              <w:rPr>
                <w:b/>
                <w:bCs/>
              </w:rPr>
              <w:br/>
              <w:t>(</w:t>
            </w:r>
            <w:r w:rsidRPr="004F65F2">
              <w:rPr>
                <w:b/>
                <w:lang w:eastAsia="vi-VN"/>
              </w:rPr>
              <w:t>Kp=1 và Kv=1)</w:t>
            </w:r>
          </w:p>
        </w:tc>
      </w:tr>
      <w:tr w:rsidR="004F65F2" w:rsidRPr="004F65F2" w14:paraId="4F23ED29" w14:textId="77777777" w:rsidTr="0031742D">
        <w:trPr>
          <w:trHeight w:val="20"/>
        </w:trPr>
        <w:tc>
          <w:tcPr>
            <w:tcW w:w="402" w:type="pct"/>
            <w:shd w:val="clear" w:color="000000" w:fill="FFFFFF"/>
            <w:vAlign w:val="center"/>
          </w:tcPr>
          <w:p w14:paraId="78F6901B" w14:textId="77777777" w:rsidR="0031742D" w:rsidRPr="004F65F2" w:rsidRDefault="0031742D" w:rsidP="00FF6DA1">
            <w:pPr>
              <w:numPr>
                <w:ilvl w:val="0"/>
                <w:numId w:val="73"/>
              </w:numPr>
              <w:suppressAutoHyphens/>
              <w:spacing w:before="80" w:after="80"/>
              <w:jc w:val="center"/>
            </w:pPr>
          </w:p>
        </w:tc>
        <w:tc>
          <w:tcPr>
            <w:tcW w:w="1890" w:type="pct"/>
            <w:shd w:val="clear" w:color="000000" w:fill="FFFFFF"/>
            <w:vAlign w:val="center"/>
          </w:tcPr>
          <w:p w14:paraId="26035186" w14:textId="77777777" w:rsidR="0031742D" w:rsidRPr="004F65F2" w:rsidRDefault="0031742D" w:rsidP="00E525C5">
            <w:pPr>
              <w:spacing w:before="80" w:after="80"/>
              <w:rPr>
                <w:bCs/>
              </w:rPr>
            </w:pPr>
            <w:r w:rsidRPr="004F65F2">
              <w:rPr>
                <w:bCs/>
              </w:rPr>
              <w:t>Lưu lượng</w:t>
            </w:r>
          </w:p>
        </w:tc>
        <w:tc>
          <w:tcPr>
            <w:tcW w:w="2708" w:type="pct"/>
            <w:shd w:val="clear" w:color="000000" w:fill="FFFFFF"/>
            <w:vAlign w:val="center"/>
          </w:tcPr>
          <w:p w14:paraId="685B42F1" w14:textId="77777777" w:rsidR="0031742D" w:rsidRPr="004F65F2" w:rsidRDefault="0031742D" w:rsidP="00E525C5">
            <w:pPr>
              <w:spacing w:before="80" w:after="80"/>
              <w:jc w:val="center"/>
              <w:rPr>
                <w:b/>
              </w:rPr>
            </w:pPr>
            <w:r w:rsidRPr="004F65F2">
              <w:rPr>
                <w:b/>
              </w:rPr>
              <w:t>P ≤ 20.000</w:t>
            </w:r>
          </w:p>
        </w:tc>
      </w:tr>
      <w:tr w:rsidR="004F65F2" w:rsidRPr="004F65F2" w14:paraId="7E172B89" w14:textId="77777777" w:rsidTr="0031742D">
        <w:trPr>
          <w:trHeight w:val="20"/>
        </w:trPr>
        <w:tc>
          <w:tcPr>
            <w:tcW w:w="402" w:type="pct"/>
            <w:shd w:val="clear" w:color="000000" w:fill="FFFFFF"/>
            <w:vAlign w:val="center"/>
          </w:tcPr>
          <w:p w14:paraId="304E2AB1" w14:textId="77777777" w:rsidR="0031742D" w:rsidRPr="004F65F2" w:rsidRDefault="0031742D" w:rsidP="00FF6DA1">
            <w:pPr>
              <w:numPr>
                <w:ilvl w:val="0"/>
                <w:numId w:val="73"/>
              </w:numPr>
              <w:suppressAutoHyphens/>
              <w:spacing w:before="80" w:after="80"/>
              <w:jc w:val="center"/>
            </w:pPr>
          </w:p>
        </w:tc>
        <w:tc>
          <w:tcPr>
            <w:tcW w:w="1890" w:type="pct"/>
            <w:shd w:val="clear" w:color="000000" w:fill="FFFFFF"/>
            <w:vAlign w:val="center"/>
          </w:tcPr>
          <w:p w14:paraId="41C89840" w14:textId="722A5B3D" w:rsidR="0031742D" w:rsidRPr="004F65F2" w:rsidRDefault="0031742D" w:rsidP="00E525C5">
            <w:pPr>
              <w:spacing w:before="80" w:after="80"/>
            </w:pPr>
            <w:r w:rsidRPr="004F65F2">
              <w:t xml:space="preserve">Bụi </w:t>
            </w:r>
          </w:p>
        </w:tc>
        <w:tc>
          <w:tcPr>
            <w:tcW w:w="2708" w:type="pct"/>
            <w:shd w:val="clear" w:color="000000" w:fill="FFFFFF"/>
            <w:vAlign w:val="center"/>
          </w:tcPr>
          <w:p w14:paraId="4785A1D2" w14:textId="0791CAFF" w:rsidR="0031742D" w:rsidRPr="004F65F2" w:rsidRDefault="0031742D" w:rsidP="00E525C5">
            <w:pPr>
              <w:spacing w:before="80" w:after="80"/>
              <w:jc w:val="center"/>
              <w:rPr>
                <w:b/>
              </w:rPr>
            </w:pPr>
            <w:r w:rsidRPr="004F65F2">
              <w:rPr>
                <w:b/>
              </w:rPr>
              <w:t>200</w:t>
            </w:r>
          </w:p>
        </w:tc>
      </w:tr>
    </w:tbl>
    <w:p w14:paraId="09ED3F15" w14:textId="77777777" w:rsidR="0031742D" w:rsidRPr="004F65F2" w:rsidRDefault="0031742D" w:rsidP="0031742D">
      <w:pPr>
        <w:pStyle w:val="Normal3"/>
        <w:spacing w:line="240" w:lineRule="auto"/>
        <w:ind w:firstLine="0"/>
        <w:jc w:val="right"/>
        <w:rPr>
          <w:i/>
          <w:sz w:val="24"/>
          <w:szCs w:val="24"/>
        </w:rPr>
      </w:pPr>
      <w:r w:rsidRPr="004F65F2">
        <w:rPr>
          <w:i/>
          <w:sz w:val="24"/>
          <w:szCs w:val="24"/>
        </w:rPr>
        <w:t>(Nguồn: Công ty TNHH Logistic Equipment Xinguang (VietNam), năm 2022)</w:t>
      </w:r>
    </w:p>
    <w:p w14:paraId="35DA2194" w14:textId="7297A558" w:rsidR="00BB6423" w:rsidRPr="004F65F2" w:rsidRDefault="00BB6423" w:rsidP="00FF6DA1">
      <w:pPr>
        <w:pStyle w:val="ListParagraph"/>
        <w:numPr>
          <w:ilvl w:val="0"/>
          <w:numId w:val="53"/>
        </w:numPr>
        <w:spacing w:before="120" w:after="120" w:line="240" w:lineRule="auto"/>
        <w:ind w:left="851" w:hanging="709"/>
        <w:contextualSpacing w:val="0"/>
        <w:jc w:val="both"/>
        <w:outlineLvl w:val="0"/>
        <w:rPr>
          <w:rFonts w:ascii="Times New Roman" w:hAnsi="Times New Roman" w:cs="Times New Roman"/>
          <w:b/>
          <w:sz w:val="26"/>
          <w:szCs w:val="26"/>
        </w:rPr>
      </w:pPr>
      <w:bookmarkStart w:id="172" w:name="_Toc103415843"/>
      <w:r w:rsidRPr="004F65F2">
        <w:rPr>
          <w:rFonts w:ascii="Times New Roman" w:hAnsi="Times New Roman" w:cs="Times New Roman"/>
          <w:b/>
          <w:sz w:val="26"/>
          <w:szCs w:val="26"/>
        </w:rPr>
        <w:t>Vị trí, phương thức xả khí thải</w:t>
      </w:r>
      <w:bookmarkEnd w:id="172"/>
      <w:r w:rsidRPr="004F65F2">
        <w:rPr>
          <w:rFonts w:ascii="Times New Roman" w:hAnsi="Times New Roman" w:cs="Times New Roman"/>
          <w:b/>
          <w:sz w:val="26"/>
          <w:szCs w:val="26"/>
        </w:rPr>
        <w:t xml:space="preserve"> </w:t>
      </w:r>
    </w:p>
    <w:p w14:paraId="223FEBB7" w14:textId="77777777" w:rsidR="00B927E9" w:rsidRPr="004F65F2" w:rsidRDefault="00B16598" w:rsidP="00120002">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Dự án có </w:t>
      </w:r>
      <w:r w:rsidR="00B927E9" w:rsidRPr="004F65F2">
        <w:rPr>
          <w:rFonts w:ascii="Times New Roman" w:hAnsi="Times New Roman" w:cs="Times New Roman"/>
          <w:sz w:val="26"/>
          <w:szCs w:val="26"/>
        </w:rPr>
        <w:t xml:space="preserve">04 </w:t>
      </w:r>
      <w:r w:rsidRPr="004F65F2">
        <w:rPr>
          <w:rFonts w:ascii="Times New Roman" w:hAnsi="Times New Roman" w:cs="Times New Roman"/>
          <w:sz w:val="26"/>
          <w:szCs w:val="26"/>
        </w:rPr>
        <w:t xml:space="preserve">vị trí xả khí thải sau khi đã xử lý đạt QCVN 19:2009/BTNMT, cột B với </w:t>
      </w:r>
      <w:r w:rsidRPr="004F65F2">
        <w:rPr>
          <w:rFonts w:ascii="Times New Roman" w:hAnsi="Times New Roman" w:cs="Times New Roman"/>
          <w:sz w:val="26"/>
          <w:szCs w:val="26"/>
          <w:lang w:eastAsia="vi-VN"/>
        </w:rPr>
        <w:t xml:space="preserve">Kp=1 và Kv=1 </w:t>
      </w:r>
      <w:r w:rsidR="00B927E9" w:rsidRPr="004F65F2">
        <w:rPr>
          <w:rFonts w:ascii="Times New Roman" w:hAnsi="Times New Roman" w:cs="Times New Roman"/>
          <w:sz w:val="26"/>
          <w:szCs w:val="26"/>
          <w:lang w:eastAsia="vi-VN"/>
        </w:rPr>
        <w:t xml:space="preserve">và </w:t>
      </w:r>
      <w:r w:rsidR="00B927E9" w:rsidRPr="004F65F2">
        <w:rPr>
          <w:rFonts w:ascii="Times New Roman" w:hAnsi="Times New Roman" w:cs="Times New Roman"/>
          <w:sz w:val="26"/>
          <w:szCs w:val="26"/>
        </w:rPr>
        <w:t>QCVN 19:2009/BTNMT, cụ thể:</w:t>
      </w:r>
    </w:p>
    <w:p w14:paraId="2182246B" w14:textId="17F64DAA" w:rsidR="00B16598" w:rsidRPr="004F65F2" w:rsidRDefault="00B927E9" w:rsidP="00B927E9">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Vị trí 01: Tại ống thải sau HTXL hơi hóa chất 1. </w:t>
      </w:r>
      <w:r w:rsidR="00B16598" w:rsidRPr="004F65F2">
        <w:rPr>
          <w:rFonts w:ascii="Times New Roman" w:hAnsi="Times New Roman" w:cs="Times New Roman"/>
          <w:sz w:val="26"/>
          <w:szCs w:val="26"/>
        </w:rPr>
        <w:t xml:space="preserve">Tọa độ vị trí xả khí thải như sau: </w:t>
      </w:r>
      <w:r w:rsidR="00757276" w:rsidRPr="004F65F2">
        <w:rPr>
          <w:rFonts w:ascii="Times New Roman" w:hAnsi="Times New Roman" w:cs="Times New Roman"/>
          <w:sz w:val="26"/>
          <w:szCs w:val="26"/>
        </w:rPr>
        <w:t>X =</w:t>
      </w:r>
      <w:r w:rsidR="00005C04" w:rsidRPr="004F65F2">
        <w:rPr>
          <w:rFonts w:ascii="Times New Roman" w:hAnsi="Times New Roman" w:cs="Times New Roman"/>
          <w:sz w:val="26"/>
          <w:szCs w:val="26"/>
        </w:rPr>
        <w:t xml:space="preserve"> 587 108.05</w:t>
      </w:r>
      <w:r w:rsidR="00757276" w:rsidRPr="004F65F2">
        <w:rPr>
          <w:rFonts w:ascii="Times New Roman" w:hAnsi="Times New Roman" w:cs="Times New Roman"/>
          <w:sz w:val="26"/>
          <w:szCs w:val="26"/>
        </w:rPr>
        <w:t xml:space="preserve">; Y = </w:t>
      </w:r>
      <w:r w:rsidR="00005C04" w:rsidRPr="004F65F2">
        <w:rPr>
          <w:rFonts w:ascii="Times New Roman" w:hAnsi="Times New Roman" w:cs="Times New Roman"/>
          <w:sz w:val="26"/>
          <w:szCs w:val="26"/>
        </w:rPr>
        <w:t xml:space="preserve">1220 748.73 </w:t>
      </w:r>
      <w:r w:rsidR="00B16598" w:rsidRPr="004F65F2">
        <w:rPr>
          <w:rFonts w:ascii="Times New Roman" w:hAnsi="Times New Roman" w:cs="Times New Roman"/>
          <w:sz w:val="26"/>
          <w:szCs w:val="26"/>
        </w:rPr>
        <w:t>(theo hệ tọa độ VN2000, kinh tuyến trục 105°03’, múi chiếu 3°).</w:t>
      </w:r>
    </w:p>
    <w:p w14:paraId="7D33C20D" w14:textId="40B92A06" w:rsidR="00B927E9" w:rsidRPr="004F65F2" w:rsidRDefault="00B927E9" w:rsidP="00B927E9">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Vị trí 02: Tại ống thải sau HTXL hơi hóa chất 2. Tọa độ vị trí xả khí thải như sau: </w:t>
      </w:r>
      <w:r w:rsidR="00005C04" w:rsidRPr="004F65F2">
        <w:rPr>
          <w:rFonts w:ascii="Times New Roman" w:hAnsi="Times New Roman" w:cs="Times New Roman"/>
          <w:sz w:val="26"/>
          <w:szCs w:val="26"/>
        </w:rPr>
        <w:t>X = 587 106.27; Y = 1220 748.73</w:t>
      </w:r>
      <w:r w:rsidRPr="004F65F2">
        <w:rPr>
          <w:rFonts w:ascii="Times New Roman" w:hAnsi="Times New Roman" w:cs="Times New Roman"/>
          <w:sz w:val="26"/>
          <w:szCs w:val="26"/>
        </w:rPr>
        <w:t xml:space="preserve"> (theo hệ tọa độ VN2000, kinh tuyến trục 105°03’, múi chiếu 3°).</w:t>
      </w:r>
    </w:p>
    <w:p w14:paraId="599DD46C" w14:textId="3B1C22D2" w:rsidR="00B927E9" w:rsidRPr="004F65F2" w:rsidRDefault="00B927E9" w:rsidP="00B927E9">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Vị trí 03: Tại ống thải sau HTXL bụi 1. Tọa độ vị trí xả khí thải như sau: </w:t>
      </w:r>
      <w:r w:rsidR="00005C04" w:rsidRPr="004F65F2">
        <w:rPr>
          <w:rFonts w:ascii="Times New Roman" w:hAnsi="Times New Roman" w:cs="Times New Roman"/>
          <w:sz w:val="26"/>
          <w:szCs w:val="26"/>
        </w:rPr>
        <w:t>X = 587 095.64; Y = 1220 762.03</w:t>
      </w:r>
      <w:r w:rsidRPr="004F65F2">
        <w:rPr>
          <w:rFonts w:ascii="Times New Roman" w:hAnsi="Times New Roman" w:cs="Times New Roman"/>
          <w:sz w:val="26"/>
          <w:szCs w:val="26"/>
        </w:rPr>
        <w:t xml:space="preserve"> (theo hệ tọa độ VN2000, kinh tuyến trục 105°03’, múi chiếu 3°).</w:t>
      </w:r>
    </w:p>
    <w:p w14:paraId="6F9508A1" w14:textId="6319C309" w:rsidR="00B927E9" w:rsidRPr="004F65F2" w:rsidRDefault="00B927E9" w:rsidP="00B927E9">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Vị trí 04: Tại ống thải sau HTXL bụi 2. Tọa độ vị trí xả khí thải như sau: </w:t>
      </w:r>
      <w:r w:rsidR="00005C04" w:rsidRPr="004F65F2">
        <w:rPr>
          <w:rFonts w:ascii="Times New Roman" w:hAnsi="Times New Roman" w:cs="Times New Roman"/>
          <w:sz w:val="26"/>
          <w:szCs w:val="26"/>
        </w:rPr>
        <w:t>X = 587 084.12; Y = 1220 767.34</w:t>
      </w:r>
      <w:r w:rsidRPr="004F65F2">
        <w:rPr>
          <w:rFonts w:ascii="Times New Roman" w:hAnsi="Times New Roman" w:cs="Times New Roman"/>
          <w:sz w:val="26"/>
          <w:szCs w:val="26"/>
        </w:rPr>
        <w:t xml:space="preserve"> (theo hệ tọa độ VN2000, kinh tuyến trục 105°03’, múi chiếu 3°).</w:t>
      </w:r>
    </w:p>
    <w:p w14:paraId="5322F6EC" w14:textId="77777777" w:rsidR="004F0B06" w:rsidRPr="004F65F2" w:rsidRDefault="00B16598" w:rsidP="00120002">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Phương thức xả khí thả</w:t>
      </w:r>
      <w:r w:rsidR="004F0B06" w:rsidRPr="004F65F2">
        <w:rPr>
          <w:rFonts w:ascii="Times New Roman" w:hAnsi="Times New Roman" w:cs="Times New Roman"/>
          <w:sz w:val="26"/>
          <w:szCs w:val="26"/>
        </w:rPr>
        <w:t>i: Tự thoát.</w:t>
      </w:r>
    </w:p>
    <w:p w14:paraId="41188E97" w14:textId="367CD9F9" w:rsidR="00B16598" w:rsidRPr="004F65F2" w:rsidRDefault="004F0B06" w:rsidP="00120002">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lastRenderedPageBreak/>
        <w:t>Chế độ xả khí thải: Liên tục</w:t>
      </w:r>
      <w:r w:rsidR="00B16598" w:rsidRPr="004F65F2">
        <w:rPr>
          <w:rFonts w:ascii="Times New Roman" w:hAnsi="Times New Roman" w:cs="Times New Roman"/>
          <w:sz w:val="26"/>
          <w:szCs w:val="26"/>
        </w:rPr>
        <w:t xml:space="preserve"> 24 giờ/ngày, 300 làm việc/năm.</w:t>
      </w:r>
    </w:p>
    <w:p w14:paraId="76E1B25A" w14:textId="2406A312" w:rsidR="00B421F2" w:rsidRPr="004F65F2" w:rsidRDefault="00B421F2" w:rsidP="000549AE">
      <w:pPr>
        <w:pStyle w:val="ListParagraph"/>
        <w:numPr>
          <w:ilvl w:val="0"/>
          <w:numId w:val="20"/>
        </w:numPr>
        <w:spacing w:before="120" w:after="120" w:line="240" w:lineRule="auto"/>
        <w:ind w:left="426" w:hanging="426"/>
        <w:contextualSpacing w:val="0"/>
        <w:jc w:val="both"/>
        <w:outlineLvl w:val="0"/>
        <w:rPr>
          <w:rFonts w:ascii="Times New Roman" w:hAnsi="Times New Roman" w:cs="Times New Roman"/>
          <w:b/>
          <w:sz w:val="26"/>
          <w:szCs w:val="26"/>
        </w:rPr>
      </w:pPr>
      <w:bookmarkStart w:id="173" w:name="_Toc103415844"/>
      <w:r w:rsidRPr="004F65F2">
        <w:rPr>
          <w:rFonts w:ascii="Times New Roman" w:hAnsi="Times New Roman" w:cs="Times New Roman"/>
          <w:b/>
          <w:sz w:val="26"/>
          <w:szCs w:val="26"/>
        </w:rPr>
        <w:t>NỘI DUNG ĐỀ NGHỊ CẤP PHÉP ĐỐI VỚI TIẾNG ỒN, ĐỘ RUNG</w:t>
      </w:r>
      <w:bookmarkEnd w:id="173"/>
    </w:p>
    <w:p w14:paraId="5C58625A" w14:textId="77777777" w:rsidR="00F603DA" w:rsidRPr="004F65F2" w:rsidRDefault="00F603DA" w:rsidP="00FF6DA1">
      <w:pPr>
        <w:pStyle w:val="ListParagraph"/>
        <w:numPr>
          <w:ilvl w:val="0"/>
          <w:numId w:val="27"/>
        </w:numPr>
        <w:spacing w:before="120" w:after="120" w:line="240" w:lineRule="auto"/>
        <w:ind w:left="851" w:hanging="709"/>
        <w:contextualSpacing w:val="0"/>
        <w:jc w:val="both"/>
        <w:outlineLvl w:val="0"/>
        <w:rPr>
          <w:rFonts w:ascii="Times New Roman" w:hAnsi="Times New Roman" w:cs="Times New Roman"/>
          <w:b/>
          <w:sz w:val="26"/>
          <w:szCs w:val="26"/>
        </w:rPr>
      </w:pPr>
      <w:bookmarkStart w:id="174" w:name="_Toc103415845"/>
      <w:r w:rsidRPr="004F65F2">
        <w:rPr>
          <w:rFonts w:ascii="Times New Roman" w:hAnsi="Times New Roman" w:cs="Times New Roman"/>
          <w:b/>
          <w:sz w:val="26"/>
          <w:szCs w:val="26"/>
        </w:rPr>
        <w:t>Nguồn phát sinh tiếng ồn, độ rung chính</w:t>
      </w:r>
      <w:bookmarkEnd w:id="174"/>
    </w:p>
    <w:p w14:paraId="45C1EE23" w14:textId="7E5F0FC0" w:rsidR="00F603DA" w:rsidRPr="004F65F2" w:rsidRDefault="00F603DA" w:rsidP="00120002">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Nguồn phát sinh chính là từ các</w:t>
      </w:r>
      <w:r w:rsidR="00010CA6" w:rsidRPr="004F65F2">
        <w:rPr>
          <w:rFonts w:ascii="Times New Roman" w:hAnsi="Times New Roman" w:cs="Times New Roman"/>
          <w:sz w:val="26"/>
          <w:szCs w:val="26"/>
        </w:rPr>
        <w:t xml:space="preserve"> máy dập, hàn, khoan, tiện, mài, phay, </w:t>
      </w:r>
      <w:proofErr w:type="gramStart"/>
      <w:r w:rsidR="00010CA6" w:rsidRPr="004F65F2">
        <w:rPr>
          <w:rFonts w:ascii="Times New Roman" w:hAnsi="Times New Roman" w:cs="Times New Roman"/>
          <w:sz w:val="26"/>
          <w:szCs w:val="26"/>
        </w:rPr>
        <w:t>cắt</w:t>
      </w:r>
      <w:r w:rsidRPr="004F65F2">
        <w:rPr>
          <w:rFonts w:ascii="Times New Roman" w:hAnsi="Times New Roman" w:cs="Times New Roman"/>
          <w:sz w:val="26"/>
          <w:szCs w:val="26"/>
        </w:rPr>
        <w:t>,…</w:t>
      </w:r>
      <w:proofErr w:type="gramEnd"/>
      <w:r w:rsidRPr="004F65F2">
        <w:rPr>
          <w:rFonts w:ascii="Times New Roman" w:hAnsi="Times New Roman" w:cs="Times New Roman"/>
          <w:sz w:val="26"/>
          <w:szCs w:val="26"/>
        </w:rPr>
        <w:t xml:space="preserve"> </w:t>
      </w:r>
    </w:p>
    <w:p w14:paraId="3BD98D95" w14:textId="77777777" w:rsidR="00F603DA" w:rsidRPr="004F65F2" w:rsidRDefault="00F603DA" w:rsidP="00FF6DA1">
      <w:pPr>
        <w:pStyle w:val="ListParagraph"/>
        <w:numPr>
          <w:ilvl w:val="0"/>
          <w:numId w:val="27"/>
        </w:numPr>
        <w:spacing w:before="120" w:after="120" w:line="240" w:lineRule="auto"/>
        <w:ind w:left="851" w:hanging="709"/>
        <w:contextualSpacing w:val="0"/>
        <w:jc w:val="both"/>
        <w:outlineLvl w:val="0"/>
        <w:rPr>
          <w:rFonts w:ascii="Times New Roman" w:hAnsi="Times New Roman" w:cs="Times New Roman"/>
          <w:b/>
          <w:sz w:val="26"/>
          <w:szCs w:val="26"/>
        </w:rPr>
      </w:pPr>
      <w:bookmarkStart w:id="175" w:name="_Toc103415846"/>
      <w:r w:rsidRPr="004F65F2">
        <w:rPr>
          <w:rFonts w:ascii="Times New Roman" w:hAnsi="Times New Roman" w:cs="Times New Roman"/>
          <w:b/>
          <w:sz w:val="26"/>
          <w:szCs w:val="26"/>
        </w:rPr>
        <w:t>Giá trị giới hạn đối với tiếng ồn, độ rung</w:t>
      </w:r>
      <w:bookmarkEnd w:id="175"/>
    </w:p>
    <w:p w14:paraId="62FB717B" w14:textId="4B21EB29" w:rsidR="00946010" w:rsidRPr="004F65F2" w:rsidRDefault="00946010" w:rsidP="00120002">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QCVN 26:2010/BTNMT: Quy chuẩn kỹ thuật quốc gia về tiếng ồn.</w:t>
      </w:r>
    </w:p>
    <w:p w14:paraId="241950F1" w14:textId="74622811" w:rsidR="00F603DA" w:rsidRPr="004F65F2" w:rsidRDefault="00F603DA" w:rsidP="00120002">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QCVN 27:2010/BTNMT: Quy chuẩn kỹ thuật Quốc gia về độ</w:t>
      </w:r>
      <w:r w:rsidR="00946010" w:rsidRPr="004F65F2">
        <w:rPr>
          <w:rFonts w:ascii="Times New Roman" w:hAnsi="Times New Roman" w:cs="Times New Roman"/>
          <w:sz w:val="26"/>
          <w:szCs w:val="26"/>
        </w:rPr>
        <w:t xml:space="preserve"> rung.</w:t>
      </w:r>
    </w:p>
    <w:p w14:paraId="462047CB" w14:textId="09261569" w:rsidR="00903046" w:rsidRPr="004F65F2" w:rsidRDefault="00F603DA" w:rsidP="00F603DA">
      <w:pPr>
        <w:spacing w:before="120" w:after="120"/>
        <w:ind w:firstLine="547"/>
        <w:jc w:val="both"/>
        <w:rPr>
          <w:sz w:val="26"/>
          <w:szCs w:val="26"/>
        </w:rPr>
      </w:pPr>
      <w:r w:rsidRPr="004F65F2">
        <w:rPr>
          <w:sz w:val="26"/>
          <w:szCs w:val="26"/>
        </w:rPr>
        <w:br w:type="page"/>
      </w:r>
    </w:p>
    <w:p w14:paraId="7178DE7F" w14:textId="340E609A" w:rsidR="00B229D0" w:rsidRPr="004F65F2" w:rsidRDefault="00903046" w:rsidP="00A67930">
      <w:pPr>
        <w:pStyle w:val="Heading1"/>
        <w:spacing w:before="120" w:after="120" w:line="240" w:lineRule="auto"/>
        <w:jc w:val="center"/>
        <w:rPr>
          <w:rFonts w:ascii="Times New Roman" w:hAnsi="Times New Roman" w:cs="Times New Roman"/>
          <w:b/>
          <w:color w:val="auto"/>
        </w:rPr>
      </w:pPr>
      <w:bookmarkStart w:id="176" w:name="_Toc103415847"/>
      <w:r w:rsidRPr="004F65F2">
        <w:rPr>
          <w:rFonts w:ascii="Times New Roman" w:hAnsi="Times New Roman" w:cs="Times New Roman"/>
          <w:b/>
          <w:color w:val="auto"/>
        </w:rPr>
        <w:lastRenderedPageBreak/>
        <w:t xml:space="preserve">CHƯƠNG V: </w:t>
      </w:r>
      <w:r w:rsidR="005D6CFD" w:rsidRPr="004F65F2">
        <w:rPr>
          <w:rFonts w:ascii="Times New Roman" w:hAnsi="Times New Roman" w:cs="Times New Roman"/>
          <w:b/>
          <w:color w:val="auto"/>
        </w:rPr>
        <w:t xml:space="preserve">KẾ HOẠCH VẬN HÀNH THỬ NGHIỆM </w:t>
      </w:r>
      <w:r w:rsidR="00117420" w:rsidRPr="004F65F2">
        <w:rPr>
          <w:rFonts w:ascii="Times New Roman" w:hAnsi="Times New Roman" w:cs="Times New Roman"/>
          <w:b/>
          <w:color w:val="auto"/>
        </w:rPr>
        <w:br/>
      </w:r>
      <w:r w:rsidR="005D6CFD" w:rsidRPr="004F65F2">
        <w:rPr>
          <w:rFonts w:ascii="Times New Roman" w:hAnsi="Times New Roman" w:cs="Times New Roman"/>
          <w:b/>
          <w:color w:val="auto"/>
        </w:rPr>
        <w:t xml:space="preserve">CÔNG TRÌNH XỬ LÝ CHẤT THẢI VÀ CHƯƠNG TRÌNH </w:t>
      </w:r>
      <w:r w:rsidR="00117420" w:rsidRPr="004F65F2">
        <w:rPr>
          <w:rFonts w:ascii="Times New Roman" w:hAnsi="Times New Roman" w:cs="Times New Roman"/>
          <w:b/>
          <w:color w:val="auto"/>
        </w:rPr>
        <w:br/>
      </w:r>
      <w:r w:rsidR="005D6CFD" w:rsidRPr="004F65F2">
        <w:rPr>
          <w:rFonts w:ascii="Times New Roman" w:hAnsi="Times New Roman" w:cs="Times New Roman"/>
          <w:b/>
          <w:color w:val="auto"/>
        </w:rPr>
        <w:t>QUAN TRẮ</w:t>
      </w:r>
      <w:r w:rsidR="00117420" w:rsidRPr="004F65F2">
        <w:rPr>
          <w:rFonts w:ascii="Times New Roman" w:hAnsi="Times New Roman" w:cs="Times New Roman"/>
          <w:b/>
          <w:color w:val="auto"/>
        </w:rPr>
        <w:t xml:space="preserve">C </w:t>
      </w:r>
      <w:r w:rsidR="005D6CFD" w:rsidRPr="004F65F2">
        <w:rPr>
          <w:rFonts w:ascii="Times New Roman" w:hAnsi="Times New Roman" w:cs="Times New Roman"/>
          <w:b/>
          <w:color w:val="auto"/>
        </w:rPr>
        <w:t>MÔI TRƯỜNG CỦA DỰ ÁN</w:t>
      </w:r>
      <w:bookmarkEnd w:id="176"/>
      <w:r w:rsidR="005D6CFD" w:rsidRPr="004F65F2">
        <w:rPr>
          <w:rFonts w:ascii="Times New Roman" w:hAnsi="Times New Roman" w:cs="Times New Roman"/>
          <w:b/>
          <w:color w:val="auto"/>
        </w:rPr>
        <w:t xml:space="preserve"> </w:t>
      </w:r>
      <w:r w:rsidRPr="004F65F2">
        <w:rPr>
          <w:rFonts w:ascii="Times New Roman" w:hAnsi="Times New Roman" w:cs="Times New Roman"/>
          <w:b/>
          <w:color w:val="auto"/>
        </w:rPr>
        <w:t xml:space="preserve"> </w:t>
      </w:r>
    </w:p>
    <w:p w14:paraId="7C719B1F" w14:textId="77777777" w:rsidR="00336F3E" w:rsidRPr="004F65F2" w:rsidRDefault="00336F3E" w:rsidP="005226E3">
      <w:pPr>
        <w:spacing w:before="120" w:after="120"/>
        <w:jc w:val="center"/>
        <w:rPr>
          <w:b/>
          <w:sz w:val="26"/>
          <w:szCs w:val="26"/>
        </w:rPr>
      </w:pPr>
    </w:p>
    <w:p w14:paraId="4CC0CD2E" w14:textId="17169E9E" w:rsidR="00336F3E" w:rsidRPr="004F65F2" w:rsidRDefault="00592842" w:rsidP="00FF6DA1">
      <w:pPr>
        <w:pStyle w:val="ListParagraph"/>
        <w:numPr>
          <w:ilvl w:val="0"/>
          <w:numId w:val="24"/>
        </w:numPr>
        <w:spacing w:before="120" w:after="120" w:line="240" w:lineRule="auto"/>
        <w:ind w:left="426" w:hanging="426"/>
        <w:contextualSpacing w:val="0"/>
        <w:jc w:val="both"/>
        <w:outlineLvl w:val="0"/>
        <w:rPr>
          <w:rFonts w:ascii="Times New Roman" w:hAnsi="Times New Roman" w:cs="Times New Roman"/>
          <w:b/>
          <w:sz w:val="26"/>
          <w:szCs w:val="26"/>
        </w:rPr>
      </w:pPr>
      <w:bookmarkStart w:id="177" w:name="_Toc103415848"/>
      <w:r w:rsidRPr="004F65F2">
        <w:rPr>
          <w:rFonts w:ascii="Times New Roman" w:hAnsi="Times New Roman" w:cs="Times New Roman"/>
          <w:b/>
          <w:sz w:val="26"/>
          <w:szCs w:val="26"/>
        </w:rPr>
        <w:t>KẾ HOẠCH VẬN HÀNH THỬ NGHIỆM CÔNG TRÌNH XỬ LÝ CHẤT THẢI CỦA DỰ ÁN</w:t>
      </w:r>
      <w:bookmarkEnd w:id="177"/>
    </w:p>
    <w:p w14:paraId="0972BE25" w14:textId="67A29DF9" w:rsidR="00EC56F0" w:rsidRPr="004F65F2" w:rsidRDefault="00EC56F0" w:rsidP="00FF6DA1">
      <w:pPr>
        <w:pStyle w:val="ListParagraph"/>
        <w:numPr>
          <w:ilvl w:val="0"/>
          <w:numId w:val="55"/>
        </w:numPr>
        <w:spacing w:before="120" w:after="120" w:line="240" w:lineRule="auto"/>
        <w:ind w:left="851" w:hanging="709"/>
        <w:contextualSpacing w:val="0"/>
        <w:jc w:val="both"/>
        <w:outlineLvl w:val="0"/>
        <w:rPr>
          <w:rFonts w:ascii="Times New Roman" w:hAnsi="Times New Roman" w:cs="Times New Roman"/>
          <w:b/>
          <w:sz w:val="26"/>
          <w:szCs w:val="26"/>
        </w:rPr>
      </w:pPr>
      <w:bookmarkStart w:id="178" w:name="_Toc103415849"/>
      <w:r w:rsidRPr="004F65F2">
        <w:rPr>
          <w:rFonts w:ascii="Times New Roman" w:hAnsi="Times New Roman" w:cs="Times New Roman"/>
          <w:b/>
          <w:sz w:val="26"/>
          <w:szCs w:val="26"/>
        </w:rPr>
        <w:t>Thời gian dự kiến vận hành thử nghiệm</w:t>
      </w:r>
      <w:bookmarkEnd w:id="178"/>
      <w:r w:rsidRPr="004F65F2">
        <w:rPr>
          <w:rFonts w:ascii="Times New Roman" w:hAnsi="Times New Roman" w:cs="Times New Roman"/>
          <w:b/>
          <w:sz w:val="26"/>
          <w:szCs w:val="26"/>
        </w:rPr>
        <w:t xml:space="preserve"> </w:t>
      </w:r>
    </w:p>
    <w:p w14:paraId="6540C89D" w14:textId="146EEE74" w:rsidR="00566681" w:rsidRPr="004F65F2" w:rsidRDefault="00566681" w:rsidP="00AF0403">
      <w:pPr>
        <w:pStyle w:val="Caption"/>
        <w:rPr>
          <w:lang w:val="en-US"/>
        </w:rPr>
      </w:pPr>
      <w:bookmarkStart w:id="179" w:name="_Toc103415943"/>
      <w:r w:rsidRPr="004F65F2">
        <w:rPr>
          <w:b/>
        </w:rPr>
        <w:t>Bảng 5.</w:t>
      </w:r>
      <w:r w:rsidRPr="004F65F2">
        <w:rPr>
          <w:b/>
        </w:rPr>
        <w:fldChar w:fldCharType="begin"/>
      </w:r>
      <w:r w:rsidRPr="004F65F2">
        <w:rPr>
          <w:b/>
        </w:rPr>
        <w:instrText xml:space="preserve"> SEQ Bảng_5. \* ARABIC </w:instrText>
      </w:r>
      <w:r w:rsidRPr="004F65F2">
        <w:rPr>
          <w:b/>
        </w:rPr>
        <w:fldChar w:fldCharType="separate"/>
      </w:r>
      <w:r w:rsidR="004F65F2">
        <w:rPr>
          <w:b/>
          <w:noProof/>
        </w:rPr>
        <w:t>1</w:t>
      </w:r>
      <w:r w:rsidRPr="004F65F2">
        <w:rPr>
          <w:b/>
        </w:rPr>
        <w:fldChar w:fldCharType="end"/>
      </w:r>
      <w:r w:rsidRPr="004F65F2">
        <w:t xml:space="preserve"> </w:t>
      </w:r>
      <w:r w:rsidR="00EF0875" w:rsidRPr="004F65F2">
        <w:rPr>
          <w:lang w:val="en-US"/>
        </w:rPr>
        <w:t>Thời gian vận hành thử nghiệm các công trình xử lý chất thải tại dự án</w:t>
      </w:r>
      <w:r w:rsidR="007E4AB2" w:rsidRPr="004F65F2">
        <w:rPr>
          <w:lang w:val="en-US"/>
        </w:rPr>
        <w:t xml:space="preserve"> Phân kỳ 1</w:t>
      </w:r>
      <w:bookmarkEnd w:id="179"/>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4121"/>
        <w:gridCol w:w="1936"/>
        <w:gridCol w:w="1911"/>
        <w:gridCol w:w="1638"/>
      </w:tblGrid>
      <w:tr w:rsidR="004F65F2" w:rsidRPr="004F65F2" w14:paraId="18AE5169" w14:textId="77777777" w:rsidTr="007E4AB2">
        <w:trPr>
          <w:tblHeader/>
        </w:trPr>
        <w:tc>
          <w:tcPr>
            <w:tcW w:w="326" w:type="pct"/>
            <w:shd w:val="clear" w:color="auto" w:fill="E1FFF9"/>
            <w:vAlign w:val="center"/>
          </w:tcPr>
          <w:p w14:paraId="128678B1" w14:textId="77777777" w:rsidR="006E4677" w:rsidRPr="004F65F2" w:rsidRDefault="006E4677" w:rsidP="00206267">
            <w:pPr>
              <w:spacing w:before="80" w:after="80"/>
              <w:jc w:val="center"/>
              <w:rPr>
                <w:b/>
              </w:rPr>
            </w:pPr>
            <w:r w:rsidRPr="004F65F2">
              <w:rPr>
                <w:b/>
              </w:rPr>
              <w:t>STT</w:t>
            </w:r>
          </w:p>
        </w:tc>
        <w:tc>
          <w:tcPr>
            <w:tcW w:w="2005" w:type="pct"/>
            <w:shd w:val="clear" w:color="auto" w:fill="E1FFF9"/>
            <w:vAlign w:val="center"/>
          </w:tcPr>
          <w:p w14:paraId="4BD0C87C" w14:textId="77777777" w:rsidR="006E4677" w:rsidRPr="004F65F2" w:rsidRDefault="006E4677" w:rsidP="00206267">
            <w:pPr>
              <w:spacing w:before="80" w:after="80"/>
              <w:jc w:val="center"/>
              <w:rPr>
                <w:b/>
              </w:rPr>
            </w:pPr>
            <w:r w:rsidRPr="004F65F2">
              <w:rPr>
                <w:b/>
              </w:rPr>
              <w:t>Công trình xử lý chất thải</w:t>
            </w:r>
          </w:p>
        </w:tc>
        <w:tc>
          <w:tcPr>
            <w:tcW w:w="942" w:type="pct"/>
            <w:shd w:val="clear" w:color="auto" w:fill="E1FFF9"/>
            <w:vAlign w:val="center"/>
          </w:tcPr>
          <w:p w14:paraId="23A82101" w14:textId="77777777" w:rsidR="006E4677" w:rsidRPr="004F65F2" w:rsidRDefault="006E4677" w:rsidP="00206267">
            <w:pPr>
              <w:spacing w:before="80" w:after="80"/>
              <w:jc w:val="center"/>
              <w:rPr>
                <w:b/>
              </w:rPr>
            </w:pPr>
            <w:r w:rsidRPr="004F65F2">
              <w:rPr>
                <w:b/>
              </w:rPr>
              <w:t>Thời gian bắt đầu thử nghiệm</w:t>
            </w:r>
          </w:p>
        </w:tc>
        <w:tc>
          <w:tcPr>
            <w:tcW w:w="930" w:type="pct"/>
            <w:shd w:val="clear" w:color="auto" w:fill="E1FFF9"/>
            <w:vAlign w:val="center"/>
          </w:tcPr>
          <w:p w14:paraId="0406E2AF" w14:textId="77777777" w:rsidR="006E4677" w:rsidRPr="004F65F2" w:rsidRDefault="006E4677" w:rsidP="00206267">
            <w:pPr>
              <w:spacing w:before="80" w:after="80"/>
              <w:jc w:val="center"/>
              <w:rPr>
                <w:b/>
              </w:rPr>
            </w:pPr>
            <w:r w:rsidRPr="004F65F2">
              <w:rPr>
                <w:b/>
              </w:rPr>
              <w:t>Thời gian kết thúc thử nghiệm</w:t>
            </w:r>
          </w:p>
        </w:tc>
        <w:tc>
          <w:tcPr>
            <w:tcW w:w="797" w:type="pct"/>
            <w:shd w:val="clear" w:color="auto" w:fill="E1FFF9"/>
            <w:vAlign w:val="center"/>
          </w:tcPr>
          <w:p w14:paraId="1732F359" w14:textId="77777777" w:rsidR="006E4677" w:rsidRPr="004F65F2" w:rsidRDefault="006E4677" w:rsidP="00206267">
            <w:pPr>
              <w:spacing w:before="80" w:after="80"/>
              <w:jc w:val="center"/>
              <w:rPr>
                <w:b/>
              </w:rPr>
            </w:pPr>
            <w:r w:rsidRPr="004F65F2">
              <w:rPr>
                <w:b/>
              </w:rPr>
              <w:t>Công suất dự kiến đạt được</w:t>
            </w:r>
          </w:p>
        </w:tc>
      </w:tr>
      <w:tr w:rsidR="004F65F2" w:rsidRPr="004F65F2" w14:paraId="01FE6DE7" w14:textId="77777777" w:rsidTr="007E4AB2">
        <w:tc>
          <w:tcPr>
            <w:tcW w:w="326" w:type="pct"/>
            <w:shd w:val="clear" w:color="auto" w:fill="auto"/>
            <w:vAlign w:val="center"/>
          </w:tcPr>
          <w:p w14:paraId="7275E5D5" w14:textId="77777777" w:rsidR="007E4AB2" w:rsidRPr="004F65F2" w:rsidRDefault="007E4AB2" w:rsidP="00206267">
            <w:pPr>
              <w:numPr>
                <w:ilvl w:val="0"/>
                <w:numId w:val="28"/>
              </w:numPr>
              <w:spacing w:before="80" w:after="80"/>
              <w:jc w:val="both"/>
            </w:pPr>
          </w:p>
        </w:tc>
        <w:tc>
          <w:tcPr>
            <w:tcW w:w="2005" w:type="pct"/>
            <w:shd w:val="clear" w:color="auto" w:fill="auto"/>
            <w:vAlign w:val="center"/>
          </w:tcPr>
          <w:p w14:paraId="2FFF2187" w14:textId="210EE54A" w:rsidR="007E4AB2" w:rsidRPr="004F65F2" w:rsidRDefault="007E4AB2" w:rsidP="00206267">
            <w:pPr>
              <w:spacing w:before="80" w:after="80"/>
              <w:jc w:val="both"/>
              <w:rPr>
                <w:bCs/>
              </w:rPr>
            </w:pPr>
            <w:r w:rsidRPr="004F65F2">
              <w:rPr>
                <w:bCs/>
              </w:rPr>
              <w:t xml:space="preserve">Công trình thu gom, thoát nước mưa </w:t>
            </w:r>
          </w:p>
        </w:tc>
        <w:tc>
          <w:tcPr>
            <w:tcW w:w="942" w:type="pct"/>
            <w:shd w:val="clear" w:color="auto" w:fill="auto"/>
            <w:vAlign w:val="center"/>
          </w:tcPr>
          <w:p w14:paraId="69B60957" w14:textId="5B32CADA" w:rsidR="007E4AB2" w:rsidRPr="004F65F2" w:rsidRDefault="007E4AB2" w:rsidP="00206267">
            <w:pPr>
              <w:spacing w:before="80" w:after="80"/>
              <w:jc w:val="center"/>
            </w:pPr>
            <w:r w:rsidRPr="004F65F2">
              <w:t>Tháng 07/2022</w:t>
            </w:r>
          </w:p>
        </w:tc>
        <w:tc>
          <w:tcPr>
            <w:tcW w:w="930" w:type="pct"/>
          </w:tcPr>
          <w:p w14:paraId="07912B85" w14:textId="676D1743" w:rsidR="007E4AB2" w:rsidRPr="004F65F2" w:rsidRDefault="007E4AB2" w:rsidP="00206267">
            <w:pPr>
              <w:spacing w:before="80" w:after="80"/>
              <w:jc w:val="center"/>
            </w:pPr>
            <w:r w:rsidRPr="004F65F2">
              <w:t>Tháng 12/2022</w:t>
            </w:r>
          </w:p>
        </w:tc>
        <w:tc>
          <w:tcPr>
            <w:tcW w:w="797" w:type="pct"/>
            <w:shd w:val="clear" w:color="auto" w:fill="auto"/>
            <w:vAlign w:val="center"/>
          </w:tcPr>
          <w:p w14:paraId="673F49C8" w14:textId="77777777" w:rsidR="007E4AB2" w:rsidRPr="004F65F2" w:rsidRDefault="007E4AB2" w:rsidP="00206267">
            <w:pPr>
              <w:spacing w:before="80" w:after="80"/>
              <w:jc w:val="center"/>
            </w:pPr>
            <w:r w:rsidRPr="004F65F2">
              <w:t>100%</w:t>
            </w:r>
          </w:p>
        </w:tc>
      </w:tr>
      <w:tr w:rsidR="004F65F2" w:rsidRPr="004F65F2" w14:paraId="637C6E77" w14:textId="77777777" w:rsidTr="007E4AB2">
        <w:tc>
          <w:tcPr>
            <w:tcW w:w="326" w:type="pct"/>
            <w:shd w:val="clear" w:color="auto" w:fill="auto"/>
            <w:vAlign w:val="center"/>
          </w:tcPr>
          <w:p w14:paraId="18CAEE25" w14:textId="77777777" w:rsidR="007E4AB2" w:rsidRPr="004F65F2" w:rsidRDefault="007E4AB2" w:rsidP="00206267">
            <w:pPr>
              <w:numPr>
                <w:ilvl w:val="0"/>
                <w:numId w:val="28"/>
              </w:numPr>
              <w:spacing w:before="80" w:after="80"/>
              <w:jc w:val="both"/>
            </w:pPr>
          </w:p>
        </w:tc>
        <w:tc>
          <w:tcPr>
            <w:tcW w:w="2005" w:type="pct"/>
            <w:shd w:val="clear" w:color="auto" w:fill="auto"/>
          </w:tcPr>
          <w:p w14:paraId="3C1EAFE6" w14:textId="537F1402" w:rsidR="007E4AB2" w:rsidRPr="004F65F2" w:rsidRDefault="007E4AB2" w:rsidP="00206267">
            <w:pPr>
              <w:spacing w:before="80" w:after="80"/>
              <w:jc w:val="both"/>
              <w:rPr>
                <w:bCs/>
              </w:rPr>
            </w:pPr>
            <w:r w:rsidRPr="004F65F2">
              <w:rPr>
                <w:bCs/>
              </w:rPr>
              <w:t>Công trình thu gom, thoát nước thải sinh hoạt</w:t>
            </w:r>
          </w:p>
        </w:tc>
        <w:tc>
          <w:tcPr>
            <w:tcW w:w="942" w:type="pct"/>
            <w:shd w:val="clear" w:color="auto" w:fill="auto"/>
            <w:vAlign w:val="center"/>
          </w:tcPr>
          <w:p w14:paraId="004EECB7" w14:textId="700EFE3D" w:rsidR="007E4AB2" w:rsidRPr="004F65F2" w:rsidRDefault="007E4AB2" w:rsidP="00206267">
            <w:pPr>
              <w:spacing w:before="80" w:after="80"/>
              <w:jc w:val="center"/>
            </w:pPr>
            <w:r w:rsidRPr="004F65F2">
              <w:t>Tháng 07/2022</w:t>
            </w:r>
          </w:p>
        </w:tc>
        <w:tc>
          <w:tcPr>
            <w:tcW w:w="930" w:type="pct"/>
            <w:vAlign w:val="center"/>
          </w:tcPr>
          <w:p w14:paraId="6EDBDA01" w14:textId="0A3C4CB2" w:rsidR="007E4AB2" w:rsidRPr="004F65F2" w:rsidRDefault="007E4AB2" w:rsidP="00206267">
            <w:pPr>
              <w:spacing w:before="80" w:after="80"/>
              <w:jc w:val="center"/>
            </w:pPr>
            <w:r w:rsidRPr="004F65F2">
              <w:t>Tháng 12/2022</w:t>
            </w:r>
          </w:p>
        </w:tc>
        <w:tc>
          <w:tcPr>
            <w:tcW w:w="797" w:type="pct"/>
            <w:shd w:val="clear" w:color="auto" w:fill="auto"/>
            <w:vAlign w:val="center"/>
          </w:tcPr>
          <w:p w14:paraId="03475B0B" w14:textId="77777777" w:rsidR="007E4AB2" w:rsidRPr="004F65F2" w:rsidRDefault="007E4AB2" w:rsidP="00206267">
            <w:pPr>
              <w:spacing w:before="80" w:after="80"/>
              <w:jc w:val="center"/>
            </w:pPr>
            <w:r w:rsidRPr="004F65F2">
              <w:t>100%</w:t>
            </w:r>
          </w:p>
        </w:tc>
      </w:tr>
      <w:tr w:rsidR="004F65F2" w:rsidRPr="004F65F2" w14:paraId="393C79F0" w14:textId="77777777" w:rsidTr="007E4AB2">
        <w:tc>
          <w:tcPr>
            <w:tcW w:w="326" w:type="pct"/>
            <w:shd w:val="clear" w:color="auto" w:fill="auto"/>
            <w:vAlign w:val="center"/>
          </w:tcPr>
          <w:p w14:paraId="053F93B3" w14:textId="77777777" w:rsidR="007E4AB2" w:rsidRPr="004F65F2" w:rsidRDefault="007E4AB2" w:rsidP="00206267">
            <w:pPr>
              <w:numPr>
                <w:ilvl w:val="0"/>
                <w:numId w:val="28"/>
              </w:numPr>
              <w:spacing w:before="80" w:after="80"/>
              <w:jc w:val="both"/>
            </w:pPr>
          </w:p>
        </w:tc>
        <w:tc>
          <w:tcPr>
            <w:tcW w:w="2005" w:type="pct"/>
            <w:shd w:val="clear" w:color="auto" w:fill="auto"/>
          </w:tcPr>
          <w:p w14:paraId="7311F1C5" w14:textId="4D2F7F8C" w:rsidR="007E4AB2" w:rsidRPr="004F65F2" w:rsidRDefault="007E4AB2" w:rsidP="00206267">
            <w:pPr>
              <w:spacing w:before="80" w:after="80"/>
              <w:jc w:val="both"/>
              <w:rPr>
                <w:bCs/>
              </w:rPr>
            </w:pPr>
            <w:r w:rsidRPr="004F65F2">
              <w:t xml:space="preserve">Công trình xử lý bụi sơn tại công đoạn sơn tĩnh điện </w:t>
            </w:r>
          </w:p>
        </w:tc>
        <w:tc>
          <w:tcPr>
            <w:tcW w:w="942" w:type="pct"/>
            <w:shd w:val="clear" w:color="auto" w:fill="auto"/>
            <w:vAlign w:val="center"/>
          </w:tcPr>
          <w:p w14:paraId="1275182B" w14:textId="4656F6BF" w:rsidR="007E4AB2" w:rsidRPr="004F65F2" w:rsidRDefault="007E4AB2" w:rsidP="00206267">
            <w:pPr>
              <w:spacing w:before="80" w:after="80"/>
              <w:jc w:val="center"/>
            </w:pPr>
            <w:r w:rsidRPr="004F65F2">
              <w:t>Tháng 07/2022</w:t>
            </w:r>
          </w:p>
        </w:tc>
        <w:tc>
          <w:tcPr>
            <w:tcW w:w="930" w:type="pct"/>
            <w:vAlign w:val="center"/>
          </w:tcPr>
          <w:p w14:paraId="312CD801" w14:textId="1144CC11" w:rsidR="007E4AB2" w:rsidRPr="004F65F2" w:rsidRDefault="007E4AB2" w:rsidP="00206267">
            <w:pPr>
              <w:spacing w:before="80" w:after="80"/>
              <w:jc w:val="center"/>
            </w:pPr>
            <w:r w:rsidRPr="004F65F2">
              <w:t>Tháng 12/2022</w:t>
            </w:r>
          </w:p>
        </w:tc>
        <w:tc>
          <w:tcPr>
            <w:tcW w:w="797" w:type="pct"/>
            <w:shd w:val="clear" w:color="auto" w:fill="auto"/>
            <w:vAlign w:val="center"/>
          </w:tcPr>
          <w:p w14:paraId="2067628D" w14:textId="77777777" w:rsidR="007E4AB2" w:rsidRPr="004F65F2" w:rsidRDefault="007E4AB2" w:rsidP="00206267">
            <w:pPr>
              <w:spacing w:before="80" w:after="80"/>
              <w:jc w:val="center"/>
              <w:rPr>
                <w:lang w:val="vi-VN"/>
              </w:rPr>
            </w:pPr>
            <w:r w:rsidRPr="004F65F2">
              <w:t>100%</w:t>
            </w:r>
          </w:p>
        </w:tc>
      </w:tr>
      <w:tr w:rsidR="004F65F2" w:rsidRPr="004F65F2" w14:paraId="6569E099" w14:textId="77777777" w:rsidTr="007E4AB2">
        <w:tc>
          <w:tcPr>
            <w:tcW w:w="326" w:type="pct"/>
            <w:shd w:val="clear" w:color="auto" w:fill="auto"/>
            <w:vAlign w:val="center"/>
          </w:tcPr>
          <w:p w14:paraId="4B84397A" w14:textId="77777777" w:rsidR="007E4AB2" w:rsidRPr="004F65F2" w:rsidRDefault="007E4AB2" w:rsidP="00206267">
            <w:pPr>
              <w:numPr>
                <w:ilvl w:val="0"/>
                <w:numId w:val="28"/>
              </w:numPr>
              <w:spacing w:before="80" w:after="80"/>
              <w:jc w:val="both"/>
            </w:pPr>
          </w:p>
        </w:tc>
        <w:tc>
          <w:tcPr>
            <w:tcW w:w="2005" w:type="pct"/>
            <w:shd w:val="clear" w:color="auto" w:fill="auto"/>
          </w:tcPr>
          <w:p w14:paraId="2A9DE612" w14:textId="323CEA23" w:rsidR="007E4AB2" w:rsidRPr="004F65F2" w:rsidRDefault="007E4AB2" w:rsidP="00206267">
            <w:pPr>
              <w:spacing w:before="80" w:after="80"/>
              <w:jc w:val="both"/>
            </w:pPr>
            <w:r w:rsidRPr="004F65F2">
              <w:t>Công trình xử lý hơi hóa chất tại công đoạn sấy sau sơn</w:t>
            </w:r>
          </w:p>
        </w:tc>
        <w:tc>
          <w:tcPr>
            <w:tcW w:w="942" w:type="pct"/>
            <w:shd w:val="clear" w:color="auto" w:fill="auto"/>
            <w:vAlign w:val="center"/>
          </w:tcPr>
          <w:p w14:paraId="069017D6" w14:textId="17555104" w:rsidR="007E4AB2" w:rsidRPr="004F65F2" w:rsidRDefault="007E4AB2" w:rsidP="00206267">
            <w:pPr>
              <w:spacing w:before="80" w:after="80"/>
              <w:jc w:val="center"/>
            </w:pPr>
            <w:r w:rsidRPr="004F65F2">
              <w:t>Tháng 07/2022</w:t>
            </w:r>
          </w:p>
        </w:tc>
        <w:tc>
          <w:tcPr>
            <w:tcW w:w="930" w:type="pct"/>
            <w:vAlign w:val="center"/>
          </w:tcPr>
          <w:p w14:paraId="60EF114E" w14:textId="3F11B9B4" w:rsidR="007E4AB2" w:rsidRPr="004F65F2" w:rsidRDefault="007E4AB2" w:rsidP="00206267">
            <w:pPr>
              <w:spacing w:before="80" w:after="80"/>
              <w:jc w:val="center"/>
            </w:pPr>
            <w:r w:rsidRPr="004F65F2">
              <w:t>Tháng 12/2022</w:t>
            </w:r>
          </w:p>
        </w:tc>
        <w:tc>
          <w:tcPr>
            <w:tcW w:w="797" w:type="pct"/>
            <w:shd w:val="clear" w:color="auto" w:fill="auto"/>
            <w:vAlign w:val="center"/>
          </w:tcPr>
          <w:p w14:paraId="4E77CFC0" w14:textId="30BBCB24" w:rsidR="007E4AB2" w:rsidRPr="004F65F2" w:rsidRDefault="007E4AB2" w:rsidP="00206267">
            <w:pPr>
              <w:spacing w:before="80" w:after="80"/>
              <w:jc w:val="center"/>
            </w:pPr>
            <w:r w:rsidRPr="004F65F2">
              <w:t>100%</w:t>
            </w:r>
          </w:p>
        </w:tc>
      </w:tr>
      <w:tr w:rsidR="004F65F2" w:rsidRPr="004F65F2" w14:paraId="21D2DEE6" w14:textId="77777777" w:rsidTr="007E4AB2">
        <w:tc>
          <w:tcPr>
            <w:tcW w:w="326" w:type="pct"/>
            <w:shd w:val="clear" w:color="auto" w:fill="auto"/>
            <w:vAlign w:val="center"/>
          </w:tcPr>
          <w:p w14:paraId="601EC74C" w14:textId="77777777" w:rsidR="007E4AB2" w:rsidRPr="004F65F2" w:rsidRDefault="007E4AB2" w:rsidP="00206267">
            <w:pPr>
              <w:numPr>
                <w:ilvl w:val="0"/>
                <w:numId w:val="28"/>
              </w:numPr>
              <w:spacing w:before="80" w:after="80"/>
              <w:jc w:val="both"/>
            </w:pPr>
          </w:p>
        </w:tc>
        <w:tc>
          <w:tcPr>
            <w:tcW w:w="2005" w:type="pct"/>
            <w:shd w:val="clear" w:color="auto" w:fill="auto"/>
            <w:vAlign w:val="center"/>
          </w:tcPr>
          <w:p w14:paraId="17D0AA05" w14:textId="65EF171B" w:rsidR="007E4AB2" w:rsidRPr="004F65F2" w:rsidRDefault="007E4AB2" w:rsidP="00206267">
            <w:pPr>
              <w:spacing w:before="80" w:after="80"/>
              <w:jc w:val="both"/>
              <w:rPr>
                <w:bCs/>
              </w:rPr>
            </w:pPr>
            <w:r w:rsidRPr="004F65F2">
              <w:rPr>
                <w:bCs/>
              </w:rPr>
              <w:t xml:space="preserve">Công trình hệ thống xử lý nước thải sản xuất </w:t>
            </w:r>
          </w:p>
        </w:tc>
        <w:tc>
          <w:tcPr>
            <w:tcW w:w="942" w:type="pct"/>
            <w:shd w:val="clear" w:color="auto" w:fill="auto"/>
            <w:vAlign w:val="center"/>
          </w:tcPr>
          <w:p w14:paraId="3B173B83" w14:textId="260E1186" w:rsidR="007E4AB2" w:rsidRPr="004F65F2" w:rsidRDefault="007E4AB2" w:rsidP="00206267">
            <w:pPr>
              <w:spacing w:before="80" w:after="80"/>
              <w:jc w:val="center"/>
            </w:pPr>
            <w:r w:rsidRPr="004F65F2">
              <w:t>Tháng 07/2022</w:t>
            </w:r>
          </w:p>
        </w:tc>
        <w:tc>
          <w:tcPr>
            <w:tcW w:w="930" w:type="pct"/>
            <w:vAlign w:val="center"/>
          </w:tcPr>
          <w:p w14:paraId="0552E530" w14:textId="04C30113" w:rsidR="007E4AB2" w:rsidRPr="004F65F2" w:rsidRDefault="007E4AB2" w:rsidP="00206267">
            <w:pPr>
              <w:spacing w:before="80" w:after="80"/>
              <w:jc w:val="center"/>
            </w:pPr>
            <w:r w:rsidRPr="004F65F2">
              <w:t>Tháng 12/2022</w:t>
            </w:r>
          </w:p>
        </w:tc>
        <w:tc>
          <w:tcPr>
            <w:tcW w:w="797" w:type="pct"/>
            <w:shd w:val="clear" w:color="auto" w:fill="auto"/>
            <w:vAlign w:val="center"/>
          </w:tcPr>
          <w:p w14:paraId="582F18AF" w14:textId="1417EB1F" w:rsidR="007E4AB2" w:rsidRPr="004F65F2" w:rsidRDefault="007E4AB2" w:rsidP="00206267">
            <w:pPr>
              <w:spacing w:before="80" w:after="80"/>
              <w:jc w:val="center"/>
            </w:pPr>
            <w:r w:rsidRPr="004F65F2">
              <w:t>50%</w:t>
            </w:r>
          </w:p>
        </w:tc>
      </w:tr>
      <w:tr w:rsidR="004F65F2" w:rsidRPr="004F65F2" w14:paraId="65D42DC1" w14:textId="77777777" w:rsidTr="007E4AB2">
        <w:tc>
          <w:tcPr>
            <w:tcW w:w="326" w:type="pct"/>
            <w:shd w:val="clear" w:color="auto" w:fill="auto"/>
            <w:vAlign w:val="center"/>
          </w:tcPr>
          <w:p w14:paraId="31BDD18E" w14:textId="77777777" w:rsidR="007E4AB2" w:rsidRPr="004F65F2" w:rsidRDefault="007E4AB2" w:rsidP="00206267">
            <w:pPr>
              <w:numPr>
                <w:ilvl w:val="0"/>
                <w:numId w:val="28"/>
              </w:numPr>
              <w:spacing w:before="80" w:after="80"/>
              <w:jc w:val="both"/>
            </w:pPr>
          </w:p>
        </w:tc>
        <w:tc>
          <w:tcPr>
            <w:tcW w:w="2005" w:type="pct"/>
            <w:shd w:val="clear" w:color="auto" w:fill="auto"/>
          </w:tcPr>
          <w:p w14:paraId="5A1D10AC" w14:textId="20565136" w:rsidR="007E4AB2" w:rsidRPr="004F65F2" w:rsidRDefault="007E4AB2" w:rsidP="00206267">
            <w:pPr>
              <w:spacing w:before="80" w:after="80"/>
              <w:jc w:val="both"/>
              <w:rPr>
                <w:bCs/>
              </w:rPr>
            </w:pPr>
            <w:r w:rsidRPr="004F65F2">
              <w:rPr>
                <w:bCs/>
              </w:rPr>
              <w:t>Công trình lưu trữ tạm thời chất thải rắn công nghiệp thông thường</w:t>
            </w:r>
          </w:p>
        </w:tc>
        <w:tc>
          <w:tcPr>
            <w:tcW w:w="942" w:type="pct"/>
            <w:shd w:val="clear" w:color="auto" w:fill="auto"/>
            <w:vAlign w:val="center"/>
          </w:tcPr>
          <w:p w14:paraId="28157964" w14:textId="480CDCA4" w:rsidR="007E4AB2" w:rsidRPr="004F65F2" w:rsidRDefault="007E4AB2" w:rsidP="00206267">
            <w:pPr>
              <w:spacing w:before="80" w:after="80"/>
              <w:jc w:val="center"/>
            </w:pPr>
            <w:r w:rsidRPr="004F65F2">
              <w:t>Tháng 07/2022</w:t>
            </w:r>
          </w:p>
        </w:tc>
        <w:tc>
          <w:tcPr>
            <w:tcW w:w="930" w:type="pct"/>
            <w:vAlign w:val="center"/>
          </w:tcPr>
          <w:p w14:paraId="5ADEC22D" w14:textId="307955E6" w:rsidR="007E4AB2" w:rsidRPr="004F65F2" w:rsidRDefault="007E4AB2" w:rsidP="00206267">
            <w:pPr>
              <w:spacing w:before="80" w:after="80"/>
              <w:jc w:val="center"/>
            </w:pPr>
            <w:r w:rsidRPr="004F65F2">
              <w:t>Tháng 12/2022</w:t>
            </w:r>
          </w:p>
        </w:tc>
        <w:tc>
          <w:tcPr>
            <w:tcW w:w="797" w:type="pct"/>
            <w:shd w:val="clear" w:color="auto" w:fill="auto"/>
            <w:vAlign w:val="center"/>
          </w:tcPr>
          <w:p w14:paraId="2ECC11D0" w14:textId="77777777" w:rsidR="007E4AB2" w:rsidRPr="004F65F2" w:rsidRDefault="007E4AB2" w:rsidP="00206267">
            <w:pPr>
              <w:spacing w:before="80" w:after="80"/>
              <w:jc w:val="center"/>
            </w:pPr>
            <w:r w:rsidRPr="004F65F2">
              <w:t>100%</w:t>
            </w:r>
          </w:p>
        </w:tc>
      </w:tr>
      <w:tr w:rsidR="004F65F2" w:rsidRPr="004F65F2" w14:paraId="7AFC1AB9" w14:textId="77777777" w:rsidTr="007E4AB2">
        <w:tc>
          <w:tcPr>
            <w:tcW w:w="326" w:type="pct"/>
            <w:shd w:val="clear" w:color="auto" w:fill="auto"/>
            <w:vAlign w:val="center"/>
          </w:tcPr>
          <w:p w14:paraId="17EC331C" w14:textId="77777777" w:rsidR="007E4AB2" w:rsidRPr="004F65F2" w:rsidRDefault="007E4AB2" w:rsidP="00206267">
            <w:pPr>
              <w:numPr>
                <w:ilvl w:val="0"/>
                <w:numId w:val="28"/>
              </w:numPr>
              <w:spacing w:before="80" w:after="80"/>
              <w:jc w:val="both"/>
            </w:pPr>
          </w:p>
        </w:tc>
        <w:tc>
          <w:tcPr>
            <w:tcW w:w="2005" w:type="pct"/>
            <w:shd w:val="clear" w:color="auto" w:fill="auto"/>
          </w:tcPr>
          <w:p w14:paraId="5B718586" w14:textId="2A763566" w:rsidR="007E4AB2" w:rsidRPr="004F65F2" w:rsidRDefault="007E4AB2" w:rsidP="00206267">
            <w:pPr>
              <w:spacing w:before="80" w:after="80"/>
              <w:jc w:val="both"/>
              <w:rPr>
                <w:bCs/>
              </w:rPr>
            </w:pPr>
            <w:r w:rsidRPr="004F65F2">
              <w:rPr>
                <w:bCs/>
              </w:rPr>
              <w:t>Công trình lưu trữ tạm thời chất thải nguy hại</w:t>
            </w:r>
          </w:p>
        </w:tc>
        <w:tc>
          <w:tcPr>
            <w:tcW w:w="942" w:type="pct"/>
            <w:shd w:val="clear" w:color="auto" w:fill="auto"/>
            <w:vAlign w:val="center"/>
          </w:tcPr>
          <w:p w14:paraId="2D1C430B" w14:textId="39E1159F" w:rsidR="007E4AB2" w:rsidRPr="004F65F2" w:rsidRDefault="007E4AB2" w:rsidP="00206267">
            <w:pPr>
              <w:spacing w:before="80" w:after="80"/>
              <w:jc w:val="center"/>
            </w:pPr>
            <w:r w:rsidRPr="004F65F2">
              <w:t>Tháng 07/2022</w:t>
            </w:r>
          </w:p>
        </w:tc>
        <w:tc>
          <w:tcPr>
            <w:tcW w:w="930" w:type="pct"/>
            <w:vAlign w:val="center"/>
          </w:tcPr>
          <w:p w14:paraId="3044BCE9" w14:textId="0B075007" w:rsidR="007E4AB2" w:rsidRPr="004F65F2" w:rsidRDefault="007E4AB2" w:rsidP="00206267">
            <w:pPr>
              <w:spacing w:before="80" w:after="80"/>
              <w:jc w:val="center"/>
            </w:pPr>
            <w:r w:rsidRPr="004F65F2">
              <w:t>Tháng 12/2022</w:t>
            </w:r>
          </w:p>
        </w:tc>
        <w:tc>
          <w:tcPr>
            <w:tcW w:w="797" w:type="pct"/>
            <w:shd w:val="clear" w:color="auto" w:fill="auto"/>
            <w:vAlign w:val="center"/>
          </w:tcPr>
          <w:p w14:paraId="58100E29" w14:textId="77777777" w:rsidR="007E4AB2" w:rsidRPr="004F65F2" w:rsidRDefault="007E4AB2" w:rsidP="00206267">
            <w:pPr>
              <w:spacing w:before="80" w:after="80"/>
              <w:jc w:val="center"/>
            </w:pPr>
            <w:r w:rsidRPr="004F65F2">
              <w:t>100%</w:t>
            </w:r>
          </w:p>
        </w:tc>
      </w:tr>
    </w:tbl>
    <w:p w14:paraId="55848A2D" w14:textId="41880625" w:rsidR="004069E6" w:rsidRPr="004F65F2" w:rsidRDefault="004069E6" w:rsidP="00FF6DA1">
      <w:pPr>
        <w:pStyle w:val="ListParagraph"/>
        <w:numPr>
          <w:ilvl w:val="0"/>
          <w:numId w:val="55"/>
        </w:numPr>
        <w:spacing w:before="120" w:after="120" w:line="240" w:lineRule="auto"/>
        <w:ind w:left="851" w:hanging="709"/>
        <w:contextualSpacing w:val="0"/>
        <w:jc w:val="both"/>
        <w:outlineLvl w:val="0"/>
        <w:rPr>
          <w:rFonts w:ascii="Times New Roman" w:hAnsi="Times New Roman" w:cs="Times New Roman"/>
          <w:b/>
          <w:sz w:val="26"/>
          <w:szCs w:val="26"/>
        </w:rPr>
      </w:pPr>
      <w:bookmarkStart w:id="180" w:name="_Toc103415850"/>
      <w:r w:rsidRPr="004F65F2">
        <w:rPr>
          <w:rFonts w:ascii="Times New Roman" w:hAnsi="Times New Roman" w:cs="Times New Roman"/>
          <w:b/>
          <w:sz w:val="26"/>
          <w:szCs w:val="26"/>
        </w:rPr>
        <w:t>Kế hoạch quan trắc chất thải, đánh giá hiệu quả xử lý của các công trình, thiết bị xử lý chất thải</w:t>
      </w:r>
      <w:bookmarkEnd w:id="180"/>
      <w:r w:rsidRPr="004F65F2">
        <w:rPr>
          <w:rFonts w:ascii="Times New Roman" w:hAnsi="Times New Roman" w:cs="Times New Roman"/>
          <w:b/>
          <w:sz w:val="26"/>
          <w:szCs w:val="26"/>
        </w:rPr>
        <w:t xml:space="preserve"> </w:t>
      </w:r>
    </w:p>
    <w:p w14:paraId="6E77CB80" w14:textId="54F8E471" w:rsidR="004069E6" w:rsidRPr="004F65F2" w:rsidRDefault="004069E6" w:rsidP="004069E6">
      <w:pPr>
        <w:pStyle w:val="Caption"/>
        <w:rPr>
          <w:lang w:val="en-US"/>
        </w:rPr>
      </w:pPr>
      <w:bookmarkStart w:id="181" w:name="_Toc103415944"/>
      <w:r w:rsidRPr="004F65F2">
        <w:rPr>
          <w:b/>
        </w:rPr>
        <w:t>Bảng 5.</w:t>
      </w:r>
      <w:r w:rsidRPr="004F65F2">
        <w:rPr>
          <w:b/>
        </w:rPr>
        <w:fldChar w:fldCharType="begin"/>
      </w:r>
      <w:r w:rsidRPr="004F65F2">
        <w:rPr>
          <w:b/>
        </w:rPr>
        <w:instrText xml:space="preserve"> SEQ Bảng_5. \* ARABIC </w:instrText>
      </w:r>
      <w:r w:rsidRPr="004F65F2">
        <w:rPr>
          <w:b/>
        </w:rPr>
        <w:fldChar w:fldCharType="separate"/>
      </w:r>
      <w:r w:rsidR="004F65F2">
        <w:rPr>
          <w:b/>
          <w:noProof/>
        </w:rPr>
        <w:t>2</w:t>
      </w:r>
      <w:r w:rsidRPr="004F65F2">
        <w:rPr>
          <w:b/>
        </w:rPr>
        <w:fldChar w:fldCharType="end"/>
      </w:r>
      <w:r w:rsidRPr="004F65F2">
        <w:t xml:space="preserve"> Thời gian dự kiến lấy mẫu chất thải </w:t>
      </w:r>
      <w:r w:rsidR="00293214" w:rsidRPr="004F65F2">
        <w:rPr>
          <w:lang w:val="en-US"/>
        </w:rPr>
        <w:t xml:space="preserve">tại các công trình xử lý </w:t>
      </w:r>
      <w:r w:rsidR="007A4060" w:rsidRPr="004F65F2">
        <w:rPr>
          <w:lang w:val="en-US"/>
        </w:rPr>
        <w:t>Phân kỳ I</w:t>
      </w:r>
      <w:bookmarkEnd w:id="181"/>
    </w:p>
    <w:tbl>
      <w:tblPr>
        <w:tblW w:w="53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158"/>
        <w:gridCol w:w="1885"/>
        <w:gridCol w:w="2755"/>
        <w:gridCol w:w="3049"/>
      </w:tblGrid>
      <w:tr w:rsidR="004F65F2" w:rsidRPr="004F65F2" w14:paraId="1BC42E4D" w14:textId="77777777" w:rsidTr="002C4FCF">
        <w:trPr>
          <w:tblHeader/>
        </w:trPr>
        <w:tc>
          <w:tcPr>
            <w:tcW w:w="272" w:type="pct"/>
            <w:shd w:val="clear" w:color="auto" w:fill="D5FFFF"/>
            <w:vAlign w:val="center"/>
          </w:tcPr>
          <w:p w14:paraId="3DEEF2F4" w14:textId="77777777" w:rsidR="002C4FCF" w:rsidRPr="004F65F2" w:rsidRDefault="002C4FCF" w:rsidP="00B65B50">
            <w:pPr>
              <w:spacing w:before="120" w:after="120"/>
              <w:jc w:val="center"/>
              <w:rPr>
                <w:b/>
                <w:lang w:val="vi-VN"/>
              </w:rPr>
            </w:pPr>
            <w:r w:rsidRPr="004F65F2">
              <w:rPr>
                <w:b/>
              </w:rPr>
              <w:t>S</w:t>
            </w:r>
            <w:r w:rsidRPr="004F65F2">
              <w:rPr>
                <w:b/>
                <w:lang w:val="vi-VN"/>
              </w:rPr>
              <w:t>tt</w:t>
            </w:r>
          </w:p>
        </w:tc>
        <w:tc>
          <w:tcPr>
            <w:tcW w:w="1036" w:type="pct"/>
            <w:shd w:val="clear" w:color="auto" w:fill="D5FFFF"/>
            <w:vAlign w:val="center"/>
          </w:tcPr>
          <w:p w14:paraId="12EB5EAC" w14:textId="77777777" w:rsidR="002C4FCF" w:rsidRPr="004F65F2" w:rsidRDefault="002C4FCF" w:rsidP="00B65B50">
            <w:pPr>
              <w:spacing w:before="120" w:after="120"/>
              <w:jc w:val="center"/>
              <w:rPr>
                <w:b/>
                <w:lang w:val="vi-VN"/>
              </w:rPr>
            </w:pPr>
            <w:r w:rsidRPr="004F65F2">
              <w:rPr>
                <w:b/>
                <w:lang w:val="vi-VN"/>
              </w:rPr>
              <w:t xml:space="preserve">Công trình </w:t>
            </w:r>
            <w:r w:rsidRPr="004F65F2">
              <w:rPr>
                <w:b/>
                <w:lang w:val="vi-VN"/>
              </w:rPr>
              <w:br/>
              <w:t>xử lý chất thải</w:t>
            </w:r>
          </w:p>
        </w:tc>
        <w:tc>
          <w:tcPr>
            <w:tcW w:w="905" w:type="pct"/>
            <w:shd w:val="clear" w:color="auto" w:fill="D5FFFF"/>
            <w:vAlign w:val="center"/>
          </w:tcPr>
          <w:p w14:paraId="6A9BB2C4" w14:textId="77777777" w:rsidR="002C4FCF" w:rsidRPr="004F65F2" w:rsidRDefault="002C4FCF" w:rsidP="00B65B50">
            <w:pPr>
              <w:spacing w:before="120" w:after="120"/>
              <w:jc w:val="center"/>
              <w:rPr>
                <w:b/>
              </w:rPr>
            </w:pPr>
            <w:r w:rsidRPr="004F65F2">
              <w:rPr>
                <w:b/>
              </w:rPr>
              <w:t>Thời gian lấy mẫu đánh giá</w:t>
            </w:r>
          </w:p>
        </w:tc>
        <w:tc>
          <w:tcPr>
            <w:tcW w:w="1323" w:type="pct"/>
            <w:shd w:val="clear" w:color="auto" w:fill="D5FFFF"/>
            <w:vAlign w:val="center"/>
          </w:tcPr>
          <w:p w14:paraId="7225F193" w14:textId="77777777" w:rsidR="002C4FCF" w:rsidRPr="004F65F2" w:rsidRDefault="002C4FCF" w:rsidP="00B65B50">
            <w:pPr>
              <w:spacing w:before="120" w:after="120"/>
              <w:jc w:val="center"/>
              <w:rPr>
                <w:b/>
              </w:rPr>
            </w:pPr>
            <w:r w:rsidRPr="004F65F2">
              <w:rPr>
                <w:b/>
              </w:rPr>
              <w:t>Công đoạn xử lý tiến hành lấy mẫu đánh giá</w:t>
            </w:r>
          </w:p>
        </w:tc>
        <w:tc>
          <w:tcPr>
            <w:tcW w:w="1464" w:type="pct"/>
            <w:shd w:val="clear" w:color="auto" w:fill="D5FFFF"/>
            <w:vAlign w:val="center"/>
          </w:tcPr>
          <w:p w14:paraId="34B19594" w14:textId="77777777" w:rsidR="002C4FCF" w:rsidRPr="004F65F2" w:rsidRDefault="002C4FCF" w:rsidP="00B65B50">
            <w:pPr>
              <w:spacing w:before="120" w:after="120"/>
              <w:jc w:val="center"/>
              <w:rPr>
                <w:b/>
              </w:rPr>
            </w:pPr>
            <w:r w:rsidRPr="004F65F2">
              <w:rPr>
                <w:b/>
              </w:rPr>
              <w:t>Thông số đánh giá</w:t>
            </w:r>
          </w:p>
        </w:tc>
      </w:tr>
      <w:tr w:rsidR="004F65F2" w:rsidRPr="004F65F2" w14:paraId="2B9D5B1B" w14:textId="77777777" w:rsidTr="00E525C5">
        <w:trPr>
          <w:trHeight w:val="1478"/>
        </w:trPr>
        <w:tc>
          <w:tcPr>
            <w:tcW w:w="272" w:type="pct"/>
            <w:vMerge w:val="restart"/>
            <w:shd w:val="clear" w:color="auto" w:fill="auto"/>
            <w:vAlign w:val="center"/>
          </w:tcPr>
          <w:p w14:paraId="12B6AD48" w14:textId="77777777" w:rsidR="002C4FCF" w:rsidRPr="004F65F2" w:rsidRDefault="002C4FCF" w:rsidP="00B65B50">
            <w:pPr>
              <w:numPr>
                <w:ilvl w:val="0"/>
                <w:numId w:val="29"/>
              </w:numPr>
              <w:spacing w:before="120" w:after="120"/>
              <w:jc w:val="both"/>
            </w:pPr>
          </w:p>
        </w:tc>
        <w:tc>
          <w:tcPr>
            <w:tcW w:w="1036" w:type="pct"/>
            <w:vMerge w:val="restart"/>
            <w:shd w:val="clear" w:color="auto" w:fill="auto"/>
            <w:vAlign w:val="center"/>
          </w:tcPr>
          <w:p w14:paraId="05224E8B" w14:textId="77777777" w:rsidR="002C4FCF" w:rsidRPr="004F65F2" w:rsidRDefault="002C4FCF" w:rsidP="00B65B50">
            <w:pPr>
              <w:spacing w:before="120" w:after="120"/>
              <w:jc w:val="both"/>
            </w:pPr>
            <w:r w:rsidRPr="004F65F2">
              <w:rPr>
                <w:bCs/>
              </w:rPr>
              <w:t>Công trình hệ thống xử lý nước thải sản xuất, công suất 20 m³/ngày.đêm</w:t>
            </w:r>
          </w:p>
        </w:tc>
        <w:tc>
          <w:tcPr>
            <w:tcW w:w="905" w:type="pct"/>
            <w:vMerge w:val="restart"/>
            <w:shd w:val="clear" w:color="auto" w:fill="auto"/>
            <w:vAlign w:val="center"/>
          </w:tcPr>
          <w:p w14:paraId="102BE47E" w14:textId="3C8E7D99" w:rsidR="002C4FCF" w:rsidRPr="004F65F2" w:rsidRDefault="002C4FCF" w:rsidP="00B65B50">
            <w:pPr>
              <w:spacing w:before="120" w:after="120"/>
              <w:jc w:val="center"/>
            </w:pPr>
            <w:r w:rsidRPr="004F65F2">
              <w:t>Tháng 07/2022 – 12/2022</w:t>
            </w:r>
          </w:p>
        </w:tc>
        <w:tc>
          <w:tcPr>
            <w:tcW w:w="1323" w:type="pct"/>
            <w:shd w:val="clear" w:color="auto" w:fill="auto"/>
            <w:vAlign w:val="center"/>
          </w:tcPr>
          <w:p w14:paraId="7EE97FE0" w14:textId="77777777" w:rsidR="002C4FCF" w:rsidRPr="004F65F2" w:rsidRDefault="002C4FCF" w:rsidP="00B65B50">
            <w:pPr>
              <w:spacing w:before="120" w:after="120"/>
              <w:jc w:val="center"/>
            </w:pPr>
            <w:r w:rsidRPr="004F65F2">
              <w:t xml:space="preserve">Bể tách dầu kết hợp </w:t>
            </w:r>
            <w:r w:rsidRPr="004F65F2">
              <w:br/>
              <w:t xml:space="preserve">điều hòa  </w:t>
            </w:r>
            <w:r w:rsidRPr="004F65F2">
              <w:br/>
            </w:r>
            <w:r w:rsidRPr="004F65F2">
              <w:rPr>
                <w:i/>
                <w:iCs/>
              </w:rPr>
              <w:t>(nước thải đầu vào)</w:t>
            </w:r>
          </w:p>
        </w:tc>
        <w:tc>
          <w:tcPr>
            <w:tcW w:w="1464" w:type="pct"/>
            <w:shd w:val="clear" w:color="auto" w:fill="auto"/>
            <w:vAlign w:val="center"/>
          </w:tcPr>
          <w:p w14:paraId="5EDBA6DD" w14:textId="77777777" w:rsidR="002C4FCF" w:rsidRPr="004F65F2" w:rsidRDefault="002C4FCF" w:rsidP="00B65B50">
            <w:pPr>
              <w:spacing w:before="120" w:after="120"/>
              <w:jc w:val="both"/>
              <w:rPr>
                <w:lang w:val="vi-VN"/>
              </w:rPr>
            </w:pPr>
            <w:r w:rsidRPr="004F65F2">
              <w:rPr>
                <w:lang w:val="vi-VN"/>
              </w:rPr>
              <w:t>pH, độ màu, COD, TSS, Florua, tổng N, tổng P, Fe, Zn, Amoni, tổng các chất hoạt động bề mặt, dầu mỡ khoáng</w:t>
            </w:r>
          </w:p>
        </w:tc>
      </w:tr>
      <w:tr w:rsidR="004F65F2" w:rsidRPr="004F65F2" w14:paraId="67C279BB" w14:textId="77777777" w:rsidTr="00E525C5">
        <w:trPr>
          <w:trHeight w:val="1808"/>
        </w:trPr>
        <w:tc>
          <w:tcPr>
            <w:tcW w:w="272" w:type="pct"/>
            <w:vMerge/>
            <w:shd w:val="clear" w:color="auto" w:fill="auto"/>
            <w:vAlign w:val="center"/>
          </w:tcPr>
          <w:p w14:paraId="2DE65A64" w14:textId="77777777" w:rsidR="002C4FCF" w:rsidRPr="004F65F2" w:rsidRDefault="002C4FCF" w:rsidP="00B65B50">
            <w:pPr>
              <w:spacing w:before="120" w:after="120"/>
              <w:ind w:left="502"/>
            </w:pPr>
          </w:p>
        </w:tc>
        <w:tc>
          <w:tcPr>
            <w:tcW w:w="1036" w:type="pct"/>
            <w:vMerge/>
            <w:shd w:val="clear" w:color="auto" w:fill="auto"/>
            <w:vAlign w:val="center"/>
          </w:tcPr>
          <w:p w14:paraId="79268624" w14:textId="77777777" w:rsidR="002C4FCF" w:rsidRPr="004F65F2" w:rsidRDefault="002C4FCF" w:rsidP="00B65B50">
            <w:pPr>
              <w:spacing w:before="120" w:after="120"/>
              <w:rPr>
                <w:bCs/>
              </w:rPr>
            </w:pPr>
          </w:p>
        </w:tc>
        <w:tc>
          <w:tcPr>
            <w:tcW w:w="905" w:type="pct"/>
            <w:vMerge/>
            <w:shd w:val="clear" w:color="auto" w:fill="auto"/>
            <w:vAlign w:val="center"/>
          </w:tcPr>
          <w:p w14:paraId="55F50EC9" w14:textId="77777777" w:rsidR="002C4FCF" w:rsidRPr="004F65F2" w:rsidRDefault="002C4FCF" w:rsidP="00B65B50">
            <w:pPr>
              <w:spacing w:before="120" w:after="120"/>
              <w:jc w:val="center"/>
            </w:pPr>
          </w:p>
        </w:tc>
        <w:tc>
          <w:tcPr>
            <w:tcW w:w="1323" w:type="pct"/>
            <w:shd w:val="clear" w:color="auto" w:fill="auto"/>
            <w:vAlign w:val="center"/>
          </w:tcPr>
          <w:p w14:paraId="35450AAA" w14:textId="0AE4AD4C" w:rsidR="002C4FCF" w:rsidRPr="004F65F2" w:rsidRDefault="002C4FCF" w:rsidP="00B65B50">
            <w:pPr>
              <w:spacing w:before="120" w:after="120"/>
              <w:jc w:val="center"/>
            </w:pPr>
            <w:r w:rsidRPr="004F65F2">
              <w:t xml:space="preserve">Bồn chứa nước tái </w:t>
            </w:r>
            <w:r w:rsidRPr="004F65F2">
              <w:br/>
              <w:t xml:space="preserve">sử dụng </w:t>
            </w:r>
            <w:r w:rsidRPr="004F65F2">
              <w:br/>
            </w:r>
            <w:r w:rsidRPr="004F65F2">
              <w:rPr>
                <w:i/>
                <w:iCs/>
              </w:rPr>
              <w:t>(nước thải đầu ra)</w:t>
            </w:r>
          </w:p>
        </w:tc>
        <w:tc>
          <w:tcPr>
            <w:tcW w:w="1464" w:type="pct"/>
            <w:shd w:val="clear" w:color="auto" w:fill="auto"/>
            <w:vAlign w:val="center"/>
          </w:tcPr>
          <w:p w14:paraId="34B6E6D6" w14:textId="77777777" w:rsidR="002C4FCF" w:rsidRPr="004F65F2" w:rsidRDefault="002C4FCF" w:rsidP="00B65B50">
            <w:pPr>
              <w:spacing w:before="120" w:after="120"/>
              <w:jc w:val="both"/>
              <w:rPr>
                <w:lang w:val="vi-VN"/>
              </w:rPr>
            </w:pPr>
            <w:r w:rsidRPr="004F65F2">
              <w:rPr>
                <w:lang w:val="vi-VN"/>
              </w:rPr>
              <w:t>pH, độ màu, COD, TSS, BOD5, Clo dư, Florua, tổng N, tổng P, Fe, Zn, Amoni, tổng các chất hoạt động bề mặt, dầu mỡ khoáng, Coliform</w:t>
            </w:r>
          </w:p>
        </w:tc>
      </w:tr>
      <w:tr w:rsidR="004F65F2" w:rsidRPr="004F65F2" w14:paraId="2D2C781B" w14:textId="77777777" w:rsidTr="002C4FCF">
        <w:trPr>
          <w:trHeight w:val="901"/>
        </w:trPr>
        <w:tc>
          <w:tcPr>
            <w:tcW w:w="272" w:type="pct"/>
            <w:vMerge w:val="restart"/>
            <w:shd w:val="clear" w:color="auto" w:fill="auto"/>
            <w:vAlign w:val="center"/>
          </w:tcPr>
          <w:p w14:paraId="2AC4DA8B" w14:textId="77777777" w:rsidR="002C4FCF" w:rsidRPr="004F65F2" w:rsidRDefault="002C4FCF" w:rsidP="00B65B50">
            <w:pPr>
              <w:numPr>
                <w:ilvl w:val="0"/>
                <w:numId w:val="29"/>
              </w:numPr>
              <w:spacing w:before="120" w:after="120"/>
              <w:jc w:val="both"/>
            </w:pPr>
          </w:p>
        </w:tc>
        <w:tc>
          <w:tcPr>
            <w:tcW w:w="1036" w:type="pct"/>
            <w:vMerge w:val="restart"/>
            <w:shd w:val="clear" w:color="auto" w:fill="auto"/>
            <w:vAlign w:val="center"/>
          </w:tcPr>
          <w:p w14:paraId="5D00D7A4" w14:textId="142F1472" w:rsidR="002C4FCF" w:rsidRPr="004F65F2" w:rsidRDefault="002C4FCF" w:rsidP="00B65B50">
            <w:pPr>
              <w:spacing w:before="120" w:after="120"/>
              <w:jc w:val="both"/>
            </w:pPr>
            <w:r w:rsidRPr="004F65F2">
              <w:t xml:space="preserve">Hệ thống xử lý hơi hóa chất 1 </w:t>
            </w:r>
          </w:p>
        </w:tc>
        <w:tc>
          <w:tcPr>
            <w:tcW w:w="905" w:type="pct"/>
            <w:vMerge w:val="restart"/>
            <w:shd w:val="clear" w:color="auto" w:fill="auto"/>
            <w:vAlign w:val="center"/>
          </w:tcPr>
          <w:p w14:paraId="045DA3EB" w14:textId="2685ADB5" w:rsidR="002C4FCF" w:rsidRPr="004F65F2" w:rsidRDefault="002C4FCF" w:rsidP="00B65B50">
            <w:pPr>
              <w:spacing w:before="120" w:after="120"/>
              <w:jc w:val="center"/>
              <w:rPr>
                <w:highlight w:val="yellow"/>
              </w:rPr>
            </w:pPr>
            <w:r w:rsidRPr="004F65F2">
              <w:t>Tháng 07/2022 – 12/2022</w:t>
            </w:r>
          </w:p>
        </w:tc>
        <w:tc>
          <w:tcPr>
            <w:tcW w:w="1323" w:type="pct"/>
            <w:shd w:val="clear" w:color="auto" w:fill="auto"/>
            <w:vAlign w:val="center"/>
          </w:tcPr>
          <w:p w14:paraId="17663315" w14:textId="77777777" w:rsidR="002C4FCF" w:rsidRPr="004F65F2" w:rsidRDefault="002C4FCF" w:rsidP="00B65B50">
            <w:pPr>
              <w:spacing w:before="120" w:after="120"/>
              <w:jc w:val="center"/>
            </w:pPr>
            <w:r w:rsidRPr="004F65F2">
              <w:t xml:space="preserve">Trước tháp hấp thụ </w:t>
            </w:r>
            <w:r w:rsidRPr="004F65F2">
              <w:br/>
            </w:r>
            <w:r w:rsidRPr="004F65F2">
              <w:rPr>
                <w:i/>
                <w:iCs/>
              </w:rPr>
              <w:t>(khí thải trước xử lý)</w:t>
            </w:r>
          </w:p>
        </w:tc>
        <w:tc>
          <w:tcPr>
            <w:tcW w:w="1464" w:type="pct"/>
            <w:shd w:val="clear" w:color="auto" w:fill="auto"/>
            <w:vAlign w:val="center"/>
          </w:tcPr>
          <w:p w14:paraId="46C275C2" w14:textId="77777777" w:rsidR="002C4FCF" w:rsidRPr="004F65F2" w:rsidRDefault="002C4FCF" w:rsidP="00B65B50">
            <w:pPr>
              <w:spacing w:before="120" w:after="120"/>
              <w:jc w:val="center"/>
            </w:pPr>
            <w:r w:rsidRPr="004F65F2">
              <w:t>Lưu lượng, NO</w:t>
            </w:r>
            <w:r w:rsidRPr="004F65F2">
              <w:rPr>
                <w:vertAlign w:val="subscript"/>
              </w:rPr>
              <w:t>x</w:t>
            </w:r>
            <w:r w:rsidRPr="004F65F2">
              <w:t>, SO</w:t>
            </w:r>
            <w:r w:rsidRPr="004F65F2">
              <w:rPr>
                <w:vertAlign w:val="subscript"/>
              </w:rPr>
              <w:t>2</w:t>
            </w:r>
            <w:r w:rsidRPr="004F65F2">
              <w:t>, CO, Vinyl Clorua</w:t>
            </w:r>
          </w:p>
        </w:tc>
      </w:tr>
      <w:tr w:rsidR="004F65F2" w:rsidRPr="004F65F2" w14:paraId="40BC9B66" w14:textId="77777777" w:rsidTr="002C4FCF">
        <w:trPr>
          <w:trHeight w:val="396"/>
        </w:trPr>
        <w:tc>
          <w:tcPr>
            <w:tcW w:w="272" w:type="pct"/>
            <w:vMerge/>
            <w:shd w:val="clear" w:color="auto" w:fill="auto"/>
            <w:vAlign w:val="center"/>
          </w:tcPr>
          <w:p w14:paraId="1E087B7A" w14:textId="77777777" w:rsidR="002C4FCF" w:rsidRPr="004F65F2" w:rsidRDefault="002C4FCF" w:rsidP="00B65B50">
            <w:pPr>
              <w:numPr>
                <w:ilvl w:val="0"/>
                <w:numId w:val="29"/>
              </w:numPr>
              <w:spacing w:before="120" w:after="120"/>
              <w:jc w:val="both"/>
            </w:pPr>
          </w:p>
        </w:tc>
        <w:tc>
          <w:tcPr>
            <w:tcW w:w="1036" w:type="pct"/>
            <w:vMerge/>
            <w:shd w:val="clear" w:color="auto" w:fill="auto"/>
            <w:vAlign w:val="center"/>
          </w:tcPr>
          <w:p w14:paraId="4675BEBA" w14:textId="77777777" w:rsidR="002C4FCF" w:rsidRPr="004F65F2" w:rsidRDefault="002C4FCF" w:rsidP="00B65B50">
            <w:pPr>
              <w:spacing w:before="120" w:after="120"/>
              <w:jc w:val="both"/>
            </w:pPr>
          </w:p>
        </w:tc>
        <w:tc>
          <w:tcPr>
            <w:tcW w:w="905" w:type="pct"/>
            <w:vMerge/>
            <w:shd w:val="clear" w:color="auto" w:fill="auto"/>
            <w:vAlign w:val="center"/>
          </w:tcPr>
          <w:p w14:paraId="2E22C362" w14:textId="77777777" w:rsidR="002C4FCF" w:rsidRPr="004F65F2" w:rsidRDefault="002C4FCF" w:rsidP="00B65B50">
            <w:pPr>
              <w:spacing w:before="120" w:after="120"/>
              <w:jc w:val="center"/>
            </w:pPr>
          </w:p>
        </w:tc>
        <w:tc>
          <w:tcPr>
            <w:tcW w:w="1323" w:type="pct"/>
            <w:shd w:val="clear" w:color="auto" w:fill="auto"/>
            <w:vAlign w:val="center"/>
          </w:tcPr>
          <w:p w14:paraId="06AE49F7" w14:textId="018BB210" w:rsidR="002C4FCF" w:rsidRPr="004F65F2" w:rsidRDefault="002C4FCF" w:rsidP="00B65B50">
            <w:pPr>
              <w:spacing w:before="120" w:after="120"/>
              <w:jc w:val="center"/>
            </w:pPr>
            <w:r w:rsidRPr="004F65F2">
              <w:t xml:space="preserve">Tại ống thải sau HTXL hơi hóa chất 1 </w:t>
            </w:r>
            <w:r w:rsidRPr="004F65F2">
              <w:br/>
            </w:r>
            <w:r w:rsidRPr="004F65F2">
              <w:rPr>
                <w:i/>
                <w:iCs/>
              </w:rPr>
              <w:t>(khí thải sau xử lý)</w:t>
            </w:r>
          </w:p>
        </w:tc>
        <w:tc>
          <w:tcPr>
            <w:tcW w:w="1464" w:type="pct"/>
            <w:shd w:val="clear" w:color="auto" w:fill="auto"/>
            <w:vAlign w:val="center"/>
          </w:tcPr>
          <w:p w14:paraId="67584785" w14:textId="77777777" w:rsidR="002C4FCF" w:rsidRPr="004F65F2" w:rsidRDefault="002C4FCF" w:rsidP="00B65B50">
            <w:pPr>
              <w:spacing w:before="120" w:after="120"/>
              <w:jc w:val="center"/>
              <w:rPr>
                <w:highlight w:val="yellow"/>
              </w:rPr>
            </w:pPr>
            <w:r w:rsidRPr="004F65F2">
              <w:t>Lưu lượng, NO</w:t>
            </w:r>
            <w:r w:rsidRPr="004F65F2">
              <w:rPr>
                <w:vertAlign w:val="subscript"/>
              </w:rPr>
              <w:t>x</w:t>
            </w:r>
            <w:r w:rsidRPr="004F65F2">
              <w:t>, SO</w:t>
            </w:r>
            <w:r w:rsidRPr="004F65F2">
              <w:rPr>
                <w:vertAlign w:val="subscript"/>
              </w:rPr>
              <w:t>2</w:t>
            </w:r>
            <w:r w:rsidRPr="004F65F2">
              <w:t>, CO, Vinyl Clorua</w:t>
            </w:r>
          </w:p>
        </w:tc>
      </w:tr>
      <w:tr w:rsidR="004F65F2" w:rsidRPr="004F65F2" w14:paraId="6C8083AE" w14:textId="77777777" w:rsidTr="002C4FCF">
        <w:trPr>
          <w:trHeight w:val="751"/>
        </w:trPr>
        <w:tc>
          <w:tcPr>
            <w:tcW w:w="272" w:type="pct"/>
            <w:vMerge w:val="restart"/>
            <w:shd w:val="clear" w:color="auto" w:fill="auto"/>
            <w:vAlign w:val="center"/>
          </w:tcPr>
          <w:p w14:paraId="1EA268FB" w14:textId="77777777" w:rsidR="002C4FCF" w:rsidRPr="004F65F2" w:rsidRDefault="002C4FCF" w:rsidP="00B65B50">
            <w:pPr>
              <w:numPr>
                <w:ilvl w:val="0"/>
                <w:numId w:val="29"/>
              </w:numPr>
              <w:spacing w:before="120" w:after="120"/>
              <w:jc w:val="both"/>
            </w:pPr>
          </w:p>
        </w:tc>
        <w:tc>
          <w:tcPr>
            <w:tcW w:w="1036" w:type="pct"/>
            <w:vMerge w:val="restart"/>
            <w:shd w:val="clear" w:color="auto" w:fill="auto"/>
            <w:vAlign w:val="center"/>
          </w:tcPr>
          <w:p w14:paraId="57A21F40" w14:textId="3C116E89" w:rsidR="002C4FCF" w:rsidRPr="004F65F2" w:rsidRDefault="002C4FCF" w:rsidP="00B65B50">
            <w:pPr>
              <w:spacing w:before="120" w:after="120"/>
              <w:jc w:val="both"/>
            </w:pPr>
            <w:r w:rsidRPr="004F65F2">
              <w:t>Hệ thống xử lý hơi hóa chất 2</w:t>
            </w:r>
          </w:p>
        </w:tc>
        <w:tc>
          <w:tcPr>
            <w:tcW w:w="905" w:type="pct"/>
            <w:vMerge w:val="restart"/>
            <w:shd w:val="clear" w:color="auto" w:fill="auto"/>
            <w:vAlign w:val="center"/>
          </w:tcPr>
          <w:p w14:paraId="0195D1B1" w14:textId="430F80B9" w:rsidR="002C4FCF" w:rsidRPr="004F65F2" w:rsidRDefault="002C4FCF" w:rsidP="00B65B50">
            <w:pPr>
              <w:spacing w:before="120" w:after="120"/>
              <w:jc w:val="center"/>
            </w:pPr>
            <w:r w:rsidRPr="004F65F2">
              <w:t>Tháng 07/2022 – 12/2022</w:t>
            </w:r>
          </w:p>
        </w:tc>
        <w:tc>
          <w:tcPr>
            <w:tcW w:w="1323" w:type="pct"/>
            <w:shd w:val="clear" w:color="auto" w:fill="auto"/>
            <w:vAlign w:val="center"/>
          </w:tcPr>
          <w:p w14:paraId="6B9A14F1" w14:textId="77777777" w:rsidR="002C4FCF" w:rsidRPr="004F65F2" w:rsidRDefault="002C4FCF" w:rsidP="00B65B50">
            <w:pPr>
              <w:spacing w:before="120" w:after="120"/>
              <w:jc w:val="center"/>
            </w:pPr>
            <w:r w:rsidRPr="004F65F2">
              <w:t xml:space="preserve">Trước tháp hấp thụ </w:t>
            </w:r>
            <w:r w:rsidRPr="004F65F2">
              <w:br/>
            </w:r>
            <w:r w:rsidRPr="004F65F2">
              <w:rPr>
                <w:i/>
                <w:iCs/>
              </w:rPr>
              <w:t>(khí thải trước xử lý)</w:t>
            </w:r>
          </w:p>
        </w:tc>
        <w:tc>
          <w:tcPr>
            <w:tcW w:w="1464" w:type="pct"/>
            <w:shd w:val="clear" w:color="auto" w:fill="auto"/>
            <w:vAlign w:val="center"/>
          </w:tcPr>
          <w:p w14:paraId="112250C0" w14:textId="77777777" w:rsidR="002C4FCF" w:rsidRPr="004F65F2" w:rsidRDefault="002C4FCF" w:rsidP="00B65B50">
            <w:pPr>
              <w:spacing w:before="120" w:after="120"/>
              <w:jc w:val="center"/>
            </w:pPr>
            <w:r w:rsidRPr="004F65F2">
              <w:t>Lưu lượng, NO</w:t>
            </w:r>
            <w:r w:rsidRPr="004F65F2">
              <w:rPr>
                <w:vertAlign w:val="subscript"/>
              </w:rPr>
              <w:t>x</w:t>
            </w:r>
            <w:r w:rsidRPr="004F65F2">
              <w:t>, SO</w:t>
            </w:r>
            <w:r w:rsidRPr="004F65F2">
              <w:rPr>
                <w:vertAlign w:val="subscript"/>
              </w:rPr>
              <w:t>2</w:t>
            </w:r>
            <w:r w:rsidRPr="004F65F2">
              <w:t>, CO, Vinyl Clorua</w:t>
            </w:r>
          </w:p>
        </w:tc>
      </w:tr>
      <w:tr w:rsidR="004F65F2" w:rsidRPr="004F65F2" w14:paraId="2302037B" w14:textId="77777777" w:rsidTr="002C4FCF">
        <w:trPr>
          <w:trHeight w:val="551"/>
        </w:trPr>
        <w:tc>
          <w:tcPr>
            <w:tcW w:w="272" w:type="pct"/>
            <w:vMerge/>
            <w:shd w:val="clear" w:color="auto" w:fill="auto"/>
            <w:vAlign w:val="center"/>
          </w:tcPr>
          <w:p w14:paraId="19489151" w14:textId="77777777" w:rsidR="002C4FCF" w:rsidRPr="004F65F2" w:rsidRDefault="002C4FCF" w:rsidP="00B65B50">
            <w:pPr>
              <w:numPr>
                <w:ilvl w:val="0"/>
                <w:numId w:val="29"/>
              </w:numPr>
              <w:spacing w:before="120" w:after="120"/>
              <w:jc w:val="both"/>
            </w:pPr>
          </w:p>
        </w:tc>
        <w:tc>
          <w:tcPr>
            <w:tcW w:w="1036" w:type="pct"/>
            <w:vMerge/>
            <w:shd w:val="clear" w:color="auto" w:fill="auto"/>
            <w:vAlign w:val="center"/>
          </w:tcPr>
          <w:p w14:paraId="0FFB8182" w14:textId="77777777" w:rsidR="002C4FCF" w:rsidRPr="004F65F2" w:rsidRDefault="002C4FCF" w:rsidP="00B65B50">
            <w:pPr>
              <w:spacing w:before="120" w:after="120"/>
            </w:pPr>
          </w:p>
        </w:tc>
        <w:tc>
          <w:tcPr>
            <w:tcW w:w="905" w:type="pct"/>
            <w:vMerge/>
            <w:shd w:val="clear" w:color="auto" w:fill="auto"/>
            <w:vAlign w:val="center"/>
          </w:tcPr>
          <w:p w14:paraId="3EA40ABB" w14:textId="77777777" w:rsidR="002C4FCF" w:rsidRPr="004F65F2" w:rsidRDefault="002C4FCF" w:rsidP="00B65B50">
            <w:pPr>
              <w:spacing w:before="120" w:after="120"/>
              <w:jc w:val="center"/>
            </w:pPr>
          </w:p>
        </w:tc>
        <w:tc>
          <w:tcPr>
            <w:tcW w:w="1323" w:type="pct"/>
            <w:shd w:val="clear" w:color="auto" w:fill="auto"/>
            <w:vAlign w:val="center"/>
          </w:tcPr>
          <w:p w14:paraId="363C6BBF" w14:textId="1E25A50E" w:rsidR="002C4FCF" w:rsidRPr="004F65F2" w:rsidRDefault="002C4FCF" w:rsidP="00B65B50">
            <w:pPr>
              <w:spacing w:before="120" w:after="120"/>
              <w:jc w:val="center"/>
            </w:pPr>
            <w:r w:rsidRPr="004F65F2">
              <w:t xml:space="preserve">Tại ống thải sau HTXL hơi hóa chất 2 </w:t>
            </w:r>
            <w:r w:rsidRPr="004F65F2">
              <w:br/>
            </w:r>
            <w:r w:rsidRPr="004F65F2">
              <w:rPr>
                <w:i/>
                <w:iCs/>
              </w:rPr>
              <w:t>(khí thải sau xử lý)</w:t>
            </w:r>
          </w:p>
        </w:tc>
        <w:tc>
          <w:tcPr>
            <w:tcW w:w="1464" w:type="pct"/>
            <w:shd w:val="clear" w:color="auto" w:fill="auto"/>
            <w:vAlign w:val="center"/>
          </w:tcPr>
          <w:p w14:paraId="46FE40A0" w14:textId="77777777" w:rsidR="002C4FCF" w:rsidRPr="004F65F2" w:rsidRDefault="002C4FCF" w:rsidP="00B65B50">
            <w:pPr>
              <w:spacing w:before="120" w:after="120"/>
              <w:jc w:val="center"/>
              <w:rPr>
                <w:highlight w:val="yellow"/>
              </w:rPr>
            </w:pPr>
            <w:r w:rsidRPr="004F65F2">
              <w:t>Lưu lượng, NO</w:t>
            </w:r>
            <w:r w:rsidRPr="004F65F2">
              <w:rPr>
                <w:vertAlign w:val="subscript"/>
              </w:rPr>
              <w:t>x</w:t>
            </w:r>
            <w:r w:rsidRPr="004F65F2">
              <w:t>, SO</w:t>
            </w:r>
            <w:r w:rsidRPr="004F65F2">
              <w:rPr>
                <w:vertAlign w:val="subscript"/>
              </w:rPr>
              <w:t>2</w:t>
            </w:r>
            <w:r w:rsidRPr="004F65F2">
              <w:t>, CO, Vinyl Clorua</w:t>
            </w:r>
          </w:p>
        </w:tc>
      </w:tr>
      <w:tr w:rsidR="004F65F2" w:rsidRPr="004F65F2" w14:paraId="34BD8989" w14:textId="77777777" w:rsidTr="002C4FCF">
        <w:trPr>
          <w:trHeight w:val="551"/>
        </w:trPr>
        <w:tc>
          <w:tcPr>
            <w:tcW w:w="272" w:type="pct"/>
            <w:shd w:val="clear" w:color="auto" w:fill="auto"/>
            <w:vAlign w:val="center"/>
          </w:tcPr>
          <w:p w14:paraId="1F4C58DB" w14:textId="77777777" w:rsidR="002C4FCF" w:rsidRPr="004F65F2" w:rsidRDefault="002C4FCF" w:rsidP="00B65B50">
            <w:pPr>
              <w:numPr>
                <w:ilvl w:val="0"/>
                <w:numId w:val="29"/>
              </w:numPr>
              <w:spacing w:before="120" w:after="120"/>
              <w:jc w:val="both"/>
            </w:pPr>
          </w:p>
        </w:tc>
        <w:tc>
          <w:tcPr>
            <w:tcW w:w="1036" w:type="pct"/>
            <w:shd w:val="clear" w:color="auto" w:fill="auto"/>
            <w:vAlign w:val="center"/>
          </w:tcPr>
          <w:p w14:paraId="4EF994DC" w14:textId="34B563C8" w:rsidR="002C4FCF" w:rsidRPr="004F65F2" w:rsidRDefault="002C4FCF" w:rsidP="00B65B50">
            <w:pPr>
              <w:spacing w:before="120" w:after="120"/>
              <w:jc w:val="both"/>
            </w:pPr>
            <w:r w:rsidRPr="004F65F2">
              <w:t>Hệ thống xử lý bụi sơn 1</w:t>
            </w:r>
          </w:p>
        </w:tc>
        <w:tc>
          <w:tcPr>
            <w:tcW w:w="905" w:type="pct"/>
            <w:shd w:val="clear" w:color="auto" w:fill="auto"/>
            <w:vAlign w:val="center"/>
          </w:tcPr>
          <w:p w14:paraId="57D0AAD1" w14:textId="6943F508" w:rsidR="002C4FCF" w:rsidRPr="004F65F2" w:rsidRDefault="002C4FCF" w:rsidP="00B65B50">
            <w:pPr>
              <w:spacing w:before="120" w:after="120"/>
              <w:jc w:val="center"/>
            </w:pPr>
            <w:r w:rsidRPr="004F65F2">
              <w:t>Tháng 07/2022 – 12/2022</w:t>
            </w:r>
          </w:p>
        </w:tc>
        <w:tc>
          <w:tcPr>
            <w:tcW w:w="1323" w:type="pct"/>
            <w:shd w:val="clear" w:color="auto" w:fill="auto"/>
            <w:vAlign w:val="center"/>
          </w:tcPr>
          <w:p w14:paraId="7B35E72B" w14:textId="057D3E7C" w:rsidR="002C4FCF" w:rsidRPr="004F65F2" w:rsidRDefault="002C4FCF" w:rsidP="00B65B50">
            <w:pPr>
              <w:spacing w:before="120" w:after="120"/>
              <w:jc w:val="center"/>
            </w:pPr>
            <w:r w:rsidRPr="004F65F2">
              <w:t xml:space="preserve">Tại ống thải HTXL </w:t>
            </w:r>
            <w:r w:rsidRPr="004F65F2">
              <w:br/>
              <w:t>bụi sơn 1</w:t>
            </w:r>
          </w:p>
        </w:tc>
        <w:tc>
          <w:tcPr>
            <w:tcW w:w="1464" w:type="pct"/>
            <w:shd w:val="clear" w:color="auto" w:fill="auto"/>
            <w:vAlign w:val="center"/>
          </w:tcPr>
          <w:p w14:paraId="5DF25541" w14:textId="25BE46BD" w:rsidR="002C4FCF" w:rsidRPr="004F65F2" w:rsidRDefault="0076578D" w:rsidP="00B65B50">
            <w:pPr>
              <w:spacing w:before="120" w:after="120"/>
              <w:jc w:val="center"/>
            </w:pPr>
            <w:r w:rsidRPr="004F65F2">
              <w:t>Lưu lượng, b</w:t>
            </w:r>
            <w:r w:rsidR="002C4FCF" w:rsidRPr="004F65F2">
              <w:t>ụi</w:t>
            </w:r>
          </w:p>
        </w:tc>
      </w:tr>
      <w:tr w:rsidR="004F65F2" w:rsidRPr="004F65F2" w14:paraId="66F12EF0" w14:textId="77777777" w:rsidTr="00E525C5">
        <w:trPr>
          <w:trHeight w:val="551"/>
        </w:trPr>
        <w:tc>
          <w:tcPr>
            <w:tcW w:w="272" w:type="pct"/>
            <w:shd w:val="clear" w:color="auto" w:fill="auto"/>
            <w:vAlign w:val="center"/>
          </w:tcPr>
          <w:p w14:paraId="66522E53" w14:textId="77777777" w:rsidR="002C4FCF" w:rsidRPr="004F65F2" w:rsidRDefault="002C4FCF" w:rsidP="00B65B50">
            <w:pPr>
              <w:numPr>
                <w:ilvl w:val="0"/>
                <w:numId w:val="29"/>
              </w:numPr>
              <w:spacing w:before="120" w:after="120"/>
              <w:jc w:val="both"/>
            </w:pPr>
          </w:p>
        </w:tc>
        <w:tc>
          <w:tcPr>
            <w:tcW w:w="1036" w:type="pct"/>
            <w:shd w:val="clear" w:color="auto" w:fill="auto"/>
            <w:vAlign w:val="center"/>
          </w:tcPr>
          <w:p w14:paraId="79C81305" w14:textId="3B5B3CA2" w:rsidR="002C4FCF" w:rsidRPr="004F65F2" w:rsidRDefault="002C4FCF" w:rsidP="00B65B50">
            <w:pPr>
              <w:spacing w:before="120" w:after="120"/>
              <w:jc w:val="both"/>
            </w:pPr>
            <w:r w:rsidRPr="004F65F2">
              <w:t>Hệ thống xử lý bụi sơn 2</w:t>
            </w:r>
          </w:p>
        </w:tc>
        <w:tc>
          <w:tcPr>
            <w:tcW w:w="905" w:type="pct"/>
            <w:shd w:val="clear" w:color="auto" w:fill="auto"/>
            <w:vAlign w:val="center"/>
          </w:tcPr>
          <w:p w14:paraId="0B8EA41A" w14:textId="30C2CBE4" w:rsidR="002C4FCF" w:rsidRPr="004F65F2" w:rsidRDefault="002C4FCF" w:rsidP="00B65B50">
            <w:pPr>
              <w:spacing w:before="120" w:after="120"/>
              <w:jc w:val="center"/>
            </w:pPr>
            <w:r w:rsidRPr="004F65F2">
              <w:t>Tháng 07/2022 – 12/2022</w:t>
            </w:r>
          </w:p>
        </w:tc>
        <w:tc>
          <w:tcPr>
            <w:tcW w:w="1323" w:type="pct"/>
            <w:shd w:val="clear" w:color="auto" w:fill="auto"/>
            <w:vAlign w:val="center"/>
          </w:tcPr>
          <w:p w14:paraId="7A3A2187" w14:textId="059DEB94" w:rsidR="002C4FCF" w:rsidRPr="004F65F2" w:rsidRDefault="002C4FCF" w:rsidP="00B65B50">
            <w:pPr>
              <w:spacing w:before="120" w:after="120"/>
              <w:jc w:val="center"/>
            </w:pPr>
            <w:r w:rsidRPr="004F65F2">
              <w:t xml:space="preserve">Tại ống thải HTXL </w:t>
            </w:r>
            <w:r w:rsidRPr="004F65F2">
              <w:br/>
              <w:t>bụi sơn 2</w:t>
            </w:r>
          </w:p>
        </w:tc>
        <w:tc>
          <w:tcPr>
            <w:tcW w:w="1464" w:type="pct"/>
            <w:shd w:val="clear" w:color="auto" w:fill="auto"/>
            <w:vAlign w:val="center"/>
          </w:tcPr>
          <w:p w14:paraId="23253F11" w14:textId="697AA69E" w:rsidR="002C4FCF" w:rsidRPr="004F65F2" w:rsidRDefault="0076578D" w:rsidP="00B65B50">
            <w:pPr>
              <w:spacing w:before="120" w:after="120"/>
              <w:jc w:val="center"/>
            </w:pPr>
            <w:r w:rsidRPr="004F65F2">
              <w:t>Lưu lượng, bụi</w:t>
            </w:r>
          </w:p>
        </w:tc>
      </w:tr>
    </w:tbl>
    <w:p w14:paraId="7E4ABA53" w14:textId="4AC18B11" w:rsidR="0081514C" w:rsidRPr="004F65F2" w:rsidRDefault="008115BA" w:rsidP="008115BA">
      <w:pPr>
        <w:spacing w:before="120" w:after="120"/>
        <w:jc w:val="right"/>
        <w:rPr>
          <w:sz w:val="26"/>
          <w:szCs w:val="26"/>
        </w:rPr>
        <w:sectPr w:rsidR="0081514C" w:rsidRPr="004F65F2" w:rsidSect="00035AFD">
          <w:pgSz w:w="11906" w:h="16838" w:code="9"/>
          <w:pgMar w:top="720" w:right="851" w:bottom="720" w:left="1247" w:header="284" w:footer="454" w:gutter="0"/>
          <w:cols w:space="720"/>
          <w:docGrid w:linePitch="360"/>
        </w:sectPr>
      </w:pPr>
      <w:r w:rsidRPr="004F65F2">
        <w:rPr>
          <w:rFonts w:eastAsia="Batang"/>
          <w:i/>
          <w:lang w:eastAsia="ko-KR"/>
        </w:rPr>
        <w:t xml:space="preserve"> </w:t>
      </w:r>
      <w:r w:rsidR="00FF6CE6" w:rsidRPr="004F65F2">
        <w:rPr>
          <w:rFonts w:eastAsia="Batang"/>
          <w:i/>
          <w:lang w:eastAsia="ko-KR"/>
        </w:rPr>
        <w:t>(Nguồn: Công ty TNHH</w:t>
      </w:r>
      <w:r w:rsidR="002C4FCF" w:rsidRPr="004F65F2">
        <w:rPr>
          <w:rFonts w:eastAsia="Batang"/>
          <w:i/>
          <w:lang w:eastAsia="ko-KR"/>
        </w:rPr>
        <w:t xml:space="preserve"> </w:t>
      </w:r>
      <w:r w:rsidR="002C4FCF" w:rsidRPr="004F65F2">
        <w:rPr>
          <w:i/>
        </w:rPr>
        <w:t>Logistic Equipment Xinguang (VietNam)</w:t>
      </w:r>
      <w:r w:rsidR="00FF6CE6" w:rsidRPr="004F65F2">
        <w:rPr>
          <w:rFonts w:eastAsia="Batang"/>
          <w:i/>
          <w:lang w:eastAsia="ko-KR"/>
        </w:rPr>
        <w:t>, năm 2022)</w:t>
      </w:r>
    </w:p>
    <w:p w14:paraId="1002D37B" w14:textId="6B0EBBDC" w:rsidR="0081514C" w:rsidRPr="004F65F2" w:rsidRDefault="008115BA" w:rsidP="00AF0403">
      <w:pPr>
        <w:pStyle w:val="Caption"/>
        <w:rPr>
          <w:lang w:val="en-US"/>
        </w:rPr>
      </w:pPr>
      <w:bookmarkStart w:id="182" w:name="_Toc96170952"/>
      <w:bookmarkStart w:id="183" w:name="_Toc103415945"/>
      <w:r w:rsidRPr="004F65F2">
        <w:rPr>
          <w:b/>
        </w:rPr>
        <w:lastRenderedPageBreak/>
        <w:t>Bảng 5.</w:t>
      </w:r>
      <w:r w:rsidRPr="004F65F2">
        <w:rPr>
          <w:b/>
        </w:rPr>
        <w:fldChar w:fldCharType="begin"/>
      </w:r>
      <w:r w:rsidRPr="004F65F2">
        <w:rPr>
          <w:b/>
        </w:rPr>
        <w:instrText xml:space="preserve"> SEQ Bảng_5. \* ARABIC </w:instrText>
      </w:r>
      <w:r w:rsidRPr="004F65F2">
        <w:rPr>
          <w:b/>
        </w:rPr>
        <w:fldChar w:fldCharType="separate"/>
      </w:r>
      <w:r w:rsidR="004F65F2">
        <w:rPr>
          <w:b/>
          <w:noProof/>
        </w:rPr>
        <w:t>3</w:t>
      </w:r>
      <w:r w:rsidRPr="004F65F2">
        <w:rPr>
          <w:b/>
        </w:rPr>
        <w:fldChar w:fldCharType="end"/>
      </w:r>
      <w:r w:rsidRPr="004F65F2">
        <w:t xml:space="preserve"> </w:t>
      </w:r>
      <w:r w:rsidR="0081514C" w:rsidRPr="004F65F2">
        <w:t xml:space="preserve">Chi tiết kế hoạch đo đạc, lấy mẫu chất thải đánh giá hiệu quả xử lý của </w:t>
      </w:r>
      <w:r w:rsidRPr="004F65F2">
        <w:rPr>
          <w:lang w:val="en-US"/>
        </w:rPr>
        <w:t xml:space="preserve">các </w:t>
      </w:r>
      <w:r w:rsidR="0081514C" w:rsidRPr="004F65F2">
        <w:t>công trình</w:t>
      </w:r>
      <w:bookmarkEnd w:id="182"/>
      <w:r w:rsidRPr="004F65F2">
        <w:rPr>
          <w:lang w:val="en-US"/>
        </w:rPr>
        <w:t xml:space="preserve"> xử lý chất thải </w:t>
      </w:r>
      <w:r w:rsidR="00755D9B" w:rsidRPr="004F65F2">
        <w:rPr>
          <w:lang w:val="en-US"/>
        </w:rPr>
        <w:t>Phân kỳ I</w:t>
      </w:r>
      <w:bookmarkEnd w:id="183"/>
    </w:p>
    <w:tbl>
      <w:tblPr>
        <w:tblW w:w="51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520"/>
        <w:gridCol w:w="2341"/>
        <w:gridCol w:w="2846"/>
        <w:gridCol w:w="3462"/>
        <w:gridCol w:w="2884"/>
        <w:gridCol w:w="1297"/>
      </w:tblGrid>
      <w:tr w:rsidR="004F65F2" w:rsidRPr="004F65F2" w14:paraId="6EEAD55E" w14:textId="77777777" w:rsidTr="00755D9B">
        <w:trPr>
          <w:tblHeader/>
        </w:trPr>
        <w:tc>
          <w:tcPr>
            <w:tcW w:w="194" w:type="pct"/>
            <w:shd w:val="clear" w:color="auto" w:fill="D5FFFF"/>
            <w:vAlign w:val="center"/>
          </w:tcPr>
          <w:p w14:paraId="15B3F5D6" w14:textId="77777777" w:rsidR="00755D9B" w:rsidRPr="004F65F2" w:rsidRDefault="00755D9B" w:rsidP="00E525C5">
            <w:pPr>
              <w:spacing w:before="40" w:after="40"/>
              <w:jc w:val="center"/>
              <w:rPr>
                <w:b/>
                <w:lang w:val="vi-VN"/>
              </w:rPr>
            </w:pPr>
            <w:r w:rsidRPr="004F65F2">
              <w:rPr>
                <w:b/>
              </w:rPr>
              <w:t>S</w:t>
            </w:r>
            <w:r w:rsidRPr="004F65F2">
              <w:rPr>
                <w:b/>
                <w:lang w:val="vi-VN"/>
              </w:rPr>
              <w:t>tt</w:t>
            </w:r>
          </w:p>
        </w:tc>
        <w:tc>
          <w:tcPr>
            <w:tcW w:w="789" w:type="pct"/>
            <w:shd w:val="clear" w:color="auto" w:fill="D5FFFF"/>
            <w:vAlign w:val="center"/>
          </w:tcPr>
          <w:p w14:paraId="33EADE45" w14:textId="77777777" w:rsidR="00755D9B" w:rsidRPr="004F65F2" w:rsidRDefault="00755D9B" w:rsidP="00E525C5">
            <w:pPr>
              <w:spacing w:before="40" w:after="40"/>
              <w:jc w:val="center"/>
              <w:rPr>
                <w:b/>
              </w:rPr>
            </w:pPr>
            <w:r w:rsidRPr="004F65F2">
              <w:rPr>
                <w:b/>
              </w:rPr>
              <w:t>Tần suất lấy mẫu</w:t>
            </w:r>
          </w:p>
        </w:tc>
        <w:tc>
          <w:tcPr>
            <w:tcW w:w="733" w:type="pct"/>
            <w:shd w:val="clear" w:color="auto" w:fill="D5FFFF"/>
            <w:vAlign w:val="center"/>
          </w:tcPr>
          <w:p w14:paraId="545DDA80" w14:textId="77777777" w:rsidR="00755D9B" w:rsidRPr="004F65F2" w:rsidRDefault="00755D9B" w:rsidP="00E525C5">
            <w:pPr>
              <w:spacing w:before="40" w:after="40"/>
              <w:jc w:val="center"/>
              <w:rPr>
                <w:b/>
              </w:rPr>
            </w:pPr>
            <w:r w:rsidRPr="004F65F2">
              <w:rPr>
                <w:b/>
              </w:rPr>
              <w:t>Số lượng và vị trí lấy mẫu đánh giá</w:t>
            </w:r>
          </w:p>
        </w:tc>
        <w:tc>
          <w:tcPr>
            <w:tcW w:w="891" w:type="pct"/>
            <w:shd w:val="clear" w:color="auto" w:fill="D5FFFF"/>
            <w:vAlign w:val="center"/>
          </w:tcPr>
          <w:p w14:paraId="2F944DBF" w14:textId="77777777" w:rsidR="00755D9B" w:rsidRPr="004F65F2" w:rsidRDefault="00755D9B" w:rsidP="00E525C5">
            <w:pPr>
              <w:spacing w:before="40" w:after="40"/>
              <w:jc w:val="center"/>
              <w:rPr>
                <w:b/>
              </w:rPr>
            </w:pPr>
            <w:r w:rsidRPr="004F65F2">
              <w:rPr>
                <w:b/>
              </w:rPr>
              <w:t>Quy cách lấy mẫu</w:t>
            </w:r>
          </w:p>
        </w:tc>
        <w:tc>
          <w:tcPr>
            <w:tcW w:w="1084" w:type="pct"/>
            <w:shd w:val="clear" w:color="auto" w:fill="D5FFFF"/>
            <w:vAlign w:val="center"/>
          </w:tcPr>
          <w:p w14:paraId="67776BC8" w14:textId="77777777" w:rsidR="00755D9B" w:rsidRPr="004F65F2" w:rsidRDefault="00755D9B" w:rsidP="00E525C5">
            <w:pPr>
              <w:spacing w:before="40" w:after="40"/>
              <w:jc w:val="center"/>
              <w:rPr>
                <w:b/>
              </w:rPr>
            </w:pPr>
            <w:r w:rsidRPr="004F65F2">
              <w:rPr>
                <w:b/>
              </w:rPr>
              <w:t>Chỉ tiêu phân tích</w:t>
            </w:r>
          </w:p>
        </w:tc>
        <w:tc>
          <w:tcPr>
            <w:tcW w:w="903" w:type="pct"/>
            <w:shd w:val="clear" w:color="auto" w:fill="D5FFFF"/>
            <w:vAlign w:val="center"/>
          </w:tcPr>
          <w:p w14:paraId="6B6EB7DD" w14:textId="77777777" w:rsidR="00755D9B" w:rsidRPr="004F65F2" w:rsidRDefault="00755D9B" w:rsidP="00E525C5">
            <w:pPr>
              <w:spacing w:before="40" w:after="40"/>
              <w:jc w:val="center"/>
              <w:rPr>
                <w:b/>
              </w:rPr>
            </w:pPr>
            <w:r w:rsidRPr="004F65F2">
              <w:rPr>
                <w:b/>
              </w:rPr>
              <w:t xml:space="preserve">Quy chuẩn </w:t>
            </w:r>
            <w:r w:rsidRPr="004F65F2">
              <w:rPr>
                <w:b/>
              </w:rPr>
              <w:br/>
              <w:t>so sánh</w:t>
            </w:r>
          </w:p>
        </w:tc>
        <w:tc>
          <w:tcPr>
            <w:tcW w:w="406" w:type="pct"/>
            <w:shd w:val="clear" w:color="auto" w:fill="D5FFFF"/>
            <w:vAlign w:val="center"/>
          </w:tcPr>
          <w:p w14:paraId="11907BD2" w14:textId="77777777" w:rsidR="00755D9B" w:rsidRPr="004F65F2" w:rsidRDefault="00755D9B" w:rsidP="00E525C5">
            <w:pPr>
              <w:spacing w:before="40" w:after="40"/>
              <w:jc w:val="center"/>
              <w:rPr>
                <w:b/>
              </w:rPr>
            </w:pPr>
            <w:r w:rsidRPr="004F65F2">
              <w:rPr>
                <w:b/>
              </w:rPr>
              <w:t>Số lượng mẫu</w:t>
            </w:r>
          </w:p>
        </w:tc>
      </w:tr>
      <w:tr w:rsidR="004F65F2" w:rsidRPr="004F65F2" w14:paraId="0DC7D293" w14:textId="77777777" w:rsidTr="00E525C5">
        <w:tc>
          <w:tcPr>
            <w:tcW w:w="194" w:type="pct"/>
            <w:shd w:val="clear" w:color="auto" w:fill="FFFFFF"/>
            <w:vAlign w:val="center"/>
          </w:tcPr>
          <w:p w14:paraId="42086C30" w14:textId="77777777" w:rsidR="00755D9B" w:rsidRPr="004F65F2" w:rsidRDefault="00755D9B" w:rsidP="00E525C5">
            <w:pPr>
              <w:spacing w:before="40" w:after="40"/>
              <w:jc w:val="center"/>
              <w:rPr>
                <w:b/>
              </w:rPr>
            </w:pPr>
            <w:r w:rsidRPr="004F65F2">
              <w:rPr>
                <w:b/>
              </w:rPr>
              <w:t>I</w:t>
            </w:r>
          </w:p>
        </w:tc>
        <w:tc>
          <w:tcPr>
            <w:tcW w:w="4806" w:type="pct"/>
            <w:gridSpan w:val="6"/>
            <w:shd w:val="clear" w:color="auto" w:fill="FFFFFF"/>
            <w:vAlign w:val="center"/>
          </w:tcPr>
          <w:p w14:paraId="582B3CC9" w14:textId="77777777" w:rsidR="00755D9B" w:rsidRPr="004F65F2" w:rsidRDefault="00755D9B" w:rsidP="00E525C5">
            <w:pPr>
              <w:spacing w:before="40" w:after="40"/>
              <w:jc w:val="center"/>
              <w:rPr>
                <w:b/>
              </w:rPr>
            </w:pPr>
            <w:r w:rsidRPr="004F65F2">
              <w:rPr>
                <w:b/>
              </w:rPr>
              <w:t xml:space="preserve">Giai đoạn điều chỉnh hiệu suất từng công đoạn và hiệu quả của công trình xử lý </w:t>
            </w:r>
            <w:r w:rsidRPr="004F65F2">
              <w:rPr>
                <w:b/>
              </w:rPr>
              <w:br/>
              <w:t>(Thời gian dự kiến điều chỉnh hiệu suất diễn ra liên tiếp, tối thiểu trong vòng 75 ngày)</w:t>
            </w:r>
          </w:p>
        </w:tc>
      </w:tr>
      <w:tr w:rsidR="004F65F2" w:rsidRPr="004F65F2" w14:paraId="76BE6699" w14:textId="77777777" w:rsidTr="00755D9B">
        <w:trPr>
          <w:trHeight w:val="1223"/>
        </w:trPr>
        <w:tc>
          <w:tcPr>
            <w:tcW w:w="194" w:type="pct"/>
            <w:vMerge w:val="restart"/>
            <w:shd w:val="clear" w:color="auto" w:fill="auto"/>
            <w:vAlign w:val="center"/>
          </w:tcPr>
          <w:p w14:paraId="4FCA3CEF" w14:textId="57A33D8C" w:rsidR="00755D9B" w:rsidRPr="004F65F2" w:rsidRDefault="00755D9B" w:rsidP="00E525C5">
            <w:pPr>
              <w:spacing w:before="40" w:after="40"/>
              <w:ind w:left="142"/>
            </w:pPr>
            <w:r w:rsidRPr="004F65F2">
              <w:t>1</w:t>
            </w:r>
          </w:p>
        </w:tc>
        <w:tc>
          <w:tcPr>
            <w:tcW w:w="789" w:type="pct"/>
            <w:vMerge w:val="restart"/>
            <w:shd w:val="clear" w:color="auto" w:fill="auto"/>
            <w:vAlign w:val="center"/>
          </w:tcPr>
          <w:p w14:paraId="1C908FFE" w14:textId="77777777" w:rsidR="00755D9B" w:rsidRPr="004F65F2" w:rsidRDefault="00755D9B" w:rsidP="00755D9B">
            <w:pPr>
              <w:spacing w:before="40" w:after="40"/>
              <w:jc w:val="both"/>
              <w:rPr>
                <w:bCs/>
              </w:rPr>
            </w:pPr>
            <w:r w:rsidRPr="004F65F2">
              <w:rPr>
                <w:bCs/>
              </w:rPr>
              <w:t>Công trình hệ thống xử lý nước thải sản xuất</w:t>
            </w:r>
          </w:p>
          <w:p w14:paraId="70F0BDB7" w14:textId="77777777" w:rsidR="00755D9B" w:rsidRPr="004F65F2" w:rsidRDefault="00755D9B" w:rsidP="00755D9B">
            <w:pPr>
              <w:spacing w:before="40" w:after="40"/>
              <w:jc w:val="both"/>
            </w:pPr>
            <w:r w:rsidRPr="004F65F2">
              <w:t>≤15 ngày/lần (tối thiểu lấy 5 mẫu/75 ngày)</w:t>
            </w:r>
          </w:p>
        </w:tc>
        <w:tc>
          <w:tcPr>
            <w:tcW w:w="733" w:type="pct"/>
            <w:shd w:val="clear" w:color="auto" w:fill="auto"/>
            <w:vAlign w:val="center"/>
          </w:tcPr>
          <w:p w14:paraId="5EAB0965" w14:textId="09989560" w:rsidR="00755D9B" w:rsidRPr="004F65F2" w:rsidRDefault="00AA2557" w:rsidP="00755D9B">
            <w:pPr>
              <w:spacing w:before="40" w:after="40"/>
              <w:jc w:val="both"/>
            </w:pPr>
            <w:r w:rsidRPr="004F65F2">
              <w:t>01 mẫu nước thải tại b</w:t>
            </w:r>
            <w:r w:rsidR="00755D9B" w:rsidRPr="004F65F2">
              <w:t xml:space="preserve">ể tách dầu kết hợp </w:t>
            </w:r>
            <w:r w:rsidR="00755D9B" w:rsidRPr="004F65F2">
              <w:br/>
              <w:t xml:space="preserve">điều hòa </w:t>
            </w:r>
          </w:p>
        </w:tc>
        <w:tc>
          <w:tcPr>
            <w:tcW w:w="891" w:type="pct"/>
            <w:shd w:val="clear" w:color="auto" w:fill="auto"/>
            <w:vAlign w:val="center"/>
          </w:tcPr>
          <w:p w14:paraId="62944187" w14:textId="77777777" w:rsidR="00755D9B" w:rsidRPr="004F65F2" w:rsidRDefault="00755D9B" w:rsidP="00755D9B">
            <w:pPr>
              <w:spacing w:before="40" w:after="40"/>
              <w:ind w:left="-57" w:right="-57"/>
              <w:jc w:val="both"/>
            </w:pPr>
            <w:r w:rsidRPr="004F65F2">
              <w:t>Lấy mẫu tổ hợp: 03 mẫu đơn ở 03 thời điểm khác nhau trong ngày → trộn lẫn thành 01 mẫu → phân tích kết quả và đánh giá hiệu quả xử lý</w:t>
            </w:r>
          </w:p>
        </w:tc>
        <w:tc>
          <w:tcPr>
            <w:tcW w:w="1084" w:type="pct"/>
            <w:shd w:val="clear" w:color="auto" w:fill="auto"/>
            <w:vAlign w:val="center"/>
          </w:tcPr>
          <w:p w14:paraId="6CA2D013" w14:textId="77777777" w:rsidR="00755D9B" w:rsidRPr="004F65F2" w:rsidRDefault="00755D9B" w:rsidP="00755D9B">
            <w:pPr>
              <w:spacing w:before="40" w:after="40"/>
              <w:jc w:val="both"/>
              <w:rPr>
                <w:lang w:val="vi-VN"/>
              </w:rPr>
            </w:pPr>
            <w:r w:rsidRPr="004F65F2">
              <w:rPr>
                <w:lang w:val="vi-VN"/>
              </w:rPr>
              <w:t>pH, độ màu, COD, TSS, Florua, tổng N, tổng P, Fe, Zn, Amoni, tổng các chất hoạt động bề mặt, dầu mỡ khoáng</w:t>
            </w:r>
          </w:p>
        </w:tc>
        <w:tc>
          <w:tcPr>
            <w:tcW w:w="903" w:type="pct"/>
            <w:vAlign w:val="center"/>
          </w:tcPr>
          <w:p w14:paraId="3D1568A8" w14:textId="77777777" w:rsidR="00755D9B" w:rsidRPr="004F65F2" w:rsidRDefault="00755D9B" w:rsidP="00755D9B">
            <w:pPr>
              <w:spacing w:before="40" w:after="40"/>
              <w:jc w:val="center"/>
            </w:pPr>
            <w:r w:rsidRPr="004F65F2">
              <w:t>QCVN 40:2011/BTNMT, cột A</w:t>
            </w:r>
          </w:p>
        </w:tc>
        <w:tc>
          <w:tcPr>
            <w:tcW w:w="406" w:type="pct"/>
            <w:vAlign w:val="center"/>
          </w:tcPr>
          <w:p w14:paraId="795CC354" w14:textId="77777777" w:rsidR="00755D9B" w:rsidRPr="004F65F2" w:rsidRDefault="00755D9B" w:rsidP="00755D9B">
            <w:pPr>
              <w:spacing w:before="40" w:after="40"/>
              <w:jc w:val="center"/>
            </w:pPr>
            <w:r w:rsidRPr="004F65F2">
              <w:t>05 mẫu</w:t>
            </w:r>
          </w:p>
        </w:tc>
      </w:tr>
      <w:tr w:rsidR="004F65F2" w:rsidRPr="004F65F2" w14:paraId="4A1ADAED" w14:textId="77777777" w:rsidTr="00755D9B">
        <w:trPr>
          <w:trHeight w:val="1456"/>
        </w:trPr>
        <w:tc>
          <w:tcPr>
            <w:tcW w:w="194" w:type="pct"/>
            <w:vMerge/>
            <w:shd w:val="clear" w:color="auto" w:fill="auto"/>
            <w:vAlign w:val="center"/>
          </w:tcPr>
          <w:p w14:paraId="1C477D1B" w14:textId="77777777" w:rsidR="00755D9B" w:rsidRPr="004F65F2" w:rsidRDefault="00755D9B" w:rsidP="00E525C5">
            <w:pPr>
              <w:spacing w:before="40" w:after="40"/>
              <w:ind w:left="142"/>
            </w:pPr>
          </w:p>
        </w:tc>
        <w:tc>
          <w:tcPr>
            <w:tcW w:w="789" w:type="pct"/>
            <w:vMerge/>
            <w:shd w:val="clear" w:color="auto" w:fill="auto"/>
            <w:vAlign w:val="center"/>
          </w:tcPr>
          <w:p w14:paraId="7D972AAE" w14:textId="77777777" w:rsidR="00755D9B" w:rsidRPr="004F65F2" w:rsidRDefault="00755D9B" w:rsidP="00E525C5">
            <w:pPr>
              <w:spacing w:before="40" w:after="40"/>
              <w:jc w:val="center"/>
            </w:pPr>
          </w:p>
        </w:tc>
        <w:tc>
          <w:tcPr>
            <w:tcW w:w="733" w:type="pct"/>
            <w:shd w:val="clear" w:color="auto" w:fill="auto"/>
            <w:vAlign w:val="center"/>
          </w:tcPr>
          <w:p w14:paraId="2B4D460E" w14:textId="25AE470F" w:rsidR="00755D9B" w:rsidRPr="004F65F2" w:rsidRDefault="00AA2557" w:rsidP="00755D9B">
            <w:pPr>
              <w:spacing w:before="40" w:after="40"/>
              <w:jc w:val="both"/>
            </w:pPr>
            <w:r w:rsidRPr="004F65F2">
              <w:t>01 mẫu nước thải tại b</w:t>
            </w:r>
            <w:r w:rsidR="00755D9B" w:rsidRPr="004F65F2">
              <w:t xml:space="preserve">ồn chứa nước tái sử dụng </w:t>
            </w:r>
          </w:p>
        </w:tc>
        <w:tc>
          <w:tcPr>
            <w:tcW w:w="891" w:type="pct"/>
            <w:shd w:val="clear" w:color="auto" w:fill="auto"/>
            <w:vAlign w:val="center"/>
          </w:tcPr>
          <w:p w14:paraId="4E854FD7" w14:textId="77777777" w:rsidR="00755D9B" w:rsidRPr="004F65F2" w:rsidRDefault="00755D9B" w:rsidP="00755D9B">
            <w:pPr>
              <w:spacing w:before="40" w:after="40"/>
              <w:ind w:left="-57" w:right="-57"/>
              <w:jc w:val="both"/>
            </w:pPr>
            <w:r w:rsidRPr="004F65F2">
              <w:t>Lấy mẫu tổ hợp: 03 mẫu đơn ở 03 thời điểm khác nhau trong ngày → trộn lẫn thành 01 mẫu → phân tích kết quả và đánh giá hiệu quả xử lý</w:t>
            </w:r>
          </w:p>
        </w:tc>
        <w:tc>
          <w:tcPr>
            <w:tcW w:w="1084" w:type="pct"/>
            <w:shd w:val="clear" w:color="auto" w:fill="auto"/>
            <w:vAlign w:val="center"/>
          </w:tcPr>
          <w:p w14:paraId="6B54D341" w14:textId="77777777" w:rsidR="00755D9B" w:rsidRPr="004F65F2" w:rsidRDefault="00755D9B" w:rsidP="00755D9B">
            <w:pPr>
              <w:spacing w:before="40" w:after="40"/>
              <w:jc w:val="both"/>
              <w:rPr>
                <w:lang w:val="vi-VN"/>
              </w:rPr>
            </w:pPr>
            <w:r w:rsidRPr="004F65F2">
              <w:rPr>
                <w:lang w:val="vi-VN"/>
              </w:rPr>
              <w:t>pH, độ màu, COD, TSS, BOD5, Clo dư, Florua, tổng N, tổng P, Fe, Zn, Amoni, tổng các chất hoạt động bề mặt, dầu mỡ khoáng, Coliform</w:t>
            </w:r>
          </w:p>
        </w:tc>
        <w:tc>
          <w:tcPr>
            <w:tcW w:w="903" w:type="pct"/>
            <w:vAlign w:val="center"/>
          </w:tcPr>
          <w:p w14:paraId="303950E3" w14:textId="77777777" w:rsidR="00755D9B" w:rsidRPr="004F65F2" w:rsidRDefault="00755D9B" w:rsidP="00755D9B">
            <w:pPr>
              <w:spacing w:before="40" w:after="40"/>
              <w:jc w:val="center"/>
            </w:pPr>
            <w:r w:rsidRPr="004F65F2">
              <w:t>QCVN 40:2011/BTNMT, cột A</w:t>
            </w:r>
          </w:p>
        </w:tc>
        <w:tc>
          <w:tcPr>
            <w:tcW w:w="406" w:type="pct"/>
            <w:vAlign w:val="center"/>
          </w:tcPr>
          <w:p w14:paraId="21E0DA13" w14:textId="77777777" w:rsidR="00755D9B" w:rsidRPr="004F65F2" w:rsidRDefault="00755D9B" w:rsidP="00755D9B">
            <w:pPr>
              <w:spacing w:before="40" w:after="40"/>
              <w:jc w:val="center"/>
            </w:pPr>
            <w:r w:rsidRPr="004F65F2">
              <w:t>05 mẫu</w:t>
            </w:r>
          </w:p>
        </w:tc>
      </w:tr>
      <w:tr w:rsidR="004F65F2" w:rsidRPr="004F65F2" w14:paraId="0AE89193" w14:textId="77777777" w:rsidTr="00755D9B">
        <w:trPr>
          <w:trHeight w:val="1456"/>
        </w:trPr>
        <w:tc>
          <w:tcPr>
            <w:tcW w:w="194" w:type="pct"/>
            <w:vMerge w:val="restart"/>
            <w:shd w:val="clear" w:color="auto" w:fill="auto"/>
            <w:vAlign w:val="center"/>
          </w:tcPr>
          <w:p w14:paraId="06993BE9" w14:textId="58C83C97" w:rsidR="00755D9B" w:rsidRPr="004F65F2" w:rsidRDefault="00755D9B" w:rsidP="00755D9B">
            <w:pPr>
              <w:spacing w:before="40" w:after="40"/>
              <w:ind w:left="142"/>
            </w:pPr>
            <w:r w:rsidRPr="004F65F2">
              <w:t>2</w:t>
            </w:r>
          </w:p>
        </w:tc>
        <w:tc>
          <w:tcPr>
            <w:tcW w:w="789" w:type="pct"/>
            <w:vMerge w:val="restart"/>
            <w:shd w:val="clear" w:color="auto" w:fill="auto"/>
            <w:vAlign w:val="center"/>
          </w:tcPr>
          <w:p w14:paraId="5DB460A0" w14:textId="2C1B0899" w:rsidR="00755D9B" w:rsidRPr="004F65F2" w:rsidRDefault="00755D9B" w:rsidP="00755D9B">
            <w:pPr>
              <w:spacing w:before="20" w:after="20"/>
              <w:jc w:val="both"/>
            </w:pPr>
            <w:r w:rsidRPr="004F65F2">
              <w:t>Hệ thống xử lý hơi hóa chất 1</w:t>
            </w:r>
          </w:p>
          <w:p w14:paraId="3F9C1583" w14:textId="6BEBD53B" w:rsidR="00755D9B" w:rsidRPr="004F65F2" w:rsidRDefault="00755D9B" w:rsidP="00755D9B">
            <w:pPr>
              <w:spacing w:before="40" w:after="40"/>
              <w:jc w:val="both"/>
            </w:pPr>
            <w:r w:rsidRPr="004F65F2">
              <w:t>≤15 ngày/lần (tối thiểu lấy 5 mẫu/75 ngày)</w:t>
            </w:r>
          </w:p>
        </w:tc>
        <w:tc>
          <w:tcPr>
            <w:tcW w:w="733" w:type="pct"/>
            <w:shd w:val="clear" w:color="auto" w:fill="auto"/>
            <w:vAlign w:val="center"/>
          </w:tcPr>
          <w:p w14:paraId="61F22173" w14:textId="1E8E1432" w:rsidR="00755D9B" w:rsidRPr="004F65F2" w:rsidRDefault="00755D9B" w:rsidP="00755D9B">
            <w:pPr>
              <w:spacing w:before="40" w:after="40"/>
              <w:jc w:val="both"/>
            </w:pPr>
            <w:r w:rsidRPr="004F65F2">
              <w:t>01 mẫu khí thải trước tháp hấp thụ</w:t>
            </w:r>
          </w:p>
        </w:tc>
        <w:tc>
          <w:tcPr>
            <w:tcW w:w="891" w:type="pct"/>
            <w:vMerge w:val="restart"/>
            <w:shd w:val="clear" w:color="auto" w:fill="auto"/>
            <w:vAlign w:val="center"/>
          </w:tcPr>
          <w:p w14:paraId="17900269" w14:textId="77777777" w:rsidR="00755D9B" w:rsidRPr="004F65F2" w:rsidRDefault="00755D9B" w:rsidP="00755D9B">
            <w:pPr>
              <w:spacing w:before="20" w:after="20"/>
              <w:jc w:val="both"/>
            </w:pPr>
            <w:r w:rsidRPr="004F65F2">
              <w:rPr>
                <w:u w:val="single"/>
              </w:rPr>
              <w:t>Đối với chỉ tiêu lưu lượng</w:t>
            </w:r>
            <w:r w:rsidRPr="004F65F2">
              <w:t>: Lấy 01 mẫu tổ hợp được xác định bằng kết quả trung bình của 03 kết quả được đo đạc ở 03 thời điểm khác nhau (đầu ca – giữa ca – cuối ca) → kết quả trung bình → đánh giá hiệu quả xử lý.</w:t>
            </w:r>
          </w:p>
          <w:p w14:paraId="20FA10F8" w14:textId="0AB92846" w:rsidR="00755D9B" w:rsidRPr="004F65F2" w:rsidRDefault="00755D9B" w:rsidP="00755D9B">
            <w:pPr>
              <w:spacing w:before="40" w:after="40"/>
              <w:ind w:left="-57" w:right="-57"/>
              <w:jc w:val="both"/>
            </w:pPr>
            <w:r w:rsidRPr="004F65F2">
              <w:rPr>
                <w:u w:val="single"/>
              </w:rPr>
              <w:t>Đối với các chỉ tiêu khác</w:t>
            </w:r>
            <w:r w:rsidRPr="004F65F2">
              <w:t>: Lấy mẫu tổ hợp theo phương pháp lấy mẫu liên tục → phân tích và đánh giá hiệu quả xử lý.</w:t>
            </w:r>
          </w:p>
        </w:tc>
        <w:tc>
          <w:tcPr>
            <w:tcW w:w="1084" w:type="pct"/>
            <w:shd w:val="clear" w:color="auto" w:fill="auto"/>
            <w:vAlign w:val="center"/>
          </w:tcPr>
          <w:p w14:paraId="3469CBEB" w14:textId="537B316C" w:rsidR="00755D9B" w:rsidRPr="004F65F2" w:rsidRDefault="00755D9B" w:rsidP="00755D9B">
            <w:pPr>
              <w:spacing w:before="40" w:after="40"/>
              <w:jc w:val="both"/>
              <w:rPr>
                <w:lang w:val="vi-VN"/>
              </w:rPr>
            </w:pPr>
            <w:r w:rsidRPr="004F65F2">
              <w:t>Lưu lượng, NO</w:t>
            </w:r>
            <w:r w:rsidRPr="004F65F2">
              <w:rPr>
                <w:vertAlign w:val="subscript"/>
              </w:rPr>
              <w:t>x</w:t>
            </w:r>
            <w:r w:rsidRPr="004F65F2">
              <w:t>, SO</w:t>
            </w:r>
            <w:r w:rsidRPr="004F65F2">
              <w:rPr>
                <w:vertAlign w:val="subscript"/>
              </w:rPr>
              <w:t>2</w:t>
            </w:r>
            <w:r w:rsidRPr="004F65F2">
              <w:t>, CO, Vinyl Clorua</w:t>
            </w:r>
          </w:p>
        </w:tc>
        <w:tc>
          <w:tcPr>
            <w:tcW w:w="903" w:type="pct"/>
            <w:vMerge w:val="restart"/>
            <w:vAlign w:val="center"/>
          </w:tcPr>
          <w:p w14:paraId="03A15FCE" w14:textId="439989DC" w:rsidR="00755D9B" w:rsidRPr="004F65F2" w:rsidRDefault="00755D9B" w:rsidP="00755D9B">
            <w:pPr>
              <w:spacing w:before="20" w:after="20"/>
              <w:jc w:val="center"/>
            </w:pPr>
            <w:r w:rsidRPr="004F65F2">
              <w:t xml:space="preserve">QCVN19:2009/BTNMT, </w:t>
            </w:r>
            <w:r w:rsidRPr="004F65F2">
              <w:br/>
              <w:t>cột B</w:t>
            </w:r>
          </w:p>
          <w:p w14:paraId="59C0B755" w14:textId="60E52306" w:rsidR="00755D9B" w:rsidRPr="004F65F2" w:rsidRDefault="00755D9B" w:rsidP="00755D9B">
            <w:pPr>
              <w:spacing w:before="40" w:after="40"/>
              <w:jc w:val="center"/>
            </w:pPr>
            <w:r w:rsidRPr="004F65F2">
              <w:t>QCVN 20:2009/BTNMT</w:t>
            </w:r>
          </w:p>
        </w:tc>
        <w:tc>
          <w:tcPr>
            <w:tcW w:w="406" w:type="pct"/>
            <w:vAlign w:val="center"/>
          </w:tcPr>
          <w:p w14:paraId="51462439" w14:textId="726B782E" w:rsidR="00755D9B" w:rsidRPr="004F65F2" w:rsidRDefault="00755D9B" w:rsidP="00755D9B">
            <w:pPr>
              <w:spacing w:before="40" w:after="40"/>
              <w:jc w:val="center"/>
            </w:pPr>
            <w:r w:rsidRPr="004F65F2">
              <w:t>05 mẫu</w:t>
            </w:r>
          </w:p>
        </w:tc>
      </w:tr>
      <w:tr w:rsidR="004F65F2" w:rsidRPr="004F65F2" w14:paraId="0D1D209E" w14:textId="77777777" w:rsidTr="00755D9B">
        <w:trPr>
          <w:trHeight w:val="1456"/>
        </w:trPr>
        <w:tc>
          <w:tcPr>
            <w:tcW w:w="194" w:type="pct"/>
            <w:vMerge/>
            <w:shd w:val="clear" w:color="auto" w:fill="auto"/>
            <w:vAlign w:val="center"/>
          </w:tcPr>
          <w:p w14:paraId="139811B3" w14:textId="77777777" w:rsidR="00755D9B" w:rsidRPr="004F65F2" w:rsidRDefault="00755D9B" w:rsidP="00755D9B">
            <w:pPr>
              <w:spacing w:before="40" w:after="40"/>
              <w:ind w:left="142"/>
            </w:pPr>
          </w:p>
        </w:tc>
        <w:tc>
          <w:tcPr>
            <w:tcW w:w="789" w:type="pct"/>
            <w:vMerge/>
            <w:shd w:val="clear" w:color="auto" w:fill="auto"/>
            <w:vAlign w:val="center"/>
          </w:tcPr>
          <w:p w14:paraId="4BEBB3E1" w14:textId="77777777" w:rsidR="00755D9B" w:rsidRPr="004F65F2" w:rsidRDefault="00755D9B" w:rsidP="00755D9B">
            <w:pPr>
              <w:spacing w:before="40" w:after="40"/>
              <w:jc w:val="center"/>
            </w:pPr>
          </w:p>
        </w:tc>
        <w:tc>
          <w:tcPr>
            <w:tcW w:w="733" w:type="pct"/>
            <w:shd w:val="clear" w:color="auto" w:fill="auto"/>
            <w:vAlign w:val="center"/>
          </w:tcPr>
          <w:p w14:paraId="2C608CE4" w14:textId="71207CC9" w:rsidR="00755D9B" w:rsidRPr="004F65F2" w:rsidRDefault="00755D9B" w:rsidP="00755D9B">
            <w:pPr>
              <w:spacing w:before="40" w:after="40"/>
              <w:jc w:val="both"/>
            </w:pPr>
            <w:r w:rsidRPr="004F65F2">
              <w:t xml:space="preserve">01 mẫu khí thải tại </w:t>
            </w:r>
            <w:r w:rsidRPr="004F65F2">
              <w:br/>
              <w:t>ống thải</w:t>
            </w:r>
          </w:p>
        </w:tc>
        <w:tc>
          <w:tcPr>
            <w:tcW w:w="891" w:type="pct"/>
            <w:vMerge/>
            <w:shd w:val="clear" w:color="auto" w:fill="auto"/>
            <w:vAlign w:val="center"/>
          </w:tcPr>
          <w:p w14:paraId="0F09CB9E" w14:textId="77777777" w:rsidR="00755D9B" w:rsidRPr="004F65F2" w:rsidRDefault="00755D9B" w:rsidP="00755D9B">
            <w:pPr>
              <w:spacing w:before="40" w:after="40"/>
              <w:ind w:left="-57" w:right="-57"/>
              <w:jc w:val="both"/>
            </w:pPr>
          </w:p>
        </w:tc>
        <w:tc>
          <w:tcPr>
            <w:tcW w:w="1084" w:type="pct"/>
            <w:shd w:val="clear" w:color="auto" w:fill="auto"/>
            <w:vAlign w:val="center"/>
          </w:tcPr>
          <w:p w14:paraId="05D51623" w14:textId="3823E98E" w:rsidR="00755D9B" w:rsidRPr="004F65F2" w:rsidRDefault="00755D9B" w:rsidP="00755D9B">
            <w:pPr>
              <w:spacing w:before="40" w:after="40"/>
              <w:jc w:val="both"/>
              <w:rPr>
                <w:lang w:val="vi-VN"/>
              </w:rPr>
            </w:pPr>
            <w:r w:rsidRPr="004F65F2">
              <w:t>Lưu lượng, NO</w:t>
            </w:r>
            <w:r w:rsidRPr="004F65F2">
              <w:rPr>
                <w:vertAlign w:val="subscript"/>
              </w:rPr>
              <w:t>x</w:t>
            </w:r>
            <w:r w:rsidRPr="004F65F2">
              <w:t>, SO</w:t>
            </w:r>
            <w:r w:rsidRPr="004F65F2">
              <w:rPr>
                <w:vertAlign w:val="subscript"/>
              </w:rPr>
              <w:t>2</w:t>
            </w:r>
            <w:r w:rsidRPr="004F65F2">
              <w:t>, CO, Vinyl Clorua</w:t>
            </w:r>
          </w:p>
        </w:tc>
        <w:tc>
          <w:tcPr>
            <w:tcW w:w="903" w:type="pct"/>
            <w:vMerge/>
            <w:vAlign w:val="center"/>
          </w:tcPr>
          <w:p w14:paraId="5ABEF6DC" w14:textId="77777777" w:rsidR="00755D9B" w:rsidRPr="004F65F2" w:rsidRDefault="00755D9B" w:rsidP="00755D9B">
            <w:pPr>
              <w:spacing w:before="40" w:after="40"/>
              <w:jc w:val="center"/>
            </w:pPr>
          </w:p>
        </w:tc>
        <w:tc>
          <w:tcPr>
            <w:tcW w:w="406" w:type="pct"/>
            <w:vAlign w:val="center"/>
          </w:tcPr>
          <w:p w14:paraId="6B112DF6" w14:textId="6131EDAF" w:rsidR="00755D9B" w:rsidRPr="004F65F2" w:rsidRDefault="00755D9B" w:rsidP="00755D9B">
            <w:pPr>
              <w:spacing w:before="40" w:after="40"/>
              <w:jc w:val="center"/>
            </w:pPr>
            <w:r w:rsidRPr="004F65F2">
              <w:t>05 mẫu</w:t>
            </w:r>
          </w:p>
        </w:tc>
      </w:tr>
      <w:tr w:rsidR="004F65F2" w:rsidRPr="004F65F2" w14:paraId="7F8E4274" w14:textId="77777777" w:rsidTr="00755D9B">
        <w:trPr>
          <w:trHeight w:val="1456"/>
        </w:trPr>
        <w:tc>
          <w:tcPr>
            <w:tcW w:w="194" w:type="pct"/>
            <w:vMerge w:val="restart"/>
            <w:shd w:val="clear" w:color="auto" w:fill="auto"/>
            <w:vAlign w:val="center"/>
          </w:tcPr>
          <w:p w14:paraId="0CAEF179" w14:textId="157D30D2" w:rsidR="00755D9B" w:rsidRPr="004F65F2" w:rsidRDefault="00755D9B" w:rsidP="00755D9B">
            <w:pPr>
              <w:spacing w:before="40" w:after="40"/>
              <w:ind w:left="142"/>
            </w:pPr>
            <w:r w:rsidRPr="004F65F2">
              <w:lastRenderedPageBreak/>
              <w:t>3</w:t>
            </w:r>
          </w:p>
        </w:tc>
        <w:tc>
          <w:tcPr>
            <w:tcW w:w="789" w:type="pct"/>
            <w:vMerge w:val="restart"/>
            <w:shd w:val="clear" w:color="auto" w:fill="auto"/>
            <w:vAlign w:val="center"/>
          </w:tcPr>
          <w:p w14:paraId="51602E72" w14:textId="07CD39CF" w:rsidR="00755D9B" w:rsidRPr="004F65F2" w:rsidRDefault="00755D9B" w:rsidP="00755D9B">
            <w:pPr>
              <w:spacing w:before="20" w:after="20"/>
              <w:jc w:val="both"/>
            </w:pPr>
            <w:r w:rsidRPr="004F65F2">
              <w:t>Hệ thống xử lý hơi hóa chất 2</w:t>
            </w:r>
          </w:p>
          <w:p w14:paraId="2E72565F" w14:textId="71E2A88C" w:rsidR="00755D9B" w:rsidRPr="004F65F2" w:rsidRDefault="00755D9B" w:rsidP="00755D9B">
            <w:pPr>
              <w:spacing w:before="40" w:after="40"/>
              <w:jc w:val="both"/>
            </w:pPr>
            <w:r w:rsidRPr="004F65F2">
              <w:t>≤15 ngày/lần (tối thiểu lấy 5 mẫu/75 ngày)</w:t>
            </w:r>
          </w:p>
        </w:tc>
        <w:tc>
          <w:tcPr>
            <w:tcW w:w="733" w:type="pct"/>
            <w:shd w:val="clear" w:color="auto" w:fill="auto"/>
            <w:vAlign w:val="center"/>
          </w:tcPr>
          <w:p w14:paraId="73684E51" w14:textId="1D84EF79" w:rsidR="00755D9B" w:rsidRPr="004F65F2" w:rsidRDefault="00755D9B" w:rsidP="00755D9B">
            <w:pPr>
              <w:spacing w:before="40" w:after="40"/>
              <w:jc w:val="both"/>
            </w:pPr>
            <w:r w:rsidRPr="004F65F2">
              <w:t>01 mẫu khí thải trước tháp hấp thụ</w:t>
            </w:r>
          </w:p>
        </w:tc>
        <w:tc>
          <w:tcPr>
            <w:tcW w:w="891" w:type="pct"/>
            <w:vMerge w:val="restart"/>
            <w:shd w:val="clear" w:color="auto" w:fill="auto"/>
            <w:vAlign w:val="center"/>
          </w:tcPr>
          <w:p w14:paraId="4214A6C6" w14:textId="77777777" w:rsidR="00755D9B" w:rsidRPr="004F65F2" w:rsidRDefault="00755D9B" w:rsidP="00755D9B">
            <w:pPr>
              <w:spacing w:before="20" w:after="20"/>
              <w:jc w:val="both"/>
            </w:pPr>
            <w:r w:rsidRPr="004F65F2">
              <w:rPr>
                <w:u w:val="single"/>
              </w:rPr>
              <w:t>Đối với chỉ tiêu lưu lượng</w:t>
            </w:r>
            <w:r w:rsidRPr="004F65F2">
              <w:t>: Lấy 01 mẫu tổ hợp được xác định bằng kết quả trung bình của 03 kết quả được đo đạc ở 03 thời điểm khác nhau (đầu ca – giữa ca – cuối ca) → kết quả trung bình → đánh giá hiệu quả xử lý.</w:t>
            </w:r>
          </w:p>
          <w:p w14:paraId="03916CC8" w14:textId="2D4EC695" w:rsidR="00755D9B" w:rsidRPr="004F65F2" w:rsidRDefault="00755D9B" w:rsidP="00755D9B">
            <w:pPr>
              <w:spacing w:before="40" w:after="40"/>
              <w:ind w:left="-57" w:right="-57"/>
              <w:jc w:val="both"/>
            </w:pPr>
            <w:r w:rsidRPr="004F65F2">
              <w:rPr>
                <w:u w:val="single"/>
              </w:rPr>
              <w:t>Đối với các chỉ tiêu khác</w:t>
            </w:r>
            <w:r w:rsidRPr="004F65F2">
              <w:t>: Lấy mẫu tổ hợp theo phương pháp lấy mẫu liên tục → phân tích và đánh giá hiệu quả xử lý.</w:t>
            </w:r>
          </w:p>
        </w:tc>
        <w:tc>
          <w:tcPr>
            <w:tcW w:w="1084" w:type="pct"/>
            <w:shd w:val="clear" w:color="auto" w:fill="auto"/>
            <w:vAlign w:val="center"/>
          </w:tcPr>
          <w:p w14:paraId="7D06ED60" w14:textId="49AF9123" w:rsidR="00755D9B" w:rsidRPr="004F65F2" w:rsidRDefault="00755D9B" w:rsidP="00755D9B">
            <w:pPr>
              <w:spacing w:before="40" w:after="40"/>
              <w:jc w:val="both"/>
              <w:rPr>
                <w:lang w:val="vi-VN"/>
              </w:rPr>
            </w:pPr>
            <w:r w:rsidRPr="004F65F2">
              <w:t>Lưu lượng, NO</w:t>
            </w:r>
            <w:r w:rsidRPr="004F65F2">
              <w:rPr>
                <w:vertAlign w:val="subscript"/>
              </w:rPr>
              <w:t>x</w:t>
            </w:r>
            <w:r w:rsidRPr="004F65F2">
              <w:t>, SO</w:t>
            </w:r>
            <w:r w:rsidRPr="004F65F2">
              <w:rPr>
                <w:vertAlign w:val="subscript"/>
              </w:rPr>
              <w:t>2</w:t>
            </w:r>
            <w:r w:rsidRPr="004F65F2">
              <w:t>, CO, Vinyl Clorua</w:t>
            </w:r>
          </w:p>
        </w:tc>
        <w:tc>
          <w:tcPr>
            <w:tcW w:w="903" w:type="pct"/>
            <w:vMerge w:val="restart"/>
            <w:vAlign w:val="center"/>
          </w:tcPr>
          <w:p w14:paraId="6B8BDD1C" w14:textId="744A8872" w:rsidR="00755D9B" w:rsidRPr="004F65F2" w:rsidRDefault="00755D9B" w:rsidP="00755D9B">
            <w:pPr>
              <w:spacing w:before="20" w:after="20"/>
              <w:jc w:val="center"/>
            </w:pPr>
            <w:r w:rsidRPr="004F65F2">
              <w:t xml:space="preserve">QCVN19:2009/BTNMT, </w:t>
            </w:r>
            <w:r w:rsidRPr="004F65F2">
              <w:br/>
              <w:t>cột B</w:t>
            </w:r>
          </w:p>
          <w:p w14:paraId="0DCD68F9" w14:textId="6FAE5F80" w:rsidR="00755D9B" w:rsidRPr="004F65F2" w:rsidRDefault="00755D9B" w:rsidP="00755D9B">
            <w:pPr>
              <w:spacing w:before="40" w:after="40"/>
              <w:jc w:val="center"/>
            </w:pPr>
            <w:r w:rsidRPr="004F65F2">
              <w:t>QCVN 20:2009/BTNMT</w:t>
            </w:r>
          </w:p>
        </w:tc>
        <w:tc>
          <w:tcPr>
            <w:tcW w:w="406" w:type="pct"/>
            <w:vAlign w:val="center"/>
          </w:tcPr>
          <w:p w14:paraId="1C40DDEB" w14:textId="6C240830" w:rsidR="00755D9B" w:rsidRPr="004F65F2" w:rsidRDefault="00755D9B" w:rsidP="00755D9B">
            <w:pPr>
              <w:spacing w:before="40" w:after="40"/>
              <w:jc w:val="center"/>
            </w:pPr>
            <w:r w:rsidRPr="004F65F2">
              <w:t>05 mẫu</w:t>
            </w:r>
          </w:p>
        </w:tc>
      </w:tr>
      <w:tr w:rsidR="004F65F2" w:rsidRPr="004F65F2" w14:paraId="31349427" w14:textId="77777777" w:rsidTr="00755D9B">
        <w:trPr>
          <w:trHeight w:val="1456"/>
        </w:trPr>
        <w:tc>
          <w:tcPr>
            <w:tcW w:w="194" w:type="pct"/>
            <w:vMerge/>
            <w:shd w:val="clear" w:color="auto" w:fill="auto"/>
            <w:vAlign w:val="center"/>
          </w:tcPr>
          <w:p w14:paraId="0EAC124D" w14:textId="77777777" w:rsidR="00755D9B" w:rsidRPr="004F65F2" w:rsidRDefault="00755D9B" w:rsidP="00755D9B">
            <w:pPr>
              <w:spacing w:before="40" w:after="40"/>
              <w:ind w:left="142"/>
            </w:pPr>
          </w:p>
        </w:tc>
        <w:tc>
          <w:tcPr>
            <w:tcW w:w="789" w:type="pct"/>
            <w:vMerge/>
            <w:shd w:val="clear" w:color="auto" w:fill="auto"/>
            <w:vAlign w:val="center"/>
          </w:tcPr>
          <w:p w14:paraId="7A46D7C8" w14:textId="77777777" w:rsidR="00755D9B" w:rsidRPr="004F65F2" w:rsidRDefault="00755D9B" w:rsidP="00755D9B">
            <w:pPr>
              <w:spacing w:before="40" w:after="40"/>
              <w:jc w:val="center"/>
            </w:pPr>
          </w:p>
        </w:tc>
        <w:tc>
          <w:tcPr>
            <w:tcW w:w="733" w:type="pct"/>
            <w:shd w:val="clear" w:color="auto" w:fill="auto"/>
            <w:vAlign w:val="center"/>
          </w:tcPr>
          <w:p w14:paraId="0AD0FC42" w14:textId="6C2CCA62" w:rsidR="00755D9B" w:rsidRPr="004F65F2" w:rsidRDefault="00755D9B" w:rsidP="00755D9B">
            <w:pPr>
              <w:spacing w:before="40" w:after="40"/>
              <w:jc w:val="both"/>
            </w:pPr>
            <w:r w:rsidRPr="004F65F2">
              <w:t xml:space="preserve">01 mẫu khí thải tại </w:t>
            </w:r>
            <w:r w:rsidRPr="004F65F2">
              <w:br/>
              <w:t xml:space="preserve">ống thải </w:t>
            </w:r>
          </w:p>
        </w:tc>
        <w:tc>
          <w:tcPr>
            <w:tcW w:w="891" w:type="pct"/>
            <w:vMerge/>
            <w:shd w:val="clear" w:color="auto" w:fill="auto"/>
            <w:vAlign w:val="center"/>
          </w:tcPr>
          <w:p w14:paraId="0E6A3956" w14:textId="77777777" w:rsidR="00755D9B" w:rsidRPr="004F65F2" w:rsidRDefault="00755D9B" w:rsidP="00755D9B">
            <w:pPr>
              <w:spacing w:before="40" w:after="40"/>
              <w:ind w:left="-57" w:right="-57"/>
              <w:jc w:val="both"/>
            </w:pPr>
          </w:p>
        </w:tc>
        <w:tc>
          <w:tcPr>
            <w:tcW w:w="1084" w:type="pct"/>
            <w:shd w:val="clear" w:color="auto" w:fill="auto"/>
            <w:vAlign w:val="center"/>
          </w:tcPr>
          <w:p w14:paraId="1C26450D" w14:textId="6F5FD6A3" w:rsidR="00755D9B" w:rsidRPr="004F65F2" w:rsidRDefault="00755D9B" w:rsidP="00755D9B">
            <w:pPr>
              <w:spacing w:before="40" w:after="40"/>
              <w:jc w:val="both"/>
              <w:rPr>
                <w:lang w:val="vi-VN"/>
              </w:rPr>
            </w:pPr>
            <w:r w:rsidRPr="004F65F2">
              <w:t>Lưu lượng, NO</w:t>
            </w:r>
            <w:r w:rsidRPr="004F65F2">
              <w:rPr>
                <w:vertAlign w:val="subscript"/>
              </w:rPr>
              <w:t>x</w:t>
            </w:r>
            <w:r w:rsidRPr="004F65F2">
              <w:t>, SO</w:t>
            </w:r>
            <w:r w:rsidRPr="004F65F2">
              <w:rPr>
                <w:vertAlign w:val="subscript"/>
              </w:rPr>
              <w:t>2</w:t>
            </w:r>
            <w:r w:rsidRPr="004F65F2">
              <w:t>, CO, Vinyl Clorua</w:t>
            </w:r>
          </w:p>
        </w:tc>
        <w:tc>
          <w:tcPr>
            <w:tcW w:w="903" w:type="pct"/>
            <w:vMerge/>
            <w:vAlign w:val="center"/>
          </w:tcPr>
          <w:p w14:paraId="0333CF08" w14:textId="77777777" w:rsidR="00755D9B" w:rsidRPr="004F65F2" w:rsidRDefault="00755D9B" w:rsidP="00755D9B">
            <w:pPr>
              <w:spacing w:before="40" w:after="40"/>
              <w:jc w:val="center"/>
            </w:pPr>
          </w:p>
        </w:tc>
        <w:tc>
          <w:tcPr>
            <w:tcW w:w="406" w:type="pct"/>
            <w:vAlign w:val="center"/>
          </w:tcPr>
          <w:p w14:paraId="759A0812" w14:textId="0A53445C" w:rsidR="00755D9B" w:rsidRPr="004F65F2" w:rsidRDefault="00755D9B" w:rsidP="00755D9B">
            <w:pPr>
              <w:spacing w:before="40" w:after="40"/>
              <w:jc w:val="center"/>
            </w:pPr>
            <w:r w:rsidRPr="004F65F2">
              <w:t>05 mẫu</w:t>
            </w:r>
          </w:p>
        </w:tc>
      </w:tr>
      <w:tr w:rsidR="004F65F2" w:rsidRPr="004F65F2" w14:paraId="30BE8476" w14:textId="77777777" w:rsidTr="00755D9B">
        <w:trPr>
          <w:trHeight w:val="1456"/>
        </w:trPr>
        <w:tc>
          <w:tcPr>
            <w:tcW w:w="194" w:type="pct"/>
            <w:shd w:val="clear" w:color="auto" w:fill="auto"/>
            <w:vAlign w:val="center"/>
          </w:tcPr>
          <w:p w14:paraId="7D57D0F6" w14:textId="34A3AE97" w:rsidR="00755D9B" w:rsidRPr="004F65F2" w:rsidRDefault="00755D9B" w:rsidP="00755D9B">
            <w:pPr>
              <w:spacing w:before="40" w:after="40"/>
              <w:ind w:left="142"/>
            </w:pPr>
            <w:r w:rsidRPr="004F65F2">
              <w:t>4</w:t>
            </w:r>
          </w:p>
        </w:tc>
        <w:tc>
          <w:tcPr>
            <w:tcW w:w="789" w:type="pct"/>
            <w:shd w:val="clear" w:color="auto" w:fill="auto"/>
            <w:vAlign w:val="center"/>
          </w:tcPr>
          <w:p w14:paraId="2CF860FC" w14:textId="182D82A6" w:rsidR="00755D9B" w:rsidRPr="004F65F2" w:rsidRDefault="00755D9B" w:rsidP="00755D9B">
            <w:pPr>
              <w:spacing w:before="40" w:after="40"/>
              <w:jc w:val="both"/>
            </w:pPr>
            <w:r w:rsidRPr="004F65F2">
              <w:t xml:space="preserve">Hệ thống xử lý bụi sơn 1 </w:t>
            </w:r>
            <w:r w:rsidRPr="004F65F2">
              <w:br/>
              <w:t>≤15 ngày/lần (tối thiểu lấy 5 mẫu/75 ngày)</w:t>
            </w:r>
          </w:p>
        </w:tc>
        <w:tc>
          <w:tcPr>
            <w:tcW w:w="733" w:type="pct"/>
            <w:shd w:val="clear" w:color="auto" w:fill="auto"/>
            <w:vAlign w:val="center"/>
          </w:tcPr>
          <w:p w14:paraId="4FAD6183" w14:textId="69C02F4C" w:rsidR="00755D9B" w:rsidRPr="004F65F2" w:rsidRDefault="00755D9B" w:rsidP="00755D9B">
            <w:pPr>
              <w:spacing w:before="40" w:after="40"/>
              <w:jc w:val="both"/>
            </w:pPr>
            <w:r w:rsidRPr="004F65F2">
              <w:t xml:space="preserve">01 mẫu khí thải tại ống thải </w:t>
            </w:r>
          </w:p>
        </w:tc>
        <w:tc>
          <w:tcPr>
            <w:tcW w:w="891" w:type="pct"/>
            <w:shd w:val="clear" w:color="auto" w:fill="auto"/>
            <w:vAlign w:val="center"/>
          </w:tcPr>
          <w:p w14:paraId="38505E13" w14:textId="77777777" w:rsidR="00755D9B" w:rsidRPr="004F65F2" w:rsidRDefault="00755D9B" w:rsidP="00755D9B">
            <w:pPr>
              <w:spacing w:before="20" w:after="20"/>
              <w:jc w:val="both"/>
            </w:pPr>
            <w:r w:rsidRPr="004F65F2">
              <w:rPr>
                <w:u w:val="single"/>
              </w:rPr>
              <w:t>Đối với chỉ tiêu lưu lượng</w:t>
            </w:r>
            <w:r w:rsidRPr="004F65F2">
              <w:t>: Lấy 01 mẫu tổ hợp được xác định bằng kết quả trung bình của 03 kết quả được đo đạc ở 03 thời điểm khác nhau (đầu ca – giữa ca – cuối ca) → kết quả trung bình → đánh giá hiệu quả xử lý.</w:t>
            </w:r>
          </w:p>
          <w:p w14:paraId="4982C0BF" w14:textId="7E35BF43" w:rsidR="00755D9B" w:rsidRPr="004F65F2" w:rsidRDefault="00755D9B" w:rsidP="00755D9B">
            <w:pPr>
              <w:spacing w:before="40" w:after="40"/>
              <w:ind w:left="-57" w:right="-57"/>
              <w:jc w:val="both"/>
            </w:pPr>
            <w:r w:rsidRPr="004F65F2">
              <w:rPr>
                <w:u w:val="single"/>
              </w:rPr>
              <w:t>Đối với các chỉ tiêu khác</w:t>
            </w:r>
            <w:r w:rsidRPr="004F65F2">
              <w:t>: Lấy mẫu tổ hợp theo phương pháp lấy mẫu liên tục → phân tích và đánh giá hiệu quả xử lý.</w:t>
            </w:r>
          </w:p>
        </w:tc>
        <w:tc>
          <w:tcPr>
            <w:tcW w:w="1084" w:type="pct"/>
            <w:shd w:val="clear" w:color="auto" w:fill="auto"/>
            <w:vAlign w:val="center"/>
          </w:tcPr>
          <w:p w14:paraId="38293747" w14:textId="3DFE21A4" w:rsidR="00755D9B" w:rsidRPr="004F65F2" w:rsidRDefault="00755D9B" w:rsidP="00755D9B">
            <w:pPr>
              <w:spacing w:before="40" w:after="40"/>
              <w:jc w:val="center"/>
            </w:pPr>
            <w:r w:rsidRPr="004F65F2">
              <w:t>Lưu lượng, bụi tổng</w:t>
            </w:r>
          </w:p>
        </w:tc>
        <w:tc>
          <w:tcPr>
            <w:tcW w:w="903" w:type="pct"/>
            <w:vAlign w:val="center"/>
          </w:tcPr>
          <w:p w14:paraId="203A7B1B" w14:textId="6989AF99" w:rsidR="00755D9B" w:rsidRPr="004F65F2" w:rsidRDefault="00755D9B" w:rsidP="00755D9B">
            <w:pPr>
              <w:spacing w:before="20" w:after="20"/>
              <w:jc w:val="center"/>
            </w:pPr>
            <w:r w:rsidRPr="004F65F2">
              <w:t xml:space="preserve">QCVN19:2009/BTNMT, </w:t>
            </w:r>
            <w:r w:rsidRPr="004F65F2">
              <w:br/>
              <w:t>cột B</w:t>
            </w:r>
          </w:p>
        </w:tc>
        <w:tc>
          <w:tcPr>
            <w:tcW w:w="406" w:type="pct"/>
            <w:vAlign w:val="center"/>
          </w:tcPr>
          <w:p w14:paraId="7E918C41" w14:textId="6A6A86B6" w:rsidR="00755D9B" w:rsidRPr="004F65F2" w:rsidRDefault="00755D9B" w:rsidP="00755D9B">
            <w:pPr>
              <w:spacing w:before="40" w:after="40"/>
              <w:jc w:val="center"/>
            </w:pPr>
            <w:r w:rsidRPr="004F65F2">
              <w:t>05 mẫu</w:t>
            </w:r>
          </w:p>
        </w:tc>
      </w:tr>
      <w:tr w:rsidR="004F65F2" w:rsidRPr="004F65F2" w14:paraId="57BC8DA9" w14:textId="77777777" w:rsidTr="00755D9B">
        <w:trPr>
          <w:trHeight w:val="1456"/>
        </w:trPr>
        <w:tc>
          <w:tcPr>
            <w:tcW w:w="194" w:type="pct"/>
            <w:shd w:val="clear" w:color="auto" w:fill="auto"/>
            <w:vAlign w:val="center"/>
          </w:tcPr>
          <w:p w14:paraId="5C2E1C9D" w14:textId="5E4147C6" w:rsidR="00755D9B" w:rsidRPr="004F65F2" w:rsidRDefault="00755D9B" w:rsidP="00755D9B">
            <w:pPr>
              <w:spacing w:before="40" w:after="40"/>
              <w:ind w:left="142"/>
            </w:pPr>
            <w:r w:rsidRPr="004F65F2">
              <w:lastRenderedPageBreak/>
              <w:t>5</w:t>
            </w:r>
          </w:p>
        </w:tc>
        <w:tc>
          <w:tcPr>
            <w:tcW w:w="789" w:type="pct"/>
            <w:shd w:val="clear" w:color="auto" w:fill="auto"/>
            <w:vAlign w:val="center"/>
          </w:tcPr>
          <w:p w14:paraId="700CAC57" w14:textId="4025935F" w:rsidR="00755D9B" w:rsidRPr="004F65F2" w:rsidRDefault="00755D9B" w:rsidP="00755D9B">
            <w:pPr>
              <w:spacing w:before="40" w:after="40"/>
              <w:jc w:val="both"/>
            </w:pPr>
            <w:r w:rsidRPr="004F65F2">
              <w:t>Hệ thống xử lý bụi sơn 2</w:t>
            </w:r>
            <w:r w:rsidRPr="004F65F2">
              <w:br/>
              <w:t>≤15 ngày/lần (tối thiểu lấy 5 mẫu/75 ngày)</w:t>
            </w:r>
          </w:p>
        </w:tc>
        <w:tc>
          <w:tcPr>
            <w:tcW w:w="733" w:type="pct"/>
            <w:shd w:val="clear" w:color="auto" w:fill="auto"/>
            <w:vAlign w:val="center"/>
          </w:tcPr>
          <w:p w14:paraId="313C88BB" w14:textId="5C2841F4" w:rsidR="00755D9B" w:rsidRPr="004F65F2" w:rsidRDefault="00755D9B" w:rsidP="00755D9B">
            <w:pPr>
              <w:spacing w:before="40" w:after="40"/>
              <w:jc w:val="both"/>
            </w:pPr>
            <w:r w:rsidRPr="004F65F2">
              <w:t>01 mẫu khí thải tại ống thải</w:t>
            </w:r>
          </w:p>
        </w:tc>
        <w:tc>
          <w:tcPr>
            <w:tcW w:w="891" w:type="pct"/>
            <w:shd w:val="clear" w:color="auto" w:fill="auto"/>
            <w:vAlign w:val="center"/>
          </w:tcPr>
          <w:p w14:paraId="671D1897" w14:textId="77777777" w:rsidR="00755D9B" w:rsidRPr="004F65F2" w:rsidRDefault="00755D9B" w:rsidP="00755D9B">
            <w:pPr>
              <w:spacing w:before="20" w:after="20"/>
              <w:jc w:val="both"/>
            </w:pPr>
            <w:r w:rsidRPr="004F65F2">
              <w:rPr>
                <w:u w:val="single"/>
              </w:rPr>
              <w:t>Đối với chỉ tiêu lưu lượng</w:t>
            </w:r>
            <w:r w:rsidRPr="004F65F2">
              <w:t>: Lấy 01 mẫu tổ hợp được xác định bằng kết quả trung bình của 03 kết quả được đo đạc ở 03 thời điểm khác nhau (đầu ca – giữa ca – cuối ca) → kết quả trung bình → đánh giá hiệu quả xử lý.</w:t>
            </w:r>
          </w:p>
          <w:p w14:paraId="7A5642F9" w14:textId="62453D08" w:rsidR="00755D9B" w:rsidRPr="004F65F2" w:rsidRDefault="00755D9B" w:rsidP="00755D9B">
            <w:pPr>
              <w:spacing w:before="40" w:after="40"/>
              <w:ind w:left="-57" w:right="-57"/>
              <w:jc w:val="both"/>
            </w:pPr>
            <w:r w:rsidRPr="004F65F2">
              <w:rPr>
                <w:u w:val="single"/>
              </w:rPr>
              <w:t>Đối với các chỉ tiêu khác</w:t>
            </w:r>
            <w:r w:rsidRPr="004F65F2">
              <w:t>: Lấy mẫu tổ hợp theo phương pháp lấy mẫu liên tục → phân tích và đánh giá hiệu quả xử lý.</w:t>
            </w:r>
          </w:p>
        </w:tc>
        <w:tc>
          <w:tcPr>
            <w:tcW w:w="1084" w:type="pct"/>
            <w:shd w:val="clear" w:color="auto" w:fill="auto"/>
            <w:vAlign w:val="center"/>
          </w:tcPr>
          <w:p w14:paraId="5A5450E1" w14:textId="0251F67F" w:rsidR="00755D9B" w:rsidRPr="004F65F2" w:rsidRDefault="00755D9B" w:rsidP="00755D9B">
            <w:pPr>
              <w:spacing w:before="40" w:after="40"/>
              <w:jc w:val="center"/>
              <w:rPr>
                <w:lang w:val="vi-VN"/>
              </w:rPr>
            </w:pPr>
            <w:r w:rsidRPr="004F65F2">
              <w:t>Lưu lượng, bụi tổng</w:t>
            </w:r>
          </w:p>
        </w:tc>
        <w:tc>
          <w:tcPr>
            <w:tcW w:w="903" w:type="pct"/>
            <w:vAlign w:val="center"/>
          </w:tcPr>
          <w:p w14:paraId="6FAF9C7B" w14:textId="0A083A97" w:rsidR="00755D9B" w:rsidRPr="004F65F2" w:rsidRDefault="00755D9B" w:rsidP="00755D9B">
            <w:pPr>
              <w:spacing w:before="20" w:after="20"/>
              <w:jc w:val="center"/>
            </w:pPr>
            <w:r w:rsidRPr="004F65F2">
              <w:t xml:space="preserve">QCVN19:2009/BTNMT, </w:t>
            </w:r>
            <w:r w:rsidRPr="004F65F2">
              <w:br/>
              <w:t>cột B</w:t>
            </w:r>
          </w:p>
        </w:tc>
        <w:tc>
          <w:tcPr>
            <w:tcW w:w="406" w:type="pct"/>
            <w:vAlign w:val="center"/>
          </w:tcPr>
          <w:p w14:paraId="3F13053B" w14:textId="406A8706" w:rsidR="00755D9B" w:rsidRPr="004F65F2" w:rsidRDefault="00755D9B" w:rsidP="00755D9B">
            <w:pPr>
              <w:spacing w:before="40" w:after="40"/>
              <w:jc w:val="center"/>
            </w:pPr>
            <w:r w:rsidRPr="004F65F2">
              <w:t>05 mẫu</w:t>
            </w:r>
          </w:p>
        </w:tc>
      </w:tr>
      <w:tr w:rsidR="004F65F2" w:rsidRPr="004F65F2" w14:paraId="0BF518C1" w14:textId="77777777" w:rsidTr="00E525C5">
        <w:trPr>
          <w:trHeight w:val="188"/>
        </w:trPr>
        <w:tc>
          <w:tcPr>
            <w:tcW w:w="194" w:type="pct"/>
            <w:shd w:val="clear" w:color="auto" w:fill="auto"/>
            <w:vAlign w:val="center"/>
          </w:tcPr>
          <w:p w14:paraId="034D8FA4" w14:textId="77777777" w:rsidR="00755D9B" w:rsidRPr="004F65F2" w:rsidRDefault="00755D9B" w:rsidP="00755D9B">
            <w:pPr>
              <w:spacing w:before="40" w:after="40"/>
              <w:jc w:val="center"/>
              <w:rPr>
                <w:b/>
              </w:rPr>
            </w:pPr>
            <w:r w:rsidRPr="004F65F2">
              <w:rPr>
                <w:b/>
              </w:rPr>
              <w:t>II</w:t>
            </w:r>
          </w:p>
        </w:tc>
        <w:tc>
          <w:tcPr>
            <w:tcW w:w="4806" w:type="pct"/>
            <w:gridSpan w:val="6"/>
            <w:shd w:val="clear" w:color="auto" w:fill="auto"/>
            <w:vAlign w:val="center"/>
          </w:tcPr>
          <w:p w14:paraId="518C3C60" w14:textId="085BAB5F" w:rsidR="00755D9B" w:rsidRPr="004F65F2" w:rsidRDefault="00755D9B" w:rsidP="00AA2557">
            <w:pPr>
              <w:spacing w:before="40" w:after="40"/>
              <w:jc w:val="center"/>
              <w:rPr>
                <w:b/>
              </w:rPr>
            </w:pPr>
            <w:r w:rsidRPr="004F65F2">
              <w:rPr>
                <w:b/>
              </w:rPr>
              <w:t xml:space="preserve">Giai đoạn đánh giá hiệu quả vận hành ổn định công trình </w:t>
            </w:r>
            <w:r w:rsidR="00AA2557" w:rsidRPr="004F65F2">
              <w:rPr>
                <w:b/>
              </w:rPr>
              <w:t xml:space="preserve">xử lý </w:t>
            </w:r>
            <w:r w:rsidRPr="004F65F2">
              <w:rPr>
                <w:b/>
              </w:rPr>
              <w:br/>
              <w:t>(Thời gian dự kiến đánh giá hiệu quả vận hành ổn định diễn ra liên tụ</w:t>
            </w:r>
            <w:r w:rsidR="00AA2557" w:rsidRPr="004F65F2">
              <w:rPr>
                <w:b/>
              </w:rPr>
              <w:t>c trong 3</w:t>
            </w:r>
            <w:r w:rsidRPr="004F65F2">
              <w:rPr>
                <w:b/>
              </w:rPr>
              <w:t xml:space="preserve"> ngày liên tiếp)</w:t>
            </w:r>
          </w:p>
        </w:tc>
      </w:tr>
      <w:tr w:rsidR="004F65F2" w:rsidRPr="004F65F2" w14:paraId="4C301763" w14:textId="77777777" w:rsidTr="00AA2557">
        <w:trPr>
          <w:trHeight w:val="1220"/>
        </w:trPr>
        <w:tc>
          <w:tcPr>
            <w:tcW w:w="194" w:type="pct"/>
            <w:vMerge w:val="restart"/>
            <w:shd w:val="clear" w:color="auto" w:fill="auto"/>
            <w:vAlign w:val="center"/>
          </w:tcPr>
          <w:p w14:paraId="0CDD79ED" w14:textId="744426C8" w:rsidR="00AA2557" w:rsidRPr="004F65F2" w:rsidRDefault="00AA2557" w:rsidP="00AA2557">
            <w:pPr>
              <w:spacing w:before="40" w:after="40"/>
              <w:ind w:left="142"/>
            </w:pPr>
            <w:r w:rsidRPr="004F65F2">
              <w:t>1</w:t>
            </w:r>
          </w:p>
        </w:tc>
        <w:tc>
          <w:tcPr>
            <w:tcW w:w="789" w:type="pct"/>
            <w:vMerge w:val="restart"/>
            <w:shd w:val="clear" w:color="auto" w:fill="auto"/>
            <w:vAlign w:val="center"/>
          </w:tcPr>
          <w:p w14:paraId="279B2BAD" w14:textId="77777777" w:rsidR="00AA2557" w:rsidRPr="004F65F2" w:rsidRDefault="00AA2557" w:rsidP="00AA2557">
            <w:pPr>
              <w:spacing w:before="40" w:after="40"/>
              <w:jc w:val="both"/>
              <w:rPr>
                <w:bCs/>
              </w:rPr>
            </w:pPr>
            <w:r w:rsidRPr="004F65F2">
              <w:rPr>
                <w:bCs/>
              </w:rPr>
              <w:t>Công trình hệ thống xử lý nước thải sản xuất</w:t>
            </w:r>
          </w:p>
          <w:p w14:paraId="06E756A1" w14:textId="180091DA" w:rsidR="00AA2557" w:rsidRPr="004F65F2" w:rsidRDefault="00AA2557" w:rsidP="00AA2557">
            <w:pPr>
              <w:spacing w:before="40" w:after="40"/>
              <w:jc w:val="both"/>
            </w:pPr>
            <w:r w:rsidRPr="004F65F2">
              <w:t>1 lần/ngày  (lấy liên tiế</w:t>
            </w:r>
            <w:r w:rsidR="004A39DC" w:rsidRPr="004F65F2">
              <w:t xml:space="preserve">p trong 3 </w:t>
            </w:r>
            <w:r w:rsidRPr="004F65F2">
              <w:t>ngày)</w:t>
            </w:r>
          </w:p>
        </w:tc>
        <w:tc>
          <w:tcPr>
            <w:tcW w:w="733" w:type="pct"/>
            <w:shd w:val="clear" w:color="auto" w:fill="auto"/>
            <w:vAlign w:val="center"/>
          </w:tcPr>
          <w:p w14:paraId="73F31C9A" w14:textId="1F0AB0C3" w:rsidR="00AA2557" w:rsidRPr="004F65F2" w:rsidRDefault="00AA2557" w:rsidP="00AA2557">
            <w:pPr>
              <w:spacing w:before="20" w:after="20"/>
              <w:jc w:val="both"/>
            </w:pPr>
            <w:r w:rsidRPr="004F65F2">
              <w:t xml:space="preserve">01 mẫu nước thải tại bể tách dầu kết hợp </w:t>
            </w:r>
            <w:r w:rsidRPr="004F65F2">
              <w:br/>
              <w:t>điều hòa (chỉ lấy 1 ngày đầu tiên)</w:t>
            </w:r>
          </w:p>
        </w:tc>
        <w:tc>
          <w:tcPr>
            <w:tcW w:w="891" w:type="pct"/>
            <w:shd w:val="clear" w:color="auto" w:fill="FFFFFF"/>
            <w:vAlign w:val="center"/>
          </w:tcPr>
          <w:p w14:paraId="509D300A" w14:textId="77777777" w:rsidR="00AA2557" w:rsidRPr="004F65F2" w:rsidRDefault="00AA2557" w:rsidP="00AA2557">
            <w:pPr>
              <w:spacing w:before="40" w:after="40"/>
              <w:ind w:left="-57" w:right="-57"/>
            </w:pPr>
            <w:r w:rsidRPr="004F65F2">
              <w:t>Lấy 01 mẫu đơn → phân tích kết quả và đánh giá hiệu quả xử lý</w:t>
            </w:r>
          </w:p>
        </w:tc>
        <w:tc>
          <w:tcPr>
            <w:tcW w:w="1084" w:type="pct"/>
            <w:shd w:val="clear" w:color="auto" w:fill="auto"/>
            <w:vAlign w:val="center"/>
          </w:tcPr>
          <w:p w14:paraId="3948BF48" w14:textId="77777777" w:rsidR="00AA2557" w:rsidRPr="004F65F2" w:rsidRDefault="00AA2557" w:rsidP="00AA2557">
            <w:pPr>
              <w:spacing w:before="40" w:after="40"/>
              <w:jc w:val="both"/>
              <w:rPr>
                <w:lang w:val="vi-VN"/>
              </w:rPr>
            </w:pPr>
            <w:r w:rsidRPr="004F65F2">
              <w:rPr>
                <w:lang w:val="vi-VN"/>
              </w:rPr>
              <w:t>pH, độ màu, COD, TSS, Florua, tổng N, tổng P, Fe, Zn, Amoni, tổng các chất hoạt động bề mặt, dầu mỡ khoáng</w:t>
            </w:r>
          </w:p>
        </w:tc>
        <w:tc>
          <w:tcPr>
            <w:tcW w:w="903" w:type="pct"/>
            <w:vAlign w:val="center"/>
          </w:tcPr>
          <w:p w14:paraId="36DF0A38" w14:textId="77777777" w:rsidR="00AA2557" w:rsidRPr="004F65F2" w:rsidRDefault="00AA2557" w:rsidP="00AA2557">
            <w:pPr>
              <w:spacing w:before="40" w:after="40"/>
              <w:jc w:val="center"/>
            </w:pPr>
            <w:r w:rsidRPr="004F65F2">
              <w:t>QCVN 40:2011/BTNMT, cột A</w:t>
            </w:r>
          </w:p>
        </w:tc>
        <w:tc>
          <w:tcPr>
            <w:tcW w:w="406" w:type="pct"/>
            <w:vAlign w:val="center"/>
          </w:tcPr>
          <w:p w14:paraId="2597D0C0" w14:textId="77777777" w:rsidR="00AA2557" w:rsidRPr="004F65F2" w:rsidRDefault="00AA2557" w:rsidP="00AA2557">
            <w:pPr>
              <w:spacing w:before="40" w:after="40"/>
              <w:jc w:val="center"/>
            </w:pPr>
            <w:r w:rsidRPr="004F65F2">
              <w:t>01 mẫu</w:t>
            </w:r>
          </w:p>
        </w:tc>
      </w:tr>
      <w:tr w:rsidR="004F65F2" w:rsidRPr="004F65F2" w14:paraId="2895AF81" w14:textId="77777777" w:rsidTr="00AA2557">
        <w:trPr>
          <w:trHeight w:val="1069"/>
        </w:trPr>
        <w:tc>
          <w:tcPr>
            <w:tcW w:w="194" w:type="pct"/>
            <w:vMerge/>
            <w:shd w:val="clear" w:color="auto" w:fill="auto"/>
            <w:vAlign w:val="center"/>
          </w:tcPr>
          <w:p w14:paraId="6BFE0F4C" w14:textId="77777777" w:rsidR="00AA2557" w:rsidRPr="004F65F2" w:rsidRDefault="00AA2557" w:rsidP="00AA2557">
            <w:pPr>
              <w:spacing w:before="40" w:after="40"/>
              <w:ind w:left="142"/>
            </w:pPr>
          </w:p>
        </w:tc>
        <w:tc>
          <w:tcPr>
            <w:tcW w:w="789" w:type="pct"/>
            <w:vMerge/>
            <w:shd w:val="clear" w:color="auto" w:fill="auto"/>
            <w:vAlign w:val="center"/>
          </w:tcPr>
          <w:p w14:paraId="0C9DCAC0" w14:textId="77777777" w:rsidR="00AA2557" w:rsidRPr="004F65F2" w:rsidRDefault="00AA2557" w:rsidP="00AA2557">
            <w:pPr>
              <w:spacing w:before="40" w:after="40"/>
              <w:jc w:val="center"/>
            </w:pPr>
          </w:p>
        </w:tc>
        <w:tc>
          <w:tcPr>
            <w:tcW w:w="733" w:type="pct"/>
            <w:shd w:val="clear" w:color="auto" w:fill="auto"/>
            <w:vAlign w:val="center"/>
          </w:tcPr>
          <w:p w14:paraId="1C77F035" w14:textId="4612354B" w:rsidR="00AA2557" w:rsidRPr="004F65F2" w:rsidRDefault="00AA2557" w:rsidP="00AA2557">
            <w:pPr>
              <w:spacing w:before="20" w:after="20"/>
              <w:jc w:val="both"/>
            </w:pPr>
            <w:r w:rsidRPr="004F65F2">
              <w:t xml:space="preserve">01 mẫu nước thải tại bồn chứa nước tái sử dụng </w:t>
            </w:r>
          </w:p>
        </w:tc>
        <w:tc>
          <w:tcPr>
            <w:tcW w:w="891" w:type="pct"/>
            <w:shd w:val="clear" w:color="auto" w:fill="FFFFFF"/>
            <w:vAlign w:val="center"/>
          </w:tcPr>
          <w:p w14:paraId="4046ED88" w14:textId="77777777" w:rsidR="00AA2557" w:rsidRPr="004F65F2" w:rsidRDefault="00AA2557" w:rsidP="00AA2557">
            <w:pPr>
              <w:spacing w:before="40" w:after="40"/>
              <w:ind w:left="-57" w:right="-57"/>
            </w:pPr>
            <w:r w:rsidRPr="004F65F2">
              <w:t>Lấy 01 mẫu đơn → phân tích kết quả và đánh giá hiệu quả xử lý</w:t>
            </w:r>
          </w:p>
        </w:tc>
        <w:tc>
          <w:tcPr>
            <w:tcW w:w="1084" w:type="pct"/>
            <w:shd w:val="clear" w:color="auto" w:fill="auto"/>
            <w:vAlign w:val="center"/>
          </w:tcPr>
          <w:p w14:paraId="7C1350CC" w14:textId="77777777" w:rsidR="00AA2557" w:rsidRPr="004F65F2" w:rsidRDefault="00AA2557" w:rsidP="00AA2557">
            <w:pPr>
              <w:spacing w:before="40" w:after="40"/>
              <w:jc w:val="both"/>
              <w:rPr>
                <w:lang w:val="vi-VN"/>
              </w:rPr>
            </w:pPr>
            <w:r w:rsidRPr="004F65F2">
              <w:rPr>
                <w:lang w:val="vi-VN"/>
              </w:rPr>
              <w:t>pH, độ màu, COD, TSS, BOD5, Clo dư, Florua, tổng N, tổng P, Fe, Zn, Amoni, tổng các chất hoạt động bề mặt, dầu mỡ khoáng, Coliform</w:t>
            </w:r>
          </w:p>
        </w:tc>
        <w:tc>
          <w:tcPr>
            <w:tcW w:w="903" w:type="pct"/>
            <w:vAlign w:val="center"/>
          </w:tcPr>
          <w:p w14:paraId="0C0F8C83" w14:textId="77777777" w:rsidR="00AA2557" w:rsidRPr="004F65F2" w:rsidRDefault="00AA2557" w:rsidP="00AA2557">
            <w:pPr>
              <w:spacing w:before="40" w:after="40"/>
              <w:jc w:val="center"/>
            </w:pPr>
            <w:r w:rsidRPr="004F65F2">
              <w:t>QCVN 40:2011/BTNMT, cột A</w:t>
            </w:r>
          </w:p>
        </w:tc>
        <w:tc>
          <w:tcPr>
            <w:tcW w:w="406" w:type="pct"/>
            <w:vAlign w:val="center"/>
          </w:tcPr>
          <w:p w14:paraId="4B8E2E5E" w14:textId="7198FA76" w:rsidR="00AA2557" w:rsidRPr="004F65F2" w:rsidRDefault="00AA2557" w:rsidP="00AA2557">
            <w:pPr>
              <w:spacing w:before="40" w:after="40"/>
              <w:jc w:val="center"/>
            </w:pPr>
            <w:r w:rsidRPr="004F65F2">
              <w:t>03 mẫu</w:t>
            </w:r>
          </w:p>
        </w:tc>
      </w:tr>
      <w:tr w:rsidR="004F65F2" w:rsidRPr="004F65F2" w14:paraId="03F7DB11" w14:textId="77777777" w:rsidTr="00AA2557">
        <w:trPr>
          <w:trHeight w:val="1069"/>
        </w:trPr>
        <w:tc>
          <w:tcPr>
            <w:tcW w:w="194" w:type="pct"/>
            <w:shd w:val="clear" w:color="auto" w:fill="auto"/>
            <w:vAlign w:val="center"/>
          </w:tcPr>
          <w:p w14:paraId="1AF0FF5E" w14:textId="5EE3BBE9" w:rsidR="004A39DC" w:rsidRPr="004F65F2" w:rsidRDefault="004A39DC" w:rsidP="00AA2557">
            <w:pPr>
              <w:spacing w:before="40" w:after="40"/>
              <w:ind w:left="142"/>
            </w:pPr>
            <w:r w:rsidRPr="004F65F2">
              <w:t>2</w:t>
            </w:r>
          </w:p>
        </w:tc>
        <w:tc>
          <w:tcPr>
            <w:tcW w:w="789" w:type="pct"/>
            <w:shd w:val="clear" w:color="auto" w:fill="auto"/>
            <w:vAlign w:val="center"/>
          </w:tcPr>
          <w:p w14:paraId="2E38F6D8" w14:textId="77777777" w:rsidR="004A39DC" w:rsidRPr="004F65F2" w:rsidRDefault="004A39DC" w:rsidP="004A39DC">
            <w:pPr>
              <w:spacing w:before="20" w:after="20"/>
              <w:jc w:val="both"/>
            </w:pPr>
            <w:r w:rsidRPr="004F65F2">
              <w:t>Hệ thống xử lý hơi hóa chất 1</w:t>
            </w:r>
          </w:p>
          <w:p w14:paraId="2A818786" w14:textId="48065C25" w:rsidR="004A39DC" w:rsidRPr="004F65F2" w:rsidRDefault="004A39DC" w:rsidP="004A39DC">
            <w:pPr>
              <w:spacing w:before="40" w:after="40"/>
              <w:jc w:val="both"/>
            </w:pPr>
            <w:r w:rsidRPr="004F65F2">
              <w:t>1 lần/ngày  (lấy liên tiếp trong 3 ngày)</w:t>
            </w:r>
          </w:p>
        </w:tc>
        <w:tc>
          <w:tcPr>
            <w:tcW w:w="733" w:type="pct"/>
            <w:shd w:val="clear" w:color="auto" w:fill="auto"/>
            <w:vAlign w:val="center"/>
          </w:tcPr>
          <w:p w14:paraId="4638F95E" w14:textId="46A71B8F" w:rsidR="004A39DC" w:rsidRPr="004F65F2" w:rsidRDefault="009C406D" w:rsidP="00AA2557">
            <w:pPr>
              <w:spacing w:before="20" w:after="20"/>
              <w:jc w:val="both"/>
            </w:pPr>
            <w:r w:rsidRPr="004F65F2">
              <w:t>01 mẫu khí thải tại ống thải</w:t>
            </w:r>
          </w:p>
        </w:tc>
        <w:tc>
          <w:tcPr>
            <w:tcW w:w="891" w:type="pct"/>
            <w:shd w:val="clear" w:color="auto" w:fill="FFFFFF"/>
            <w:vAlign w:val="center"/>
          </w:tcPr>
          <w:p w14:paraId="12C37540" w14:textId="34CFA35B" w:rsidR="004A39DC" w:rsidRPr="004F65F2" w:rsidRDefault="009C406D" w:rsidP="009C406D">
            <w:pPr>
              <w:spacing w:before="20" w:after="20"/>
              <w:jc w:val="both"/>
            </w:pPr>
            <w:r w:rsidRPr="004F65F2">
              <w:t>Lấy 01 mẫu đơn → phân tích kết quả và đánh giá hiệu quả xử lý</w:t>
            </w:r>
          </w:p>
        </w:tc>
        <w:tc>
          <w:tcPr>
            <w:tcW w:w="1084" w:type="pct"/>
            <w:shd w:val="clear" w:color="auto" w:fill="auto"/>
            <w:vAlign w:val="center"/>
          </w:tcPr>
          <w:p w14:paraId="6F75D384" w14:textId="08A0D7EC" w:rsidR="004A39DC" w:rsidRPr="004F65F2" w:rsidRDefault="009C406D" w:rsidP="00AA2557">
            <w:pPr>
              <w:spacing w:before="40" w:after="40"/>
              <w:jc w:val="both"/>
              <w:rPr>
                <w:lang w:val="vi-VN"/>
              </w:rPr>
            </w:pPr>
            <w:r w:rsidRPr="004F65F2">
              <w:t>Lưu lượng, NO</w:t>
            </w:r>
            <w:r w:rsidRPr="004F65F2">
              <w:rPr>
                <w:vertAlign w:val="subscript"/>
              </w:rPr>
              <w:t>x</w:t>
            </w:r>
            <w:r w:rsidRPr="004F65F2">
              <w:t>, SO</w:t>
            </w:r>
            <w:r w:rsidRPr="004F65F2">
              <w:rPr>
                <w:vertAlign w:val="subscript"/>
              </w:rPr>
              <w:t>2</w:t>
            </w:r>
            <w:r w:rsidRPr="004F65F2">
              <w:t>, CO, Vinyl Clorua</w:t>
            </w:r>
          </w:p>
        </w:tc>
        <w:tc>
          <w:tcPr>
            <w:tcW w:w="903" w:type="pct"/>
            <w:vAlign w:val="center"/>
          </w:tcPr>
          <w:p w14:paraId="6D78B80E" w14:textId="77777777" w:rsidR="009C406D" w:rsidRPr="004F65F2" w:rsidRDefault="009C406D" w:rsidP="009C406D">
            <w:pPr>
              <w:spacing w:before="20" w:after="20"/>
              <w:jc w:val="center"/>
            </w:pPr>
            <w:r w:rsidRPr="004F65F2">
              <w:t xml:space="preserve">QCVN19:2009/BTNMT, </w:t>
            </w:r>
            <w:r w:rsidRPr="004F65F2">
              <w:br/>
              <w:t>cột B</w:t>
            </w:r>
          </w:p>
          <w:p w14:paraId="164062CC" w14:textId="4B39F5B5" w:rsidR="004A39DC" w:rsidRPr="004F65F2" w:rsidRDefault="009C406D" w:rsidP="009C406D">
            <w:pPr>
              <w:spacing w:before="40" w:after="40"/>
              <w:jc w:val="center"/>
            </w:pPr>
            <w:r w:rsidRPr="004F65F2">
              <w:t>QCVN 20:2009/BTNMT</w:t>
            </w:r>
          </w:p>
        </w:tc>
        <w:tc>
          <w:tcPr>
            <w:tcW w:w="406" w:type="pct"/>
            <w:vAlign w:val="center"/>
          </w:tcPr>
          <w:p w14:paraId="3F1AD8B1" w14:textId="11F1B975" w:rsidR="004A39DC" w:rsidRPr="004F65F2" w:rsidRDefault="009C406D" w:rsidP="00AA2557">
            <w:pPr>
              <w:spacing w:before="40" w:after="40"/>
              <w:jc w:val="center"/>
            </w:pPr>
            <w:r w:rsidRPr="004F65F2">
              <w:t>03 mẫu</w:t>
            </w:r>
          </w:p>
        </w:tc>
      </w:tr>
      <w:tr w:rsidR="004F65F2" w:rsidRPr="004F65F2" w14:paraId="2032C733" w14:textId="77777777" w:rsidTr="00AA2557">
        <w:trPr>
          <w:trHeight w:val="1069"/>
        </w:trPr>
        <w:tc>
          <w:tcPr>
            <w:tcW w:w="194" w:type="pct"/>
            <w:shd w:val="clear" w:color="auto" w:fill="auto"/>
            <w:vAlign w:val="center"/>
          </w:tcPr>
          <w:p w14:paraId="4A0D9161" w14:textId="1D787E04" w:rsidR="004A39DC" w:rsidRPr="004F65F2" w:rsidRDefault="004A39DC" w:rsidP="00AA2557">
            <w:pPr>
              <w:spacing w:before="40" w:after="40"/>
              <w:ind w:left="142"/>
            </w:pPr>
            <w:r w:rsidRPr="004F65F2">
              <w:lastRenderedPageBreak/>
              <w:t>3</w:t>
            </w:r>
          </w:p>
        </w:tc>
        <w:tc>
          <w:tcPr>
            <w:tcW w:w="789" w:type="pct"/>
            <w:shd w:val="clear" w:color="auto" w:fill="auto"/>
            <w:vAlign w:val="center"/>
          </w:tcPr>
          <w:p w14:paraId="4DBE4C0A" w14:textId="2FB48CCE" w:rsidR="004A39DC" w:rsidRPr="004F65F2" w:rsidRDefault="004A39DC" w:rsidP="004A39DC">
            <w:pPr>
              <w:spacing w:before="20" w:after="20"/>
              <w:jc w:val="both"/>
            </w:pPr>
            <w:r w:rsidRPr="004F65F2">
              <w:t>Hệ thống xử lý hơi hóa chất 2</w:t>
            </w:r>
          </w:p>
          <w:p w14:paraId="058F06CA" w14:textId="1877FCE4" w:rsidR="004A39DC" w:rsidRPr="004F65F2" w:rsidRDefault="004A39DC" w:rsidP="004A39DC">
            <w:pPr>
              <w:spacing w:before="40" w:after="40"/>
              <w:jc w:val="both"/>
            </w:pPr>
            <w:r w:rsidRPr="004F65F2">
              <w:t>1 lần/ngày  (lấy liên tiếp trong 3 ngày)</w:t>
            </w:r>
          </w:p>
        </w:tc>
        <w:tc>
          <w:tcPr>
            <w:tcW w:w="733" w:type="pct"/>
            <w:shd w:val="clear" w:color="auto" w:fill="auto"/>
            <w:vAlign w:val="center"/>
          </w:tcPr>
          <w:p w14:paraId="5B0430F9" w14:textId="1B3EECD2" w:rsidR="004A39DC" w:rsidRPr="004F65F2" w:rsidRDefault="009C406D" w:rsidP="00AA2557">
            <w:pPr>
              <w:spacing w:before="20" w:after="20"/>
              <w:jc w:val="both"/>
            </w:pPr>
            <w:r w:rsidRPr="004F65F2">
              <w:t>01 mẫu khí thải tại ống thải</w:t>
            </w:r>
          </w:p>
        </w:tc>
        <w:tc>
          <w:tcPr>
            <w:tcW w:w="891" w:type="pct"/>
            <w:shd w:val="clear" w:color="auto" w:fill="FFFFFF"/>
            <w:vAlign w:val="center"/>
          </w:tcPr>
          <w:p w14:paraId="4AD7A622" w14:textId="3DA3E1F2" w:rsidR="004A39DC" w:rsidRPr="004F65F2" w:rsidRDefault="009C406D" w:rsidP="009C406D">
            <w:pPr>
              <w:spacing w:before="20" w:after="20"/>
              <w:jc w:val="both"/>
            </w:pPr>
            <w:r w:rsidRPr="004F65F2">
              <w:t>Lấy 01 mẫu đơn → phân tích kết quả và đánh giá hiệu quả xử lý</w:t>
            </w:r>
          </w:p>
        </w:tc>
        <w:tc>
          <w:tcPr>
            <w:tcW w:w="1084" w:type="pct"/>
            <w:shd w:val="clear" w:color="auto" w:fill="auto"/>
            <w:vAlign w:val="center"/>
          </w:tcPr>
          <w:p w14:paraId="4E0D52D9" w14:textId="05E3F109" w:rsidR="004A39DC" w:rsidRPr="004F65F2" w:rsidRDefault="009C406D" w:rsidP="00AA2557">
            <w:pPr>
              <w:spacing w:before="40" w:after="40"/>
              <w:jc w:val="both"/>
              <w:rPr>
                <w:lang w:val="vi-VN"/>
              </w:rPr>
            </w:pPr>
            <w:r w:rsidRPr="004F65F2">
              <w:t>Lưu lượng, NO</w:t>
            </w:r>
            <w:r w:rsidRPr="004F65F2">
              <w:rPr>
                <w:vertAlign w:val="subscript"/>
              </w:rPr>
              <w:t>x</w:t>
            </w:r>
            <w:r w:rsidRPr="004F65F2">
              <w:t>, SO</w:t>
            </w:r>
            <w:r w:rsidRPr="004F65F2">
              <w:rPr>
                <w:vertAlign w:val="subscript"/>
              </w:rPr>
              <w:t>2</w:t>
            </w:r>
            <w:r w:rsidRPr="004F65F2">
              <w:t>, CO, Vinyl Clorua</w:t>
            </w:r>
          </w:p>
        </w:tc>
        <w:tc>
          <w:tcPr>
            <w:tcW w:w="903" w:type="pct"/>
            <w:vAlign w:val="center"/>
          </w:tcPr>
          <w:p w14:paraId="4B143D82" w14:textId="77777777" w:rsidR="009C406D" w:rsidRPr="004F65F2" w:rsidRDefault="009C406D" w:rsidP="009C406D">
            <w:pPr>
              <w:spacing w:before="20" w:after="20"/>
              <w:jc w:val="center"/>
            </w:pPr>
            <w:r w:rsidRPr="004F65F2">
              <w:t xml:space="preserve">QCVN19:2009/BTNMT, </w:t>
            </w:r>
            <w:r w:rsidRPr="004F65F2">
              <w:br/>
              <w:t>cột B</w:t>
            </w:r>
          </w:p>
          <w:p w14:paraId="70302945" w14:textId="6288882E" w:rsidR="004A39DC" w:rsidRPr="004F65F2" w:rsidRDefault="009C406D" w:rsidP="009C406D">
            <w:pPr>
              <w:spacing w:before="40" w:after="40"/>
              <w:jc w:val="center"/>
            </w:pPr>
            <w:r w:rsidRPr="004F65F2">
              <w:t>QCVN 20:2009/BTNMT</w:t>
            </w:r>
          </w:p>
        </w:tc>
        <w:tc>
          <w:tcPr>
            <w:tcW w:w="406" w:type="pct"/>
            <w:vAlign w:val="center"/>
          </w:tcPr>
          <w:p w14:paraId="02AC1F20" w14:textId="5552EC20" w:rsidR="004A39DC" w:rsidRPr="004F65F2" w:rsidRDefault="009C406D" w:rsidP="00AA2557">
            <w:pPr>
              <w:spacing w:before="40" w:after="40"/>
              <w:jc w:val="center"/>
            </w:pPr>
            <w:r w:rsidRPr="004F65F2">
              <w:t>03 mẫu</w:t>
            </w:r>
          </w:p>
        </w:tc>
      </w:tr>
      <w:tr w:rsidR="004F65F2" w:rsidRPr="004F65F2" w14:paraId="6557407D" w14:textId="77777777" w:rsidTr="009C406D">
        <w:trPr>
          <w:trHeight w:val="1069"/>
        </w:trPr>
        <w:tc>
          <w:tcPr>
            <w:tcW w:w="194" w:type="pct"/>
            <w:shd w:val="clear" w:color="auto" w:fill="auto"/>
            <w:vAlign w:val="center"/>
          </w:tcPr>
          <w:p w14:paraId="3940227C" w14:textId="73A2A729" w:rsidR="004A39DC" w:rsidRPr="004F65F2" w:rsidRDefault="004A39DC" w:rsidP="00AA2557">
            <w:pPr>
              <w:spacing w:before="40" w:after="40"/>
              <w:ind w:left="142"/>
            </w:pPr>
            <w:r w:rsidRPr="004F65F2">
              <w:t>4</w:t>
            </w:r>
          </w:p>
        </w:tc>
        <w:tc>
          <w:tcPr>
            <w:tcW w:w="789" w:type="pct"/>
            <w:shd w:val="clear" w:color="auto" w:fill="auto"/>
            <w:vAlign w:val="center"/>
          </w:tcPr>
          <w:p w14:paraId="6E8EF1AA" w14:textId="77777777" w:rsidR="004A39DC" w:rsidRPr="004F65F2" w:rsidRDefault="004A39DC" w:rsidP="004A39DC">
            <w:pPr>
              <w:spacing w:before="20" w:after="20"/>
              <w:jc w:val="both"/>
            </w:pPr>
            <w:r w:rsidRPr="004F65F2">
              <w:t>Hệ thống xử lý bụi sơn 1</w:t>
            </w:r>
          </w:p>
          <w:p w14:paraId="6C77B4A7" w14:textId="4BFD83DE" w:rsidR="004A39DC" w:rsidRPr="004F65F2" w:rsidRDefault="004A39DC" w:rsidP="004A39DC">
            <w:pPr>
              <w:spacing w:before="20" w:after="20"/>
              <w:jc w:val="both"/>
            </w:pPr>
            <w:r w:rsidRPr="004F65F2">
              <w:t>1 lần/ngày  (lấy liên tiếp trong 3 ngày)</w:t>
            </w:r>
          </w:p>
        </w:tc>
        <w:tc>
          <w:tcPr>
            <w:tcW w:w="733" w:type="pct"/>
            <w:shd w:val="clear" w:color="auto" w:fill="auto"/>
            <w:vAlign w:val="center"/>
          </w:tcPr>
          <w:p w14:paraId="475A610E" w14:textId="3D7322D7" w:rsidR="004A39DC" w:rsidRPr="004F65F2" w:rsidRDefault="009C406D" w:rsidP="00AA2557">
            <w:pPr>
              <w:spacing w:before="20" w:after="20"/>
              <w:jc w:val="both"/>
            </w:pPr>
            <w:r w:rsidRPr="004F65F2">
              <w:t>01 mẫu khí thải tại ống thải</w:t>
            </w:r>
          </w:p>
        </w:tc>
        <w:tc>
          <w:tcPr>
            <w:tcW w:w="891" w:type="pct"/>
            <w:shd w:val="clear" w:color="auto" w:fill="FFFFFF"/>
            <w:vAlign w:val="center"/>
          </w:tcPr>
          <w:p w14:paraId="714A2F9F" w14:textId="4EE75FC0" w:rsidR="004A39DC" w:rsidRPr="004F65F2" w:rsidRDefault="009C406D" w:rsidP="009C406D">
            <w:pPr>
              <w:spacing w:before="20" w:after="20"/>
              <w:jc w:val="both"/>
            </w:pPr>
            <w:r w:rsidRPr="004F65F2">
              <w:t>Lấy 01 mẫu đơn → phân tích kết quả và đánh giá hiệu quả xử lý</w:t>
            </w:r>
          </w:p>
        </w:tc>
        <w:tc>
          <w:tcPr>
            <w:tcW w:w="1084" w:type="pct"/>
            <w:shd w:val="clear" w:color="auto" w:fill="auto"/>
            <w:vAlign w:val="center"/>
          </w:tcPr>
          <w:p w14:paraId="4611E949" w14:textId="5011411F" w:rsidR="004A39DC" w:rsidRPr="004F65F2" w:rsidRDefault="009C406D" w:rsidP="009C406D">
            <w:pPr>
              <w:spacing w:before="40" w:after="40"/>
              <w:jc w:val="center"/>
              <w:rPr>
                <w:lang w:val="vi-VN"/>
              </w:rPr>
            </w:pPr>
            <w:r w:rsidRPr="004F65F2">
              <w:t>Lưu lượng, bụi tổng</w:t>
            </w:r>
          </w:p>
        </w:tc>
        <w:tc>
          <w:tcPr>
            <w:tcW w:w="903" w:type="pct"/>
            <w:vAlign w:val="center"/>
          </w:tcPr>
          <w:p w14:paraId="382F7F8B" w14:textId="128FEAA2" w:rsidR="004A39DC" w:rsidRPr="004F65F2" w:rsidRDefault="009C406D" w:rsidP="009C406D">
            <w:pPr>
              <w:spacing w:before="20" w:after="20"/>
              <w:jc w:val="center"/>
            </w:pPr>
            <w:r w:rsidRPr="004F65F2">
              <w:t xml:space="preserve">QCVN19:2009/BTNMT, </w:t>
            </w:r>
            <w:r w:rsidRPr="004F65F2">
              <w:br/>
              <w:t>cột B</w:t>
            </w:r>
          </w:p>
        </w:tc>
        <w:tc>
          <w:tcPr>
            <w:tcW w:w="406" w:type="pct"/>
            <w:vAlign w:val="center"/>
          </w:tcPr>
          <w:p w14:paraId="113CD22A" w14:textId="5F0E53E0" w:rsidR="004A39DC" w:rsidRPr="004F65F2" w:rsidRDefault="009C406D" w:rsidP="00AA2557">
            <w:pPr>
              <w:spacing w:before="40" w:after="40"/>
              <w:jc w:val="center"/>
            </w:pPr>
            <w:r w:rsidRPr="004F65F2">
              <w:t>03 mẫu</w:t>
            </w:r>
          </w:p>
        </w:tc>
      </w:tr>
      <w:tr w:rsidR="004F65F2" w:rsidRPr="004F65F2" w14:paraId="0AFDDEFB" w14:textId="77777777" w:rsidTr="009C406D">
        <w:trPr>
          <w:trHeight w:val="1069"/>
        </w:trPr>
        <w:tc>
          <w:tcPr>
            <w:tcW w:w="194" w:type="pct"/>
            <w:shd w:val="clear" w:color="auto" w:fill="auto"/>
            <w:vAlign w:val="center"/>
          </w:tcPr>
          <w:p w14:paraId="1734CAD2" w14:textId="1D53AA32" w:rsidR="004A39DC" w:rsidRPr="004F65F2" w:rsidRDefault="004A39DC" w:rsidP="00AA2557">
            <w:pPr>
              <w:spacing w:before="40" w:after="40"/>
              <w:ind w:left="142"/>
            </w:pPr>
            <w:r w:rsidRPr="004F65F2">
              <w:t>5</w:t>
            </w:r>
          </w:p>
        </w:tc>
        <w:tc>
          <w:tcPr>
            <w:tcW w:w="789" w:type="pct"/>
            <w:shd w:val="clear" w:color="auto" w:fill="auto"/>
            <w:vAlign w:val="center"/>
          </w:tcPr>
          <w:p w14:paraId="41063AC3" w14:textId="4B3C6338" w:rsidR="004A39DC" w:rsidRPr="004F65F2" w:rsidRDefault="004A39DC" w:rsidP="004A39DC">
            <w:pPr>
              <w:spacing w:before="20" w:after="20"/>
              <w:jc w:val="both"/>
            </w:pPr>
            <w:r w:rsidRPr="004F65F2">
              <w:t>Hệ thống xử lý bụi sơn 2</w:t>
            </w:r>
          </w:p>
          <w:p w14:paraId="5F55A464" w14:textId="27093457" w:rsidR="004A39DC" w:rsidRPr="004F65F2" w:rsidRDefault="004A39DC" w:rsidP="004A39DC">
            <w:pPr>
              <w:spacing w:before="40" w:after="40"/>
              <w:jc w:val="both"/>
            </w:pPr>
            <w:r w:rsidRPr="004F65F2">
              <w:t>1 lần/ngày  (lấy liên tiếp trong 3 ngày)</w:t>
            </w:r>
          </w:p>
        </w:tc>
        <w:tc>
          <w:tcPr>
            <w:tcW w:w="733" w:type="pct"/>
            <w:shd w:val="clear" w:color="auto" w:fill="auto"/>
            <w:vAlign w:val="center"/>
          </w:tcPr>
          <w:p w14:paraId="739082D1" w14:textId="4CCE3375" w:rsidR="004A39DC" w:rsidRPr="004F65F2" w:rsidRDefault="009C406D" w:rsidP="00AA2557">
            <w:pPr>
              <w:spacing w:before="20" w:after="20"/>
              <w:jc w:val="both"/>
            </w:pPr>
            <w:r w:rsidRPr="004F65F2">
              <w:t>01 mẫu khí thải tại ống thải</w:t>
            </w:r>
          </w:p>
        </w:tc>
        <w:tc>
          <w:tcPr>
            <w:tcW w:w="891" w:type="pct"/>
            <w:shd w:val="clear" w:color="auto" w:fill="FFFFFF"/>
            <w:vAlign w:val="center"/>
          </w:tcPr>
          <w:p w14:paraId="09F77AC0" w14:textId="09ADFB4C" w:rsidR="004A39DC" w:rsidRPr="004F65F2" w:rsidRDefault="009C406D" w:rsidP="009C406D">
            <w:pPr>
              <w:spacing w:before="20" w:after="20"/>
              <w:jc w:val="both"/>
            </w:pPr>
            <w:r w:rsidRPr="004F65F2">
              <w:t>Lấy 01 mẫu đơn → phân tích kết quả và đánh giá hiệu quả xử lý</w:t>
            </w:r>
          </w:p>
        </w:tc>
        <w:tc>
          <w:tcPr>
            <w:tcW w:w="1084" w:type="pct"/>
            <w:shd w:val="clear" w:color="auto" w:fill="auto"/>
            <w:vAlign w:val="center"/>
          </w:tcPr>
          <w:p w14:paraId="762CBDBC" w14:textId="1189B745" w:rsidR="004A39DC" w:rsidRPr="004F65F2" w:rsidRDefault="009C406D" w:rsidP="009C406D">
            <w:pPr>
              <w:spacing w:before="40" w:after="40"/>
              <w:jc w:val="center"/>
              <w:rPr>
                <w:lang w:val="vi-VN"/>
              </w:rPr>
            </w:pPr>
            <w:r w:rsidRPr="004F65F2">
              <w:t>Lưu lượng, bụi tổng</w:t>
            </w:r>
          </w:p>
        </w:tc>
        <w:tc>
          <w:tcPr>
            <w:tcW w:w="903" w:type="pct"/>
            <w:vAlign w:val="center"/>
          </w:tcPr>
          <w:p w14:paraId="2D77D906" w14:textId="2060E90A" w:rsidR="004A39DC" w:rsidRPr="004F65F2" w:rsidRDefault="009C406D" w:rsidP="009C406D">
            <w:pPr>
              <w:spacing w:before="20" w:after="20"/>
              <w:jc w:val="center"/>
            </w:pPr>
            <w:r w:rsidRPr="004F65F2">
              <w:t xml:space="preserve">QCVN19:2009/BTNMT, </w:t>
            </w:r>
            <w:r w:rsidRPr="004F65F2">
              <w:br/>
              <w:t>cột B</w:t>
            </w:r>
          </w:p>
        </w:tc>
        <w:tc>
          <w:tcPr>
            <w:tcW w:w="406" w:type="pct"/>
            <w:vAlign w:val="center"/>
          </w:tcPr>
          <w:p w14:paraId="69CD7B3E" w14:textId="3679A6B4" w:rsidR="004A39DC" w:rsidRPr="004F65F2" w:rsidRDefault="009C406D" w:rsidP="00AA2557">
            <w:pPr>
              <w:spacing w:before="40" w:after="40"/>
              <w:jc w:val="center"/>
            </w:pPr>
            <w:r w:rsidRPr="004F65F2">
              <w:t>03 mẫu</w:t>
            </w:r>
          </w:p>
        </w:tc>
      </w:tr>
    </w:tbl>
    <w:p w14:paraId="1EE2CB98" w14:textId="4151D823" w:rsidR="0069642A" w:rsidRPr="004F65F2" w:rsidRDefault="0069642A" w:rsidP="00FF6DA1">
      <w:pPr>
        <w:pStyle w:val="ListParagraph"/>
        <w:numPr>
          <w:ilvl w:val="0"/>
          <w:numId w:val="55"/>
        </w:numPr>
        <w:spacing w:before="120" w:after="120" w:line="240" w:lineRule="auto"/>
        <w:ind w:left="851" w:hanging="709"/>
        <w:contextualSpacing w:val="0"/>
        <w:jc w:val="both"/>
        <w:outlineLvl w:val="0"/>
        <w:rPr>
          <w:rFonts w:ascii="Times New Roman" w:hAnsi="Times New Roman" w:cs="Times New Roman"/>
          <w:b/>
          <w:sz w:val="26"/>
          <w:szCs w:val="26"/>
        </w:rPr>
      </w:pPr>
      <w:bookmarkStart w:id="184" w:name="_Toc103415851"/>
      <w:r w:rsidRPr="004F65F2">
        <w:rPr>
          <w:rFonts w:ascii="Times New Roman" w:hAnsi="Times New Roman" w:cs="Times New Roman"/>
          <w:b/>
          <w:sz w:val="26"/>
          <w:szCs w:val="26"/>
        </w:rPr>
        <w:t>Tổ chức có đủ điều kiện hoạt động dịch vụ quan trắc môi trường dự kiến phối hợp để thực hiện kế hoạch</w:t>
      </w:r>
      <w:bookmarkEnd w:id="184"/>
    </w:p>
    <w:p w14:paraId="7DA94D19" w14:textId="77777777" w:rsidR="0069642A" w:rsidRPr="004F65F2" w:rsidRDefault="0069642A" w:rsidP="00FF6DA1">
      <w:pPr>
        <w:numPr>
          <w:ilvl w:val="0"/>
          <w:numId w:val="56"/>
        </w:numPr>
        <w:spacing w:before="120" w:after="120"/>
        <w:ind w:left="567" w:hanging="283"/>
        <w:jc w:val="both"/>
        <w:rPr>
          <w:b/>
          <w:sz w:val="26"/>
          <w:szCs w:val="26"/>
        </w:rPr>
      </w:pPr>
      <w:r w:rsidRPr="004F65F2">
        <w:rPr>
          <w:b/>
          <w:sz w:val="26"/>
          <w:szCs w:val="26"/>
        </w:rPr>
        <w:t>Đơn vị 01: Công ty TNHH Khoa Học Công nghệ và Phân tích Môi trường Phương Nam</w:t>
      </w:r>
    </w:p>
    <w:p w14:paraId="62FFB1D7" w14:textId="77777777" w:rsidR="0069642A" w:rsidRPr="004F65F2" w:rsidRDefault="0069642A" w:rsidP="002B3A7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Trụ sở: 1358/21/5G Quang Trung, phường 14, quận Gò Vấp, Tp. Hồ Chí Minh</w:t>
      </w:r>
    </w:p>
    <w:p w14:paraId="06566564" w14:textId="656CC31A" w:rsidR="0069642A" w:rsidRPr="004F65F2" w:rsidRDefault="0069642A" w:rsidP="002B3A7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Điện thoạ</w:t>
      </w:r>
      <w:r w:rsidR="00B65B50" w:rsidRPr="004F65F2">
        <w:rPr>
          <w:rFonts w:ascii="Times New Roman" w:hAnsi="Times New Roman" w:cs="Times New Roman"/>
          <w:sz w:val="26"/>
          <w:szCs w:val="26"/>
        </w:rPr>
        <w:t>i: 028.</w:t>
      </w:r>
      <w:r w:rsidRPr="004F65F2">
        <w:rPr>
          <w:rFonts w:ascii="Times New Roman" w:hAnsi="Times New Roman" w:cs="Times New Roman"/>
          <w:sz w:val="26"/>
          <w:szCs w:val="26"/>
        </w:rPr>
        <w:t>6</w:t>
      </w:r>
      <w:r w:rsidR="00B65B50" w:rsidRPr="004F65F2">
        <w:rPr>
          <w:rFonts w:ascii="Times New Roman" w:hAnsi="Times New Roman" w:cs="Times New Roman"/>
          <w:sz w:val="26"/>
          <w:szCs w:val="26"/>
        </w:rPr>
        <w:t xml:space="preserve">2959784             </w:t>
      </w:r>
      <w:r w:rsidR="00B65B50" w:rsidRPr="004F65F2">
        <w:rPr>
          <w:rFonts w:ascii="Times New Roman" w:hAnsi="Times New Roman" w:cs="Times New Roman"/>
          <w:sz w:val="26"/>
          <w:szCs w:val="26"/>
        </w:rPr>
        <w:tab/>
      </w:r>
      <w:r w:rsidR="00B65B50" w:rsidRPr="004F65F2">
        <w:rPr>
          <w:rFonts w:ascii="Times New Roman" w:hAnsi="Times New Roman" w:cs="Times New Roman"/>
          <w:sz w:val="26"/>
          <w:szCs w:val="26"/>
        </w:rPr>
        <w:tab/>
        <w:t>Fax: 028.</w:t>
      </w:r>
      <w:r w:rsidRPr="004F65F2">
        <w:rPr>
          <w:rFonts w:ascii="Times New Roman" w:hAnsi="Times New Roman" w:cs="Times New Roman"/>
          <w:sz w:val="26"/>
          <w:szCs w:val="26"/>
        </w:rPr>
        <w:t>62959783</w:t>
      </w:r>
    </w:p>
    <w:p w14:paraId="3B7C7077" w14:textId="60D67965" w:rsidR="0069642A" w:rsidRPr="004F65F2" w:rsidRDefault="0069642A" w:rsidP="002B3A7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il</w:t>
      </w:r>
      <w:r w:rsidR="00C402F6" w:rsidRPr="004F65F2">
        <w:rPr>
          <w:rFonts w:ascii="Times New Roman" w:hAnsi="Times New Roman" w:cs="Times New Roman"/>
          <w:sz w:val="26"/>
          <w:szCs w:val="26"/>
        </w:rPr>
        <w:t>ac-MRA; VILAS 682; VIMCERTS 039</w:t>
      </w:r>
    </w:p>
    <w:p w14:paraId="2FF3557B" w14:textId="77777777" w:rsidR="0069642A" w:rsidRPr="004F65F2" w:rsidRDefault="0069642A" w:rsidP="00FF6DA1">
      <w:pPr>
        <w:numPr>
          <w:ilvl w:val="0"/>
          <w:numId w:val="56"/>
        </w:numPr>
        <w:spacing w:before="120" w:after="120"/>
        <w:ind w:left="567" w:hanging="283"/>
        <w:jc w:val="both"/>
        <w:rPr>
          <w:b/>
          <w:sz w:val="26"/>
          <w:szCs w:val="26"/>
        </w:rPr>
      </w:pPr>
      <w:r w:rsidRPr="004F65F2">
        <w:rPr>
          <w:b/>
          <w:sz w:val="26"/>
          <w:szCs w:val="26"/>
        </w:rPr>
        <w:t xml:space="preserve">Đơn vị 02: Trung tâm tư vấn Công nghệ Môi trường và </w:t>
      </w:r>
      <w:proofErr w:type="gramStart"/>
      <w:r w:rsidRPr="004F65F2">
        <w:rPr>
          <w:b/>
          <w:sz w:val="26"/>
          <w:szCs w:val="26"/>
        </w:rPr>
        <w:t>An</w:t>
      </w:r>
      <w:proofErr w:type="gramEnd"/>
      <w:r w:rsidRPr="004F65F2">
        <w:rPr>
          <w:b/>
          <w:sz w:val="26"/>
          <w:szCs w:val="26"/>
        </w:rPr>
        <w:t xml:space="preserve"> toàn vệ sinh lao động</w:t>
      </w:r>
    </w:p>
    <w:p w14:paraId="252317C4" w14:textId="77777777" w:rsidR="0069642A" w:rsidRPr="004F65F2" w:rsidRDefault="0069642A" w:rsidP="002B3A7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Trụ sở: 286/6A Tô Hiến Thành, phường 15, quận 10, Tp. Hồ Chí Minh</w:t>
      </w:r>
    </w:p>
    <w:p w14:paraId="4E538A00" w14:textId="77777777" w:rsidR="0069642A" w:rsidRPr="004F65F2" w:rsidRDefault="0069642A" w:rsidP="002B3A7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Điện thoại: 028.38680842</w:t>
      </w:r>
      <w:r w:rsidRPr="004F65F2">
        <w:rPr>
          <w:rFonts w:ascii="Times New Roman" w:hAnsi="Times New Roman" w:cs="Times New Roman"/>
          <w:sz w:val="26"/>
          <w:szCs w:val="26"/>
        </w:rPr>
        <w:tab/>
      </w:r>
      <w:r w:rsidRPr="004F65F2">
        <w:rPr>
          <w:rFonts w:ascii="Times New Roman" w:hAnsi="Times New Roman" w:cs="Times New Roman"/>
          <w:sz w:val="26"/>
          <w:szCs w:val="26"/>
        </w:rPr>
        <w:tab/>
      </w:r>
      <w:r w:rsidRPr="004F65F2">
        <w:rPr>
          <w:rFonts w:ascii="Times New Roman" w:hAnsi="Times New Roman" w:cs="Times New Roman"/>
          <w:sz w:val="26"/>
          <w:szCs w:val="26"/>
        </w:rPr>
        <w:tab/>
        <w:t>Fax: 028.38680869</w:t>
      </w:r>
    </w:p>
    <w:p w14:paraId="75E20CFF" w14:textId="77777777" w:rsidR="0069642A" w:rsidRPr="004F65F2" w:rsidRDefault="0069642A" w:rsidP="002B3A7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ilac-MRA; VILAS 444; VIMCERTS 026.</w:t>
      </w:r>
    </w:p>
    <w:p w14:paraId="237D7449" w14:textId="77777777" w:rsidR="0069642A" w:rsidRPr="004F65F2" w:rsidRDefault="0069642A" w:rsidP="0081514C">
      <w:pPr>
        <w:spacing w:before="120" w:after="120"/>
        <w:jc w:val="right"/>
        <w:rPr>
          <w:rFonts w:eastAsia="Batang"/>
          <w:i/>
          <w:lang w:eastAsia="ko-KR"/>
        </w:rPr>
      </w:pPr>
    </w:p>
    <w:p w14:paraId="2F232749" w14:textId="77777777" w:rsidR="0069642A" w:rsidRPr="004F65F2" w:rsidRDefault="0069642A" w:rsidP="0081514C">
      <w:pPr>
        <w:spacing w:before="120" w:after="120"/>
        <w:jc w:val="right"/>
        <w:rPr>
          <w:rFonts w:eastAsia="Batang"/>
          <w:i/>
          <w:lang w:eastAsia="ko-KR"/>
        </w:rPr>
      </w:pPr>
    </w:p>
    <w:p w14:paraId="5725E2A3" w14:textId="77777777" w:rsidR="0069642A" w:rsidRPr="004F65F2" w:rsidRDefault="0069642A" w:rsidP="0081514C">
      <w:pPr>
        <w:spacing w:before="120" w:after="120"/>
        <w:jc w:val="right"/>
        <w:rPr>
          <w:rFonts w:eastAsia="Batang"/>
          <w:i/>
          <w:lang w:eastAsia="ko-KR"/>
        </w:rPr>
        <w:sectPr w:rsidR="0069642A" w:rsidRPr="004F65F2" w:rsidSect="00035AFD">
          <w:pgSz w:w="16838" w:h="11906" w:orient="landscape" w:code="9"/>
          <w:pgMar w:top="810" w:right="720" w:bottom="851" w:left="720" w:header="284" w:footer="454" w:gutter="0"/>
          <w:cols w:space="720"/>
          <w:docGrid w:linePitch="360"/>
        </w:sectPr>
      </w:pPr>
    </w:p>
    <w:p w14:paraId="704AF76E" w14:textId="74E49CD3" w:rsidR="00CA6446" w:rsidRPr="004F65F2" w:rsidRDefault="00CD114D" w:rsidP="00FF6DA1">
      <w:pPr>
        <w:pStyle w:val="ListParagraph"/>
        <w:numPr>
          <w:ilvl w:val="0"/>
          <w:numId w:val="24"/>
        </w:numPr>
        <w:spacing w:before="120" w:after="120" w:line="240" w:lineRule="auto"/>
        <w:ind w:left="426" w:hanging="426"/>
        <w:contextualSpacing w:val="0"/>
        <w:jc w:val="both"/>
        <w:outlineLvl w:val="0"/>
        <w:rPr>
          <w:rFonts w:ascii="Times New Roman" w:hAnsi="Times New Roman" w:cs="Times New Roman"/>
          <w:b/>
          <w:sz w:val="26"/>
          <w:szCs w:val="26"/>
        </w:rPr>
      </w:pPr>
      <w:bookmarkStart w:id="185" w:name="_Toc103415852"/>
      <w:r w:rsidRPr="004F65F2">
        <w:rPr>
          <w:rFonts w:ascii="Times New Roman" w:hAnsi="Times New Roman" w:cs="Times New Roman"/>
          <w:b/>
          <w:sz w:val="26"/>
          <w:szCs w:val="26"/>
        </w:rPr>
        <w:lastRenderedPageBreak/>
        <w:t>CHƯƠNG TRÌNH QUAN TRẮC CHẤT THẢI THEO QUY ĐỊNH</w:t>
      </w:r>
      <w:bookmarkEnd w:id="185"/>
      <w:r w:rsidRPr="004F65F2">
        <w:rPr>
          <w:rFonts w:ascii="Times New Roman" w:hAnsi="Times New Roman" w:cs="Times New Roman"/>
          <w:b/>
          <w:sz w:val="26"/>
          <w:szCs w:val="26"/>
        </w:rPr>
        <w:t xml:space="preserve"> </w:t>
      </w:r>
    </w:p>
    <w:p w14:paraId="2309F238" w14:textId="3A863DB3" w:rsidR="00CD114D" w:rsidRPr="004F65F2" w:rsidRDefault="005D2FAA" w:rsidP="00FF6DA1">
      <w:pPr>
        <w:pStyle w:val="ListParagraph"/>
        <w:numPr>
          <w:ilvl w:val="0"/>
          <w:numId w:val="30"/>
        </w:numPr>
        <w:spacing w:before="120" w:after="120" w:line="240" w:lineRule="auto"/>
        <w:ind w:left="851" w:hanging="709"/>
        <w:contextualSpacing w:val="0"/>
        <w:jc w:val="both"/>
        <w:outlineLvl w:val="0"/>
        <w:rPr>
          <w:rFonts w:ascii="Times New Roman" w:hAnsi="Times New Roman" w:cs="Times New Roman"/>
          <w:b/>
          <w:sz w:val="26"/>
          <w:szCs w:val="26"/>
        </w:rPr>
      </w:pPr>
      <w:bookmarkStart w:id="186" w:name="_Toc103415853"/>
      <w:r w:rsidRPr="004F65F2">
        <w:rPr>
          <w:rFonts w:ascii="Times New Roman" w:hAnsi="Times New Roman" w:cs="Times New Roman"/>
          <w:b/>
          <w:sz w:val="26"/>
          <w:szCs w:val="26"/>
        </w:rPr>
        <w:t>Chương trình quan trắc môi trường định kỳ</w:t>
      </w:r>
      <w:bookmarkEnd w:id="186"/>
      <w:r w:rsidRPr="004F65F2">
        <w:rPr>
          <w:rFonts w:ascii="Times New Roman" w:hAnsi="Times New Roman" w:cs="Times New Roman"/>
          <w:b/>
          <w:sz w:val="26"/>
          <w:szCs w:val="26"/>
        </w:rPr>
        <w:t xml:space="preserve"> </w:t>
      </w:r>
    </w:p>
    <w:p w14:paraId="49BF175F" w14:textId="77777777" w:rsidR="003021CA" w:rsidRPr="004F65F2" w:rsidRDefault="003021CA" w:rsidP="003021CA">
      <w:pPr>
        <w:spacing w:before="120" w:after="120"/>
        <w:ind w:firstLine="426"/>
        <w:jc w:val="both"/>
        <w:rPr>
          <w:sz w:val="26"/>
          <w:szCs w:val="26"/>
        </w:rPr>
      </w:pPr>
      <w:r w:rsidRPr="004F65F2">
        <w:rPr>
          <w:sz w:val="26"/>
          <w:szCs w:val="26"/>
        </w:rPr>
        <w:t>Căn cứ theo Nghị định số 08/2022/NĐ – CP ngày 10/01/2022 của Chính phủ quy định chi tiết một số điều của Luật Bảo vệ Môi trường. Chủ dự án đề xuất chương trình giám sát môi trường trong giai đoạn hoạt động dự án như sau:</w:t>
      </w:r>
    </w:p>
    <w:p w14:paraId="42F07B9E" w14:textId="7774A4F4" w:rsidR="003021CA" w:rsidRPr="004F65F2" w:rsidRDefault="00727DE8" w:rsidP="00AF0403">
      <w:pPr>
        <w:pStyle w:val="Caption"/>
        <w:rPr>
          <w:lang w:val="en-US"/>
        </w:rPr>
      </w:pPr>
      <w:bookmarkStart w:id="187" w:name="_Toc409274759"/>
      <w:bookmarkStart w:id="188" w:name="_Toc428286652"/>
      <w:bookmarkStart w:id="189" w:name="_Toc472408699"/>
      <w:bookmarkStart w:id="190" w:name="_Toc95572397"/>
      <w:bookmarkStart w:id="191" w:name="_Toc103415946"/>
      <w:r w:rsidRPr="004F65F2">
        <w:rPr>
          <w:b/>
        </w:rPr>
        <w:t>Bảng 5.</w:t>
      </w:r>
      <w:r w:rsidRPr="004F65F2">
        <w:rPr>
          <w:b/>
        </w:rPr>
        <w:fldChar w:fldCharType="begin"/>
      </w:r>
      <w:r w:rsidRPr="004F65F2">
        <w:rPr>
          <w:b/>
        </w:rPr>
        <w:instrText xml:space="preserve"> SEQ Bảng_5. \* ARABIC </w:instrText>
      </w:r>
      <w:r w:rsidRPr="004F65F2">
        <w:rPr>
          <w:b/>
        </w:rPr>
        <w:fldChar w:fldCharType="separate"/>
      </w:r>
      <w:r w:rsidR="004F65F2">
        <w:rPr>
          <w:b/>
          <w:noProof/>
        </w:rPr>
        <w:t>4</w:t>
      </w:r>
      <w:r w:rsidRPr="004F65F2">
        <w:rPr>
          <w:b/>
        </w:rPr>
        <w:fldChar w:fldCharType="end"/>
      </w:r>
      <w:r w:rsidRPr="004F65F2">
        <w:t xml:space="preserve"> </w:t>
      </w:r>
      <w:r w:rsidR="003021CA" w:rsidRPr="004F65F2">
        <w:t>Chương trình giám sát môi trường</w:t>
      </w:r>
      <w:bookmarkEnd w:id="187"/>
      <w:bookmarkEnd w:id="188"/>
      <w:bookmarkEnd w:id="189"/>
      <w:bookmarkEnd w:id="190"/>
      <w:r w:rsidR="004626A0" w:rsidRPr="004F65F2">
        <w:rPr>
          <w:lang w:val="en-US"/>
        </w:rPr>
        <w:t xml:space="preserve"> định kỳ tại dự án</w:t>
      </w:r>
      <w:bookmarkEnd w:id="191"/>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499"/>
        <w:gridCol w:w="2639"/>
        <w:gridCol w:w="1252"/>
        <w:gridCol w:w="3052"/>
      </w:tblGrid>
      <w:tr w:rsidR="004F65F2" w:rsidRPr="004F65F2" w14:paraId="5E9731DF" w14:textId="77777777" w:rsidTr="009939AD">
        <w:trPr>
          <w:trHeight w:val="289"/>
          <w:tblHeader/>
        </w:trPr>
        <w:tc>
          <w:tcPr>
            <w:tcW w:w="331" w:type="pct"/>
            <w:shd w:val="clear" w:color="auto" w:fill="E7FFFF"/>
            <w:vAlign w:val="center"/>
            <w:hideMark/>
          </w:tcPr>
          <w:p w14:paraId="62F24809" w14:textId="77777777" w:rsidR="00480B3A" w:rsidRPr="004F65F2" w:rsidRDefault="00480B3A" w:rsidP="00CA70CB">
            <w:pPr>
              <w:spacing w:before="120" w:after="120"/>
              <w:jc w:val="center"/>
              <w:rPr>
                <w:b/>
                <w:bCs/>
              </w:rPr>
            </w:pPr>
            <w:r w:rsidRPr="004F65F2">
              <w:rPr>
                <w:b/>
                <w:bCs/>
              </w:rPr>
              <w:t>STT</w:t>
            </w:r>
          </w:p>
        </w:tc>
        <w:tc>
          <w:tcPr>
            <w:tcW w:w="1236" w:type="pct"/>
            <w:shd w:val="clear" w:color="auto" w:fill="E7FFFF"/>
            <w:vAlign w:val="center"/>
            <w:hideMark/>
          </w:tcPr>
          <w:p w14:paraId="03C26215" w14:textId="77777777" w:rsidR="00480B3A" w:rsidRPr="004F65F2" w:rsidRDefault="00480B3A" w:rsidP="00CA70CB">
            <w:pPr>
              <w:spacing w:before="120" w:after="120"/>
              <w:jc w:val="center"/>
              <w:rPr>
                <w:b/>
                <w:bCs/>
              </w:rPr>
            </w:pPr>
            <w:r w:rsidRPr="004F65F2">
              <w:rPr>
                <w:b/>
                <w:bCs/>
                <w:lang w:val="vi-VN"/>
              </w:rPr>
              <w:t>Nội dung</w:t>
            </w:r>
          </w:p>
        </w:tc>
        <w:tc>
          <w:tcPr>
            <w:tcW w:w="1305" w:type="pct"/>
            <w:shd w:val="clear" w:color="auto" w:fill="E7FFFF"/>
            <w:vAlign w:val="center"/>
            <w:hideMark/>
          </w:tcPr>
          <w:p w14:paraId="533966D1" w14:textId="77777777" w:rsidR="00480B3A" w:rsidRPr="004F65F2" w:rsidRDefault="00480B3A" w:rsidP="00CA70CB">
            <w:pPr>
              <w:spacing w:before="120" w:after="120"/>
              <w:jc w:val="center"/>
              <w:rPr>
                <w:b/>
                <w:bCs/>
              </w:rPr>
            </w:pPr>
            <w:r w:rsidRPr="004F65F2">
              <w:rPr>
                <w:b/>
                <w:bCs/>
                <w:lang w:val="vi-VN"/>
              </w:rPr>
              <w:t>Thông số quan trắc</w:t>
            </w:r>
          </w:p>
        </w:tc>
        <w:tc>
          <w:tcPr>
            <w:tcW w:w="619" w:type="pct"/>
            <w:shd w:val="clear" w:color="auto" w:fill="E7FFFF"/>
            <w:vAlign w:val="center"/>
            <w:hideMark/>
          </w:tcPr>
          <w:p w14:paraId="5C2A39B0" w14:textId="77777777" w:rsidR="00480B3A" w:rsidRPr="004F65F2" w:rsidRDefault="00480B3A" w:rsidP="00CA70CB">
            <w:pPr>
              <w:spacing w:before="120" w:after="120"/>
              <w:jc w:val="center"/>
              <w:rPr>
                <w:b/>
                <w:bCs/>
              </w:rPr>
            </w:pPr>
            <w:r w:rsidRPr="004F65F2">
              <w:rPr>
                <w:b/>
                <w:bCs/>
                <w:lang w:val="vi-VN"/>
              </w:rPr>
              <w:t>Tần suất</w:t>
            </w:r>
          </w:p>
        </w:tc>
        <w:tc>
          <w:tcPr>
            <w:tcW w:w="1509" w:type="pct"/>
            <w:shd w:val="clear" w:color="auto" w:fill="E7FFFF"/>
            <w:vAlign w:val="center"/>
            <w:hideMark/>
          </w:tcPr>
          <w:p w14:paraId="5AF40601" w14:textId="77777777" w:rsidR="00480B3A" w:rsidRPr="004F65F2" w:rsidRDefault="00480B3A" w:rsidP="00CA70CB">
            <w:pPr>
              <w:spacing w:before="120" w:after="120"/>
              <w:jc w:val="center"/>
              <w:rPr>
                <w:b/>
                <w:bCs/>
              </w:rPr>
            </w:pPr>
            <w:r w:rsidRPr="004F65F2">
              <w:rPr>
                <w:b/>
                <w:bCs/>
              </w:rPr>
              <w:t>Tiêu chuẩn so sánh</w:t>
            </w:r>
          </w:p>
        </w:tc>
      </w:tr>
      <w:tr w:rsidR="004F65F2" w:rsidRPr="004F65F2" w14:paraId="0F991D0F" w14:textId="77777777" w:rsidTr="009939AD">
        <w:trPr>
          <w:trHeight w:val="360"/>
        </w:trPr>
        <w:tc>
          <w:tcPr>
            <w:tcW w:w="331" w:type="pct"/>
            <w:vMerge w:val="restart"/>
            <w:shd w:val="clear" w:color="000000" w:fill="FFFFFF"/>
            <w:vAlign w:val="center"/>
          </w:tcPr>
          <w:p w14:paraId="69612C39" w14:textId="77777777" w:rsidR="00480B3A" w:rsidRPr="004F65F2" w:rsidRDefault="00480B3A" w:rsidP="00CA70CB">
            <w:pPr>
              <w:spacing w:before="120" w:after="120"/>
              <w:jc w:val="center"/>
              <w:rPr>
                <w:bCs/>
                <w:iCs/>
                <w:lang w:val="vi-VN"/>
              </w:rPr>
            </w:pPr>
            <w:r w:rsidRPr="004F65F2">
              <w:rPr>
                <w:bCs/>
                <w:iCs/>
                <w:lang w:val="vi-VN"/>
              </w:rPr>
              <w:t>1</w:t>
            </w:r>
          </w:p>
        </w:tc>
        <w:tc>
          <w:tcPr>
            <w:tcW w:w="1236" w:type="pct"/>
            <w:shd w:val="clear" w:color="000000" w:fill="FFFFFF"/>
            <w:vAlign w:val="center"/>
          </w:tcPr>
          <w:p w14:paraId="4FEA7C58" w14:textId="77777777" w:rsidR="00480B3A" w:rsidRPr="004F65F2" w:rsidRDefault="00480B3A" w:rsidP="00CA70CB">
            <w:pPr>
              <w:spacing w:before="120" w:after="120"/>
              <w:jc w:val="both"/>
              <w:rPr>
                <w:b/>
                <w:bCs/>
                <w:i/>
              </w:rPr>
            </w:pPr>
            <w:r w:rsidRPr="004F65F2">
              <w:rPr>
                <w:b/>
                <w:bCs/>
                <w:i/>
                <w:lang w:val="vi-VN"/>
              </w:rPr>
              <w:t>Giám sát nước thải</w:t>
            </w:r>
            <w:r w:rsidRPr="004F65F2">
              <w:rPr>
                <w:b/>
                <w:bCs/>
                <w:i/>
              </w:rPr>
              <w:t>:</w:t>
            </w:r>
          </w:p>
          <w:p w14:paraId="71B11C8C" w14:textId="77777777" w:rsidR="00480B3A" w:rsidRPr="004F65F2" w:rsidRDefault="00480B3A" w:rsidP="00CA70CB">
            <w:pPr>
              <w:spacing w:before="120" w:after="120"/>
              <w:jc w:val="both"/>
              <w:rPr>
                <w:bCs/>
              </w:rPr>
            </w:pPr>
            <w:r w:rsidRPr="004F65F2">
              <w:rPr>
                <w:bCs/>
              </w:rPr>
              <w:t>NT1: 01 điểm tại hố ga đấu nối nước thải sinh hoạt</w:t>
            </w:r>
          </w:p>
        </w:tc>
        <w:tc>
          <w:tcPr>
            <w:tcW w:w="1305" w:type="pct"/>
            <w:shd w:val="clear" w:color="000000" w:fill="FFFFFF"/>
            <w:vAlign w:val="center"/>
          </w:tcPr>
          <w:p w14:paraId="32A12C3C" w14:textId="77777777" w:rsidR="00480B3A" w:rsidRPr="004F65F2" w:rsidRDefault="00480B3A" w:rsidP="00CA70CB">
            <w:pPr>
              <w:spacing w:before="120" w:after="120"/>
              <w:jc w:val="both"/>
              <w:rPr>
                <w:lang w:val="vi-VN"/>
              </w:rPr>
            </w:pPr>
            <w:r w:rsidRPr="004F65F2">
              <w:rPr>
                <w:lang w:val="vi-VN"/>
              </w:rPr>
              <w:t>pH, TSS, COD, BOD</w:t>
            </w:r>
            <w:r w:rsidRPr="004F65F2">
              <w:rPr>
                <w:vertAlign w:val="subscript"/>
                <w:lang w:val="vi-VN"/>
              </w:rPr>
              <w:t>5</w:t>
            </w:r>
            <w:r w:rsidRPr="004F65F2">
              <w:rPr>
                <w:lang w:val="vi-VN"/>
              </w:rPr>
              <w:t>, Tổng N, Tổng P, Dầu mỡ động thực vật, Coliform</w:t>
            </w:r>
          </w:p>
        </w:tc>
        <w:tc>
          <w:tcPr>
            <w:tcW w:w="619" w:type="pct"/>
            <w:shd w:val="clear" w:color="000000" w:fill="FFFFFF"/>
            <w:vAlign w:val="center"/>
          </w:tcPr>
          <w:p w14:paraId="6C2AB98F" w14:textId="77777777" w:rsidR="00480B3A" w:rsidRPr="004F65F2" w:rsidRDefault="00480B3A" w:rsidP="00CA70CB">
            <w:pPr>
              <w:spacing w:before="120" w:after="120"/>
              <w:jc w:val="center"/>
              <w:rPr>
                <w:bCs/>
                <w:lang w:val="vi-VN"/>
              </w:rPr>
            </w:pPr>
            <w:r w:rsidRPr="004F65F2">
              <w:rPr>
                <w:bCs/>
                <w:lang w:val="vi-VN"/>
              </w:rPr>
              <w:t>3 tháng/lần</w:t>
            </w:r>
          </w:p>
        </w:tc>
        <w:tc>
          <w:tcPr>
            <w:tcW w:w="1509" w:type="pct"/>
            <w:shd w:val="clear" w:color="000000" w:fill="FFFFFF"/>
            <w:vAlign w:val="center"/>
          </w:tcPr>
          <w:p w14:paraId="3E1D92E4" w14:textId="77777777" w:rsidR="00480B3A" w:rsidRPr="004F65F2" w:rsidRDefault="00480B3A" w:rsidP="00CA70CB">
            <w:pPr>
              <w:spacing w:before="120" w:after="120"/>
              <w:jc w:val="both"/>
            </w:pPr>
            <w:r w:rsidRPr="004F65F2">
              <w:t>Tiêu chuẩn tiếp nhận nước thải của KCN Thành Thành Công</w:t>
            </w:r>
          </w:p>
        </w:tc>
      </w:tr>
      <w:tr w:rsidR="004F65F2" w:rsidRPr="004F65F2" w14:paraId="4363D4CE" w14:textId="77777777" w:rsidTr="009939AD">
        <w:trPr>
          <w:trHeight w:val="360"/>
        </w:trPr>
        <w:tc>
          <w:tcPr>
            <w:tcW w:w="331" w:type="pct"/>
            <w:vMerge/>
            <w:shd w:val="clear" w:color="000000" w:fill="FFFFFF"/>
            <w:vAlign w:val="center"/>
          </w:tcPr>
          <w:p w14:paraId="7FFC6EF5" w14:textId="77777777" w:rsidR="00480B3A" w:rsidRPr="004F65F2" w:rsidRDefault="00480B3A" w:rsidP="00CA70CB">
            <w:pPr>
              <w:spacing w:before="120" w:after="120"/>
              <w:jc w:val="center"/>
              <w:rPr>
                <w:bCs/>
                <w:iCs/>
                <w:lang w:val="vi-VN"/>
              </w:rPr>
            </w:pPr>
          </w:p>
        </w:tc>
        <w:tc>
          <w:tcPr>
            <w:tcW w:w="1236" w:type="pct"/>
            <w:shd w:val="clear" w:color="000000" w:fill="FFFFFF"/>
            <w:vAlign w:val="center"/>
          </w:tcPr>
          <w:p w14:paraId="1239BB25" w14:textId="77777777" w:rsidR="00480B3A" w:rsidRPr="004F65F2" w:rsidRDefault="00480B3A" w:rsidP="00CA70CB">
            <w:pPr>
              <w:spacing w:before="120" w:after="120"/>
              <w:jc w:val="both"/>
              <w:rPr>
                <w:b/>
                <w:bCs/>
                <w:i/>
                <w:lang w:val="vi-VN"/>
              </w:rPr>
            </w:pPr>
            <w:r w:rsidRPr="004F65F2">
              <w:rPr>
                <w:bCs/>
              </w:rPr>
              <w:t>NT2: 01 điểm tại bể chứa nước thải sau xử lý</w:t>
            </w:r>
          </w:p>
        </w:tc>
        <w:tc>
          <w:tcPr>
            <w:tcW w:w="1305" w:type="pct"/>
            <w:shd w:val="clear" w:color="000000" w:fill="FFFFFF"/>
            <w:vAlign w:val="center"/>
          </w:tcPr>
          <w:p w14:paraId="4BCD43F2" w14:textId="77777777" w:rsidR="00480B3A" w:rsidRPr="004F65F2" w:rsidRDefault="00480B3A" w:rsidP="00CA70CB">
            <w:pPr>
              <w:spacing w:before="120" w:after="120"/>
              <w:jc w:val="both"/>
              <w:rPr>
                <w:lang w:val="vi-VN"/>
              </w:rPr>
            </w:pPr>
            <w:r w:rsidRPr="004F65F2">
              <w:rPr>
                <w:lang w:val="vi-VN"/>
              </w:rPr>
              <w:t>Lưu lượng, pH, độ màu, COD, TSS, BOD</w:t>
            </w:r>
            <w:r w:rsidRPr="004F65F2">
              <w:rPr>
                <w:vertAlign w:val="subscript"/>
                <w:lang w:val="vi-VN"/>
              </w:rPr>
              <w:t>5</w:t>
            </w:r>
            <w:r w:rsidRPr="004F65F2">
              <w:rPr>
                <w:lang w:val="vi-VN"/>
              </w:rPr>
              <w:t xml:space="preserve">, Clo dư, </w:t>
            </w:r>
            <w:r w:rsidRPr="004F65F2">
              <w:t>Florua</w:t>
            </w:r>
            <w:r w:rsidRPr="004F65F2">
              <w:rPr>
                <w:lang w:val="vi-VN"/>
              </w:rPr>
              <w:t>, tổng N, tổng P, Fe, Zn, Amoni, tổng các chất hoạt động bề mặt, dầu mỡ khoáng, Coliform.</w:t>
            </w:r>
          </w:p>
        </w:tc>
        <w:tc>
          <w:tcPr>
            <w:tcW w:w="619" w:type="pct"/>
            <w:shd w:val="clear" w:color="000000" w:fill="FFFFFF"/>
            <w:vAlign w:val="center"/>
          </w:tcPr>
          <w:p w14:paraId="1CB47C06" w14:textId="77777777" w:rsidR="00480B3A" w:rsidRPr="004F65F2" w:rsidRDefault="00480B3A" w:rsidP="00CA70CB">
            <w:pPr>
              <w:spacing w:before="120" w:after="120"/>
              <w:jc w:val="center"/>
              <w:rPr>
                <w:bCs/>
                <w:lang w:val="vi-VN"/>
              </w:rPr>
            </w:pPr>
            <w:r w:rsidRPr="004F65F2">
              <w:rPr>
                <w:bCs/>
                <w:lang w:val="vi-VN"/>
              </w:rPr>
              <w:t>3 tháng/lần</w:t>
            </w:r>
          </w:p>
        </w:tc>
        <w:tc>
          <w:tcPr>
            <w:tcW w:w="1509" w:type="pct"/>
            <w:shd w:val="clear" w:color="000000" w:fill="FFFFFF"/>
            <w:vAlign w:val="center"/>
          </w:tcPr>
          <w:p w14:paraId="5306B53D" w14:textId="77777777" w:rsidR="00480B3A" w:rsidRPr="004F65F2" w:rsidRDefault="00480B3A" w:rsidP="00CA70CB">
            <w:pPr>
              <w:spacing w:before="120" w:after="120"/>
              <w:jc w:val="center"/>
            </w:pPr>
            <w:r w:rsidRPr="004F65F2">
              <w:rPr>
                <w:lang w:val="vi-VN"/>
              </w:rPr>
              <w:t xml:space="preserve">QCVN 40:2011/BTNMT, </w:t>
            </w:r>
            <w:r w:rsidRPr="004F65F2">
              <w:rPr>
                <w:lang w:val="vi-VN"/>
              </w:rPr>
              <w:br/>
              <w:t>cột A</w:t>
            </w:r>
          </w:p>
        </w:tc>
      </w:tr>
      <w:tr w:rsidR="004F65F2" w:rsidRPr="004F65F2" w14:paraId="14811863" w14:textId="77777777" w:rsidTr="009939AD">
        <w:trPr>
          <w:trHeight w:val="360"/>
        </w:trPr>
        <w:tc>
          <w:tcPr>
            <w:tcW w:w="331" w:type="pct"/>
            <w:shd w:val="clear" w:color="000000" w:fill="FFFFFF"/>
            <w:vAlign w:val="center"/>
          </w:tcPr>
          <w:p w14:paraId="67E7AF09" w14:textId="77777777" w:rsidR="00480B3A" w:rsidRPr="004F65F2" w:rsidRDefault="00480B3A" w:rsidP="00CA70CB">
            <w:pPr>
              <w:spacing w:before="120" w:after="120"/>
              <w:jc w:val="center"/>
              <w:rPr>
                <w:bCs/>
                <w:iCs/>
              </w:rPr>
            </w:pPr>
            <w:r w:rsidRPr="004F65F2">
              <w:rPr>
                <w:bCs/>
                <w:iCs/>
              </w:rPr>
              <w:t>2</w:t>
            </w:r>
          </w:p>
        </w:tc>
        <w:tc>
          <w:tcPr>
            <w:tcW w:w="1236" w:type="pct"/>
            <w:shd w:val="clear" w:color="000000" w:fill="FFFFFF"/>
            <w:vAlign w:val="center"/>
          </w:tcPr>
          <w:p w14:paraId="3E32E20F" w14:textId="77777777" w:rsidR="00480B3A" w:rsidRPr="004F65F2" w:rsidRDefault="00480B3A" w:rsidP="00CA70CB">
            <w:pPr>
              <w:spacing w:before="120" w:after="120"/>
              <w:jc w:val="both"/>
              <w:rPr>
                <w:b/>
                <w:bCs/>
                <w:i/>
              </w:rPr>
            </w:pPr>
            <w:r w:rsidRPr="004F65F2">
              <w:rPr>
                <w:b/>
                <w:bCs/>
                <w:i/>
                <w:lang w:val="vi-VN"/>
              </w:rPr>
              <w:t>Giám sát hơi hóa chất</w:t>
            </w:r>
            <w:r w:rsidRPr="004F65F2">
              <w:rPr>
                <w:b/>
                <w:bCs/>
                <w:i/>
              </w:rPr>
              <w:t>:</w:t>
            </w:r>
          </w:p>
          <w:p w14:paraId="4117219B" w14:textId="2CB8B8BF" w:rsidR="00480B3A" w:rsidRPr="004F65F2" w:rsidRDefault="00480B3A" w:rsidP="00CA70CB">
            <w:pPr>
              <w:spacing w:before="120" w:after="120"/>
              <w:jc w:val="both"/>
              <w:rPr>
                <w:bCs/>
                <w:vertAlign w:val="superscript"/>
              </w:rPr>
            </w:pPr>
            <w:r w:rsidRPr="004F65F2">
              <w:rPr>
                <w:bCs/>
              </w:rPr>
              <w:t>KT1: Tại ống thoát sau HTXL hơi hóa chất 1</w:t>
            </w:r>
          </w:p>
          <w:p w14:paraId="6F571C31" w14:textId="78FDAAAF" w:rsidR="00480B3A" w:rsidRPr="004F65F2" w:rsidRDefault="00480B3A" w:rsidP="00CA70CB">
            <w:pPr>
              <w:spacing w:before="120" w:after="120"/>
              <w:jc w:val="both"/>
              <w:rPr>
                <w:bCs/>
              </w:rPr>
            </w:pPr>
            <w:r w:rsidRPr="004F65F2">
              <w:rPr>
                <w:bCs/>
              </w:rPr>
              <w:t>KT2: Tại ống thoát sau HTXL hơi hóa chất 2</w:t>
            </w:r>
          </w:p>
        </w:tc>
        <w:tc>
          <w:tcPr>
            <w:tcW w:w="1305" w:type="pct"/>
            <w:shd w:val="clear" w:color="000000" w:fill="FFFFFF"/>
            <w:vAlign w:val="center"/>
          </w:tcPr>
          <w:p w14:paraId="7BE16907" w14:textId="539DAC68" w:rsidR="00480B3A" w:rsidRPr="004F65F2" w:rsidRDefault="00480B3A" w:rsidP="00CA70CB">
            <w:pPr>
              <w:spacing w:before="120" w:after="120"/>
              <w:jc w:val="both"/>
            </w:pPr>
            <w:r w:rsidRPr="004F65F2">
              <w:t>Lưu lượng</w:t>
            </w:r>
            <w:r w:rsidR="00CA70CB" w:rsidRPr="004F65F2">
              <w:t>,</w:t>
            </w:r>
            <w:r w:rsidRPr="004F65F2">
              <w:t xml:space="preserve"> NO</w:t>
            </w:r>
            <w:r w:rsidRPr="004F65F2">
              <w:rPr>
                <w:vertAlign w:val="subscript"/>
              </w:rPr>
              <w:t>x</w:t>
            </w:r>
            <w:r w:rsidRPr="004F65F2">
              <w:t>, SO</w:t>
            </w:r>
            <w:r w:rsidRPr="004F65F2">
              <w:rPr>
                <w:vertAlign w:val="subscript"/>
              </w:rPr>
              <w:t>2</w:t>
            </w:r>
            <w:r w:rsidRPr="004F65F2">
              <w:t>, CO, Vinyl Clorua</w:t>
            </w:r>
          </w:p>
        </w:tc>
        <w:tc>
          <w:tcPr>
            <w:tcW w:w="619" w:type="pct"/>
            <w:shd w:val="clear" w:color="000000" w:fill="FFFFFF"/>
            <w:vAlign w:val="center"/>
          </w:tcPr>
          <w:p w14:paraId="11871AAC" w14:textId="5D3FF3B5" w:rsidR="00480B3A" w:rsidRPr="004F65F2" w:rsidRDefault="00CA70CB" w:rsidP="00CA70CB">
            <w:pPr>
              <w:spacing w:before="120" w:after="120"/>
              <w:jc w:val="center"/>
              <w:rPr>
                <w:bCs/>
                <w:lang w:val="vi-VN"/>
              </w:rPr>
            </w:pPr>
            <w:r w:rsidRPr="004F65F2">
              <w:rPr>
                <w:bCs/>
                <w:lang w:val="vi-VN"/>
              </w:rPr>
              <w:t xml:space="preserve">3 </w:t>
            </w:r>
            <w:r w:rsidR="00480B3A" w:rsidRPr="004F65F2">
              <w:rPr>
                <w:bCs/>
                <w:lang w:val="vi-VN"/>
              </w:rPr>
              <w:t>tháng/lần</w:t>
            </w:r>
          </w:p>
        </w:tc>
        <w:tc>
          <w:tcPr>
            <w:tcW w:w="1509" w:type="pct"/>
            <w:shd w:val="clear" w:color="000000" w:fill="FFFFFF"/>
            <w:vAlign w:val="center"/>
          </w:tcPr>
          <w:p w14:paraId="118CF333" w14:textId="77777777" w:rsidR="00480B3A" w:rsidRPr="004F65F2" w:rsidRDefault="00480B3A" w:rsidP="00CA70CB">
            <w:pPr>
              <w:spacing w:before="120" w:after="120"/>
              <w:jc w:val="center"/>
              <w:rPr>
                <w:lang w:val="vi-VN"/>
              </w:rPr>
            </w:pPr>
            <w:r w:rsidRPr="004F65F2">
              <w:rPr>
                <w:lang w:val="vi-VN"/>
              </w:rPr>
              <w:t xml:space="preserve">QCVN 19:2009/BTNMT, </w:t>
            </w:r>
            <w:r w:rsidRPr="004F65F2">
              <w:rPr>
                <w:lang w:val="vi-VN"/>
              </w:rPr>
              <w:br/>
              <w:t xml:space="preserve">cột B </w:t>
            </w:r>
          </w:p>
          <w:p w14:paraId="0716E5F8" w14:textId="032084A2" w:rsidR="00480B3A" w:rsidRPr="004F65F2" w:rsidRDefault="00480B3A" w:rsidP="00CA70CB">
            <w:pPr>
              <w:spacing w:before="120" w:after="120"/>
              <w:jc w:val="center"/>
              <w:rPr>
                <w:lang w:val="vi-VN"/>
              </w:rPr>
            </w:pPr>
            <w:r w:rsidRPr="004F65F2">
              <w:rPr>
                <w:lang w:val="vi-VN"/>
              </w:rPr>
              <w:t>QCVN 20:2009/BTNMT</w:t>
            </w:r>
          </w:p>
        </w:tc>
      </w:tr>
      <w:tr w:rsidR="004F65F2" w:rsidRPr="004F65F2" w14:paraId="61011DC3" w14:textId="77777777" w:rsidTr="009939AD">
        <w:trPr>
          <w:trHeight w:val="360"/>
        </w:trPr>
        <w:tc>
          <w:tcPr>
            <w:tcW w:w="331" w:type="pct"/>
            <w:shd w:val="clear" w:color="000000" w:fill="FFFFFF"/>
            <w:vAlign w:val="center"/>
          </w:tcPr>
          <w:p w14:paraId="379157C5" w14:textId="77777777" w:rsidR="00480B3A" w:rsidRPr="004F65F2" w:rsidRDefault="00480B3A" w:rsidP="00CA70CB">
            <w:pPr>
              <w:spacing w:before="120" w:after="120"/>
              <w:jc w:val="center"/>
              <w:rPr>
                <w:bCs/>
                <w:iCs/>
              </w:rPr>
            </w:pPr>
            <w:r w:rsidRPr="004F65F2">
              <w:rPr>
                <w:bCs/>
                <w:iCs/>
              </w:rPr>
              <w:t>3</w:t>
            </w:r>
          </w:p>
        </w:tc>
        <w:tc>
          <w:tcPr>
            <w:tcW w:w="1236" w:type="pct"/>
            <w:shd w:val="clear" w:color="000000" w:fill="FFFFFF"/>
            <w:vAlign w:val="center"/>
          </w:tcPr>
          <w:p w14:paraId="5DE0F72F" w14:textId="77777777" w:rsidR="00480B3A" w:rsidRPr="004F65F2" w:rsidRDefault="00480B3A" w:rsidP="00CA70CB">
            <w:pPr>
              <w:spacing w:before="120" w:after="120"/>
              <w:jc w:val="both"/>
              <w:rPr>
                <w:b/>
                <w:bCs/>
                <w:i/>
              </w:rPr>
            </w:pPr>
            <w:r w:rsidRPr="004F65F2">
              <w:rPr>
                <w:b/>
                <w:bCs/>
                <w:i/>
                <w:lang w:val="vi-VN"/>
              </w:rPr>
              <w:t>Giám sát bụi sơn</w:t>
            </w:r>
            <w:r w:rsidRPr="004F65F2">
              <w:rPr>
                <w:b/>
                <w:bCs/>
                <w:i/>
              </w:rPr>
              <w:t>:</w:t>
            </w:r>
          </w:p>
          <w:p w14:paraId="1A779F04" w14:textId="70B8331B" w:rsidR="00480B3A" w:rsidRPr="004F65F2" w:rsidRDefault="009939AD" w:rsidP="00CA70CB">
            <w:pPr>
              <w:spacing w:before="120" w:after="120"/>
              <w:jc w:val="both"/>
              <w:rPr>
                <w:bCs/>
                <w:vertAlign w:val="superscript"/>
              </w:rPr>
            </w:pPr>
            <w:r w:rsidRPr="004F65F2">
              <w:rPr>
                <w:bCs/>
              </w:rPr>
              <w:t>KT3</w:t>
            </w:r>
            <w:r w:rsidR="00480B3A" w:rsidRPr="004F65F2">
              <w:rPr>
                <w:bCs/>
              </w:rPr>
              <w:t>: Tại ống thoát sau HTXL bụi sơn 1</w:t>
            </w:r>
          </w:p>
          <w:p w14:paraId="6DBC68CF" w14:textId="08C3EE8E" w:rsidR="00480B3A" w:rsidRPr="004F65F2" w:rsidRDefault="009939AD" w:rsidP="00CA70CB">
            <w:pPr>
              <w:spacing w:before="120" w:after="120"/>
              <w:jc w:val="both"/>
              <w:rPr>
                <w:bCs/>
              </w:rPr>
            </w:pPr>
            <w:r w:rsidRPr="004F65F2">
              <w:rPr>
                <w:bCs/>
              </w:rPr>
              <w:t>KT4</w:t>
            </w:r>
            <w:r w:rsidR="00480B3A" w:rsidRPr="004F65F2">
              <w:rPr>
                <w:bCs/>
              </w:rPr>
              <w:t>: Tại ống thoát sau HTXL bụ</w:t>
            </w:r>
            <w:r w:rsidRPr="004F65F2">
              <w:rPr>
                <w:bCs/>
              </w:rPr>
              <w:t>i sơn 2</w:t>
            </w:r>
          </w:p>
        </w:tc>
        <w:tc>
          <w:tcPr>
            <w:tcW w:w="1305" w:type="pct"/>
            <w:shd w:val="clear" w:color="000000" w:fill="FFFFFF"/>
            <w:vAlign w:val="center"/>
          </w:tcPr>
          <w:p w14:paraId="700DCA2D" w14:textId="7CD5196C" w:rsidR="00480B3A" w:rsidRPr="004F65F2" w:rsidRDefault="00CA70CB" w:rsidP="00CA70CB">
            <w:pPr>
              <w:spacing w:before="120" w:after="120"/>
              <w:jc w:val="center"/>
            </w:pPr>
            <w:r w:rsidRPr="004F65F2">
              <w:t xml:space="preserve">Lưu lượng, bụi tổng </w:t>
            </w:r>
          </w:p>
        </w:tc>
        <w:tc>
          <w:tcPr>
            <w:tcW w:w="619" w:type="pct"/>
            <w:shd w:val="clear" w:color="000000" w:fill="FFFFFF"/>
            <w:vAlign w:val="center"/>
          </w:tcPr>
          <w:p w14:paraId="5C121FA6" w14:textId="77777777" w:rsidR="00480B3A" w:rsidRPr="004F65F2" w:rsidRDefault="00480B3A" w:rsidP="00CA70CB">
            <w:pPr>
              <w:spacing w:before="120" w:after="120"/>
              <w:jc w:val="center"/>
              <w:rPr>
                <w:bCs/>
                <w:lang w:val="vi-VN"/>
              </w:rPr>
            </w:pPr>
            <w:r w:rsidRPr="004F65F2">
              <w:rPr>
                <w:bCs/>
                <w:lang w:val="vi-VN"/>
              </w:rPr>
              <w:t>3 tháng/lần</w:t>
            </w:r>
          </w:p>
        </w:tc>
        <w:tc>
          <w:tcPr>
            <w:tcW w:w="1509" w:type="pct"/>
            <w:shd w:val="clear" w:color="000000" w:fill="FFFFFF"/>
            <w:vAlign w:val="center"/>
          </w:tcPr>
          <w:p w14:paraId="3E551486" w14:textId="77777777" w:rsidR="00480B3A" w:rsidRPr="004F65F2" w:rsidRDefault="00480B3A" w:rsidP="00CA70CB">
            <w:pPr>
              <w:spacing w:before="120" w:after="120"/>
              <w:jc w:val="center"/>
              <w:rPr>
                <w:lang w:val="vi-VN"/>
              </w:rPr>
            </w:pPr>
            <w:r w:rsidRPr="004F65F2">
              <w:rPr>
                <w:lang w:val="vi-VN"/>
              </w:rPr>
              <w:t xml:space="preserve">QCVN 19:2009/BTNMT, </w:t>
            </w:r>
            <w:r w:rsidRPr="004F65F2">
              <w:rPr>
                <w:lang w:val="vi-VN"/>
              </w:rPr>
              <w:br/>
              <w:t xml:space="preserve">cột B </w:t>
            </w:r>
          </w:p>
        </w:tc>
      </w:tr>
      <w:tr w:rsidR="004F65F2" w:rsidRPr="004F65F2" w14:paraId="3752B28E" w14:textId="77777777" w:rsidTr="009939AD">
        <w:trPr>
          <w:trHeight w:val="360"/>
        </w:trPr>
        <w:tc>
          <w:tcPr>
            <w:tcW w:w="331" w:type="pct"/>
            <w:shd w:val="clear" w:color="000000" w:fill="FFFFFF"/>
            <w:vAlign w:val="center"/>
          </w:tcPr>
          <w:p w14:paraId="02DFADD1" w14:textId="77777777" w:rsidR="00480B3A" w:rsidRPr="004F65F2" w:rsidRDefault="00480B3A" w:rsidP="00CA70CB">
            <w:pPr>
              <w:spacing w:before="120" w:after="120"/>
              <w:jc w:val="center"/>
              <w:rPr>
                <w:bCs/>
                <w:iCs/>
              </w:rPr>
            </w:pPr>
            <w:r w:rsidRPr="004F65F2">
              <w:rPr>
                <w:bCs/>
                <w:iCs/>
              </w:rPr>
              <w:t>4</w:t>
            </w:r>
          </w:p>
        </w:tc>
        <w:tc>
          <w:tcPr>
            <w:tcW w:w="1236" w:type="pct"/>
            <w:shd w:val="clear" w:color="000000" w:fill="FFFFFF"/>
            <w:vAlign w:val="center"/>
          </w:tcPr>
          <w:p w14:paraId="5A1BD496" w14:textId="77777777" w:rsidR="00480B3A" w:rsidRPr="004F65F2" w:rsidRDefault="00480B3A" w:rsidP="00CA70CB">
            <w:pPr>
              <w:spacing w:before="120" w:after="120"/>
              <w:jc w:val="both"/>
              <w:rPr>
                <w:b/>
                <w:bCs/>
                <w:i/>
              </w:rPr>
            </w:pPr>
            <w:r w:rsidRPr="004F65F2">
              <w:rPr>
                <w:b/>
                <w:bCs/>
                <w:i/>
              </w:rPr>
              <w:t xml:space="preserve">Giám sát bụi, vi khí hậu: </w:t>
            </w:r>
          </w:p>
          <w:p w14:paraId="78B75808" w14:textId="77777777" w:rsidR="00480B3A" w:rsidRPr="004F65F2" w:rsidRDefault="00480B3A" w:rsidP="00CA70CB">
            <w:pPr>
              <w:spacing w:before="120" w:after="120"/>
              <w:jc w:val="both"/>
              <w:rPr>
                <w:bCs/>
              </w:rPr>
            </w:pPr>
            <w:r w:rsidRPr="004F65F2">
              <w:rPr>
                <w:bCs/>
              </w:rPr>
              <w:t xml:space="preserve">Tại các điểm bên trong nhà xưởng sản xuất </w:t>
            </w:r>
          </w:p>
        </w:tc>
        <w:tc>
          <w:tcPr>
            <w:tcW w:w="1305" w:type="pct"/>
            <w:shd w:val="clear" w:color="000000" w:fill="FFFFFF"/>
            <w:vAlign w:val="center"/>
          </w:tcPr>
          <w:p w14:paraId="2CB91E13" w14:textId="77777777" w:rsidR="00480B3A" w:rsidRPr="004F65F2" w:rsidRDefault="00480B3A" w:rsidP="00CA70CB">
            <w:pPr>
              <w:spacing w:before="120" w:after="120"/>
              <w:jc w:val="both"/>
            </w:pPr>
            <w:r w:rsidRPr="004F65F2">
              <w:t>Vi khí hậu, bụi không chứa Silic (bụi hữu cơ và vô cơ không có quy định khác)</w:t>
            </w:r>
          </w:p>
        </w:tc>
        <w:tc>
          <w:tcPr>
            <w:tcW w:w="619" w:type="pct"/>
            <w:shd w:val="clear" w:color="000000" w:fill="FFFFFF"/>
            <w:vAlign w:val="center"/>
          </w:tcPr>
          <w:p w14:paraId="54C3796C" w14:textId="77777777" w:rsidR="00480B3A" w:rsidRPr="004F65F2" w:rsidRDefault="00480B3A" w:rsidP="00CA70CB">
            <w:pPr>
              <w:spacing w:before="120" w:after="120"/>
              <w:jc w:val="center"/>
              <w:rPr>
                <w:bCs/>
              </w:rPr>
            </w:pPr>
            <w:r w:rsidRPr="004F65F2">
              <w:rPr>
                <w:bCs/>
              </w:rPr>
              <w:t xml:space="preserve">1 lần/năm </w:t>
            </w:r>
          </w:p>
        </w:tc>
        <w:tc>
          <w:tcPr>
            <w:tcW w:w="1509" w:type="pct"/>
            <w:shd w:val="clear" w:color="000000" w:fill="FFFFFF"/>
            <w:vAlign w:val="center"/>
          </w:tcPr>
          <w:p w14:paraId="6A15F8C0" w14:textId="77777777" w:rsidR="00480B3A" w:rsidRPr="004F65F2" w:rsidRDefault="00480B3A" w:rsidP="00CA70CB">
            <w:pPr>
              <w:spacing w:before="120" w:after="120"/>
              <w:jc w:val="center"/>
            </w:pPr>
            <w:r w:rsidRPr="004F65F2">
              <w:t>QCVN 26:2016/BYT</w:t>
            </w:r>
          </w:p>
          <w:p w14:paraId="67F4D9C1" w14:textId="77777777" w:rsidR="00480B3A" w:rsidRPr="004F65F2" w:rsidRDefault="00480B3A" w:rsidP="00CA70CB">
            <w:pPr>
              <w:spacing w:before="120" w:after="120"/>
              <w:jc w:val="center"/>
            </w:pPr>
            <w:r w:rsidRPr="004F65F2">
              <w:t>QCVN 02:2019/BYT</w:t>
            </w:r>
          </w:p>
        </w:tc>
      </w:tr>
      <w:tr w:rsidR="004F65F2" w:rsidRPr="004F65F2" w14:paraId="1FA8F9DA" w14:textId="77777777" w:rsidTr="009939AD">
        <w:trPr>
          <w:trHeight w:val="360"/>
        </w:trPr>
        <w:tc>
          <w:tcPr>
            <w:tcW w:w="331" w:type="pct"/>
            <w:shd w:val="clear" w:color="000000" w:fill="FFFFFF"/>
            <w:vAlign w:val="center"/>
          </w:tcPr>
          <w:p w14:paraId="29DB923D" w14:textId="77777777" w:rsidR="00480B3A" w:rsidRPr="004F65F2" w:rsidRDefault="00480B3A" w:rsidP="00CA70CB">
            <w:pPr>
              <w:spacing w:before="120" w:after="120"/>
              <w:jc w:val="center"/>
              <w:rPr>
                <w:bCs/>
                <w:iCs/>
              </w:rPr>
            </w:pPr>
            <w:r w:rsidRPr="004F65F2">
              <w:rPr>
                <w:bCs/>
                <w:iCs/>
              </w:rPr>
              <w:t>5</w:t>
            </w:r>
          </w:p>
        </w:tc>
        <w:tc>
          <w:tcPr>
            <w:tcW w:w="1236" w:type="pct"/>
            <w:shd w:val="clear" w:color="000000" w:fill="FFFFFF"/>
            <w:vAlign w:val="center"/>
          </w:tcPr>
          <w:p w14:paraId="6785FD22" w14:textId="77777777" w:rsidR="00480B3A" w:rsidRPr="004F65F2" w:rsidRDefault="00480B3A" w:rsidP="00CA70CB">
            <w:pPr>
              <w:spacing w:before="120" w:after="120"/>
              <w:jc w:val="both"/>
              <w:rPr>
                <w:b/>
                <w:bCs/>
                <w:i/>
                <w:lang w:val="vi-VN"/>
              </w:rPr>
            </w:pPr>
            <w:r w:rsidRPr="004F65F2">
              <w:rPr>
                <w:b/>
                <w:bCs/>
                <w:i/>
                <w:lang w:val="vi-VN"/>
              </w:rPr>
              <w:t>Giám sát chất thải rắn:</w:t>
            </w:r>
          </w:p>
          <w:p w14:paraId="1A4CEC6D" w14:textId="77777777" w:rsidR="00480B3A" w:rsidRPr="004F65F2" w:rsidRDefault="00480B3A" w:rsidP="00CA70CB">
            <w:pPr>
              <w:spacing w:before="120" w:after="120"/>
              <w:jc w:val="both"/>
              <w:rPr>
                <w:bCs/>
                <w:lang w:val="vi-VN"/>
              </w:rPr>
            </w:pPr>
            <w:r w:rsidRPr="004F65F2">
              <w:t xml:space="preserve">Tại các điểm tập kết CTRSH, CTR thông thường và CTNH của </w:t>
            </w:r>
            <w:r w:rsidRPr="004F65F2">
              <w:rPr>
                <w:bCs/>
                <w:lang w:val="vi-VN"/>
              </w:rPr>
              <w:t>dự án</w:t>
            </w:r>
          </w:p>
        </w:tc>
        <w:tc>
          <w:tcPr>
            <w:tcW w:w="1305" w:type="pct"/>
            <w:shd w:val="clear" w:color="000000" w:fill="FFFFFF"/>
            <w:vAlign w:val="center"/>
          </w:tcPr>
          <w:p w14:paraId="1416DABB" w14:textId="77777777" w:rsidR="00480B3A" w:rsidRPr="004F65F2" w:rsidRDefault="00480B3A" w:rsidP="00CA70CB">
            <w:pPr>
              <w:spacing w:before="120" w:after="120"/>
              <w:jc w:val="both"/>
              <w:rPr>
                <w:lang w:val="vi-VN"/>
              </w:rPr>
            </w:pPr>
            <w:r w:rsidRPr="004F65F2">
              <w:t>Khối lượng, chủng loại, hóa đơn, chứng từ giao nhận chất thải</w:t>
            </w:r>
          </w:p>
        </w:tc>
        <w:tc>
          <w:tcPr>
            <w:tcW w:w="619" w:type="pct"/>
            <w:shd w:val="clear" w:color="000000" w:fill="FFFFFF"/>
            <w:vAlign w:val="center"/>
          </w:tcPr>
          <w:p w14:paraId="4BD1F633" w14:textId="77777777" w:rsidR="00480B3A" w:rsidRPr="004F65F2" w:rsidRDefault="00480B3A" w:rsidP="00CA70CB">
            <w:pPr>
              <w:spacing w:before="120" w:after="120"/>
              <w:rPr>
                <w:bCs/>
              </w:rPr>
            </w:pPr>
          </w:p>
          <w:p w14:paraId="50DEDA31" w14:textId="77777777" w:rsidR="00480B3A" w:rsidRPr="004F65F2" w:rsidRDefault="00480B3A" w:rsidP="00CA70CB">
            <w:pPr>
              <w:spacing w:before="120" w:after="120"/>
              <w:jc w:val="center"/>
              <w:rPr>
                <w:lang w:val="vi-VN"/>
              </w:rPr>
            </w:pPr>
            <w:r w:rsidRPr="004F65F2">
              <w:rPr>
                <w:bCs/>
                <w:lang w:val="vi-VN"/>
              </w:rPr>
              <w:t xml:space="preserve">Thường xuyên, liên tục </w:t>
            </w:r>
          </w:p>
        </w:tc>
        <w:tc>
          <w:tcPr>
            <w:tcW w:w="1509" w:type="pct"/>
            <w:shd w:val="clear" w:color="000000" w:fill="FFFFFF"/>
            <w:vAlign w:val="center"/>
          </w:tcPr>
          <w:p w14:paraId="10657793" w14:textId="5E30F385" w:rsidR="00480B3A" w:rsidRPr="004F65F2" w:rsidRDefault="00FC0842" w:rsidP="00CA70CB">
            <w:pPr>
              <w:spacing w:before="120" w:after="120"/>
              <w:jc w:val="both"/>
              <w:rPr>
                <w:lang w:val="vi-VN"/>
              </w:rPr>
            </w:pPr>
            <w:r w:rsidRPr="004F65F2">
              <w:t>Nghị định số 08:2022/NĐ – CP ngày 10/01/2022 của Chính phủ và Thông tư số 02:2022/TT – BTNMT ngày 10/01/2022 của Bộ Tài nguyên và Môi trường.</w:t>
            </w:r>
          </w:p>
        </w:tc>
      </w:tr>
      <w:tr w:rsidR="004F65F2" w:rsidRPr="004F65F2" w14:paraId="1B77A3BE" w14:textId="77777777" w:rsidTr="00841F5E">
        <w:trPr>
          <w:trHeight w:val="581"/>
        </w:trPr>
        <w:tc>
          <w:tcPr>
            <w:tcW w:w="5000" w:type="pct"/>
            <w:gridSpan w:val="5"/>
            <w:vAlign w:val="center"/>
          </w:tcPr>
          <w:p w14:paraId="3085E38F" w14:textId="77777777" w:rsidR="00480B3A" w:rsidRPr="004F65F2" w:rsidRDefault="00480B3A" w:rsidP="00CA70CB">
            <w:pPr>
              <w:spacing w:before="120" w:after="120"/>
              <w:ind w:firstLine="22"/>
              <w:jc w:val="both"/>
              <w:rPr>
                <w:i/>
                <w:lang w:val="vi-VN"/>
              </w:rPr>
            </w:pPr>
            <w:r w:rsidRPr="004F65F2">
              <w:rPr>
                <w:rFonts w:eastAsia="SimSun"/>
                <w:bCs/>
                <w:i/>
                <w:lang w:val="vi-VN"/>
              </w:rPr>
              <w:t>Trong quá trình thực hiện chương trình giám sát chất lượng môi trường Công ty sẽ phối hợp với đơn vị có chức năng quan trắc môi trường được Bộ Tài nguyên và Môi trường cấp chứng nhận.</w:t>
            </w:r>
          </w:p>
        </w:tc>
      </w:tr>
    </w:tbl>
    <w:p w14:paraId="0A643B2A" w14:textId="0DEF41D1" w:rsidR="00156C5A" w:rsidRPr="004F65F2" w:rsidRDefault="000619AE" w:rsidP="00FF6DA1">
      <w:pPr>
        <w:pStyle w:val="ListParagraph"/>
        <w:numPr>
          <w:ilvl w:val="0"/>
          <w:numId w:val="30"/>
        </w:numPr>
        <w:spacing w:before="120" w:after="120" w:line="240" w:lineRule="auto"/>
        <w:ind w:left="851" w:hanging="709"/>
        <w:contextualSpacing w:val="0"/>
        <w:jc w:val="both"/>
        <w:outlineLvl w:val="0"/>
        <w:rPr>
          <w:rFonts w:ascii="Times New Roman" w:hAnsi="Times New Roman" w:cs="Times New Roman"/>
          <w:b/>
          <w:sz w:val="26"/>
          <w:szCs w:val="26"/>
        </w:rPr>
      </w:pPr>
      <w:bookmarkStart w:id="192" w:name="_Toc103415854"/>
      <w:r w:rsidRPr="004F65F2">
        <w:rPr>
          <w:rFonts w:ascii="Times New Roman" w:hAnsi="Times New Roman" w:cs="Times New Roman"/>
          <w:b/>
          <w:sz w:val="26"/>
          <w:szCs w:val="26"/>
        </w:rPr>
        <w:lastRenderedPageBreak/>
        <w:t xml:space="preserve">Chương trình quan trắc tự động, liên tục chất thải </w:t>
      </w:r>
      <w:r w:rsidRPr="004F65F2">
        <w:rPr>
          <w:rFonts w:ascii="Times New Roman" w:hAnsi="Times New Roman" w:cs="Times New Roman"/>
          <w:sz w:val="26"/>
          <w:szCs w:val="26"/>
        </w:rPr>
        <w:t>(không có)</w:t>
      </w:r>
      <w:bookmarkEnd w:id="192"/>
    </w:p>
    <w:p w14:paraId="502E3736" w14:textId="0513A8E6" w:rsidR="000619AE" w:rsidRPr="004F65F2" w:rsidRDefault="000619AE" w:rsidP="00FF6DA1">
      <w:pPr>
        <w:pStyle w:val="ListParagraph"/>
        <w:numPr>
          <w:ilvl w:val="0"/>
          <w:numId w:val="30"/>
        </w:numPr>
        <w:spacing w:before="120" w:after="120" w:line="240" w:lineRule="auto"/>
        <w:ind w:left="851" w:hanging="709"/>
        <w:contextualSpacing w:val="0"/>
        <w:jc w:val="both"/>
        <w:outlineLvl w:val="0"/>
        <w:rPr>
          <w:rFonts w:ascii="Times New Roman" w:hAnsi="Times New Roman" w:cs="Times New Roman"/>
          <w:b/>
          <w:sz w:val="26"/>
          <w:szCs w:val="26"/>
        </w:rPr>
      </w:pPr>
      <w:bookmarkStart w:id="193" w:name="_Toc103415855"/>
      <w:r w:rsidRPr="004F65F2">
        <w:rPr>
          <w:rFonts w:ascii="Times New Roman" w:hAnsi="Times New Roman" w:cs="Times New Roman"/>
          <w:b/>
          <w:sz w:val="26"/>
          <w:szCs w:val="26"/>
        </w:rPr>
        <w:t>Hoạt động quan trắc môi trường định kỳ, quan trắc môi trường tự động, liên tục khác theo quy định của pháp luật có liên quan hoặc theo đề xuất của Chủ dự án</w:t>
      </w:r>
      <w:r w:rsidR="005E2D4C" w:rsidRPr="004F65F2">
        <w:rPr>
          <w:rFonts w:ascii="Times New Roman" w:hAnsi="Times New Roman" w:cs="Times New Roman"/>
          <w:b/>
          <w:sz w:val="26"/>
          <w:szCs w:val="26"/>
        </w:rPr>
        <w:t xml:space="preserve"> </w:t>
      </w:r>
      <w:r w:rsidR="005E2D4C" w:rsidRPr="004F65F2">
        <w:rPr>
          <w:rFonts w:ascii="Times New Roman" w:hAnsi="Times New Roman" w:cs="Times New Roman"/>
          <w:sz w:val="26"/>
          <w:szCs w:val="26"/>
        </w:rPr>
        <w:t>(không có)</w:t>
      </w:r>
      <w:bookmarkEnd w:id="193"/>
    </w:p>
    <w:p w14:paraId="3545A6A0" w14:textId="190F808F" w:rsidR="003F60AA" w:rsidRPr="004F65F2" w:rsidRDefault="003F60AA" w:rsidP="00FF6DA1">
      <w:pPr>
        <w:pStyle w:val="ListParagraph"/>
        <w:numPr>
          <w:ilvl w:val="0"/>
          <w:numId w:val="24"/>
        </w:numPr>
        <w:spacing w:before="120" w:after="120" w:line="240" w:lineRule="auto"/>
        <w:ind w:left="426" w:hanging="426"/>
        <w:contextualSpacing w:val="0"/>
        <w:jc w:val="both"/>
        <w:outlineLvl w:val="0"/>
        <w:rPr>
          <w:rFonts w:ascii="Times New Roman" w:hAnsi="Times New Roman" w:cs="Times New Roman"/>
          <w:b/>
          <w:sz w:val="26"/>
          <w:szCs w:val="26"/>
        </w:rPr>
      </w:pPr>
      <w:bookmarkStart w:id="194" w:name="_Toc103415856"/>
      <w:r w:rsidRPr="004F65F2">
        <w:rPr>
          <w:rFonts w:ascii="Times New Roman" w:hAnsi="Times New Roman" w:cs="Times New Roman"/>
          <w:b/>
          <w:sz w:val="26"/>
          <w:szCs w:val="26"/>
        </w:rPr>
        <w:t>KINH PHÍ THỰC HIỆN QUAN TRẮC MÔI TRƯỜNG HẰNG NĂM</w:t>
      </w:r>
      <w:bookmarkEnd w:id="194"/>
      <w:r w:rsidRPr="004F65F2">
        <w:rPr>
          <w:rFonts w:ascii="Times New Roman" w:hAnsi="Times New Roman" w:cs="Times New Roman"/>
          <w:b/>
          <w:sz w:val="26"/>
          <w:szCs w:val="26"/>
        </w:rPr>
        <w:t xml:space="preserve"> </w:t>
      </w:r>
    </w:p>
    <w:p w14:paraId="0FBDA068" w14:textId="2414CD1E" w:rsidR="003F60AA" w:rsidRPr="004F65F2" w:rsidRDefault="00727DE8" w:rsidP="00AF0403">
      <w:pPr>
        <w:pStyle w:val="Caption"/>
      </w:pPr>
      <w:bookmarkStart w:id="195" w:name="_Toc103415947"/>
      <w:r w:rsidRPr="004F65F2">
        <w:rPr>
          <w:b/>
        </w:rPr>
        <w:t>Bảng 5.</w:t>
      </w:r>
      <w:r w:rsidRPr="004F65F2">
        <w:rPr>
          <w:b/>
        </w:rPr>
        <w:fldChar w:fldCharType="begin"/>
      </w:r>
      <w:r w:rsidRPr="004F65F2">
        <w:rPr>
          <w:b/>
        </w:rPr>
        <w:instrText xml:space="preserve"> SEQ Bảng_5. \* ARABIC </w:instrText>
      </w:r>
      <w:r w:rsidRPr="004F65F2">
        <w:rPr>
          <w:b/>
        </w:rPr>
        <w:fldChar w:fldCharType="separate"/>
      </w:r>
      <w:r w:rsidR="004F65F2">
        <w:rPr>
          <w:b/>
          <w:noProof/>
        </w:rPr>
        <w:t>5</w:t>
      </w:r>
      <w:r w:rsidRPr="004F65F2">
        <w:rPr>
          <w:b/>
        </w:rPr>
        <w:fldChar w:fldCharType="end"/>
      </w:r>
      <w:r w:rsidRPr="004F65F2">
        <w:t xml:space="preserve"> </w:t>
      </w:r>
      <w:r w:rsidR="003F60AA" w:rsidRPr="004F65F2">
        <w:t>Kinh phí thực hiện quan trắc môi trường hằng năm tại dự án</w:t>
      </w:r>
      <w:bookmarkEnd w:id="1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5759"/>
        <w:gridCol w:w="3359"/>
      </w:tblGrid>
      <w:tr w:rsidR="004F65F2" w:rsidRPr="004F65F2" w14:paraId="6A4F11B6" w14:textId="77777777" w:rsidTr="00B7155A">
        <w:trPr>
          <w:trHeight w:val="400"/>
          <w:tblHeader/>
        </w:trPr>
        <w:tc>
          <w:tcPr>
            <w:tcW w:w="347" w:type="pct"/>
            <w:shd w:val="clear" w:color="auto" w:fill="E1FFF9"/>
            <w:vAlign w:val="center"/>
          </w:tcPr>
          <w:p w14:paraId="378D33D6" w14:textId="77777777" w:rsidR="008C6817" w:rsidRPr="004F65F2" w:rsidRDefault="008C6817" w:rsidP="00120002">
            <w:pPr>
              <w:spacing w:before="120" w:after="120"/>
              <w:jc w:val="center"/>
              <w:rPr>
                <w:b/>
              </w:rPr>
            </w:pPr>
            <w:r w:rsidRPr="004F65F2">
              <w:rPr>
                <w:b/>
              </w:rPr>
              <w:t>Stt</w:t>
            </w:r>
          </w:p>
        </w:tc>
        <w:tc>
          <w:tcPr>
            <w:tcW w:w="2939" w:type="pct"/>
            <w:shd w:val="clear" w:color="auto" w:fill="E1FFF9"/>
            <w:vAlign w:val="center"/>
          </w:tcPr>
          <w:p w14:paraId="3F0A62EC" w14:textId="77777777" w:rsidR="008C6817" w:rsidRPr="004F65F2" w:rsidRDefault="008C6817" w:rsidP="00120002">
            <w:pPr>
              <w:spacing w:before="120" w:after="120"/>
              <w:jc w:val="center"/>
              <w:rPr>
                <w:b/>
              </w:rPr>
            </w:pPr>
            <w:r w:rsidRPr="004F65F2">
              <w:rPr>
                <w:b/>
              </w:rPr>
              <w:t>Nội dung công việc</w:t>
            </w:r>
          </w:p>
        </w:tc>
        <w:tc>
          <w:tcPr>
            <w:tcW w:w="1714" w:type="pct"/>
            <w:shd w:val="clear" w:color="auto" w:fill="E1FFF9"/>
            <w:vAlign w:val="center"/>
          </w:tcPr>
          <w:p w14:paraId="0C81CAD5" w14:textId="0C51F848" w:rsidR="008C6817" w:rsidRPr="004F65F2" w:rsidRDefault="008C6817" w:rsidP="00120002">
            <w:pPr>
              <w:spacing w:before="120" w:after="120"/>
              <w:jc w:val="center"/>
              <w:rPr>
                <w:b/>
              </w:rPr>
            </w:pPr>
            <w:r w:rsidRPr="004F65F2">
              <w:rPr>
                <w:b/>
              </w:rPr>
              <w:t>Chi phí thực hiệ</w:t>
            </w:r>
            <w:r w:rsidR="00F44B1B" w:rsidRPr="004F65F2">
              <w:rPr>
                <w:b/>
              </w:rPr>
              <w:t xml:space="preserve">n </w:t>
            </w:r>
            <w:r w:rsidRPr="004F65F2">
              <w:rPr>
                <w:b/>
              </w:rPr>
              <w:t>(VNĐ/năm)</w:t>
            </w:r>
          </w:p>
        </w:tc>
      </w:tr>
      <w:tr w:rsidR="004F65F2" w:rsidRPr="004F65F2" w14:paraId="186F2855" w14:textId="77777777" w:rsidTr="00B7155A">
        <w:tc>
          <w:tcPr>
            <w:tcW w:w="347" w:type="pct"/>
            <w:shd w:val="clear" w:color="auto" w:fill="auto"/>
          </w:tcPr>
          <w:p w14:paraId="76676621" w14:textId="77777777" w:rsidR="008C6817" w:rsidRPr="004F65F2" w:rsidRDefault="008C6817" w:rsidP="00FF6DA1">
            <w:pPr>
              <w:numPr>
                <w:ilvl w:val="0"/>
                <w:numId w:val="31"/>
              </w:numPr>
              <w:spacing w:before="120" w:after="120"/>
              <w:jc w:val="both"/>
            </w:pPr>
          </w:p>
        </w:tc>
        <w:tc>
          <w:tcPr>
            <w:tcW w:w="2939" w:type="pct"/>
            <w:shd w:val="clear" w:color="auto" w:fill="auto"/>
          </w:tcPr>
          <w:p w14:paraId="77C5F938" w14:textId="77777777" w:rsidR="008C6817" w:rsidRPr="004F65F2" w:rsidRDefault="008C6817" w:rsidP="00120002">
            <w:pPr>
              <w:spacing w:before="120" w:after="120"/>
            </w:pPr>
            <w:r w:rsidRPr="004F65F2">
              <w:t>Đo đạc, phân tích chất lượng nước thải hằng năm</w:t>
            </w:r>
          </w:p>
        </w:tc>
        <w:tc>
          <w:tcPr>
            <w:tcW w:w="1714" w:type="pct"/>
            <w:shd w:val="clear" w:color="auto" w:fill="auto"/>
            <w:vAlign w:val="center"/>
          </w:tcPr>
          <w:p w14:paraId="00F6D5A7" w14:textId="7EB80C78" w:rsidR="008C6817" w:rsidRPr="004F65F2" w:rsidRDefault="00CA70CB" w:rsidP="00CA70CB">
            <w:pPr>
              <w:spacing w:before="120" w:after="120"/>
              <w:jc w:val="right"/>
            </w:pPr>
            <w:r w:rsidRPr="004F65F2">
              <w:fldChar w:fldCharType="begin"/>
            </w:r>
            <w:r w:rsidRPr="004F65F2">
              <w:instrText xml:space="preserve"> =2500000*4 </w:instrText>
            </w:r>
            <w:r w:rsidRPr="004F65F2">
              <w:fldChar w:fldCharType="separate"/>
            </w:r>
            <w:r w:rsidRPr="004F65F2">
              <w:rPr>
                <w:noProof/>
              </w:rPr>
              <w:t>10.000.000</w:t>
            </w:r>
            <w:r w:rsidRPr="004F65F2">
              <w:fldChar w:fldCharType="end"/>
            </w:r>
          </w:p>
        </w:tc>
      </w:tr>
      <w:tr w:rsidR="004F65F2" w:rsidRPr="004F65F2" w14:paraId="512E82A8" w14:textId="77777777" w:rsidTr="00B7155A">
        <w:tc>
          <w:tcPr>
            <w:tcW w:w="347" w:type="pct"/>
            <w:shd w:val="clear" w:color="auto" w:fill="auto"/>
          </w:tcPr>
          <w:p w14:paraId="4F6F08C5" w14:textId="77777777" w:rsidR="001053DE" w:rsidRPr="004F65F2" w:rsidRDefault="001053DE" w:rsidP="00FF6DA1">
            <w:pPr>
              <w:numPr>
                <w:ilvl w:val="0"/>
                <w:numId w:val="31"/>
              </w:numPr>
              <w:spacing w:before="120" w:after="120"/>
              <w:jc w:val="both"/>
            </w:pPr>
          </w:p>
        </w:tc>
        <w:tc>
          <w:tcPr>
            <w:tcW w:w="2939" w:type="pct"/>
            <w:shd w:val="clear" w:color="auto" w:fill="auto"/>
          </w:tcPr>
          <w:p w14:paraId="71B05304" w14:textId="0547BF1A" w:rsidR="001053DE" w:rsidRPr="004F65F2" w:rsidRDefault="001053DE" w:rsidP="00120002">
            <w:pPr>
              <w:spacing w:before="120" w:after="120"/>
              <w:jc w:val="both"/>
            </w:pPr>
            <w:r w:rsidRPr="004F65F2">
              <w:t xml:space="preserve">Đo đạc, phân tích chất lượng khí thải hằng năm </w:t>
            </w:r>
          </w:p>
        </w:tc>
        <w:tc>
          <w:tcPr>
            <w:tcW w:w="1714" w:type="pct"/>
            <w:shd w:val="clear" w:color="auto" w:fill="auto"/>
            <w:vAlign w:val="center"/>
          </w:tcPr>
          <w:p w14:paraId="146DBE69" w14:textId="48C8BBC5" w:rsidR="001053DE" w:rsidRPr="004F65F2" w:rsidRDefault="00B7155A" w:rsidP="00120002">
            <w:pPr>
              <w:spacing w:before="120" w:after="120"/>
              <w:jc w:val="right"/>
            </w:pPr>
            <w:r w:rsidRPr="004F65F2">
              <w:fldChar w:fldCharType="begin"/>
            </w:r>
            <w:r w:rsidRPr="004F65F2">
              <w:instrText xml:space="preserve"> =1250000*4 </w:instrText>
            </w:r>
            <w:r w:rsidRPr="004F65F2">
              <w:fldChar w:fldCharType="separate"/>
            </w:r>
            <w:r w:rsidRPr="004F65F2">
              <w:rPr>
                <w:noProof/>
              </w:rPr>
              <w:t>5.000.000</w:t>
            </w:r>
            <w:r w:rsidRPr="004F65F2">
              <w:fldChar w:fldCharType="end"/>
            </w:r>
          </w:p>
        </w:tc>
      </w:tr>
      <w:tr w:rsidR="004F65F2" w:rsidRPr="004F65F2" w14:paraId="51B55C04" w14:textId="77777777" w:rsidTr="00B7155A">
        <w:tc>
          <w:tcPr>
            <w:tcW w:w="347" w:type="pct"/>
            <w:shd w:val="clear" w:color="auto" w:fill="auto"/>
            <w:vAlign w:val="center"/>
          </w:tcPr>
          <w:p w14:paraId="73779D05" w14:textId="77777777" w:rsidR="00F44B1B" w:rsidRPr="004F65F2" w:rsidRDefault="00F44B1B" w:rsidP="00FF6DA1">
            <w:pPr>
              <w:numPr>
                <w:ilvl w:val="0"/>
                <w:numId w:val="31"/>
              </w:numPr>
              <w:spacing w:before="120" w:after="120"/>
              <w:jc w:val="center"/>
            </w:pPr>
          </w:p>
        </w:tc>
        <w:tc>
          <w:tcPr>
            <w:tcW w:w="2939" w:type="pct"/>
            <w:shd w:val="clear" w:color="auto" w:fill="auto"/>
          </w:tcPr>
          <w:p w14:paraId="4ECFBBE8" w14:textId="6EA8F985" w:rsidR="00F44B1B" w:rsidRPr="004F65F2" w:rsidRDefault="00F44B1B" w:rsidP="00120002">
            <w:pPr>
              <w:spacing w:before="120" w:after="120"/>
              <w:jc w:val="both"/>
            </w:pPr>
            <w:r w:rsidRPr="004F65F2">
              <w:t xml:space="preserve">Đo đạc, phân tích chất lượng không khí sản xuất </w:t>
            </w:r>
            <w:r w:rsidR="004600EB" w:rsidRPr="004F65F2">
              <w:t>hằng năm</w:t>
            </w:r>
          </w:p>
        </w:tc>
        <w:tc>
          <w:tcPr>
            <w:tcW w:w="1714" w:type="pct"/>
            <w:shd w:val="clear" w:color="auto" w:fill="auto"/>
            <w:vAlign w:val="center"/>
          </w:tcPr>
          <w:p w14:paraId="126898AA" w14:textId="153C615C" w:rsidR="00F44B1B" w:rsidRPr="004F65F2" w:rsidRDefault="004600EB" w:rsidP="00120002">
            <w:pPr>
              <w:spacing w:before="120" w:after="120"/>
              <w:jc w:val="right"/>
            </w:pPr>
            <w:r w:rsidRPr="004F65F2">
              <w:fldChar w:fldCharType="begin"/>
            </w:r>
            <w:r w:rsidRPr="004F65F2">
              <w:instrText xml:space="preserve"> </w:instrText>
            </w:r>
            <w:r w:rsidR="00CF6582" w:rsidRPr="004F65F2">
              <w:instrText>=10</w:instrText>
            </w:r>
            <w:r w:rsidRPr="004F65F2">
              <w:instrText xml:space="preserve">00000*4 </w:instrText>
            </w:r>
            <w:r w:rsidRPr="004F65F2">
              <w:fldChar w:fldCharType="separate"/>
            </w:r>
            <w:r w:rsidR="00CF6582" w:rsidRPr="004F65F2">
              <w:rPr>
                <w:noProof/>
              </w:rPr>
              <w:t>4.000.000</w:t>
            </w:r>
            <w:r w:rsidRPr="004F65F2">
              <w:fldChar w:fldCharType="end"/>
            </w:r>
          </w:p>
        </w:tc>
      </w:tr>
      <w:tr w:rsidR="004F65F2" w:rsidRPr="004F65F2" w14:paraId="63E639DE" w14:textId="77777777" w:rsidTr="00B7155A">
        <w:tc>
          <w:tcPr>
            <w:tcW w:w="347" w:type="pct"/>
            <w:shd w:val="clear" w:color="auto" w:fill="auto"/>
          </w:tcPr>
          <w:p w14:paraId="7B6B155A" w14:textId="77777777" w:rsidR="008C6817" w:rsidRPr="004F65F2" w:rsidRDefault="008C6817" w:rsidP="00FF6DA1">
            <w:pPr>
              <w:numPr>
                <w:ilvl w:val="0"/>
                <w:numId w:val="31"/>
              </w:numPr>
              <w:spacing w:before="120" w:after="120"/>
              <w:jc w:val="both"/>
            </w:pPr>
          </w:p>
        </w:tc>
        <w:tc>
          <w:tcPr>
            <w:tcW w:w="2939" w:type="pct"/>
            <w:shd w:val="clear" w:color="auto" w:fill="auto"/>
          </w:tcPr>
          <w:p w14:paraId="561F062F" w14:textId="77777777" w:rsidR="008C6817" w:rsidRPr="004F65F2" w:rsidRDefault="008C6817" w:rsidP="00120002">
            <w:pPr>
              <w:spacing w:before="120" w:after="120"/>
            </w:pPr>
            <w:r w:rsidRPr="004F65F2">
              <w:t>Chi phí nhân công lấy mẫu</w:t>
            </w:r>
          </w:p>
        </w:tc>
        <w:tc>
          <w:tcPr>
            <w:tcW w:w="1714" w:type="pct"/>
            <w:shd w:val="clear" w:color="auto" w:fill="auto"/>
            <w:vAlign w:val="center"/>
          </w:tcPr>
          <w:p w14:paraId="7F3D0B44" w14:textId="681D9902" w:rsidR="008C6817" w:rsidRPr="004F65F2" w:rsidRDefault="004600EB" w:rsidP="00120002">
            <w:pPr>
              <w:spacing w:before="120" w:after="120"/>
              <w:jc w:val="right"/>
            </w:pPr>
            <w:r w:rsidRPr="004F65F2">
              <w:t>2</w:t>
            </w:r>
            <w:r w:rsidR="008C6817" w:rsidRPr="004F65F2">
              <w:t>.000.000</w:t>
            </w:r>
          </w:p>
        </w:tc>
      </w:tr>
      <w:tr w:rsidR="004F65F2" w:rsidRPr="004F65F2" w14:paraId="6F17A72E" w14:textId="77777777" w:rsidTr="00B7155A">
        <w:tc>
          <w:tcPr>
            <w:tcW w:w="347" w:type="pct"/>
            <w:shd w:val="clear" w:color="auto" w:fill="auto"/>
          </w:tcPr>
          <w:p w14:paraId="1246F7C2" w14:textId="77777777" w:rsidR="008C6817" w:rsidRPr="004F65F2" w:rsidRDefault="008C6817" w:rsidP="00FF6DA1">
            <w:pPr>
              <w:numPr>
                <w:ilvl w:val="0"/>
                <w:numId w:val="31"/>
              </w:numPr>
              <w:spacing w:before="120" w:after="120"/>
              <w:jc w:val="both"/>
            </w:pPr>
          </w:p>
        </w:tc>
        <w:tc>
          <w:tcPr>
            <w:tcW w:w="2939" w:type="pct"/>
            <w:shd w:val="clear" w:color="auto" w:fill="auto"/>
          </w:tcPr>
          <w:p w14:paraId="479B757D" w14:textId="77777777" w:rsidR="008C6817" w:rsidRPr="004F65F2" w:rsidRDefault="008C6817" w:rsidP="00120002">
            <w:pPr>
              <w:spacing w:before="120" w:after="120"/>
            </w:pPr>
            <w:r w:rsidRPr="004F65F2">
              <w:t>Chi phí vận chuyển, bảo quản mẫu</w:t>
            </w:r>
          </w:p>
        </w:tc>
        <w:tc>
          <w:tcPr>
            <w:tcW w:w="1714" w:type="pct"/>
            <w:shd w:val="clear" w:color="auto" w:fill="auto"/>
            <w:vAlign w:val="center"/>
          </w:tcPr>
          <w:p w14:paraId="31F7161A" w14:textId="77777777" w:rsidR="008C6817" w:rsidRPr="004F65F2" w:rsidRDefault="008C6817" w:rsidP="00120002">
            <w:pPr>
              <w:spacing w:before="120" w:after="120"/>
              <w:jc w:val="right"/>
            </w:pPr>
            <w:r w:rsidRPr="004F65F2">
              <w:t>2.000.000</w:t>
            </w:r>
          </w:p>
        </w:tc>
      </w:tr>
      <w:tr w:rsidR="004F65F2" w:rsidRPr="004F65F2" w14:paraId="506F5234" w14:textId="77777777" w:rsidTr="00B7155A">
        <w:tc>
          <w:tcPr>
            <w:tcW w:w="347" w:type="pct"/>
            <w:shd w:val="clear" w:color="auto" w:fill="auto"/>
          </w:tcPr>
          <w:p w14:paraId="79757157" w14:textId="77777777" w:rsidR="008C6817" w:rsidRPr="004F65F2" w:rsidRDefault="008C6817" w:rsidP="00FF6DA1">
            <w:pPr>
              <w:numPr>
                <w:ilvl w:val="0"/>
                <w:numId w:val="31"/>
              </w:numPr>
              <w:spacing w:before="120" w:after="120"/>
              <w:jc w:val="both"/>
            </w:pPr>
          </w:p>
        </w:tc>
        <w:tc>
          <w:tcPr>
            <w:tcW w:w="2939" w:type="pct"/>
            <w:shd w:val="clear" w:color="auto" w:fill="auto"/>
          </w:tcPr>
          <w:p w14:paraId="298A0A85" w14:textId="77777777" w:rsidR="008C6817" w:rsidRPr="004F65F2" w:rsidRDefault="008C6817" w:rsidP="00120002">
            <w:pPr>
              <w:spacing w:before="120" w:after="120"/>
            </w:pPr>
            <w:r w:rsidRPr="004F65F2">
              <w:t>Tổng hợp số liệu, tính toán và viết báo cáo</w:t>
            </w:r>
          </w:p>
        </w:tc>
        <w:tc>
          <w:tcPr>
            <w:tcW w:w="1714" w:type="pct"/>
            <w:shd w:val="clear" w:color="auto" w:fill="auto"/>
            <w:vAlign w:val="center"/>
          </w:tcPr>
          <w:p w14:paraId="2FC26A28" w14:textId="7FE25513" w:rsidR="008C6817" w:rsidRPr="004F65F2" w:rsidRDefault="006B5E3D" w:rsidP="00120002">
            <w:pPr>
              <w:spacing w:before="120" w:after="120"/>
              <w:jc w:val="right"/>
            </w:pPr>
            <w:r w:rsidRPr="004F65F2">
              <w:t>10</w:t>
            </w:r>
            <w:r w:rsidR="008C6817" w:rsidRPr="004F65F2">
              <w:t>.000.000</w:t>
            </w:r>
          </w:p>
        </w:tc>
      </w:tr>
      <w:tr w:rsidR="004F65F2" w:rsidRPr="004F65F2" w14:paraId="6FC3115A" w14:textId="77777777" w:rsidTr="00A56627">
        <w:trPr>
          <w:trHeight w:val="458"/>
        </w:trPr>
        <w:tc>
          <w:tcPr>
            <w:tcW w:w="3286" w:type="pct"/>
            <w:gridSpan w:val="2"/>
            <w:shd w:val="clear" w:color="auto" w:fill="auto"/>
            <w:vAlign w:val="center"/>
          </w:tcPr>
          <w:p w14:paraId="59B16E47" w14:textId="20BF2263" w:rsidR="008C6817" w:rsidRPr="004F65F2" w:rsidRDefault="008C6817" w:rsidP="00120002">
            <w:pPr>
              <w:spacing w:before="120" w:after="120"/>
              <w:jc w:val="center"/>
              <w:rPr>
                <w:b/>
              </w:rPr>
            </w:pPr>
            <w:r w:rsidRPr="004F65F2">
              <w:rPr>
                <w:b/>
              </w:rPr>
              <w:t>TỔNG</w:t>
            </w:r>
          </w:p>
        </w:tc>
        <w:tc>
          <w:tcPr>
            <w:tcW w:w="1714" w:type="pct"/>
            <w:shd w:val="clear" w:color="auto" w:fill="auto"/>
            <w:vAlign w:val="center"/>
          </w:tcPr>
          <w:p w14:paraId="06E08E63" w14:textId="55CA7300" w:rsidR="008C6817" w:rsidRPr="004F65F2" w:rsidRDefault="00B7155A" w:rsidP="00120002">
            <w:pPr>
              <w:spacing w:before="120" w:after="120"/>
              <w:jc w:val="right"/>
              <w:rPr>
                <w:b/>
              </w:rPr>
            </w:pPr>
            <w:r w:rsidRPr="004F65F2">
              <w:rPr>
                <w:b/>
              </w:rPr>
              <w:t>33.000.000</w:t>
            </w:r>
          </w:p>
        </w:tc>
      </w:tr>
    </w:tbl>
    <w:p w14:paraId="03B83DC3" w14:textId="77777777" w:rsidR="003014D7" w:rsidRPr="004F65F2" w:rsidRDefault="003014D7">
      <w:pPr>
        <w:spacing w:before="120" w:after="120"/>
        <w:ind w:firstLine="547"/>
        <w:jc w:val="both"/>
        <w:rPr>
          <w:rFonts w:eastAsia="Batang"/>
          <w:i/>
          <w:lang w:eastAsia="ko-KR"/>
        </w:rPr>
      </w:pPr>
      <w:r w:rsidRPr="004F65F2">
        <w:rPr>
          <w:rFonts w:eastAsia="Batang"/>
          <w:i/>
          <w:lang w:eastAsia="ko-KR"/>
        </w:rPr>
        <w:br w:type="page"/>
      </w:r>
    </w:p>
    <w:p w14:paraId="0323F006" w14:textId="644531F6" w:rsidR="009F7DBC" w:rsidRPr="004F65F2" w:rsidRDefault="00A56627" w:rsidP="004F690C">
      <w:pPr>
        <w:pStyle w:val="Heading1"/>
        <w:spacing w:before="120" w:after="120" w:line="240" w:lineRule="auto"/>
        <w:jc w:val="center"/>
        <w:rPr>
          <w:rFonts w:ascii="Times New Roman" w:hAnsi="Times New Roman" w:cs="Times New Roman"/>
          <w:b/>
          <w:color w:val="auto"/>
        </w:rPr>
      </w:pPr>
      <w:bookmarkStart w:id="196" w:name="_Toc103415857"/>
      <w:r w:rsidRPr="004F65F2">
        <w:rPr>
          <w:rFonts w:ascii="Times New Roman" w:hAnsi="Times New Roman" w:cs="Times New Roman"/>
          <w:b/>
          <w:color w:val="auto"/>
        </w:rPr>
        <w:lastRenderedPageBreak/>
        <w:t>CHƯƠNG VI</w:t>
      </w:r>
      <w:r w:rsidR="003014D7" w:rsidRPr="004F65F2">
        <w:rPr>
          <w:rFonts w:ascii="Times New Roman" w:hAnsi="Times New Roman" w:cs="Times New Roman"/>
          <w:b/>
          <w:color w:val="auto"/>
        </w:rPr>
        <w:t>: CAM KẾT CỦA CHỦ DỰ ÁN ĐẦU TƯ</w:t>
      </w:r>
      <w:bookmarkEnd w:id="196"/>
      <w:r w:rsidR="003014D7" w:rsidRPr="004F65F2">
        <w:rPr>
          <w:rFonts w:ascii="Times New Roman" w:hAnsi="Times New Roman" w:cs="Times New Roman"/>
          <w:b/>
          <w:color w:val="auto"/>
        </w:rPr>
        <w:t xml:space="preserve"> </w:t>
      </w:r>
    </w:p>
    <w:p w14:paraId="167EBAB4" w14:textId="77777777" w:rsidR="008C6817" w:rsidRPr="004F65F2" w:rsidRDefault="008C6817" w:rsidP="004F690C">
      <w:pPr>
        <w:spacing w:before="120" w:after="120"/>
        <w:rPr>
          <w:sz w:val="26"/>
          <w:szCs w:val="26"/>
          <w:lang w:eastAsia="zh-TW"/>
        </w:rPr>
      </w:pPr>
    </w:p>
    <w:p w14:paraId="3D0E84D5" w14:textId="5CFF9ACB" w:rsidR="003014D7" w:rsidRPr="004F65F2" w:rsidRDefault="003014D7" w:rsidP="00521252">
      <w:pPr>
        <w:spacing w:before="120" w:after="120"/>
        <w:ind w:firstLine="426"/>
        <w:jc w:val="both"/>
        <w:rPr>
          <w:b/>
          <w:sz w:val="26"/>
          <w:szCs w:val="26"/>
        </w:rPr>
      </w:pPr>
      <w:r w:rsidRPr="004F65F2">
        <w:rPr>
          <w:b/>
          <w:sz w:val="26"/>
          <w:szCs w:val="26"/>
        </w:rPr>
        <w:t xml:space="preserve">Công ty TNHH </w:t>
      </w:r>
      <w:r w:rsidR="00A95041" w:rsidRPr="004F65F2">
        <w:rPr>
          <w:b/>
          <w:sz w:val="26"/>
          <w:szCs w:val="26"/>
        </w:rPr>
        <w:t xml:space="preserve">Logistic Equipment Xinguang (VietNam) </w:t>
      </w:r>
      <w:r w:rsidRPr="004F65F2">
        <w:rPr>
          <w:b/>
          <w:sz w:val="26"/>
          <w:szCs w:val="26"/>
        </w:rPr>
        <w:t>xin cam kết các nội dung sau đây:</w:t>
      </w:r>
    </w:p>
    <w:p w14:paraId="5BC4C500" w14:textId="2CC3ABF8" w:rsidR="003014D7" w:rsidRPr="004F65F2" w:rsidRDefault="003014D7" w:rsidP="00A87F38">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Tính chính xác, trung thực của các số liệu trong Báo cáo đề xuất cấp giấy phép môi trường của </w:t>
      </w:r>
      <w:r w:rsidR="00A87F38" w:rsidRPr="004F65F2">
        <w:rPr>
          <w:rFonts w:ascii="Times New Roman" w:hAnsi="Times New Roman" w:cs="Times New Roman"/>
          <w:sz w:val="26"/>
          <w:szCs w:val="26"/>
        </w:rPr>
        <w:t xml:space="preserve">“Dự án Logistic Equipment Xinguang (VietNam)” – Phân kỳ I tại lô B3.2, đường N10, </w:t>
      </w:r>
      <w:r w:rsidRPr="004F65F2">
        <w:rPr>
          <w:rFonts w:ascii="Times New Roman" w:hAnsi="Times New Roman" w:cs="Times New Roman"/>
          <w:sz w:val="26"/>
          <w:szCs w:val="26"/>
        </w:rPr>
        <w:t xml:space="preserve">KCN Thành Thành Công, phường </w:t>
      </w:r>
      <w:proofErr w:type="gramStart"/>
      <w:r w:rsidRPr="004F65F2">
        <w:rPr>
          <w:rFonts w:ascii="Times New Roman" w:hAnsi="Times New Roman" w:cs="Times New Roman"/>
          <w:sz w:val="26"/>
          <w:szCs w:val="26"/>
        </w:rPr>
        <w:t>An</w:t>
      </w:r>
      <w:proofErr w:type="gramEnd"/>
      <w:r w:rsidRPr="004F65F2">
        <w:rPr>
          <w:rFonts w:ascii="Times New Roman" w:hAnsi="Times New Roman" w:cs="Times New Roman"/>
          <w:sz w:val="26"/>
          <w:szCs w:val="26"/>
        </w:rPr>
        <w:t xml:space="preserve"> Hòa, thị xã Trảng Bàng, tỉnh Tây Ninh.</w:t>
      </w:r>
    </w:p>
    <w:p w14:paraId="65B96E16" w14:textId="3C989A2A" w:rsidR="003014D7" w:rsidRPr="004F65F2" w:rsidRDefault="003014D7" w:rsidP="00521252">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Các nguồn gây ô nhiễm từ dự án sẽ được Công ty phát hiện kịp thời và giám sát thường xuyên. Không để các nguồn ô nhiễm phát sinh từ dự án ảnh hưởng đến con người và môi trường xung quanh.</w:t>
      </w:r>
    </w:p>
    <w:p w14:paraId="0D716BF5" w14:textId="3FBCAF9D" w:rsidR="00C56800" w:rsidRPr="004F65F2" w:rsidRDefault="00C56800" w:rsidP="00521252">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Thực hiện các công trình, biện pháp bảo vệ môi trường theo đúng nội dung đã đề xuất trong báo cáo. Chỉ triển khai xây dựng, sản xuất khi được Cơ quan có thẩm quyền phê duyệt, cấp phép.</w:t>
      </w:r>
    </w:p>
    <w:p w14:paraId="1E50FE5A" w14:textId="6866C7C9" w:rsidR="003014D7" w:rsidRPr="004F65F2" w:rsidRDefault="003014D7" w:rsidP="00521252">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Chịu trách nhiệm trước Pháp luật Việt Nam nếu dự án có bất kỳ vi phạm nào về công tác bảo vệ môi trường tại dự án.</w:t>
      </w:r>
    </w:p>
    <w:p w14:paraId="07CB68D6" w14:textId="7D2740CA" w:rsidR="003014D7" w:rsidRPr="004F65F2" w:rsidRDefault="00C56800" w:rsidP="00521252">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4F65F2">
        <w:rPr>
          <w:rFonts w:ascii="Times New Roman" w:hAnsi="Times New Roman" w:cs="Times New Roman"/>
          <w:sz w:val="26"/>
          <w:szCs w:val="26"/>
        </w:rPr>
        <w:t>Hoạt động sản xuất, xử lý chất thải tại dự án t</w:t>
      </w:r>
      <w:r w:rsidR="003014D7" w:rsidRPr="004F65F2">
        <w:rPr>
          <w:rFonts w:ascii="Times New Roman" w:hAnsi="Times New Roman" w:cs="Times New Roman"/>
          <w:sz w:val="26"/>
          <w:szCs w:val="26"/>
        </w:rPr>
        <w:t xml:space="preserve">uân thủ nghiêm ngặt các </w:t>
      </w:r>
      <w:r w:rsidRPr="004F65F2">
        <w:rPr>
          <w:rFonts w:ascii="Times New Roman" w:hAnsi="Times New Roman" w:cs="Times New Roman"/>
          <w:sz w:val="26"/>
          <w:szCs w:val="26"/>
        </w:rPr>
        <w:t>T</w:t>
      </w:r>
      <w:r w:rsidR="003014D7" w:rsidRPr="004F65F2">
        <w:rPr>
          <w:rFonts w:ascii="Times New Roman" w:hAnsi="Times New Roman" w:cs="Times New Roman"/>
          <w:sz w:val="26"/>
          <w:szCs w:val="26"/>
        </w:rPr>
        <w:t>iêu chuẩn, Quy chuẩn về môi trường như sau:</w:t>
      </w:r>
    </w:p>
    <w:p w14:paraId="4B9AAB75" w14:textId="219B5F61" w:rsidR="00506E0B" w:rsidRPr="004F65F2" w:rsidRDefault="00506E0B" w:rsidP="0052125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 xml:space="preserve">Không khí khu vực sản xuất đạt: </w:t>
      </w:r>
      <w:r w:rsidRPr="004F65F2">
        <w:rPr>
          <w:rFonts w:ascii="Times New Roman" w:hAnsi="Times New Roman" w:cs="Times New Roman"/>
          <w:sz w:val="26"/>
          <w:szCs w:val="26"/>
          <w:lang w:val="vi-VN"/>
        </w:rPr>
        <w:t>QCVN 22:2016/BYT: Quy chuẩn kỹ thuật quốc gia về Chiếu sáng – Mức cho phép chiếu sáng nơi làm việc; QCVN 24:2016/BYT: Quy chuẩn kỹ thuật quốc gia về Tiếng ồn – Mức tiếp xúc cho phép tiếng ồn tại nơi làm việc; QCVN 26:2016/BYT: Quy chuẩn kỹ thuật quốc gia về Vi khí hậu – Giá trị cho phép vi khí hậu tại nơi làm việc; QCVN 27:2016/BYT: Quy chuẩn kỹ thuật quốc gia về Rung – Giá trị cho phép tại nơi làm việc; QCVN 02:2019/BTYT: Quy chuẩn kỹ thuật quốc gia về Bụi – Giá trị giới hạn tiếp xúc cho phép bụi tại nơi làm việc;</w:t>
      </w:r>
    </w:p>
    <w:p w14:paraId="747CEA72" w14:textId="104B9B46" w:rsidR="00506E0B" w:rsidRPr="004F65F2" w:rsidRDefault="00506E0B" w:rsidP="0052125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Nước thải</w:t>
      </w:r>
      <w:r w:rsidR="00A87F38" w:rsidRPr="004F65F2">
        <w:rPr>
          <w:rFonts w:ascii="Times New Roman" w:hAnsi="Times New Roman" w:cs="Times New Roman"/>
          <w:sz w:val="26"/>
          <w:szCs w:val="26"/>
        </w:rPr>
        <w:t xml:space="preserve"> sản xuất</w:t>
      </w:r>
      <w:r w:rsidRPr="004F65F2">
        <w:rPr>
          <w:rFonts w:ascii="Times New Roman" w:hAnsi="Times New Roman" w:cs="Times New Roman"/>
          <w:sz w:val="26"/>
          <w:szCs w:val="26"/>
        </w:rPr>
        <w:t xml:space="preserve"> đạt </w:t>
      </w:r>
      <w:r w:rsidR="002C4D61" w:rsidRPr="004F65F2">
        <w:rPr>
          <w:rFonts w:ascii="Times New Roman" w:hAnsi="Times New Roman" w:cs="Times New Roman"/>
          <w:sz w:val="26"/>
          <w:szCs w:val="26"/>
        </w:rPr>
        <w:t>cộ</w:t>
      </w:r>
      <w:r w:rsidR="00A87F38" w:rsidRPr="004F65F2">
        <w:rPr>
          <w:rFonts w:ascii="Times New Roman" w:hAnsi="Times New Roman" w:cs="Times New Roman"/>
          <w:sz w:val="26"/>
          <w:szCs w:val="26"/>
        </w:rPr>
        <w:t>t A</w:t>
      </w:r>
      <w:r w:rsidR="002C4D61" w:rsidRPr="004F65F2">
        <w:rPr>
          <w:rFonts w:ascii="Times New Roman" w:hAnsi="Times New Roman" w:cs="Times New Roman"/>
          <w:sz w:val="26"/>
          <w:szCs w:val="26"/>
        </w:rPr>
        <w:t xml:space="preserve">, </w:t>
      </w:r>
      <w:r w:rsidRPr="004F65F2">
        <w:rPr>
          <w:rFonts w:ascii="Times New Roman" w:hAnsi="Times New Roman" w:cs="Times New Roman"/>
          <w:sz w:val="26"/>
          <w:szCs w:val="26"/>
        </w:rPr>
        <w:t>QCVN 40:2011/BTNMT: Quy chuẩn kỹ thuật quốc gia về nước thải công nghiệ</w:t>
      </w:r>
      <w:r w:rsidR="002C4D61" w:rsidRPr="004F65F2">
        <w:rPr>
          <w:rFonts w:ascii="Times New Roman" w:hAnsi="Times New Roman" w:cs="Times New Roman"/>
          <w:sz w:val="26"/>
          <w:szCs w:val="26"/>
        </w:rPr>
        <w:t>p</w:t>
      </w:r>
      <w:r w:rsidRPr="004F65F2">
        <w:rPr>
          <w:rFonts w:ascii="Times New Roman" w:hAnsi="Times New Roman" w:cs="Times New Roman"/>
          <w:sz w:val="26"/>
          <w:szCs w:val="26"/>
        </w:rPr>
        <w:t>;</w:t>
      </w:r>
    </w:p>
    <w:p w14:paraId="3F907497" w14:textId="7C72800C" w:rsidR="00864A36" w:rsidRPr="004F65F2" w:rsidRDefault="00864A36" w:rsidP="0052125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Nước thải sinh hoạt đạt Tiêu chuẩn tiếp nhận nước thải của KCN Thành Thành Công;</w:t>
      </w:r>
    </w:p>
    <w:p w14:paraId="0F46C95C" w14:textId="483D55F6" w:rsidR="00864A36" w:rsidRPr="004F65F2" w:rsidRDefault="00506E0B" w:rsidP="00864A36">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Khí thải đạ</w:t>
      </w:r>
      <w:r w:rsidR="00A56627" w:rsidRPr="004F65F2">
        <w:rPr>
          <w:rFonts w:ascii="Times New Roman" w:hAnsi="Times New Roman" w:cs="Times New Roman"/>
          <w:sz w:val="26"/>
          <w:szCs w:val="26"/>
        </w:rPr>
        <w:t>t</w:t>
      </w:r>
      <w:r w:rsidR="00030F0B" w:rsidRPr="004F65F2">
        <w:rPr>
          <w:rFonts w:ascii="Times New Roman" w:hAnsi="Times New Roman" w:cs="Times New Roman"/>
          <w:sz w:val="26"/>
          <w:szCs w:val="26"/>
        </w:rPr>
        <w:t xml:space="preserve"> </w:t>
      </w:r>
      <w:r w:rsidR="00985594" w:rsidRPr="004F65F2">
        <w:rPr>
          <w:rFonts w:ascii="Times New Roman" w:hAnsi="Times New Roman" w:cs="Times New Roman"/>
          <w:sz w:val="26"/>
          <w:szCs w:val="26"/>
        </w:rPr>
        <w:t xml:space="preserve">cột B, </w:t>
      </w:r>
      <w:r w:rsidR="00030F0B" w:rsidRPr="004F65F2">
        <w:rPr>
          <w:rFonts w:ascii="Times New Roman" w:hAnsi="Times New Roman" w:cs="Times New Roman"/>
          <w:sz w:val="26"/>
          <w:szCs w:val="26"/>
        </w:rPr>
        <w:t xml:space="preserve">QCVN 19:2009/BTNMT: </w:t>
      </w:r>
      <w:r w:rsidRPr="004F65F2">
        <w:rPr>
          <w:rFonts w:ascii="Times New Roman" w:hAnsi="Times New Roman" w:cs="Times New Roman"/>
          <w:sz w:val="26"/>
          <w:szCs w:val="26"/>
        </w:rPr>
        <w:t>Quy chuẩn kỹ thuật quốc gia về khí thải công nghiệp đối với bụi và các chấ</w:t>
      </w:r>
      <w:r w:rsidR="00985594" w:rsidRPr="004F65F2">
        <w:rPr>
          <w:rFonts w:ascii="Times New Roman" w:hAnsi="Times New Roman" w:cs="Times New Roman"/>
          <w:sz w:val="26"/>
          <w:szCs w:val="26"/>
        </w:rPr>
        <w:t>t vô cơ</w:t>
      </w:r>
      <w:r w:rsidR="00864A36" w:rsidRPr="004F65F2">
        <w:rPr>
          <w:rFonts w:ascii="Times New Roman" w:hAnsi="Times New Roman" w:cs="Times New Roman"/>
          <w:sz w:val="26"/>
          <w:szCs w:val="26"/>
        </w:rPr>
        <w:t xml:space="preserve"> và QCVN 20:2009/BTNMT: Quy chuẩn kỹ thuật quốc gia về khí thải công nghiệp đối với một số chất hữu cơ;</w:t>
      </w:r>
    </w:p>
    <w:p w14:paraId="7CA48977" w14:textId="2CC5017A" w:rsidR="00506E0B" w:rsidRPr="004F65F2" w:rsidRDefault="00506E0B" w:rsidP="0052125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4F65F2">
        <w:rPr>
          <w:rFonts w:ascii="Times New Roman" w:hAnsi="Times New Roman" w:cs="Times New Roman"/>
          <w:sz w:val="26"/>
          <w:szCs w:val="26"/>
        </w:rPr>
        <w:t>Chất thải rắn và chất thải nguy hạ</w:t>
      </w:r>
      <w:r w:rsidR="00A56627" w:rsidRPr="004F65F2">
        <w:rPr>
          <w:rFonts w:ascii="Times New Roman" w:hAnsi="Times New Roman" w:cs="Times New Roman"/>
          <w:sz w:val="26"/>
          <w:szCs w:val="26"/>
        </w:rPr>
        <w:t>i được quản lý theo</w:t>
      </w:r>
      <w:r w:rsidRPr="004F65F2">
        <w:rPr>
          <w:rFonts w:ascii="Times New Roman" w:hAnsi="Times New Roman" w:cs="Times New Roman"/>
          <w:sz w:val="26"/>
          <w:szCs w:val="26"/>
        </w:rPr>
        <w:t xml:space="preserve"> Thông tư số 02/2022/TT – BTNMT ngày 10/01/2022 của Bộ Tài nguyên và Môi trường quy định chi tiết thi hành một số điều của Luật Bảo vệ Môi trường.</w:t>
      </w:r>
    </w:p>
    <w:p w14:paraId="1983D5FA" w14:textId="1DA563C5" w:rsidR="00506E0B" w:rsidRPr="004F65F2" w:rsidRDefault="00506E0B" w:rsidP="00506E0B">
      <w:pPr>
        <w:pStyle w:val="ListParagraph"/>
        <w:spacing w:before="120" w:after="120" w:line="240" w:lineRule="auto"/>
        <w:ind w:left="851"/>
        <w:contextualSpacing w:val="0"/>
        <w:jc w:val="both"/>
        <w:rPr>
          <w:rFonts w:ascii="Times New Roman" w:hAnsi="Times New Roman" w:cs="Times New Roman"/>
          <w:sz w:val="26"/>
          <w:szCs w:val="26"/>
        </w:rPr>
      </w:pPr>
    </w:p>
    <w:p w14:paraId="6C2E69B8" w14:textId="77777777" w:rsidR="00506E0B" w:rsidRPr="004F65F2" w:rsidRDefault="00506E0B" w:rsidP="00506E0B">
      <w:pPr>
        <w:pStyle w:val="ListParagraph"/>
        <w:spacing w:before="120" w:after="120" w:line="240" w:lineRule="auto"/>
        <w:ind w:left="851"/>
        <w:contextualSpacing w:val="0"/>
        <w:jc w:val="both"/>
        <w:rPr>
          <w:rFonts w:ascii="Times New Roman" w:hAnsi="Times New Roman" w:cs="Times New Roman"/>
          <w:sz w:val="26"/>
          <w:szCs w:val="26"/>
        </w:rPr>
      </w:pPr>
    </w:p>
    <w:sectPr w:rsidR="00506E0B" w:rsidRPr="004F65F2" w:rsidSect="00F56016">
      <w:pgSz w:w="11906" w:h="16838" w:code="9"/>
      <w:pgMar w:top="720" w:right="851" w:bottom="720" w:left="1247" w:header="284" w:footer="4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E5C02" w14:textId="77777777" w:rsidR="00331B12" w:rsidRDefault="00331B12" w:rsidP="002A3E1E">
      <w:r>
        <w:separator/>
      </w:r>
    </w:p>
  </w:endnote>
  <w:endnote w:type="continuationSeparator" w:id="0">
    <w:p w14:paraId="77386DC5" w14:textId="77777777" w:rsidR="00331B12" w:rsidRDefault="00331B12" w:rsidP="002A3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VNI-Times">
    <w:panose1 w:val="00000000000000000000"/>
    <w:charset w:val="00"/>
    <w:family w:val="auto"/>
    <w:pitch w:val="variable"/>
    <w:sig w:usb0="00000007" w:usb1="00000000" w:usb2="00000000" w:usb3="00000000" w:csb0="00000013" w:csb1="00000000"/>
  </w:font>
  <w:font w:name="Symbol">
    <w:panose1 w:val="05050102010706020507"/>
    <w:charset w:val="02"/>
    <w:family w:val="roman"/>
    <w:pitch w:val="variable"/>
    <w:sig w:usb0="00000000" w:usb1="10000000" w:usb2="00000000" w:usb3="00000000" w:csb0="80000000" w:csb1="00000000"/>
  </w:font>
  <w:font w:name="ZapfEllipt BT">
    <w:altName w:val="Times New Roman"/>
    <w:charset w:val="00"/>
    <w:family w:val="roman"/>
    <w:pitch w:val="variable"/>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00022FF" w:usb1="C000205B" w:usb2="00000009" w:usb3="00000000" w:csb0="000001DF" w:csb1="00000000"/>
  </w:font>
  <w:font w:name="VNI-Helve-Condense">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Times New Roman Bold">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7648C" w14:textId="2E9C1F6A" w:rsidR="002A3E1E" w:rsidRPr="002A3E1E" w:rsidRDefault="002A3E1E" w:rsidP="002A3E1E">
    <w:pPr>
      <w:pStyle w:val="Footer"/>
      <w:pBdr>
        <w:top w:val="single" w:sz="4" w:space="10" w:color="5B9BD5"/>
      </w:pBdr>
      <w:tabs>
        <w:tab w:val="left" w:pos="353"/>
      </w:tabs>
      <w:spacing w:before="120" w:after="120"/>
      <w:rPr>
        <w:rFonts w:ascii="Times New Roman" w:hAnsi="Times New Roman" w:cs="Times New Roman"/>
        <w:b/>
        <w:noProof/>
        <w:color w:val="404040"/>
      </w:rPr>
    </w:pPr>
    <w:r w:rsidRPr="002A3E1E">
      <w:rPr>
        <w:rFonts w:ascii="Times New Roman" w:hAnsi="Times New Roman" w:cs="Times New Roman"/>
        <w:b/>
        <w:noProof/>
        <w:color w:val="404040"/>
        <w:lang w:val="vi-VN"/>
      </w:rPr>
      <w:t>Công ty TNHH</w:t>
    </w:r>
    <w:r w:rsidR="00104B26">
      <w:rPr>
        <w:rFonts w:ascii="Times New Roman" w:hAnsi="Times New Roman" w:cs="Times New Roman"/>
        <w:b/>
        <w:noProof/>
        <w:color w:val="404040"/>
      </w:rPr>
      <w:t xml:space="preserve"> </w:t>
    </w:r>
    <w:r w:rsidR="00104B26" w:rsidRPr="00104B26">
      <w:rPr>
        <w:rFonts w:ascii="Times New Roman" w:hAnsi="Times New Roman" w:cs="Times New Roman"/>
        <w:b/>
        <w:noProof/>
        <w:color w:val="404040"/>
        <w:lang w:val="vi-VN"/>
      </w:rPr>
      <w:t>Logistic Equipment Xinguang (VietNam)</w:t>
    </w:r>
    <w:r>
      <w:rPr>
        <w:rFonts w:ascii="Times New Roman" w:hAnsi="Times New Roman" w:cs="Times New Roman"/>
        <w:b/>
        <w:noProof/>
        <w:color w:val="404040"/>
      </w:rPr>
      <w:tab/>
    </w:r>
    <w:r w:rsidRPr="002A3E1E">
      <w:rPr>
        <w:rFonts w:ascii="Times New Roman" w:hAnsi="Times New Roman" w:cs="Times New Roman"/>
        <w:b/>
        <w:noProof/>
        <w:color w:val="404040"/>
        <w:lang w:val="vi-VN"/>
      </w:rPr>
      <w:t>Trang</w:t>
    </w:r>
    <w:r w:rsidRPr="002A3E1E">
      <w:rPr>
        <w:rFonts w:ascii="Times New Roman" w:hAnsi="Times New Roman" w:cs="Times New Roman"/>
        <w:b/>
        <w:noProof/>
        <w:color w:val="404040"/>
      </w:rPr>
      <w:t xml:space="preserve"> </w:t>
    </w:r>
    <w:r w:rsidRPr="002A3E1E">
      <w:rPr>
        <w:rFonts w:ascii="Times New Roman" w:hAnsi="Times New Roman" w:cs="Times New Roman"/>
        <w:b/>
        <w:noProof/>
        <w:color w:val="404040"/>
      </w:rPr>
      <w:fldChar w:fldCharType="begin"/>
    </w:r>
    <w:r w:rsidRPr="002A3E1E">
      <w:rPr>
        <w:rFonts w:ascii="Times New Roman" w:hAnsi="Times New Roman" w:cs="Times New Roman"/>
        <w:b/>
        <w:noProof/>
        <w:color w:val="404040"/>
      </w:rPr>
      <w:instrText xml:space="preserve"> PAGE   \* MERGEFORMAT </w:instrText>
    </w:r>
    <w:r w:rsidRPr="002A3E1E">
      <w:rPr>
        <w:rFonts w:ascii="Times New Roman" w:hAnsi="Times New Roman" w:cs="Times New Roman"/>
        <w:b/>
        <w:noProof/>
        <w:color w:val="404040"/>
      </w:rPr>
      <w:fldChar w:fldCharType="separate"/>
    </w:r>
    <w:r w:rsidR="004F65F2">
      <w:rPr>
        <w:rFonts w:ascii="Times New Roman" w:hAnsi="Times New Roman" w:cs="Times New Roman"/>
        <w:b/>
        <w:noProof/>
        <w:color w:val="404040"/>
      </w:rPr>
      <w:t>22</w:t>
    </w:r>
    <w:r w:rsidRPr="002A3E1E">
      <w:rPr>
        <w:rFonts w:ascii="Times New Roman" w:hAnsi="Times New Roman" w:cs="Times New Roman"/>
        <w:b/>
        <w:noProof/>
        <w:color w:val="40404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5D971" w14:textId="77777777" w:rsidR="00331B12" w:rsidRDefault="00331B12" w:rsidP="002A3E1E">
      <w:r>
        <w:separator/>
      </w:r>
    </w:p>
  </w:footnote>
  <w:footnote w:type="continuationSeparator" w:id="0">
    <w:p w14:paraId="5A683E84" w14:textId="77777777" w:rsidR="00331B12" w:rsidRDefault="00331B12" w:rsidP="002A3E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37D28" w14:textId="6F0D12B5" w:rsidR="002A3E1E" w:rsidRPr="007E60E7" w:rsidRDefault="002A3E1E" w:rsidP="00104B26">
    <w:pPr>
      <w:pStyle w:val="Header"/>
      <w:pBdr>
        <w:bottom w:val="single" w:sz="4" w:space="8" w:color="5B9BD5"/>
      </w:pBdr>
      <w:jc w:val="both"/>
      <w:rPr>
        <w:rFonts w:ascii="Times New Roman" w:hAnsi="Times New Roman" w:cs="Times New Roman"/>
        <w:sz w:val="24"/>
        <w:szCs w:val="24"/>
      </w:rPr>
    </w:pPr>
    <w:r w:rsidRPr="007E60E7">
      <w:rPr>
        <w:rFonts w:ascii="Times New Roman" w:hAnsi="Times New Roman" w:cs="Times New Roman"/>
        <w:sz w:val="24"/>
        <w:szCs w:val="24"/>
        <w:lang w:val="vi-VN"/>
      </w:rPr>
      <w:t>Báo</w:t>
    </w:r>
    <w:r w:rsidRPr="007E60E7">
      <w:rPr>
        <w:rFonts w:ascii="Times New Roman" w:hAnsi="Times New Roman" w:cs="Times New Roman"/>
        <w:sz w:val="24"/>
        <w:szCs w:val="24"/>
      </w:rPr>
      <w:t xml:space="preserve"> cáo đề xuất cấp Giấy phép môi trường của dự án </w:t>
    </w:r>
    <w:r w:rsidR="00104B26" w:rsidRPr="007E60E7">
      <w:rPr>
        <w:rFonts w:ascii="Times New Roman" w:hAnsi="Times New Roman" w:cs="Times New Roman"/>
        <w:sz w:val="24"/>
        <w:szCs w:val="24"/>
      </w:rPr>
      <w:t>“Dự án Lo</w:t>
    </w:r>
    <w:r w:rsidR="005978D4" w:rsidRPr="007E60E7">
      <w:rPr>
        <w:rFonts w:ascii="Times New Roman" w:hAnsi="Times New Roman" w:cs="Times New Roman"/>
        <w:sz w:val="24"/>
        <w:szCs w:val="24"/>
      </w:rPr>
      <w:t>gistic Equipment Xinguang (VietN</w:t>
    </w:r>
    <w:r w:rsidR="00104B26" w:rsidRPr="007E60E7">
      <w:rPr>
        <w:rFonts w:ascii="Times New Roman" w:hAnsi="Times New Roman" w:cs="Times New Roman"/>
        <w:sz w:val="24"/>
        <w:szCs w:val="24"/>
      </w:rPr>
      <w:t>am)” – Phân kỳ I</w:t>
    </w:r>
    <w:r w:rsidR="007E60E7" w:rsidRPr="007E60E7">
      <w:rPr>
        <w:rFonts w:ascii="Times New Roman" w:hAnsi="Times New Roman" w:cs="Times New Roman"/>
        <w:sz w:val="24"/>
        <w:szCs w:val="24"/>
      </w:rPr>
      <w:t xml:space="preserve">, mục tiêu sản xuất và gia công kệ hàng hóa bằng kim loại, quy mô 13.000.000 sản phẩm/năm (tương đương </w:t>
    </w:r>
    <w:r w:rsidR="007E60E7" w:rsidRPr="007E60E7">
      <w:rPr>
        <w:rFonts w:ascii="Times New Roman" w:hAnsi="Times New Roman" w:cs="Times New Roman"/>
        <w:sz w:val="24"/>
        <w:szCs w:val="24"/>
      </w:rPr>
      <w:fldChar w:fldCharType="begin"/>
    </w:r>
    <w:r w:rsidR="007E60E7" w:rsidRPr="007E60E7">
      <w:rPr>
        <w:rFonts w:ascii="Times New Roman" w:hAnsi="Times New Roman" w:cs="Times New Roman"/>
        <w:sz w:val="24"/>
        <w:szCs w:val="24"/>
      </w:rPr>
      <w:instrText xml:space="preserve"> =13000000*12000/16000000 </w:instrText>
    </w:r>
    <w:r w:rsidR="007E60E7" w:rsidRPr="007E60E7">
      <w:rPr>
        <w:rFonts w:ascii="Times New Roman" w:hAnsi="Times New Roman" w:cs="Times New Roman"/>
        <w:sz w:val="24"/>
        <w:szCs w:val="24"/>
      </w:rPr>
      <w:fldChar w:fldCharType="separate"/>
    </w:r>
    <w:r w:rsidR="004F65F2">
      <w:rPr>
        <w:rFonts w:ascii="Times New Roman" w:hAnsi="Times New Roman" w:cs="Times New Roman"/>
        <w:noProof/>
        <w:sz w:val="24"/>
        <w:szCs w:val="24"/>
      </w:rPr>
      <w:t>9750</w:t>
    </w:r>
    <w:r w:rsidR="007E60E7" w:rsidRPr="007E60E7">
      <w:rPr>
        <w:rFonts w:ascii="Times New Roman" w:hAnsi="Times New Roman" w:cs="Times New Roman"/>
        <w:sz w:val="24"/>
        <w:szCs w:val="24"/>
      </w:rPr>
      <w:fldChar w:fldCharType="end"/>
    </w:r>
    <w:r w:rsidR="007E60E7" w:rsidRPr="007E60E7">
      <w:rPr>
        <w:rFonts w:ascii="Times New Roman" w:hAnsi="Times New Roman" w:cs="Times New Roman"/>
        <w:sz w:val="24"/>
        <w:szCs w:val="24"/>
      </w:rPr>
      <w:t xml:space="preserve"> tấn/năm)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2.15pt;height:12.15pt" o:bullet="t">
        <v:imagedata r:id="rId1" o:title="mso41"/>
      </v:shape>
    </w:pict>
  </w:numPicBullet>
  <w:abstractNum w:abstractNumId="0" w15:restartNumberingAfterBreak="0">
    <w:nsid w:val="00000002"/>
    <w:multiLevelType w:val="singleLevel"/>
    <w:tmpl w:val="00000002"/>
    <w:name w:val="WW8Num1"/>
    <w:lvl w:ilvl="0">
      <w:start w:val="1"/>
      <w:numFmt w:val="bullet"/>
      <w:pStyle w:val="a"/>
      <w:lvlText w:val=""/>
      <w:lvlJc w:val="left"/>
      <w:pPr>
        <w:tabs>
          <w:tab w:val="num" w:pos="1080"/>
        </w:tabs>
        <w:ind w:left="1080" w:hanging="360"/>
      </w:pPr>
      <w:rPr>
        <w:rFonts w:ascii="Times New Roman" w:hAnsi="Times New Roman" w:cs="Times New Roman"/>
      </w:rPr>
    </w:lvl>
  </w:abstractNum>
  <w:abstractNum w:abstractNumId="1" w15:restartNumberingAfterBreak="0">
    <w:nsid w:val="00000006"/>
    <w:multiLevelType w:val="multilevel"/>
    <w:tmpl w:val="00000006"/>
    <w:name w:val="WW8Num8"/>
    <w:lvl w:ilvl="0">
      <w:start w:val="1"/>
      <w:numFmt w:val="decimal"/>
      <w:lvlText w:val="1.%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VNI-Times" w:hAnsi="VNI-Times" w:cs="Times New Roman"/>
        <w:b w:val="0"/>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lowerLetter"/>
      <w:lvlText w:val="%4)"/>
      <w:lvlJc w:val="left"/>
      <w:pPr>
        <w:tabs>
          <w:tab w:val="num" w:pos="0"/>
        </w:tabs>
        <w:ind w:left="360" w:hanging="360"/>
      </w:pPr>
    </w:lvl>
    <w:lvl w:ilvl="4">
      <w:start w:val="1"/>
      <w:numFmt w:val="decimal"/>
      <w:lvlText w:val="%5."/>
      <w:lvlJc w:val="left"/>
      <w:pPr>
        <w:tabs>
          <w:tab w:val="num" w:pos="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19"/>
    <w:multiLevelType w:val="multilevel"/>
    <w:tmpl w:val="D76E3CFC"/>
    <w:name w:val="WW8Num33"/>
    <w:lvl w:ilvl="0">
      <w:start w:val="1"/>
      <w:numFmt w:val="decimal"/>
      <w:lvlText w:val="1.%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VNI-Times" w:hAnsi="VNI-Times" w:cs="Times New Roman"/>
        <w:b w:val="0"/>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lowerLetter"/>
      <w:lvlText w:val="%4)"/>
      <w:lvlJc w:val="left"/>
      <w:pPr>
        <w:tabs>
          <w:tab w:val="num" w:pos="0"/>
        </w:tabs>
        <w:ind w:left="360" w:hanging="360"/>
      </w:pPr>
      <w:rPr>
        <w:i/>
      </w:rPr>
    </w:lvl>
    <w:lvl w:ilvl="4">
      <w:start w:val="1"/>
      <w:numFmt w:val="decimal"/>
      <w:lvlText w:val="%5."/>
      <w:lvlJc w:val="left"/>
      <w:pPr>
        <w:tabs>
          <w:tab w:val="num" w:pos="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2B"/>
    <w:multiLevelType w:val="singleLevel"/>
    <w:tmpl w:val="04090007"/>
    <w:lvl w:ilvl="0">
      <w:start w:val="1"/>
      <w:numFmt w:val="bullet"/>
      <w:lvlText w:val=""/>
      <w:lvlPicBulletId w:val="0"/>
      <w:lvlJc w:val="left"/>
      <w:pPr>
        <w:ind w:left="720" w:hanging="360"/>
      </w:pPr>
      <w:rPr>
        <w:rFonts w:ascii="Symbol" w:hAnsi="Symbol" w:hint="default"/>
      </w:rPr>
    </w:lvl>
  </w:abstractNum>
  <w:abstractNum w:abstractNumId="4" w15:restartNumberingAfterBreak="0">
    <w:nsid w:val="00000040"/>
    <w:multiLevelType w:val="multilevel"/>
    <w:tmpl w:val="00000040"/>
    <w:name w:val="WW8Num83"/>
    <w:lvl w:ilvl="0">
      <w:start w:val="1"/>
      <w:numFmt w:val="bullet"/>
      <w:pStyle w:val="tuan"/>
      <w:lvlText w:val="-"/>
      <w:lvlJc w:val="left"/>
      <w:pPr>
        <w:tabs>
          <w:tab w:val="num" w:pos="510"/>
        </w:tabs>
        <w:ind w:left="510" w:hanging="510"/>
      </w:pPr>
      <w:rPr>
        <w:rFonts w:ascii="Times New Roman" w:hAnsi="Times New Roman" w:cs="Times New Roman"/>
      </w:rPr>
    </w:lvl>
    <w:lvl w:ilvl="1">
      <w:start w:val="1"/>
      <w:numFmt w:val="bullet"/>
      <w:lvlText w:val="+"/>
      <w:lvlJc w:val="left"/>
      <w:pPr>
        <w:tabs>
          <w:tab w:val="num" w:pos="1440"/>
        </w:tabs>
        <w:ind w:left="1440" w:hanging="360"/>
      </w:pPr>
      <w:rPr>
        <w:rFonts w:ascii="ZapfEllipt BT" w:hAnsi="ZapfEllipt BT" w:cs="ZapfEllipt BT"/>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44"/>
    <w:multiLevelType w:val="singleLevel"/>
    <w:tmpl w:val="00000044"/>
    <w:name w:val="WW8Num91"/>
    <w:lvl w:ilvl="0">
      <w:start w:val="1"/>
      <w:numFmt w:val="bullet"/>
      <w:pStyle w:val="Style1"/>
      <w:lvlText w:val=""/>
      <w:lvlJc w:val="left"/>
      <w:pPr>
        <w:tabs>
          <w:tab w:val="num" w:pos="397"/>
        </w:tabs>
        <w:ind w:left="397" w:hanging="397"/>
      </w:pPr>
      <w:rPr>
        <w:rFonts w:ascii="Symbol" w:hAnsi="Symbol" w:cs="Symbol"/>
      </w:rPr>
    </w:lvl>
  </w:abstractNum>
  <w:abstractNum w:abstractNumId="6" w15:restartNumberingAfterBreak="0">
    <w:nsid w:val="00000050"/>
    <w:multiLevelType w:val="singleLevel"/>
    <w:tmpl w:val="00000050"/>
    <w:name w:val="WW8Num106"/>
    <w:lvl w:ilvl="0">
      <w:start w:val="1"/>
      <w:numFmt w:val="bullet"/>
      <w:pStyle w:val="StyleBodyTextBefore3ptAfter3pt"/>
      <w:lvlText w:val=""/>
      <w:lvlJc w:val="left"/>
      <w:pPr>
        <w:tabs>
          <w:tab w:val="num" w:pos="482"/>
        </w:tabs>
        <w:ind w:left="482" w:hanging="482"/>
      </w:pPr>
      <w:rPr>
        <w:rFonts w:ascii="VNI-Times" w:hAnsi="VNI-Times" w:cs="VNI-Times"/>
      </w:rPr>
    </w:lvl>
  </w:abstractNum>
  <w:abstractNum w:abstractNumId="7" w15:restartNumberingAfterBreak="0">
    <w:nsid w:val="00000058"/>
    <w:multiLevelType w:val="singleLevel"/>
    <w:tmpl w:val="00000058"/>
    <w:lvl w:ilvl="0">
      <w:start w:val="1"/>
      <w:numFmt w:val="bullet"/>
      <w:lvlText w:val=""/>
      <w:lvlJc w:val="left"/>
      <w:pPr>
        <w:ind w:left="720" w:hanging="360"/>
      </w:pPr>
      <w:rPr>
        <w:rFonts w:ascii="Wingdings" w:hAnsi="Wingdings" w:cs="Wingdings"/>
      </w:rPr>
    </w:lvl>
  </w:abstractNum>
  <w:abstractNum w:abstractNumId="8" w15:restartNumberingAfterBreak="0">
    <w:nsid w:val="0000005F"/>
    <w:multiLevelType w:val="singleLevel"/>
    <w:tmpl w:val="0000005F"/>
    <w:name w:val="WW8Num128"/>
    <w:lvl w:ilvl="0">
      <w:start w:val="1"/>
      <w:numFmt w:val="bullet"/>
      <w:lvlText w:val="-"/>
      <w:lvlJc w:val="left"/>
      <w:pPr>
        <w:tabs>
          <w:tab w:val="num" w:pos="567"/>
        </w:tabs>
        <w:ind w:left="567" w:hanging="567"/>
      </w:pPr>
      <w:rPr>
        <w:rFonts w:ascii="Times New Roman" w:hAnsi="Times New Roman" w:cs="Times New Roman"/>
      </w:rPr>
    </w:lvl>
  </w:abstractNum>
  <w:abstractNum w:abstractNumId="9" w15:restartNumberingAfterBreak="0">
    <w:nsid w:val="00000074"/>
    <w:multiLevelType w:val="singleLevel"/>
    <w:tmpl w:val="00000074"/>
    <w:name w:val="WW8Num155"/>
    <w:lvl w:ilvl="0">
      <w:start w:val="1"/>
      <w:numFmt w:val="bullet"/>
      <w:lvlText w:val=""/>
      <w:lvlJc w:val="left"/>
      <w:pPr>
        <w:tabs>
          <w:tab w:val="num" w:pos="0"/>
        </w:tabs>
        <w:ind w:left="720" w:hanging="360"/>
      </w:pPr>
      <w:rPr>
        <w:rFonts w:ascii="Wingdings" w:hAnsi="Wingdings" w:cs="Wingdings"/>
        <w:color w:val="auto"/>
      </w:rPr>
    </w:lvl>
  </w:abstractNum>
  <w:abstractNum w:abstractNumId="10" w15:restartNumberingAfterBreak="0">
    <w:nsid w:val="0000007F"/>
    <w:multiLevelType w:val="singleLevel"/>
    <w:tmpl w:val="0000007F"/>
    <w:name w:val="WW8Num167"/>
    <w:lvl w:ilvl="0">
      <w:start w:val="1"/>
      <w:numFmt w:val="decimal"/>
      <w:lvlText w:val="%1"/>
      <w:lvlJc w:val="left"/>
      <w:pPr>
        <w:tabs>
          <w:tab w:val="num" w:pos="0"/>
        </w:tabs>
        <w:ind w:left="502" w:hanging="360"/>
      </w:pPr>
      <w:rPr>
        <w:b w:val="0"/>
      </w:rPr>
    </w:lvl>
  </w:abstractNum>
  <w:abstractNum w:abstractNumId="11" w15:restartNumberingAfterBreak="0">
    <w:nsid w:val="00DD558A"/>
    <w:multiLevelType w:val="hybridMultilevel"/>
    <w:tmpl w:val="D812BC80"/>
    <w:lvl w:ilvl="0" w:tplc="407E7228">
      <w:start w:val="2"/>
      <w:numFmt w:val="bullet"/>
      <w:lvlText w:val=""/>
      <w:lvlJc w:val="left"/>
      <w:pPr>
        <w:ind w:left="1211" w:hanging="360"/>
      </w:pPr>
      <w:rPr>
        <w:rFonts w:ascii="Wingdings" w:eastAsia="Calibri" w:hAnsi="Wingdings"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2" w15:restartNumberingAfterBreak="0">
    <w:nsid w:val="026C25EC"/>
    <w:multiLevelType w:val="hybridMultilevel"/>
    <w:tmpl w:val="9E0A4D38"/>
    <w:lvl w:ilvl="0" w:tplc="F63E7324">
      <w:start w:val="1"/>
      <w:numFmt w:val="bullet"/>
      <w:lvlText w:val=""/>
      <w:lvlJc w:val="left"/>
      <w:pPr>
        <w:ind w:left="1260" w:hanging="360"/>
      </w:pPr>
      <w:rPr>
        <w:rFonts w:ascii="Wingdings" w:hAnsi="Wingdings" w:hint="default"/>
        <w:color w:val="auto"/>
        <w:sz w:val="20"/>
        <w:szCs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027F6B45"/>
    <w:multiLevelType w:val="hybridMultilevel"/>
    <w:tmpl w:val="E85EF012"/>
    <w:lvl w:ilvl="0" w:tplc="04090009">
      <w:start w:val="1"/>
      <w:numFmt w:val="bullet"/>
      <w:lvlText w:val=""/>
      <w:lvlJc w:val="left"/>
      <w:pPr>
        <w:ind w:left="51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101149"/>
    <w:multiLevelType w:val="multilevel"/>
    <w:tmpl w:val="90D01AD0"/>
    <w:lvl w:ilvl="0">
      <w:start w:val="1"/>
      <w:numFmt w:val="bullet"/>
      <w:lvlText w:val=""/>
      <w:lvlJc w:val="left"/>
      <w:pPr>
        <w:ind w:left="450"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5" w15:restartNumberingAfterBreak="0">
    <w:nsid w:val="04600408"/>
    <w:multiLevelType w:val="hybridMultilevel"/>
    <w:tmpl w:val="A3206C50"/>
    <w:lvl w:ilvl="0" w:tplc="0409000B">
      <w:start w:val="1"/>
      <w:numFmt w:val="bullet"/>
      <w:lvlText w:val=""/>
      <w:lvlJc w:val="left"/>
      <w:pPr>
        <w:ind w:left="1267" w:hanging="360"/>
      </w:pPr>
      <w:rPr>
        <w:rFonts w:ascii="Wingdings" w:hAnsi="Wingding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6" w15:restartNumberingAfterBreak="0">
    <w:nsid w:val="073E0A32"/>
    <w:multiLevelType w:val="hybridMultilevel"/>
    <w:tmpl w:val="631EE696"/>
    <w:lvl w:ilvl="0" w:tplc="4A6474C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082E7CDA"/>
    <w:multiLevelType w:val="hybridMultilevel"/>
    <w:tmpl w:val="9A38BCA6"/>
    <w:lvl w:ilvl="0" w:tplc="8E7830B2">
      <w:start w:val="1"/>
      <w:numFmt w:val="decimal"/>
      <w:lvlText w:val="2.%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86C4E55"/>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A046CFF"/>
    <w:multiLevelType w:val="hybridMultilevel"/>
    <w:tmpl w:val="A0D8E546"/>
    <w:lvl w:ilvl="0" w:tplc="6660CE1C">
      <w:start w:val="10"/>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2C622D"/>
    <w:multiLevelType w:val="hybridMultilevel"/>
    <w:tmpl w:val="2EC4859C"/>
    <w:lvl w:ilvl="0" w:tplc="259EAA4E">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BD4F61"/>
    <w:multiLevelType w:val="hybridMultilevel"/>
    <w:tmpl w:val="EA123F6E"/>
    <w:lvl w:ilvl="0" w:tplc="5D7849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7F4A2F"/>
    <w:multiLevelType w:val="hybridMultilevel"/>
    <w:tmpl w:val="E41A52A4"/>
    <w:lvl w:ilvl="0" w:tplc="2B887946">
      <w:start w:val="1"/>
      <w:numFmt w:val="decimal"/>
      <w:lvlText w:val="5.1.%1."/>
      <w:lvlJc w:val="left"/>
      <w:pPr>
        <w:ind w:left="1146"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15:restartNumberingAfterBreak="0">
    <w:nsid w:val="0F2B14C0"/>
    <w:multiLevelType w:val="hybridMultilevel"/>
    <w:tmpl w:val="93D4D980"/>
    <w:lvl w:ilvl="0" w:tplc="AFBC36B8">
      <w:start w:val="1"/>
      <w:numFmt w:val="decimal"/>
      <w:lvlText w:val="3.2.%1."/>
      <w:lvlJc w:val="left"/>
      <w:pPr>
        <w:ind w:left="1146" w:hanging="360"/>
      </w:pPr>
      <w:rPr>
        <w:rFonts w:ascii="Times New Roman" w:hAnsi="Times New Roman" w:cs="Times New Roman" w:hint="default"/>
        <w:b/>
        <w:i w:val="0"/>
        <w:color w:val="auto"/>
        <w:sz w:val="26"/>
        <w:szCs w:val="26"/>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15:restartNumberingAfterBreak="0">
    <w:nsid w:val="107338D7"/>
    <w:multiLevelType w:val="hybridMultilevel"/>
    <w:tmpl w:val="4FD61A52"/>
    <w:name w:val="WW8Num983222"/>
    <w:lvl w:ilvl="0" w:tplc="10948186">
      <w:start w:val="1"/>
      <w:numFmt w:val="decimal"/>
      <w:lvlText w:val="5.%1."/>
      <w:lvlJc w:val="left"/>
      <w:pPr>
        <w:ind w:left="720" w:hanging="360"/>
      </w:pPr>
      <w:rPr>
        <w:rFonts w:ascii="Times New Roman" w:hAnsi="Times New Roman" w:cs="Times New Roman" w:hint="default"/>
        <w:b/>
        <w:i w:val="0"/>
        <w:caps w:val="0"/>
        <w:smallCaps w:val="0"/>
        <w:color w:val="auto"/>
        <w:sz w:val="26"/>
        <w:szCs w:val="2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3403AC4"/>
    <w:multiLevelType w:val="hybridMultilevel"/>
    <w:tmpl w:val="91560146"/>
    <w:lvl w:ilvl="0" w:tplc="50F651F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C83F25"/>
    <w:multiLevelType w:val="hybridMultilevel"/>
    <w:tmpl w:val="83C21D4A"/>
    <w:lvl w:ilvl="0" w:tplc="0D246D66">
      <w:start w:val="1"/>
      <w:numFmt w:val="decimal"/>
      <w:lvlText w:val="1.4.%1."/>
      <w:lvlJc w:val="left"/>
      <w:pPr>
        <w:ind w:left="1146" w:hanging="360"/>
      </w:pPr>
      <w:rPr>
        <w:rFonts w:ascii="Times New Roman" w:hAnsi="Times New Roman" w:cs="Times New Roman" w:hint="default"/>
        <w:b/>
        <w:i w:val="0"/>
        <w:color w:val="auto"/>
        <w:sz w:val="26"/>
        <w:szCs w:val="26"/>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15:restartNumberingAfterBreak="0">
    <w:nsid w:val="15C84A71"/>
    <w:multiLevelType w:val="hybridMultilevel"/>
    <w:tmpl w:val="CEDC8408"/>
    <w:lvl w:ilvl="0" w:tplc="32B80EC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C16E79"/>
    <w:multiLevelType w:val="hybridMultilevel"/>
    <w:tmpl w:val="54360790"/>
    <w:lvl w:ilvl="0" w:tplc="6254A6B0">
      <w:start w:val="1"/>
      <w:numFmt w:val="decimal"/>
      <w:lvlText w:val="5.2.%1."/>
      <w:lvlJc w:val="left"/>
      <w:pPr>
        <w:ind w:left="1004"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15:restartNumberingAfterBreak="0">
    <w:nsid w:val="1C3B375B"/>
    <w:multiLevelType w:val="hybridMultilevel"/>
    <w:tmpl w:val="7BD87BF8"/>
    <w:lvl w:ilvl="0" w:tplc="59441AA8">
      <w:start w:val="1"/>
      <w:numFmt w:val="lowerLetter"/>
      <w:lvlText w:val="%1)."/>
      <w:lvlJc w:val="left"/>
      <w:pPr>
        <w:ind w:left="9433"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C7C6992"/>
    <w:multiLevelType w:val="hybridMultilevel"/>
    <w:tmpl w:val="EC24B422"/>
    <w:lvl w:ilvl="0" w:tplc="FC0C19B8">
      <w:start w:val="1"/>
      <w:numFmt w:val="bullet"/>
      <w:lvlText w:val=""/>
      <w:lvlJc w:val="left"/>
      <w:pPr>
        <w:ind w:left="1004" w:hanging="360"/>
      </w:pPr>
      <w:rPr>
        <w:rFonts w:ascii="Symbol" w:hAnsi="Symbol" w:hint="default"/>
        <w:sz w:val="20"/>
        <w:szCs w:val="2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216964B1"/>
    <w:multiLevelType w:val="hybridMultilevel"/>
    <w:tmpl w:val="DA2C7CA6"/>
    <w:lvl w:ilvl="0" w:tplc="8A04534E">
      <w:start w:val="1"/>
      <w:numFmt w:val="bullet"/>
      <w:lvlText w:val=""/>
      <w:lvlJc w:val="left"/>
      <w:pPr>
        <w:ind w:left="720" w:hanging="360"/>
      </w:pPr>
      <w:rPr>
        <w:rFonts w:ascii="Wingdings" w:hAnsi="Wingdings" w:cs="Wingdings"/>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A71A6F"/>
    <w:multiLevelType w:val="hybridMultilevel"/>
    <w:tmpl w:val="3A60F7C4"/>
    <w:lvl w:ilvl="0" w:tplc="6120775A">
      <w:start w:val="1"/>
      <w:numFmt w:val="decimal"/>
      <w:lvlText w:val="1.3.3.%1."/>
      <w:lvlJc w:val="left"/>
      <w:pPr>
        <w:ind w:left="1287" w:hanging="360"/>
      </w:pPr>
      <w:rPr>
        <w:rFonts w:ascii="Times New Roman" w:hAnsi="Times New Roman" w:cs="Times New Roman" w:hint="default"/>
        <w:b/>
        <w:i/>
        <w:color w:val="auto"/>
        <w:sz w:val="26"/>
        <w:szCs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15:restartNumberingAfterBreak="0">
    <w:nsid w:val="237A3693"/>
    <w:multiLevelType w:val="hybridMultilevel"/>
    <w:tmpl w:val="8722CD74"/>
    <w:lvl w:ilvl="0" w:tplc="90CEBE4A">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247C5B7C"/>
    <w:multiLevelType w:val="hybridMultilevel"/>
    <w:tmpl w:val="20A26792"/>
    <w:lvl w:ilvl="0" w:tplc="95DA7364">
      <w:start w:val="1"/>
      <w:numFmt w:val="decimal"/>
      <w:lvlText w:val="4.2.%1."/>
      <w:lvlJc w:val="left"/>
      <w:pPr>
        <w:ind w:left="1146"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5" w15:restartNumberingAfterBreak="0">
    <w:nsid w:val="25E45337"/>
    <w:multiLevelType w:val="hybridMultilevel"/>
    <w:tmpl w:val="35CAF2BC"/>
    <w:lvl w:ilvl="0" w:tplc="AECA2B4E">
      <w:start w:val="1"/>
      <w:numFmt w:val="bullet"/>
      <w:lvlText w:val=""/>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8A467FE"/>
    <w:multiLevelType w:val="hybridMultilevel"/>
    <w:tmpl w:val="76089844"/>
    <w:lvl w:ilvl="0" w:tplc="0000005C">
      <w:start w:val="1"/>
      <w:numFmt w:val="bullet"/>
      <w:lvlText w:val="+"/>
      <w:lvlJc w:val="left"/>
      <w:pPr>
        <w:ind w:left="1287" w:hanging="360"/>
      </w:pPr>
      <w:rPr>
        <w:rFonts w:ascii="Courier New" w:hAnsi="Courier New" w:cs="Courier New"/>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29491C45"/>
    <w:multiLevelType w:val="hybridMultilevel"/>
    <w:tmpl w:val="7ED4ED84"/>
    <w:lvl w:ilvl="0" w:tplc="0409000F">
      <w:start w:val="1"/>
      <w:numFmt w:val="decimal"/>
      <w:lvlText w:val="%1."/>
      <w:lvlJc w:val="left"/>
      <w:pPr>
        <w:ind w:left="45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8" w15:restartNumberingAfterBreak="0">
    <w:nsid w:val="2A594379"/>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B976866"/>
    <w:multiLevelType w:val="hybridMultilevel"/>
    <w:tmpl w:val="C90AFF2C"/>
    <w:lvl w:ilvl="0" w:tplc="4F422550">
      <w:start w:val="1"/>
      <w:numFmt w:val="decimal"/>
      <w:lvlText w:val="4.%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291160"/>
    <w:multiLevelType w:val="hybridMultilevel"/>
    <w:tmpl w:val="7FA8EE54"/>
    <w:lvl w:ilvl="0" w:tplc="00000035">
      <w:start w:val="1"/>
      <w:numFmt w:val="bullet"/>
      <w:lvlText w:val=""/>
      <w:lvlJc w:val="left"/>
      <w:pPr>
        <w:ind w:left="720" w:hanging="360"/>
      </w:pPr>
      <w:rPr>
        <w:rFonts w:ascii="Wingdings" w:hAnsi="Wingdings" w:cs="Wingding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FB90985"/>
    <w:multiLevelType w:val="hybridMultilevel"/>
    <w:tmpl w:val="C6BEFA2A"/>
    <w:lvl w:ilvl="0" w:tplc="112E5EEE">
      <w:start w:val="1"/>
      <w:numFmt w:val="decimal"/>
      <w:lvlText w:val="1.5.%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5B2ED6"/>
    <w:multiLevelType w:val="hybridMultilevel"/>
    <w:tmpl w:val="2A2E6B1C"/>
    <w:lvl w:ilvl="0" w:tplc="0409000F">
      <w:start w:val="1"/>
      <w:numFmt w:val="decimal"/>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43" w15:restartNumberingAfterBreak="0">
    <w:nsid w:val="35FB16DF"/>
    <w:multiLevelType w:val="hybridMultilevel"/>
    <w:tmpl w:val="7BD87BF8"/>
    <w:lvl w:ilvl="0" w:tplc="59441AA8">
      <w:start w:val="1"/>
      <w:numFmt w:val="lowerLetter"/>
      <w:lvlText w:val="%1)."/>
      <w:lvlJc w:val="left"/>
      <w:pPr>
        <w:ind w:left="720"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62270F2"/>
    <w:multiLevelType w:val="hybridMultilevel"/>
    <w:tmpl w:val="91560146"/>
    <w:lvl w:ilvl="0" w:tplc="50F651F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127C4B"/>
    <w:multiLevelType w:val="singleLevel"/>
    <w:tmpl w:val="00000071"/>
    <w:lvl w:ilvl="0">
      <w:start w:val="1"/>
      <w:numFmt w:val="decimal"/>
      <w:lvlText w:val="%1"/>
      <w:lvlJc w:val="left"/>
      <w:pPr>
        <w:tabs>
          <w:tab w:val="num" w:pos="0"/>
        </w:tabs>
        <w:ind w:left="502" w:hanging="360"/>
      </w:pPr>
      <w:rPr>
        <w:b w:val="0"/>
      </w:rPr>
    </w:lvl>
  </w:abstractNum>
  <w:abstractNum w:abstractNumId="46" w15:restartNumberingAfterBreak="0">
    <w:nsid w:val="371E43D9"/>
    <w:multiLevelType w:val="hybridMultilevel"/>
    <w:tmpl w:val="602C0D2C"/>
    <w:lvl w:ilvl="0" w:tplc="00000058">
      <w:start w:val="1"/>
      <w:numFmt w:val="bullet"/>
      <w:lvlText w:val=""/>
      <w:lvlJc w:val="left"/>
      <w:pPr>
        <w:ind w:left="720" w:hanging="360"/>
      </w:pPr>
      <w:rPr>
        <w:rFonts w:ascii="Wingdings" w:hAnsi="Wingdings" w:cs="Wingding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2E4EFE"/>
    <w:multiLevelType w:val="hybridMultilevel"/>
    <w:tmpl w:val="F97A65A8"/>
    <w:lvl w:ilvl="0" w:tplc="3F0E46DA">
      <w:start w:val="1"/>
      <w:numFmt w:val="decimal"/>
      <w:pStyle w:val="Heading3"/>
      <w:lvlText w:val="5.%1."/>
      <w:lvlJc w:val="left"/>
      <w:pPr>
        <w:ind w:left="1080" w:hanging="360"/>
      </w:pPr>
      <w:rPr>
        <w:rFonts w:ascii="Times New Roman" w:hAnsi="Times New Roman" w:cs="Times New Roman" w:hint="default"/>
        <w:b/>
        <w:i w:val="0"/>
        <w:caps w:val="0"/>
        <w:smallCaps w:val="0"/>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A5A4DC7"/>
    <w:multiLevelType w:val="hybridMultilevel"/>
    <w:tmpl w:val="292A7F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C96DBA"/>
    <w:multiLevelType w:val="hybridMultilevel"/>
    <w:tmpl w:val="6EB6AE8E"/>
    <w:lvl w:ilvl="0" w:tplc="0676572A">
      <w:start w:val="1"/>
      <w:numFmt w:val="bullet"/>
      <w:lvlText w:val=""/>
      <w:lvlJc w:val="left"/>
      <w:pPr>
        <w:ind w:left="1571" w:hanging="360"/>
      </w:pPr>
      <w:rPr>
        <w:rFonts w:ascii="Wingdings" w:hAnsi="Wingdings" w:hint="default"/>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0" w15:restartNumberingAfterBreak="0">
    <w:nsid w:val="3ACE330A"/>
    <w:multiLevelType w:val="hybridMultilevel"/>
    <w:tmpl w:val="AC20F8DC"/>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1" w15:restartNumberingAfterBreak="0">
    <w:nsid w:val="3F6C52CC"/>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2E62D0A"/>
    <w:multiLevelType w:val="hybridMultilevel"/>
    <w:tmpl w:val="1BA27A8C"/>
    <w:lvl w:ilvl="0" w:tplc="7F38F532">
      <w:start w:val="1"/>
      <w:numFmt w:val="decimal"/>
      <w:lvlText w:val="2.2.%1."/>
      <w:lvlJc w:val="left"/>
      <w:pPr>
        <w:ind w:left="1146" w:hanging="360"/>
      </w:pPr>
      <w:rPr>
        <w:rFonts w:ascii="Times New Roman" w:hAnsi="Times New Roman" w:cs="Times New Roman" w:hint="default"/>
        <w:b/>
        <w:i w:val="0"/>
        <w:color w:val="auto"/>
        <w:sz w:val="26"/>
        <w:szCs w:val="26"/>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3" w15:restartNumberingAfterBreak="0">
    <w:nsid w:val="42F571AD"/>
    <w:multiLevelType w:val="hybridMultilevel"/>
    <w:tmpl w:val="25C8C628"/>
    <w:lvl w:ilvl="0" w:tplc="20E414AA">
      <w:start w:val="1"/>
      <w:numFmt w:val="decimal"/>
      <w:lvlText w:val="3.%1."/>
      <w:lvlJc w:val="left"/>
      <w:pPr>
        <w:ind w:left="9716"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33D4B75"/>
    <w:multiLevelType w:val="hybridMultilevel"/>
    <w:tmpl w:val="3D3815C0"/>
    <w:lvl w:ilvl="0" w:tplc="AFB43B8E">
      <w:start w:val="1"/>
      <w:numFmt w:val="bullet"/>
      <w:lvlText w:val=""/>
      <w:lvlJc w:val="left"/>
      <w:pPr>
        <w:ind w:left="1260" w:hanging="360"/>
      </w:pPr>
      <w:rPr>
        <w:rFonts w:ascii="Symbol" w:hAnsi="Symbol" w:hint="default"/>
        <w:sz w:val="20"/>
        <w:szCs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5" w15:restartNumberingAfterBreak="0">
    <w:nsid w:val="43735D85"/>
    <w:multiLevelType w:val="hybridMultilevel"/>
    <w:tmpl w:val="FFA61C6A"/>
    <w:lvl w:ilvl="0" w:tplc="856052E2">
      <w:start w:val="1"/>
      <w:numFmt w:val="bullet"/>
      <w:lvlText w:val="*"/>
      <w:lvlJc w:val="left"/>
      <w:pPr>
        <w:ind w:left="1854" w:hanging="360"/>
      </w:pPr>
      <w:rPr>
        <w:rFonts w:ascii="Times New Roman" w:eastAsia="Times New Roman" w:hAnsi="Times New Roman" w:cs="Times New Roman" w:hint="default"/>
        <w:b/>
        <w:i w:val="0"/>
        <w:caps w:val="0"/>
        <w:color w:val="auto"/>
        <w:sz w:val="20"/>
        <w:szCs w:val="20"/>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6" w15:restartNumberingAfterBreak="0">
    <w:nsid w:val="44792046"/>
    <w:multiLevelType w:val="hybridMultilevel"/>
    <w:tmpl w:val="D4428904"/>
    <w:lvl w:ilvl="0" w:tplc="773EE300">
      <w:start w:val="1"/>
      <w:numFmt w:val="decimal"/>
      <w:lvlText w:val="%1"/>
      <w:lvlJc w:val="left"/>
      <w:pPr>
        <w:ind w:left="720" w:hanging="360"/>
      </w:pPr>
      <w:rPr>
        <w:rFonts w:ascii="Times New Roman" w:hAnsi="Times New Roman" w:hint="default"/>
        <w:b w:val="0"/>
        <w:i w:val="0"/>
        <w:outline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5AC08B6"/>
    <w:multiLevelType w:val="hybridMultilevel"/>
    <w:tmpl w:val="9D507AA0"/>
    <w:lvl w:ilvl="0" w:tplc="58CAD518">
      <w:start w:val="1"/>
      <w:numFmt w:val="upp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8" w15:restartNumberingAfterBreak="0">
    <w:nsid w:val="46666956"/>
    <w:multiLevelType w:val="hybridMultilevel"/>
    <w:tmpl w:val="C3CC269E"/>
    <w:lvl w:ilvl="0" w:tplc="C84C86B0">
      <w:start w:val="1"/>
      <w:numFmt w:val="bullet"/>
      <w:lvlText w:val=""/>
      <w:lvlJc w:val="left"/>
      <w:pPr>
        <w:ind w:left="360" w:hanging="360"/>
      </w:pPr>
      <w:rPr>
        <w:rFonts w:ascii="Wingdings" w:hAnsi="Wingdings"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6D636DF"/>
    <w:multiLevelType w:val="hybridMultilevel"/>
    <w:tmpl w:val="F9389F02"/>
    <w:lvl w:ilvl="0" w:tplc="42CABF42">
      <w:start w:val="1"/>
      <w:numFmt w:val="decimal"/>
      <w:lvlText w:val="5.%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24619D1"/>
    <w:multiLevelType w:val="hybridMultilevel"/>
    <w:tmpl w:val="C9426A70"/>
    <w:lvl w:ilvl="0" w:tplc="25C2CE60">
      <w:start w:val="1"/>
      <w:numFmt w:val="decimal"/>
      <w:lvlText w:val="4.3.%1."/>
      <w:lvlJc w:val="left"/>
      <w:pPr>
        <w:ind w:left="1004"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1" w15:restartNumberingAfterBreak="0">
    <w:nsid w:val="535C4868"/>
    <w:multiLevelType w:val="hybridMultilevel"/>
    <w:tmpl w:val="65C48E3A"/>
    <w:lvl w:ilvl="0" w:tplc="2EE0BFD2">
      <w:start w:val="1"/>
      <w:numFmt w:val="decimal"/>
      <w:lvlText w:val="1.3.%1."/>
      <w:lvlJc w:val="left"/>
      <w:pPr>
        <w:ind w:left="3480" w:hanging="360"/>
      </w:pPr>
      <w:rPr>
        <w:rFonts w:hint="default"/>
        <w:b/>
        <w:i w:val="0"/>
        <w:color w:val="auto"/>
        <w:sz w:val="26"/>
        <w:szCs w:val="26"/>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2" w15:restartNumberingAfterBreak="0">
    <w:nsid w:val="553C1F31"/>
    <w:multiLevelType w:val="hybridMultilevel"/>
    <w:tmpl w:val="99328916"/>
    <w:lvl w:ilvl="0" w:tplc="883E3E48">
      <w:start w:val="1"/>
      <w:numFmt w:val="bullet"/>
      <w:lvlText w:val=""/>
      <w:lvlJc w:val="left"/>
      <w:pPr>
        <w:ind w:left="1260" w:hanging="360"/>
      </w:pPr>
      <w:rPr>
        <w:rFonts w:ascii="Symbol" w:hAnsi="Symbol" w:hint="default"/>
        <w:sz w:val="20"/>
        <w:szCs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3" w15:restartNumberingAfterBreak="0">
    <w:nsid w:val="5B617398"/>
    <w:multiLevelType w:val="hybridMultilevel"/>
    <w:tmpl w:val="53E4A54C"/>
    <w:lvl w:ilvl="0" w:tplc="DED2D722">
      <w:start w:val="1"/>
      <w:numFmt w:val="bullet"/>
      <w:lvlText w:val=""/>
      <w:lvlJc w:val="left"/>
      <w:pPr>
        <w:ind w:left="720" w:hanging="360"/>
      </w:pPr>
      <w:rPr>
        <w:rFonts w:ascii="Wingdings" w:hAnsi="Wingdings" w:hint="default"/>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BC07F5"/>
    <w:multiLevelType w:val="hybridMultilevel"/>
    <w:tmpl w:val="E49E0F0A"/>
    <w:lvl w:ilvl="0" w:tplc="7DAC99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B60B96"/>
    <w:multiLevelType w:val="hybridMultilevel"/>
    <w:tmpl w:val="D3C82654"/>
    <w:lvl w:ilvl="0" w:tplc="5434D690">
      <w:start w:val="1"/>
      <w:numFmt w:val="decimal"/>
      <w:lvlText w:val="B.%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66" w15:restartNumberingAfterBreak="0">
    <w:nsid w:val="5EE83141"/>
    <w:multiLevelType w:val="hybridMultilevel"/>
    <w:tmpl w:val="8722CD74"/>
    <w:lvl w:ilvl="0" w:tplc="90CEBE4A">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7" w15:restartNumberingAfterBreak="0">
    <w:nsid w:val="60141E8B"/>
    <w:multiLevelType w:val="hybridMultilevel"/>
    <w:tmpl w:val="C07611A6"/>
    <w:lvl w:ilvl="0" w:tplc="50A2C60E">
      <w:start w:val="1"/>
      <w:numFmt w:val="lowerLetter"/>
      <w:lvlText w:val="%1)"/>
      <w:lvlJc w:val="left"/>
      <w:pPr>
        <w:ind w:left="720" w:hanging="360"/>
      </w:pPr>
      <w:rPr>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8DE6059"/>
    <w:multiLevelType w:val="hybridMultilevel"/>
    <w:tmpl w:val="84E261C0"/>
    <w:lvl w:ilvl="0" w:tplc="8962E396">
      <w:start w:val="1"/>
      <w:numFmt w:val="decimal"/>
      <w:lvlText w:val="3.6.%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A8364E6"/>
    <w:multiLevelType w:val="hybridMultilevel"/>
    <w:tmpl w:val="361E975A"/>
    <w:lvl w:ilvl="0" w:tplc="EC3420D0">
      <w:start w:val="1"/>
      <w:numFmt w:val="decimal"/>
      <w:lvlText w:val="3.3.%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C6D4EBE"/>
    <w:multiLevelType w:val="hybridMultilevel"/>
    <w:tmpl w:val="D67832FC"/>
    <w:lvl w:ilvl="0" w:tplc="4F748530">
      <w:start w:val="1"/>
      <w:numFmt w:val="bullet"/>
      <w:lvlText w:val="•"/>
      <w:lvlJc w:val="left"/>
      <w:pPr>
        <w:ind w:left="1919" w:hanging="360"/>
      </w:pPr>
      <w:rPr>
        <w:rFonts w:ascii="Courier New" w:hAnsi="Courier New"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EEB70E2"/>
    <w:multiLevelType w:val="hybridMultilevel"/>
    <w:tmpl w:val="68A03D38"/>
    <w:lvl w:ilvl="0" w:tplc="14AA4232">
      <w:start w:val="1"/>
      <w:numFmt w:val="bullet"/>
      <w:lvlText w:val="+"/>
      <w:lvlJc w:val="left"/>
      <w:pPr>
        <w:ind w:left="1287" w:hanging="360"/>
      </w:pPr>
      <w:rPr>
        <w:rFonts w:ascii="Courier New" w:hAnsi="Courier New" w:cs="Courier New"/>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2" w15:restartNumberingAfterBreak="0">
    <w:nsid w:val="6F1131CD"/>
    <w:multiLevelType w:val="hybridMultilevel"/>
    <w:tmpl w:val="0952ECA0"/>
    <w:lvl w:ilvl="0" w:tplc="D00E5436">
      <w:start w:val="1"/>
      <w:numFmt w:val="decimal"/>
      <w:lvlText w:val="4.1.%1."/>
      <w:lvlJc w:val="left"/>
      <w:pPr>
        <w:ind w:left="1004"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3" w15:restartNumberingAfterBreak="0">
    <w:nsid w:val="70E00EB3"/>
    <w:multiLevelType w:val="hybridMultilevel"/>
    <w:tmpl w:val="16C62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181429E"/>
    <w:multiLevelType w:val="multilevel"/>
    <w:tmpl w:val="B92424AA"/>
    <w:lvl w:ilvl="0">
      <w:start w:val="1"/>
      <w:numFmt w:val="decimal"/>
      <w:lvlText w:val="%1"/>
      <w:lvlJc w:val="left"/>
      <w:pPr>
        <w:ind w:left="502" w:hanging="360"/>
      </w:pPr>
      <w:rPr>
        <w:rFonts w:hint="default"/>
        <w:b w:val="0"/>
      </w:rPr>
    </w:lvl>
    <w:lvl w:ilvl="1">
      <w:start w:val="1"/>
      <w:numFmt w:val="decimal"/>
      <w:isLgl/>
      <w:lvlText w:val="%1.%2."/>
      <w:lvlJc w:val="left"/>
      <w:pPr>
        <w:ind w:left="1027" w:hanging="885"/>
      </w:pPr>
      <w:rPr>
        <w:rFonts w:hint="default"/>
      </w:rPr>
    </w:lvl>
    <w:lvl w:ilvl="2">
      <w:start w:val="2"/>
      <w:numFmt w:val="decimal"/>
      <w:isLgl/>
      <w:lvlText w:val="%1.%2.%3."/>
      <w:lvlJc w:val="left"/>
      <w:pPr>
        <w:ind w:left="1027" w:hanging="885"/>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75" w15:restartNumberingAfterBreak="0">
    <w:nsid w:val="73CB79AF"/>
    <w:multiLevelType w:val="hybridMultilevel"/>
    <w:tmpl w:val="8DF46E6A"/>
    <w:lvl w:ilvl="0" w:tplc="4A82B614">
      <w:start w:val="1"/>
      <w:numFmt w:val="decimal"/>
      <w:lvlText w:val="3.5.%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5E76889"/>
    <w:multiLevelType w:val="hybridMultilevel"/>
    <w:tmpl w:val="607CE68A"/>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7" w15:restartNumberingAfterBreak="0">
    <w:nsid w:val="7697405B"/>
    <w:multiLevelType w:val="hybridMultilevel"/>
    <w:tmpl w:val="0B7866F4"/>
    <w:lvl w:ilvl="0" w:tplc="2DDA6FAC">
      <w:start w:val="1"/>
      <w:numFmt w:val="bullet"/>
      <w:lvlText w:val=""/>
      <w:lvlJc w:val="left"/>
      <w:pPr>
        <w:ind w:left="387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A817EE1"/>
    <w:multiLevelType w:val="hybridMultilevel"/>
    <w:tmpl w:val="A33CD8DC"/>
    <w:lvl w:ilvl="0" w:tplc="51AEFADE">
      <w:start w:val="1"/>
      <w:numFmt w:val="decimal"/>
      <w:lvlText w:val="3.1.%1."/>
      <w:lvlJc w:val="left"/>
      <w:pPr>
        <w:ind w:left="1146"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9" w15:restartNumberingAfterBreak="0">
    <w:nsid w:val="7E107A12"/>
    <w:multiLevelType w:val="hybridMultilevel"/>
    <w:tmpl w:val="3C54C24C"/>
    <w:lvl w:ilvl="0" w:tplc="8AAC91CA">
      <w:start w:val="1"/>
      <w:numFmt w:val="bullet"/>
      <w:lvlText w:val=""/>
      <w:lvlJc w:val="left"/>
      <w:pPr>
        <w:ind w:left="1571" w:hanging="360"/>
      </w:pPr>
      <w:rPr>
        <w:rFonts w:ascii="Wingdings" w:hAnsi="Wingdings" w:hint="default"/>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num w:numId="1">
    <w:abstractNumId w:val="27"/>
  </w:num>
  <w:num w:numId="2">
    <w:abstractNumId w:val="30"/>
  </w:num>
  <w:num w:numId="3">
    <w:abstractNumId w:val="71"/>
  </w:num>
  <w:num w:numId="4">
    <w:abstractNumId w:val="61"/>
  </w:num>
  <w:num w:numId="5">
    <w:abstractNumId w:val="32"/>
  </w:num>
  <w:num w:numId="6">
    <w:abstractNumId w:val="63"/>
  </w:num>
  <w:num w:numId="7">
    <w:abstractNumId w:val="26"/>
  </w:num>
  <w:num w:numId="8">
    <w:abstractNumId w:val="40"/>
  </w:num>
  <w:num w:numId="9">
    <w:abstractNumId w:val="50"/>
  </w:num>
  <w:num w:numId="10">
    <w:abstractNumId w:val="47"/>
  </w:num>
  <w:num w:numId="11">
    <w:abstractNumId w:val="20"/>
  </w:num>
  <w:num w:numId="12">
    <w:abstractNumId w:val="70"/>
  </w:num>
  <w:num w:numId="13">
    <w:abstractNumId w:val="56"/>
  </w:num>
  <w:num w:numId="14">
    <w:abstractNumId w:val="17"/>
  </w:num>
  <w:num w:numId="15">
    <w:abstractNumId w:val="57"/>
  </w:num>
  <w:num w:numId="16">
    <w:abstractNumId w:val="52"/>
  </w:num>
  <w:num w:numId="17">
    <w:abstractNumId w:val="53"/>
  </w:num>
  <w:num w:numId="18">
    <w:abstractNumId w:val="23"/>
  </w:num>
  <w:num w:numId="19">
    <w:abstractNumId w:val="29"/>
  </w:num>
  <w:num w:numId="20">
    <w:abstractNumId w:val="39"/>
  </w:num>
  <w:num w:numId="21">
    <w:abstractNumId w:val="7"/>
  </w:num>
  <w:num w:numId="22">
    <w:abstractNumId w:val="49"/>
  </w:num>
  <w:num w:numId="23">
    <w:abstractNumId w:val="13"/>
  </w:num>
  <w:num w:numId="24">
    <w:abstractNumId w:val="59"/>
  </w:num>
  <w:num w:numId="25">
    <w:abstractNumId w:val="72"/>
  </w:num>
  <w:num w:numId="26">
    <w:abstractNumId w:val="51"/>
  </w:num>
  <w:num w:numId="27">
    <w:abstractNumId w:val="60"/>
  </w:num>
  <w:num w:numId="28">
    <w:abstractNumId w:val="16"/>
  </w:num>
  <w:num w:numId="29">
    <w:abstractNumId w:val="66"/>
  </w:num>
  <w:num w:numId="30">
    <w:abstractNumId w:val="28"/>
  </w:num>
  <w:num w:numId="31">
    <w:abstractNumId w:val="33"/>
  </w:num>
  <w:num w:numId="32">
    <w:abstractNumId w:val="41"/>
  </w:num>
  <w:num w:numId="33">
    <w:abstractNumId w:val="4"/>
  </w:num>
  <w:num w:numId="34">
    <w:abstractNumId w:val="65"/>
  </w:num>
  <w:num w:numId="35">
    <w:abstractNumId w:val="3"/>
  </w:num>
  <w:num w:numId="36">
    <w:abstractNumId w:val="67"/>
  </w:num>
  <w:num w:numId="37">
    <w:abstractNumId w:val="5"/>
  </w:num>
  <w:num w:numId="38">
    <w:abstractNumId w:val="6"/>
  </w:num>
  <w:num w:numId="39">
    <w:abstractNumId w:val="78"/>
  </w:num>
  <w:num w:numId="40">
    <w:abstractNumId w:val="77"/>
  </w:num>
  <w:num w:numId="41">
    <w:abstractNumId w:val="62"/>
  </w:num>
  <w:num w:numId="42">
    <w:abstractNumId w:val="12"/>
  </w:num>
  <w:num w:numId="43">
    <w:abstractNumId w:val="43"/>
  </w:num>
  <w:num w:numId="44">
    <w:abstractNumId w:val="74"/>
  </w:num>
  <w:num w:numId="45">
    <w:abstractNumId w:val="54"/>
  </w:num>
  <w:num w:numId="46">
    <w:abstractNumId w:val="69"/>
  </w:num>
  <w:num w:numId="47">
    <w:abstractNumId w:val="45"/>
  </w:num>
  <w:num w:numId="48">
    <w:abstractNumId w:val="37"/>
  </w:num>
  <w:num w:numId="49">
    <w:abstractNumId w:val="35"/>
  </w:num>
  <w:num w:numId="50">
    <w:abstractNumId w:val="58"/>
  </w:num>
  <w:num w:numId="51">
    <w:abstractNumId w:val="75"/>
  </w:num>
  <w:num w:numId="52">
    <w:abstractNumId w:val="68"/>
  </w:num>
  <w:num w:numId="53">
    <w:abstractNumId w:val="34"/>
  </w:num>
  <w:num w:numId="54">
    <w:abstractNumId w:val="18"/>
  </w:num>
  <w:num w:numId="55">
    <w:abstractNumId w:val="22"/>
  </w:num>
  <w:num w:numId="56">
    <w:abstractNumId w:val="31"/>
  </w:num>
  <w:num w:numId="57">
    <w:abstractNumId w:val="0"/>
  </w:num>
  <w:num w:numId="58">
    <w:abstractNumId w:val="44"/>
  </w:num>
  <w:num w:numId="59">
    <w:abstractNumId w:val="15"/>
  </w:num>
  <w:num w:numId="60">
    <w:abstractNumId w:val="21"/>
  </w:num>
  <w:num w:numId="61">
    <w:abstractNumId w:val="14"/>
  </w:num>
  <w:num w:numId="62">
    <w:abstractNumId w:val="36"/>
  </w:num>
  <w:num w:numId="63">
    <w:abstractNumId w:val="76"/>
  </w:num>
  <w:num w:numId="64">
    <w:abstractNumId w:val="25"/>
  </w:num>
  <w:num w:numId="65">
    <w:abstractNumId w:val="79"/>
  </w:num>
  <w:num w:numId="66">
    <w:abstractNumId w:val="55"/>
  </w:num>
  <w:num w:numId="67">
    <w:abstractNumId w:val="11"/>
  </w:num>
  <w:num w:numId="68">
    <w:abstractNumId w:val="73"/>
  </w:num>
  <w:num w:numId="69">
    <w:abstractNumId w:val="48"/>
  </w:num>
  <w:num w:numId="70">
    <w:abstractNumId w:val="42"/>
  </w:num>
  <w:num w:numId="71">
    <w:abstractNumId w:val="19"/>
  </w:num>
  <w:num w:numId="72">
    <w:abstractNumId w:val="64"/>
  </w:num>
  <w:num w:numId="73">
    <w:abstractNumId w:val="38"/>
  </w:num>
  <w:num w:numId="74">
    <w:abstractNumId w:val="4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E1E"/>
    <w:rsid w:val="0000322D"/>
    <w:rsid w:val="00005C04"/>
    <w:rsid w:val="00010CA6"/>
    <w:rsid w:val="000134F2"/>
    <w:rsid w:val="00021E0E"/>
    <w:rsid w:val="00024501"/>
    <w:rsid w:val="00025C67"/>
    <w:rsid w:val="00030F0B"/>
    <w:rsid w:val="0003239B"/>
    <w:rsid w:val="00032DF8"/>
    <w:rsid w:val="00034068"/>
    <w:rsid w:val="00034B74"/>
    <w:rsid w:val="000352C6"/>
    <w:rsid w:val="00035AFD"/>
    <w:rsid w:val="000370A7"/>
    <w:rsid w:val="000370B2"/>
    <w:rsid w:val="00040AB9"/>
    <w:rsid w:val="000436AC"/>
    <w:rsid w:val="00043C4A"/>
    <w:rsid w:val="00045492"/>
    <w:rsid w:val="00047DE7"/>
    <w:rsid w:val="000549AE"/>
    <w:rsid w:val="000558CF"/>
    <w:rsid w:val="000619AE"/>
    <w:rsid w:val="00065428"/>
    <w:rsid w:val="00065F4B"/>
    <w:rsid w:val="00074AED"/>
    <w:rsid w:val="00075422"/>
    <w:rsid w:val="00075445"/>
    <w:rsid w:val="00075C78"/>
    <w:rsid w:val="000761A6"/>
    <w:rsid w:val="00076A72"/>
    <w:rsid w:val="00077506"/>
    <w:rsid w:val="000832CA"/>
    <w:rsid w:val="00083675"/>
    <w:rsid w:val="00087918"/>
    <w:rsid w:val="00090CA6"/>
    <w:rsid w:val="00093E06"/>
    <w:rsid w:val="0009487E"/>
    <w:rsid w:val="00094B90"/>
    <w:rsid w:val="000A04A2"/>
    <w:rsid w:val="000A0E06"/>
    <w:rsid w:val="000A541A"/>
    <w:rsid w:val="000B654C"/>
    <w:rsid w:val="000C0022"/>
    <w:rsid w:val="000C2D56"/>
    <w:rsid w:val="000C332E"/>
    <w:rsid w:val="000C4259"/>
    <w:rsid w:val="000C5952"/>
    <w:rsid w:val="000C6A6B"/>
    <w:rsid w:val="000D11C0"/>
    <w:rsid w:val="000D1E02"/>
    <w:rsid w:val="000D232E"/>
    <w:rsid w:val="000D458A"/>
    <w:rsid w:val="000D5B64"/>
    <w:rsid w:val="000E0462"/>
    <w:rsid w:val="000E59C5"/>
    <w:rsid w:val="000E7B08"/>
    <w:rsid w:val="000F13A3"/>
    <w:rsid w:val="000F63C6"/>
    <w:rsid w:val="000F741D"/>
    <w:rsid w:val="00104B26"/>
    <w:rsid w:val="001053DE"/>
    <w:rsid w:val="00105797"/>
    <w:rsid w:val="001124B3"/>
    <w:rsid w:val="00117420"/>
    <w:rsid w:val="00117697"/>
    <w:rsid w:val="00120002"/>
    <w:rsid w:val="00120668"/>
    <w:rsid w:val="001237EA"/>
    <w:rsid w:val="0012537B"/>
    <w:rsid w:val="00135273"/>
    <w:rsid w:val="00145AC9"/>
    <w:rsid w:val="00146EB8"/>
    <w:rsid w:val="0014757D"/>
    <w:rsid w:val="00151373"/>
    <w:rsid w:val="0015186E"/>
    <w:rsid w:val="00154AE6"/>
    <w:rsid w:val="00156C5A"/>
    <w:rsid w:val="00156FAA"/>
    <w:rsid w:val="001572A3"/>
    <w:rsid w:val="00162074"/>
    <w:rsid w:val="0016294F"/>
    <w:rsid w:val="00171442"/>
    <w:rsid w:val="001717F5"/>
    <w:rsid w:val="00174696"/>
    <w:rsid w:val="0018698B"/>
    <w:rsid w:val="001912E2"/>
    <w:rsid w:val="001A30E0"/>
    <w:rsid w:val="001A3C89"/>
    <w:rsid w:val="001A7B49"/>
    <w:rsid w:val="001B1313"/>
    <w:rsid w:val="001B3720"/>
    <w:rsid w:val="001B4991"/>
    <w:rsid w:val="001B544D"/>
    <w:rsid w:val="001B605E"/>
    <w:rsid w:val="001B61FD"/>
    <w:rsid w:val="001B7720"/>
    <w:rsid w:val="001C1A9B"/>
    <w:rsid w:val="001C2779"/>
    <w:rsid w:val="001C38E2"/>
    <w:rsid w:val="001C5C74"/>
    <w:rsid w:val="001D15CE"/>
    <w:rsid w:val="001D6545"/>
    <w:rsid w:val="001E38DF"/>
    <w:rsid w:val="001E3976"/>
    <w:rsid w:val="001E5E31"/>
    <w:rsid w:val="001F7927"/>
    <w:rsid w:val="00202AEA"/>
    <w:rsid w:val="00206267"/>
    <w:rsid w:val="0020678D"/>
    <w:rsid w:val="00207416"/>
    <w:rsid w:val="00213D12"/>
    <w:rsid w:val="00213DAA"/>
    <w:rsid w:val="00213ED1"/>
    <w:rsid w:val="00215B9E"/>
    <w:rsid w:val="00217FF5"/>
    <w:rsid w:val="00221E7D"/>
    <w:rsid w:val="0022272A"/>
    <w:rsid w:val="0022280A"/>
    <w:rsid w:val="0022374B"/>
    <w:rsid w:val="002250A0"/>
    <w:rsid w:val="00225D3F"/>
    <w:rsid w:val="002301AA"/>
    <w:rsid w:val="00230CA7"/>
    <w:rsid w:val="00232C1F"/>
    <w:rsid w:val="00234639"/>
    <w:rsid w:val="002354E3"/>
    <w:rsid w:val="00237732"/>
    <w:rsid w:val="0024160C"/>
    <w:rsid w:val="00242322"/>
    <w:rsid w:val="002500A8"/>
    <w:rsid w:val="00252BDE"/>
    <w:rsid w:val="00254E25"/>
    <w:rsid w:val="0025646D"/>
    <w:rsid w:val="0026174D"/>
    <w:rsid w:val="0026427B"/>
    <w:rsid w:val="00273FCA"/>
    <w:rsid w:val="002750F2"/>
    <w:rsid w:val="00276123"/>
    <w:rsid w:val="00276B4C"/>
    <w:rsid w:val="0028081D"/>
    <w:rsid w:val="00280F62"/>
    <w:rsid w:val="00292073"/>
    <w:rsid w:val="00293214"/>
    <w:rsid w:val="002965C8"/>
    <w:rsid w:val="002A06CA"/>
    <w:rsid w:val="002A3E1E"/>
    <w:rsid w:val="002A3E21"/>
    <w:rsid w:val="002A701A"/>
    <w:rsid w:val="002A758B"/>
    <w:rsid w:val="002B246F"/>
    <w:rsid w:val="002B3A7B"/>
    <w:rsid w:val="002B67CD"/>
    <w:rsid w:val="002C162E"/>
    <w:rsid w:val="002C261D"/>
    <w:rsid w:val="002C30BC"/>
    <w:rsid w:val="002C4D61"/>
    <w:rsid w:val="002C4EE5"/>
    <w:rsid w:val="002C4FCF"/>
    <w:rsid w:val="002D0613"/>
    <w:rsid w:val="002D0666"/>
    <w:rsid w:val="002D6127"/>
    <w:rsid w:val="002D7591"/>
    <w:rsid w:val="002E2708"/>
    <w:rsid w:val="002E4A97"/>
    <w:rsid w:val="002E7A8D"/>
    <w:rsid w:val="002F249C"/>
    <w:rsid w:val="003014D7"/>
    <w:rsid w:val="003021CA"/>
    <w:rsid w:val="00302829"/>
    <w:rsid w:val="003049E3"/>
    <w:rsid w:val="00305F1D"/>
    <w:rsid w:val="00307A08"/>
    <w:rsid w:val="003106AB"/>
    <w:rsid w:val="0031742D"/>
    <w:rsid w:val="00321640"/>
    <w:rsid w:val="00331B12"/>
    <w:rsid w:val="00332477"/>
    <w:rsid w:val="00333726"/>
    <w:rsid w:val="00335FB2"/>
    <w:rsid w:val="00336F3E"/>
    <w:rsid w:val="00337AD6"/>
    <w:rsid w:val="003410DF"/>
    <w:rsid w:val="00346FA3"/>
    <w:rsid w:val="00352CB2"/>
    <w:rsid w:val="00353FA5"/>
    <w:rsid w:val="00355BDF"/>
    <w:rsid w:val="0036174F"/>
    <w:rsid w:val="003635DA"/>
    <w:rsid w:val="00363E4A"/>
    <w:rsid w:val="0036403C"/>
    <w:rsid w:val="00364D8A"/>
    <w:rsid w:val="00370BF4"/>
    <w:rsid w:val="00373147"/>
    <w:rsid w:val="0037315F"/>
    <w:rsid w:val="00375EA6"/>
    <w:rsid w:val="00375FF9"/>
    <w:rsid w:val="00376D6D"/>
    <w:rsid w:val="00382925"/>
    <w:rsid w:val="0038342B"/>
    <w:rsid w:val="0039125F"/>
    <w:rsid w:val="00397188"/>
    <w:rsid w:val="003A1BA2"/>
    <w:rsid w:val="003A313F"/>
    <w:rsid w:val="003B3275"/>
    <w:rsid w:val="003B5FE1"/>
    <w:rsid w:val="003B69F8"/>
    <w:rsid w:val="003C187B"/>
    <w:rsid w:val="003C1EB0"/>
    <w:rsid w:val="003D5D88"/>
    <w:rsid w:val="003D6F71"/>
    <w:rsid w:val="003D7844"/>
    <w:rsid w:val="003E07E0"/>
    <w:rsid w:val="003E17A8"/>
    <w:rsid w:val="003E22A6"/>
    <w:rsid w:val="003F1829"/>
    <w:rsid w:val="003F60AA"/>
    <w:rsid w:val="003F7087"/>
    <w:rsid w:val="00400590"/>
    <w:rsid w:val="00400FCC"/>
    <w:rsid w:val="00402AD9"/>
    <w:rsid w:val="00402DBF"/>
    <w:rsid w:val="0040490E"/>
    <w:rsid w:val="0040535A"/>
    <w:rsid w:val="004069E6"/>
    <w:rsid w:val="00406A04"/>
    <w:rsid w:val="00410705"/>
    <w:rsid w:val="00412E27"/>
    <w:rsid w:val="00413645"/>
    <w:rsid w:val="00421217"/>
    <w:rsid w:val="00421750"/>
    <w:rsid w:val="00425DAD"/>
    <w:rsid w:val="00425F21"/>
    <w:rsid w:val="00432F87"/>
    <w:rsid w:val="00437D33"/>
    <w:rsid w:val="00446878"/>
    <w:rsid w:val="00451C91"/>
    <w:rsid w:val="00452CFE"/>
    <w:rsid w:val="0045322E"/>
    <w:rsid w:val="004535AE"/>
    <w:rsid w:val="00457395"/>
    <w:rsid w:val="004600EB"/>
    <w:rsid w:val="004626A0"/>
    <w:rsid w:val="004665FC"/>
    <w:rsid w:val="0047776C"/>
    <w:rsid w:val="00480B3A"/>
    <w:rsid w:val="00481BCB"/>
    <w:rsid w:val="004842AB"/>
    <w:rsid w:val="00490D90"/>
    <w:rsid w:val="00491DAC"/>
    <w:rsid w:val="00492362"/>
    <w:rsid w:val="004943A2"/>
    <w:rsid w:val="00497D6A"/>
    <w:rsid w:val="004A1E34"/>
    <w:rsid w:val="004A39DC"/>
    <w:rsid w:val="004B4085"/>
    <w:rsid w:val="004B45F1"/>
    <w:rsid w:val="004C65CE"/>
    <w:rsid w:val="004D0A1B"/>
    <w:rsid w:val="004D20CE"/>
    <w:rsid w:val="004D7FD3"/>
    <w:rsid w:val="004E0CAC"/>
    <w:rsid w:val="004E534F"/>
    <w:rsid w:val="004E5B71"/>
    <w:rsid w:val="004E6A24"/>
    <w:rsid w:val="004F0140"/>
    <w:rsid w:val="004F0B06"/>
    <w:rsid w:val="004F20C6"/>
    <w:rsid w:val="004F251B"/>
    <w:rsid w:val="004F43CB"/>
    <w:rsid w:val="004F65F2"/>
    <w:rsid w:val="004F690C"/>
    <w:rsid w:val="004F760B"/>
    <w:rsid w:val="00500194"/>
    <w:rsid w:val="0050248F"/>
    <w:rsid w:val="005067CD"/>
    <w:rsid w:val="00506E0B"/>
    <w:rsid w:val="00516C47"/>
    <w:rsid w:val="005202DC"/>
    <w:rsid w:val="005204A3"/>
    <w:rsid w:val="00520751"/>
    <w:rsid w:val="00520D38"/>
    <w:rsid w:val="00521252"/>
    <w:rsid w:val="005226E3"/>
    <w:rsid w:val="00524D1E"/>
    <w:rsid w:val="0053474C"/>
    <w:rsid w:val="005378F4"/>
    <w:rsid w:val="005402E1"/>
    <w:rsid w:val="0054136C"/>
    <w:rsid w:val="0054302A"/>
    <w:rsid w:val="0055278D"/>
    <w:rsid w:val="00555484"/>
    <w:rsid w:val="00555A60"/>
    <w:rsid w:val="00557853"/>
    <w:rsid w:val="0056312F"/>
    <w:rsid w:val="00566681"/>
    <w:rsid w:val="005700F9"/>
    <w:rsid w:val="00570D53"/>
    <w:rsid w:val="005728FE"/>
    <w:rsid w:val="00577A57"/>
    <w:rsid w:val="00585043"/>
    <w:rsid w:val="00585D76"/>
    <w:rsid w:val="005871A0"/>
    <w:rsid w:val="00590E94"/>
    <w:rsid w:val="00590FB7"/>
    <w:rsid w:val="00591431"/>
    <w:rsid w:val="00591673"/>
    <w:rsid w:val="00591C44"/>
    <w:rsid w:val="00592842"/>
    <w:rsid w:val="00593648"/>
    <w:rsid w:val="005941EA"/>
    <w:rsid w:val="00594E78"/>
    <w:rsid w:val="005978D4"/>
    <w:rsid w:val="005A6496"/>
    <w:rsid w:val="005B63A3"/>
    <w:rsid w:val="005C1B7E"/>
    <w:rsid w:val="005C1BCE"/>
    <w:rsid w:val="005C285F"/>
    <w:rsid w:val="005C471D"/>
    <w:rsid w:val="005D1ACE"/>
    <w:rsid w:val="005D2FAA"/>
    <w:rsid w:val="005D4F32"/>
    <w:rsid w:val="005D6468"/>
    <w:rsid w:val="005D6CFD"/>
    <w:rsid w:val="005D7ABF"/>
    <w:rsid w:val="005E16C9"/>
    <w:rsid w:val="005E2D4C"/>
    <w:rsid w:val="005E2F24"/>
    <w:rsid w:val="005E3062"/>
    <w:rsid w:val="005F1900"/>
    <w:rsid w:val="005F5E66"/>
    <w:rsid w:val="00600E2E"/>
    <w:rsid w:val="00600F73"/>
    <w:rsid w:val="006026FE"/>
    <w:rsid w:val="006028A5"/>
    <w:rsid w:val="0060480B"/>
    <w:rsid w:val="00604B2A"/>
    <w:rsid w:val="00605373"/>
    <w:rsid w:val="00613D40"/>
    <w:rsid w:val="00620724"/>
    <w:rsid w:val="006303F9"/>
    <w:rsid w:val="006309D7"/>
    <w:rsid w:val="006326D6"/>
    <w:rsid w:val="00634252"/>
    <w:rsid w:val="00642A48"/>
    <w:rsid w:val="00644318"/>
    <w:rsid w:val="00645B92"/>
    <w:rsid w:val="00646C7B"/>
    <w:rsid w:val="006528B5"/>
    <w:rsid w:val="00652B60"/>
    <w:rsid w:val="00657160"/>
    <w:rsid w:val="00657200"/>
    <w:rsid w:val="00660531"/>
    <w:rsid w:val="00660A7A"/>
    <w:rsid w:val="00661DA8"/>
    <w:rsid w:val="00663540"/>
    <w:rsid w:val="00664383"/>
    <w:rsid w:val="00665EF1"/>
    <w:rsid w:val="006663B7"/>
    <w:rsid w:val="00667950"/>
    <w:rsid w:val="006710B2"/>
    <w:rsid w:val="0067687B"/>
    <w:rsid w:val="00676FC7"/>
    <w:rsid w:val="00681E27"/>
    <w:rsid w:val="006857C9"/>
    <w:rsid w:val="0069271F"/>
    <w:rsid w:val="006930BE"/>
    <w:rsid w:val="0069642A"/>
    <w:rsid w:val="00697DAE"/>
    <w:rsid w:val="006A0924"/>
    <w:rsid w:val="006A2413"/>
    <w:rsid w:val="006A5EA5"/>
    <w:rsid w:val="006B0527"/>
    <w:rsid w:val="006B5E3D"/>
    <w:rsid w:val="006C445F"/>
    <w:rsid w:val="006C4926"/>
    <w:rsid w:val="006C5A0C"/>
    <w:rsid w:val="006D0D05"/>
    <w:rsid w:val="006D7099"/>
    <w:rsid w:val="006D74E9"/>
    <w:rsid w:val="006E0DAF"/>
    <w:rsid w:val="006E23F9"/>
    <w:rsid w:val="006E43A1"/>
    <w:rsid w:val="006E4677"/>
    <w:rsid w:val="006F1063"/>
    <w:rsid w:val="006F3013"/>
    <w:rsid w:val="006F4276"/>
    <w:rsid w:val="00704402"/>
    <w:rsid w:val="00704947"/>
    <w:rsid w:val="00710D95"/>
    <w:rsid w:val="007176D9"/>
    <w:rsid w:val="00721198"/>
    <w:rsid w:val="00722785"/>
    <w:rsid w:val="00725CA2"/>
    <w:rsid w:val="0072668A"/>
    <w:rsid w:val="00727BA9"/>
    <w:rsid w:val="00727DE8"/>
    <w:rsid w:val="00734E87"/>
    <w:rsid w:val="007362CB"/>
    <w:rsid w:val="00744CC7"/>
    <w:rsid w:val="00745E20"/>
    <w:rsid w:val="00747BD9"/>
    <w:rsid w:val="0075070B"/>
    <w:rsid w:val="0075267E"/>
    <w:rsid w:val="00753C9A"/>
    <w:rsid w:val="00755D9B"/>
    <w:rsid w:val="00757276"/>
    <w:rsid w:val="00763F0B"/>
    <w:rsid w:val="0076578D"/>
    <w:rsid w:val="0076653C"/>
    <w:rsid w:val="0076720D"/>
    <w:rsid w:val="00770766"/>
    <w:rsid w:val="00770C21"/>
    <w:rsid w:val="00775BFE"/>
    <w:rsid w:val="00777236"/>
    <w:rsid w:val="00781A72"/>
    <w:rsid w:val="00783354"/>
    <w:rsid w:val="00783BFB"/>
    <w:rsid w:val="00783EC9"/>
    <w:rsid w:val="007861E1"/>
    <w:rsid w:val="007904F5"/>
    <w:rsid w:val="0079504D"/>
    <w:rsid w:val="0079720D"/>
    <w:rsid w:val="00797839"/>
    <w:rsid w:val="007A2FD6"/>
    <w:rsid w:val="007A4060"/>
    <w:rsid w:val="007B1BEB"/>
    <w:rsid w:val="007B2638"/>
    <w:rsid w:val="007B4A4F"/>
    <w:rsid w:val="007B57CF"/>
    <w:rsid w:val="007B5D9C"/>
    <w:rsid w:val="007C31A3"/>
    <w:rsid w:val="007C4BA1"/>
    <w:rsid w:val="007C5383"/>
    <w:rsid w:val="007C672B"/>
    <w:rsid w:val="007D3683"/>
    <w:rsid w:val="007D3995"/>
    <w:rsid w:val="007E03F5"/>
    <w:rsid w:val="007E2D09"/>
    <w:rsid w:val="007E3875"/>
    <w:rsid w:val="007E4AB2"/>
    <w:rsid w:val="007E5BDF"/>
    <w:rsid w:val="007E5F02"/>
    <w:rsid w:val="007E60E7"/>
    <w:rsid w:val="007E630F"/>
    <w:rsid w:val="007E6FAD"/>
    <w:rsid w:val="007E7B18"/>
    <w:rsid w:val="007F1D93"/>
    <w:rsid w:val="007F2626"/>
    <w:rsid w:val="007F6FE7"/>
    <w:rsid w:val="007F7880"/>
    <w:rsid w:val="0080085B"/>
    <w:rsid w:val="00801589"/>
    <w:rsid w:val="00804896"/>
    <w:rsid w:val="008103E0"/>
    <w:rsid w:val="00810F09"/>
    <w:rsid w:val="008115BA"/>
    <w:rsid w:val="00813010"/>
    <w:rsid w:val="0081426C"/>
    <w:rsid w:val="0081514C"/>
    <w:rsid w:val="00817338"/>
    <w:rsid w:val="008207EE"/>
    <w:rsid w:val="00825E66"/>
    <w:rsid w:val="0084053D"/>
    <w:rsid w:val="0084213B"/>
    <w:rsid w:val="0084323C"/>
    <w:rsid w:val="008462E8"/>
    <w:rsid w:val="00847B29"/>
    <w:rsid w:val="0085113D"/>
    <w:rsid w:val="00853711"/>
    <w:rsid w:val="00853AE7"/>
    <w:rsid w:val="0085505C"/>
    <w:rsid w:val="00861B3A"/>
    <w:rsid w:val="00864A36"/>
    <w:rsid w:val="008666BE"/>
    <w:rsid w:val="00871EDF"/>
    <w:rsid w:val="0087375A"/>
    <w:rsid w:val="008760E9"/>
    <w:rsid w:val="00877E46"/>
    <w:rsid w:val="008810BE"/>
    <w:rsid w:val="008814C6"/>
    <w:rsid w:val="008859CC"/>
    <w:rsid w:val="008915EA"/>
    <w:rsid w:val="00892246"/>
    <w:rsid w:val="00894D91"/>
    <w:rsid w:val="0089643C"/>
    <w:rsid w:val="008A0736"/>
    <w:rsid w:val="008A0748"/>
    <w:rsid w:val="008A4276"/>
    <w:rsid w:val="008A57BA"/>
    <w:rsid w:val="008B355F"/>
    <w:rsid w:val="008B60A3"/>
    <w:rsid w:val="008B633F"/>
    <w:rsid w:val="008C1CF6"/>
    <w:rsid w:val="008C22EB"/>
    <w:rsid w:val="008C32C2"/>
    <w:rsid w:val="008C404B"/>
    <w:rsid w:val="008C49A7"/>
    <w:rsid w:val="008C6817"/>
    <w:rsid w:val="008D134A"/>
    <w:rsid w:val="008D311F"/>
    <w:rsid w:val="008D3864"/>
    <w:rsid w:val="008E1C9E"/>
    <w:rsid w:val="008E2501"/>
    <w:rsid w:val="008E2AC9"/>
    <w:rsid w:val="008E398C"/>
    <w:rsid w:val="008E404F"/>
    <w:rsid w:val="008F3F2E"/>
    <w:rsid w:val="008F5AB1"/>
    <w:rsid w:val="008F5D8B"/>
    <w:rsid w:val="008F6F47"/>
    <w:rsid w:val="008F7018"/>
    <w:rsid w:val="008F7CDA"/>
    <w:rsid w:val="00900605"/>
    <w:rsid w:val="00903046"/>
    <w:rsid w:val="009039B0"/>
    <w:rsid w:val="00904B49"/>
    <w:rsid w:val="00911CB0"/>
    <w:rsid w:val="00913C70"/>
    <w:rsid w:val="00915959"/>
    <w:rsid w:val="00920600"/>
    <w:rsid w:val="00937AEA"/>
    <w:rsid w:val="009444FB"/>
    <w:rsid w:val="00946010"/>
    <w:rsid w:val="009477C6"/>
    <w:rsid w:val="00951C50"/>
    <w:rsid w:val="00953A3A"/>
    <w:rsid w:val="00955303"/>
    <w:rsid w:val="00961461"/>
    <w:rsid w:val="009633E3"/>
    <w:rsid w:val="0096794B"/>
    <w:rsid w:val="0097200F"/>
    <w:rsid w:val="00976540"/>
    <w:rsid w:val="009779F7"/>
    <w:rsid w:val="0098355E"/>
    <w:rsid w:val="00985594"/>
    <w:rsid w:val="00991384"/>
    <w:rsid w:val="00993131"/>
    <w:rsid w:val="009939AD"/>
    <w:rsid w:val="009A1F23"/>
    <w:rsid w:val="009A49B4"/>
    <w:rsid w:val="009A6346"/>
    <w:rsid w:val="009B3AA7"/>
    <w:rsid w:val="009B54BB"/>
    <w:rsid w:val="009B57D0"/>
    <w:rsid w:val="009B588A"/>
    <w:rsid w:val="009B6AF5"/>
    <w:rsid w:val="009C303D"/>
    <w:rsid w:val="009C406D"/>
    <w:rsid w:val="009C6345"/>
    <w:rsid w:val="009D6DEB"/>
    <w:rsid w:val="009D7B0E"/>
    <w:rsid w:val="009E1690"/>
    <w:rsid w:val="009E4C6B"/>
    <w:rsid w:val="009E5C64"/>
    <w:rsid w:val="009E6439"/>
    <w:rsid w:val="009F2B59"/>
    <w:rsid w:val="009F6D85"/>
    <w:rsid w:val="009F7DBC"/>
    <w:rsid w:val="00A01AEF"/>
    <w:rsid w:val="00A1076D"/>
    <w:rsid w:val="00A1109F"/>
    <w:rsid w:val="00A14501"/>
    <w:rsid w:val="00A14D21"/>
    <w:rsid w:val="00A25442"/>
    <w:rsid w:val="00A315FB"/>
    <w:rsid w:val="00A4665A"/>
    <w:rsid w:val="00A5252D"/>
    <w:rsid w:val="00A534DD"/>
    <w:rsid w:val="00A55436"/>
    <w:rsid w:val="00A56627"/>
    <w:rsid w:val="00A57557"/>
    <w:rsid w:val="00A633AE"/>
    <w:rsid w:val="00A65B74"/>
    <w:rsid w:val="00A66969"/>
    <w:rsid w:val="00A66E37"/>
    <w:rsid w:val="00A67930"/>
    <w:rsid w:val="00A7710A"/>
    <w:rsid w:val="00A775B1"/>
    <w:rsid w:val="00A87F38"/>
    <w:rsid w:val="00A91780"/>
    <w:rsid w:val="00A94BC1"/>
    <w:rsid w:val="00A9503A"/>
    <w:rsid w:val="00A95041"/>
    <w:rsid w:val="00AA2557"/>
    <w:rsid w:val="00AA2BC2"/>
    <w:rsid w:val="00AA4310"/>
    <w:rsid w:val="00AA4894"/>
    <w:rsid w:val="00AC159D"/>
    <w:rsid w:val="00AC3DD4"/>
    <w:rsid w:val="00AD008E"/>
    <w:rsid w:val="00AD5B6E"/>
    <w:rsid w:val="00AE27AE"/>
    <w:rsid w:val="00AE2C56"/>
    <w:rsid w:val="00AE79D5"/>
    <w:rsid w:val="00AF0403"/>
    <w:rsid w:val="00AF29E0"/>
    <w:rsid w:val="00AF2EBD"/>
    <w:rsid w:val="00AF4EBA"/>
    <w:rsid w:val="00AF6A60"/>
    <w:rsid w:val="00B03D95"/>
    <w:rsid w:val="00B04577"/>
    <w:rsid w:val="00B06FE6"/>
    <w:rsid w:val="00B16598"/>
    <w:rsid w:val="00B1770E"/>
    <w:rsid w:val="00B2260E"/>
    <w:rsid w:val="00B229D0"/>
    <w:rsid w:val="00B23AE8"/>
    <w:rsid w:val="00B26007"/>
    <w:rsid w:val="00B2695F"/>
    <w:rsid w:val="00B32185"/>
    <w:rsid w:val="00B32F6C"/>
    <w:rsid w:val="00B35136"/>
    <w:rsid w:val="00B421F2"/>
    <w:rsid w:val="00B434FB"/>
    <w:rsid w:val="00B500C1"/>
    <w:rsid w:val="00B527F9"/>
    <w:rsid w:val="00B54A55"/>
    <w:rsid w:val="00B56645"/>
    <w:rsid w:val="00B56BB3"/>
    <w:rsid w:val="00B62264"/>
    <w:rsid w:val="00B63874"/>
    <w:rsid w:val="00B65B50"/>
    <w:rsid w:val="00B7155A"/>
    <w:rsid w:val="00B72863"/>
    <w:rsid w:val="00B73898"/>
    <w:rsid w:val="00B863DA"/>
    <w:rsid w:val="00B9020B"/>
    <w:rsid w:val="00B9100C"/>
    <w:rsid w:val="00B927E9"/>
    <w:rsid w:val="00B930CB"/>
    <w:rsid w:val="00B933B6"/>
    <w:rsid w:val="00B93497"/>
    <w:rsid w:val="00B9543E"/>
    <w:rsid w:val="00B96D75"/>
    <w:rsid w:val="00B977AE"/>
    <w:rsid w:val="00B97D11"/>
    <w:rsid w:val="00BA0E05"/>
    <w:rsid w:val="00BA4A22"/>
    <w:rsid w:val="00BB3A33"/>
    <w:rsid w:val="00BB3D0C"/>
    <w:rsid w:val="00BB6423"/>
    <w:rsid w:val="00BB6F10"/>
    <w:rsid w:val="00BC1293"/>
    <w:rsid w:val="00BC1A77"/>
    <w:rsid w:val="00BC50BC"/>
    <w:rsid w:val="00BC6F0B"/>
    <w:rsid w:val="00BD12FE"/>
    <w:rsid w:val="00BD1630"/>
    <w:rsid w:val="00BD392B"/>
    <w:rsid w:val="00BD6AA9"/>
    <w:rsid w:val="00BD7A11"/>
    <w:rsid w:val="00BE13BF"/>
    <w:rsid w:val="00BE2048"/>
    <w:rsid w:val="00BE2829"/>
    <w:rsid w:val="00BE495A"/>
    <w:rsid w:val="00BE61D6"/>
    <w:rsid w:val="00BE6BCE"/>
    <w:rsid w:val="00BF2F10"/>
    <w:rsid w:val="00BF3980"/>
    <w:rsid w:val="00BF41F9"/>
    <w:rsid w:val="00BF4855"/>
    <w:rsid w:val="00BF582E"/>
    <w:rsid w:val="00BF7BAD"/>
    <w:rsid w:val="00C0128D"/>
    <w:rsid w:val="00C052C0"/>
    <w:rsid w:val="00C05C29"/>
    <w:rsid w:val="00C06FF8"/>
    <w:rsid w:val="00C07CAF"/>
    <w:rsid w:val="00C10EAB"/>
    <w:rsid w:val="00C12FE8"/>
    <w:rsid w:val="00C17B42"/>
    <w:rsid w:val="00C20935"/>
    <w:rsid w:val="00C2205A"/>
    <w:rsid w:val="00C22577"/>
    <w:rsid w:val="00C268C1"/>
    <w:rsid w:val="00C30A3D"/>
    <w:rsid w:val="00C3519D"/>
    <w:rsid w:val="00C402F6"/>
    <w:rsid w:val="00C40E5E"/>
    <w:rsid w:val="00C527EA"/>
    <w:rsid w:val="00C53ECE"/>
    <w:rsid w:val="00C53F4F"/>
    <w:rsid w:val="00C56800"/>
    <w:rsid w:val="00C57B80"/>
    <w:rsid w:val="00C608AB"/>
    <w:rsid w:val="00C60E48"/>
    <w:rsid w:val="00C73841"/>
    <w:rsid w:val="00C73F47"/>
    <w:rsid w:val="00C75841"/>
    <w:rsid w:val="00C771CC"/>
    <w:rsid w:val="00C81675"/>
    <w:rsid w:val="00C81DFD"/>
    <w:rsid w:val="00C8214D"/>
    <w:rsid w:val="00C8541D"/>
    <w:rsid w:val="00C8751E"/>
    <w:rsid w:val="00C93FA8"/>
    <w:rsid w:val="00C950B4"/>
    <w:rsid w:val="00CA1AD2"/>
    <w:rsid w:val="00CA3A92"/>
    <w:rsid w:val="00CA4B00"/>
    <w:rsid w:val="00CA6446"/>
    <w:rsid w:val="00CA6765"/>
    <w:rsid w:val="00CA6AEB"/>
    <w:rsid w:val="00CA70CB"/>
    <w:rsid w:val="00CC19BD"/>
    <w:rsid w:val="00CC4BF8"/>
    <w:rsid w:val="00CD114D"/>
    <w:rsid w:val="00CD3318"/>
    <w:rsid w:val="00CD6F72"/>
    <w:rsid w:val="00CE11BE"/>
    <w:rsid w:val="00CF047F"/>
    <w:rsid w:val="00CF4936"/>
    <w:rsid w:val="00CF6582"/>
    <w:rsid w:val="00D00E05"/>
    <w:rsid w:val="00D01B60"/>
    <w:rsid w:val="00D05A8B"/>
    <w:rsid w:val="00D06A05"/>
    <w:rsid w:val="00D07289"/>
    <w:rsid w:val="00D120AF"/>
    <w:rsid w:val="00D1545E"/>
    <w:rsid w:val="00D205A4"/>
    <w:rsid w:val="00D23C16"/>
    <w:rsid w:val="00D23D14"/>
    <w:rsid w:val="00D254DE"/>
    <w:rsid w:val="00D30A80"/>
    <w:rsid w:val="00D3214A"/>
    <w:rsid w:val="00D35AC2"/>
    <w:rsid w:val="00D37E7B"/>
    <w:rsid w:val="00D4466F"/>
    <w:rsid w:val="00D47774"/>
    <w:rsid w:val="00D51968"/>
    <w:rsid w:val="00D53AA1"/>
    <w:rsid w:val="00D546CB"/>
    <w:rsid w:val="00D559EB"/>
    <w:rsid w:val="00D67F16"/>
    <w:rsid w:val="00D7022B"/>
    <w:rsid w:val="00D7043B"/>
    <w:rsid w:val="00D73B3E"/>
    <w:rsid w:val="00D73CCC"/>
    <w:rsid w:val="00D748FF"/>
    <w:rsid w:val="00D7684F"/>
    <w:rsid w:val="00D80B70"/>
    <w:rsid w:val="00D81794"/>
    <w:rsid w:val="00D82652"/>
    <w:rsid w:val="00D8376E"/>
    <w:rsid w:val="00D86353"/>
    <w:rsid w:val="00D90799"/>
    <w:rsid w:val="00D93237"/>
    <w:rsid w:val="00D97A4B"/>
    <w:rsid w:val="00DA07DE"/>
    <w:rsid w:val="00DA295B"/>
    <w:rsid w:val="00DA44EA"/>
    <w:rsid w:val="00DA4E61"/>
    <w:rsid w:val="00DA6D59"/>
    <w:rsid w:val="00DB2C63"/>
    <w:rsid w:val="00DC05AF"/>
    <w:rsid w:val="00DC2CDC"/>
    <w:rsid w:val="00DC68D4"/>
    <w:rsid w:val="00DC6A8D"/>
    <w:rsid w:val="00DD0171"/>
    <w:rsid w:val="00DD27AF"/>
    <w:rsid w:val="00DD51CE"/>
    <w:rsid w:val="00DD7893"/>
    <w:rsid w:val="00DE00F0"/>
    <w:rsid w:val="00DE10F7"/>
    <w:rsid w:val="00DE79B6"/>
    <w:rsid w:val="00DF2C39"/>
    <w:rsid w:val="00DF33B3"/>
    <w:rsid w:val="00E00FD5"/>
    <w:rsid w:val="00E024DB"/>
    <w:rsid w:val="00E03C3A"/>
    <w:rsid w:val="00E053D4"/>
    <w:rsid w:val="00E0729F"/>
    <w:rsid w:val="00E161AA"/>
    <w:rsid w:val="00E264AA"/>
    <w:rsid w:val="00E31009"/>
    <w:rsid w:val="00E32965"/>
    <w:rsid w:val="00E3461B"/>
    <w:rsid w:val="00E35008"/>
    <w:rsid w:val="00E41604"/>
    <w:rsid w:val="00E43B5E"/>
    <w:rsid w:val="00E44429"/>
    <w:rsid w:val="00E46599"/>
    <w:rsid w:val="00E54A57"/>
    <w:rsid w:val="00E57655"/>
    <w:rsid w:val="00E61CB5"/>
    <w:rsid w:val="00E6396C"/>
    <w:rsid w:val="00E644D9"/>
    <w:rsid w:val="00E664A3"/>
    <w:rsid w:val="00E6773F"/>
    <w:rsid w:val="00E67E5C"/>
    <w:rsid w:val="00E8159A"/>
    <w:rsid w:val="00E8188C"/>
    <w:rsid w:val="00E82EC2"/>
    <w:rsid w:val="00E8621A"/>
    <w:rsid w:val="00E86F96"/>
    <w:rsid w:val="00E87AEB"/>
    <w:rsid w:val="00E94F04"/>
    <w:rsid w:val="00E972B7"/>
    <w:rsid w:val="00EB1C58"/>
    <w:rsid w:val="00EB1CB5"/>
    <w:rsid w:val="00EB2D1F"/>
    <w:rsid w:val="00EB5EB4"/>
    <w:rsid w:val="00EC052C"/>
    <w:rsid w:val="00EC2C11"/>
    <w:rsid w:val="00EC5407"/>
    <w:rsid w:val="00EC56F0"/>
    <w:rsid w:val="00EC76CE"/>
    <w:rsid w:val="00ED3E99"/>
    <w:rsid w:val="00ED558C"/>
    <w:rsid w:val="00ED7225"/>
    <w:rsid w:val="00ED74B2"/>
    <w:rsid w:val="00EE0D4B"/>
    <w:rsid w:val="00EE754F"/>
    <w:rsid w:val="00EF0875"/>
    <w:rsid w:val="00EF4E62"/>
    <w:rsid w:val="00EF7753"/>
    <w:rsid w:val="00F00323"/>
    <w:rsid w:val="00F01002"/>
    <w:rsid w:val="00F01DBD"/>
    <w:rsid w:val="00F0529F"/>
    <w:rsid w:val="00F10449"/>
    <w:rsid w:val="00F11285"/>
    <w:rsid w:val="00F15ABF"/>
    <w:rsid w:val="00F30257"/>
    <w:rsid w:val="00F348D7"/>
    <w:rsid w:val="00F368D1"/>
    <w:rsid w:val="00F37723"/>
    <w:rsid w:val="00F405F3"/>
    <w:rsid w:val="00F4265C"/>
    <w:rsid w:val="00F436DA"/>
    <w:rsid w:val="00F4393C"/>
    <w:rsid w:val="00F44B1B"/>
    <w:rsid w:val="00F55498"/>
    <w:rsid w:val="00F56016"/>
    <w:rsid w:val="00F603DA"/>
    <w:rsid w:val="00F60442"/>
    <w:rsid w:val="00F6305E"/>
    <w:rsid w:val="00F71DF0"/>
    <w:rsid w:val="00F75938"/>
    <w:rsid w:val="00F8250B"/>
    <w:rsid w:val="00F86B33"/>
    <w:rsid w:val="00F87AFB"/>
    <w:rsid w:val="00F87B3A"/>
    <w:rsid w:val="00F90AA6"/>
    <w:rsid w:val="00F92101"/>
    <w:rsid w:val="00F94D3D"/>
    <w:rsid w:val="00F9752E"/>
    <w:rsid w:val="00F97542"/>
    <w:rsid w:val="00FA38C6"/>
    <w:rsid w:val="00FA67A2"/>
    <w:rsid w:val="00FB040A"/>
    <w:rsid w:val="00FB29E6"/>
    <w:rsid w:val="00FB70FD"/>
    <w:rsid w:val="00FC0842"/>
    <w:rsid w:val="00FC1F08"/>
    <w:rsid w:val="00FD68D3"/>
    <w:rsid w:val="00FE0987"/>
    <w:rsid w:val="00FE45A8"/>
    <w:rsid w:val="00FE49A6"/>
    <w:rsid w:val="00FE7176"/>
    <w:rsid w:val="00FE7431"/>
    <w:rsid w:val="00FE7D79"/>
    <w:rsid w:val="00FF12DB"/>
    <w:rsid w:val="00FF50A3"/>
    <w:rsid w:val="00FF6CE6"/>
    <w:rsid w:val="00FF6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CC537"/>
  <w15:chartTrackingRefBased/>
  <w15:docId w15:val="{DD3F7B69-5211-423F-855C-84531C7DE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ind w:firstLine="54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484"/>
    <w:pPr>
      <w:spacing w:before="0" w:after="0"/>
      <w:ind w:firstLine="0"/>
      <w:jc w:val="left"/>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15B9E"/>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B9100C"/>
    <w:pPr>
      <w:keepNext/>
      <w:suppressAutoHyphens/>
      <w:spacing w:before="240" w:after="60"/>
      <w:outlineLvl w:val="1"/>
    </w:pPr>
    <w:rPr>
      <w:rFonts w:ascii="Arial" w:eastAsia="PMingLiU" w:hAnsi="Arial" w:cs="Arial"/>
      <w:b/>
      <w:bCs/>
      <w:i/>
      <w:iCs/>
      <w:sz w:val="28"/>
      <w:szCs w:val="28"/>
      <w:lang w:eastAsia="zh-TW"/>
    </w:rPr>
  </w:style>
  <w:style w:type="paragraph" w:styleId="Heading3">
    <w:name w:val="heading 3"/>
    <w:basedOn w:val="Normal"/>
    <w:next w:val="Normal"/>
    <w:link w:val="Heading3Char"/>
    <w:autoRedefine/>
    <w:unhideWhenUsed/>
    <w:qFormat/>
    <w:rsid w:val="002C30BC"/>
    <w:pPr>
      <w:keepNext/>
      <w:numPr>
        <w:numId w:val="10"/>
      </w:numPr>
      <w:suppressAutoHyphens/>
      <w:autoSpaceDE w:val="0"/>
      <w:spacing w:before="120" w:after="120"/>
      <w:jc w:val="both"/>
      <w:outlineLvl w:val="2"/>
    </w:pPr>
    <w:rPr>
      <w:rFonts w:cs="Arial"/>
      <w:b/>
      <w:bCs/>
      <w:sz w:val="26"/>
      <w:szCs w:val="26"/>
      <w:lang w:eastAsia="zh-TW"/>
    </w:rPr>
  </w:style>
  <w:style w:type="paragraph" w:styleId="Heading4">
    <w:name w:val="heading 4"/>
    <w:basedOn w:val="Normal"/>
    <w:next w:val="Normal"/>
    <w:link w:val="Heading4Char"/>
    <w:autoRedefine/>
    <w:uiPriority w:val="9"/>
    <w:semiHidden/>
    <w:unhideWhenUsed/>
    <w:qFormat/>
    <w:rsid w:val="008F7018"/>
    <w:pPr>
      <w:keepNext/>
      <w:keepLines/>
      <w:spacing w:after="160" w:line="259" w:lineRule="auto"/>
      <w:outlineLvl w:val="3"/>
    </w:pPr>
    <w:rPr>
      <w:rFonts w:eastAsiaTheme="majorEastAsia" w:cstheme="majorBidi"/>
      <w:b/>
      <w:iCs/>
      <w:color w:val="000000" w:themeColor="text1"/>
      <w:sz w:val="26"/>
      <w:szCs w:val="22"/>
    </w:rPr>
  </w:style>
  <w:style w:type="paragraph" w:styleId="Heading6">
    <w:name w:val="heading 6"/>
    <w:basedOn w:val="Normal"/>
    <w:next w:val="Normal"/>
    <w:link w:val="Heading6Char"/>
    <w:uiPriority w:val="9"/>
    <w:semiHidden/>
    <w:unhideWhenUsed/>
    <w:qFormat/>
    <w:rsid w:val="008F7018"/>
    <w:pPr>
      <w:keepNext/>
      <w:keepLines/>
      <w:spacing w:before="40" w:line="259" w:lineRule="auto"/>
      <w:outlineLvl w:val="5"/>
    </w:pPr>
    <w:rPr>
      <w:rFonts w:asciiTheme="majorHAnsi" w:eastAsiaTheme="majorEastAsia" w:hAnsiTheme="majorHAnsi" w:cstheme="majorBidi"/>
      <w:color w:val="1F4D78" w:themeColor="accent1" w:themeShade="7F"/>
      <w:sz w:val="22"/>
      <w:szCs w:val="22"/>
    </w:rPr>
  </w:style>
  <w:style w:type="paragraph" w:styleId="Heading7">
    <w:name w:val="heading 7"/>
    <w:basedOn w:val="Normal"/>
    <w:next w:val="Normal"/>
    <w:link w:val="Heading7Char"/>
    <w:autoRedefine/>
    <w:uiPriority w:val="9"/>
    <w:unhideWhenUsed/>
    <w:qFormat/>
    <w:rsid w:val="008F7018"/>
    <w:pPr>
      <w:keepNext/>
      <w:keepLines/>
      <w:spacing w:after="160" w:line="259" w:lineRule="auto"/>
      <w:outlineLvl w:val="6"/>
    </w:pPr>
    <w:rPr>
      <w:rFonts w:eastAsiaTheme="majorEastAsia" w:cstheme="majorBidi"/>
      <w:i/>
      <w:iCs/>
      <w:sz w:val="22"/>
      <w:szCs w:val="22"/>
    </w:rPr>
  </w:style>
  <w:style w:type="paragraph" w:styleId="Heading9">
    <w:name w:val="heading 9"/>
    <w:basedOn w:val="Normal"/>
    <w:next w:val="Normal"/>
    <w:link w:val="Heading9Char"/>
    <w:uiPriority w:val="9"/>
    <w:semiHidden/>
    <w:unhideWhenUsed/>
    <w:qFormat/>
    <w:rsid w:val="00421217"/>
    <w:pPr>
      <w:keepNext/>
      <w:keepLines/>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next w:val="BodyText"/>
    <w:autoRedefine/>
    <w:uiPriority w:val="99"/>
    <w:unhideWhenUsed/>
    <w:qFormat/>
    <w:rsid w:val="00663540"/>
    <w:pPr>
      <w:tabs>
        <w:tab w:val="right" w:leader="dot" w:pos="9798"/>
      </w:tabs>
      <w:ind w:firstLine="0"/>
    </w:pPr>
    <w:rPr>
      <w:rFonts w:ascii="Times New Roman" w:hAnsi="Times New Roman" w:cs="Times New Roman"/>
      <w:b/>
      <w:iCs/>
      <w:noProof/>
      <w:sz w:val="26"/>
      <w:szCs w:val="26"/>
    </w:rPr>
  </w:style>
  <w:style w:type="character" w:customStyle="1" w:styleId="Heading6Char">
    <w:name w:val="Heading 6 Char"/>
    <w:basedOn w:val="DefaultParagraphFont"/>
    <w:link w:val="Heading6"/>
    <w:uiPriority w:val="9"/>
    <w:semiHidden/>
    <w:rsid w:val="008F701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8F7018"/>
    <w:rPr>
      <w:rFonts w:ascii="Times New Roman" w:eastAsiaTheme="majorEastAsia" w:hAnsi="Times New Roman" w:cstheme="majorBidi"/>
      <w:i/>
      <w:iCs/>
    </w:rPr>
  </w:style>
  <w:style w:type="paragraph" w:styleId="Quote">
    <w:name w:val="Quote"/>
    <w:next w:val="Normal"/>
    <w:link w:val="QuoteChar"/>
    <w:autoRedefine/>
    <w:uiPriority w:val="29"/>
    <w:qFormat/>
    <w:rsid w:val="008F7018"/>
    <w:pPr>
      <w:ind w:left="864" w:right="864"/>
      <w:jc w:val="center"/>
      <w:outlineLvl w:val="2"/>
    </w:pPr>
    <w:rPr>
      <w:rFonts w:ascii="Times New Roman" w:eastAsiaTheme="minorEastAsia" w:hAnsi="Times New Roman"/>
      <w:i/>
      <w:iCs/>
      <w:spacing w:val="15"/>
      <w:sz w:val="26"/>
    </w:rPr>
  </w:style>
  <w:style w:type="character" w:customStyle="1" w:styleId="QuoteChar">
    <w:name w:val="Quote Char"/>
    <w:basedOn w:val="DefaultParagraphFont"/>
    <w:link w:val="Quote"/>
    <w:uiPriority w:val="29"/>
    <w:rsid w:val="008F7018"/>
    <w:rPr>
      <w:rFonts w:ascii="Times New Roman" w:eastAsiaTheme="minorEastAsia" w:hAnsi="Times New Roman"/>
      <w:i/>
      <w:iCs/>
      <w:spacing w:val="15"/>
      <w:sz w:val="26"/>
    </w:rPr>
  </w:style>
  <w:style w:type="character" w:customStyle="1" w:styleId="Heading3Char">
    <w:name w:val="Heading 3 Char"/>
    <w:basedOn w:val="DefaultParagraphFont"/>
    <w:link w:val="Heading3"/>
    <w:rsid w:val="002C30BC"/>
    <w:rPr>
      <w:rFonts w:ascii="Times New Roman" w:eastAsia="Times New Roman" w:hAnsi="Times New Roman" w:cs="Arial"/>
      <w:b/>
      <w:bCs/>
      <w:sz w:val="26"/>
      <w:szCs w:val="26"/>
      <w:lang w:eastAsia="zh-TW"/>
    </w:rPr>
  </w:style>
  <w:style w:type="character" w:customStyle="1" w:styleId="Heading4Char">
    <w:name w:val="Heading 4 Char"/>
    <w:basedOn w:val="DefaultParagraphFont"/>
    <w:link w:val="Heading4"/>
    <w:uiPriority w:val="9"/>
    <w:semiHidden/>
    <w:rsid w:val="008F7018"/>
    <w:rPr>
      <w:rFonts w:ascii="Times New Roman" w:eastAsiaTheme="majorEastAsia" w:hAnsi="Times New Roman" w:cstheme="majorBidi"/>
      <w:b/>
      <w:iCs/>
      <w:color w:val="000000" w:themeColor="text1"/>
      <w:sz w:val="26"/>
    </w:rPr>
  </w:style>
  <w:style w:type="paragraph" w:customStyle="1" w:styleId="bang1">
    <w:name w:val="bang1"/>
    <w:basedOn w:val="Normal"/>
    <w:link w:val="bang1Char"/>
    <w:autoRedefine/>
    <w:qFormat/>
    <w:rsid w:val="008D311F"/>
    <w:pPr>
      <w:tabs>
        <w:tab w:val="left" w:pos="8626"/>
      </w:tabs>
      <w:spacing w:before="100" w:after="100"/>
      <w:jc w:val="center"/>
    </w:pPr>
    <w:rPr>
      <w:rFonts w:eastAsia="MS Mincho"/>
      <w:sz w:val="26"/>
      <w:lang w:val="vi-VN" w:eastAsia="zh-TW"/>
    </w:rPr>
  </w:style>
  <w:style w:type="character" w:customStyle="1" w:styleId="bang1Char">
    <w:name w:val="bang1 Char"/>
    <w:link w:val="bang1"/>
    <w:rsid w:val="008D311F"/>
    <w:rPr>
      <w:rFonts w:ascii="Times New Roman" w:eastAsia="MS Mincho" w:hAnsi="Times New Roman" w:cs="Times New Roman"/>
      <w:sz w:val="26"/>
      <w:szCs w:val="24"/>
      <w:lang w:val="vi-VN" w:eastAsia="zh-TW"/>
    </w:rPr>
  </w:style>
  <w:style w:type="paragraph" w:styleId="Caption">
    <w:name w:val="caption"/>
    <w:aliases w:val="danh mục hình,Bảng 3., Char Char,Caption Char1 Char,Caption Char Char Char,Caption Char Char Char Char Char Char Char Char,Caption Char Char Char Char Char Char1 Char Char,bảng,Caption Char1 Char Char1 Char,Caption Char Char Char Char1 Char"/>
    <w:basedOn w:val="Normal"/>
    <w:next w:val="Normal"/>
    <w:autoRedefine/>
    <w:unhideWhenUsed/>
    <w:qFormat/>
    <w:rsid w:val="00AF0403"/>
    <w:pPr>
      <w:suppressAutoHyphens/>
      <w:spacing w:before="100" w:after="100"/>
      <w:jc w:val="center"/>
    </w:pPr>
    <w:rPr>
      <w:bCs/>
      <w:sz w:val="26"/>
      <w:szCs w:val="26"/>
      <w:lang w:val="vi-VN" w:eastAsia="zh-TW"/>
    </w:rPr>
  </w:style>
  <w:style w:type="paragraph" w:styleId="BodyText">
    <w:name w:val="Body Text"/>
    <w:aliases w:val=" Char Char Char Char Char,Char Char Char Char Char,Body Text Char1, Char1 Char Char, Char Char Char Char Char Char Char,Char Char Char Char Char Char1,Char1 Char Char"/>
    <w:basedOn w:val="Normal"/>
    <w:link w:val="BodyTextChar"/>
    <w:unhideWhenUsed/>
    <w:qFormat/>
    <w:rsid w:val="00B93497"/>
    <w:pPr>
      <w:spacing w:after="160" w:line="259" w:lineRule="auto"/>
    </w:pPr>
    <w:rPr>
      <w:rFonts w:asciiTheme="minorHAnsi" w:eastAsiaTheme="minorHAnsi" w:hAnsiTheme="minorHAnsi" w:cstheme="minorBidi"/>
      <w:sz w:val="22"/>
      <w:szCs w:val="22"/>
    </w:rPr>
  </w:style>
  <w:style w:type="character" w:customStyle="1" w:styleId="BodyTextChar">
    <w:name w:val="Body Text Char"/>
    <w:aliases w:val=" Char Char Char Char Char Char,Char Char Char Char Char Char,Body Text Char1 Char, Char1 Char Char Char, Char Char Char Char Char Char Char Char,Char Char Char Char Char Char1 Char,Char1 Char Char Char"/>
    <w:basedOn w:val="DefaultParagraphFont"/>
    <w:link w:val="BodyText"/>
    <w:uiPriority w:val="99"/>
    <w:semiHidden/>
    <w:rsid w:val="00B93497"/>
  </w:style>
  <w:style w:type="paragraph" w:styleId="TOC1">
    <w:name w:val="toc 1"/>
    <w:basedOn w:val="Normal"/>
    <w:next w:val="Normal"/>
    <w:autoRedefine/>
    <w:uiPriority w:val="39"/>
    <w:unhideWhenUsed/>
    <w:qFormat/>
    <w:rsid w:val="008F7CDA"/>
    <w:pPr>
      <w:tabs>
        <w:tab w:val="right" w:leader="dot" w:pos="9798"/>
      </w:tabs>
      <w:spacing w:before="120" w:after="120"/>
      <w:jc w:val="both"/>
    </w:pPr>
    <w:rPr>
      <w:rFonts w:eastAsiaTheme="minorHAnsi" w:cstheme="minorBidi"/>
      <w:b/>
      <w:bCs/>
      <w:sz w:val="26"/>
      <w:szCs w:val="20"/>
    </w:rPr>
  </w:style>
  <w:style w:type="paragraph" w:styleId="Header">
    <w:name w:val="header"/>
    <w:aliases w:val="h,headline,页眉1,页眉2,MyHeader,even"/>
    <w:basedOn w:val="Normal"/>
    <w:link w:val="HeaderChar"/>
    <w:uiPriority w:val="99"/>
    <w:unhideWhenUsed/>
    <w:rsid w:val="002A3E1E"/>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aliases w:val="h Char,headline Char,页眉1 Char,页眉2 Char,MyHeader Char,even Char"/>
    <w:basedOn w:val="DefaultParagraphFont"/>
    <w:link w:val="Header"/>
    <w:uiPriority w:val="99"/>
    <w:rsid w:val="002A3E1E"/>
  </w:style>
  <w:style w:type="paragraph" w:styleId="Footer">
    <w:name w:val="footer"/>
    <w:aliases w:val="Footer-Even"/>
    <w:basedOn w:val="Normal"/>
    <w:link w:val="FooterChar"/>
    <w:unhideWhenUsed/>
    <w:qFormat/>
    <w:rsid w:val="002A3E1E"/>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aliases w:val="Footer-Even Char"/>
    <w:basedOn w:val="DefaultParagraphFont"/>
    <w:link w:val="Footer"/>
    <w:uiPriority w:val="99"/>
    <w:rsid w:val="002A3E1E"/>
  </w:style>
  <w:style w:type="paragraph" w:styleId="ListParagraph">
    <w:name w:val="List Paragraph"/>
    <w:aliases w:val="3.gach dau dong,bullet-,List Paragraph1,pic,List Paragraph2,muc,List Paragraph11,Picture,List Paragraph12,DANH MỤC BẢNG,List Paragraph (numbered (a)),ND bang,hd3,chữ trong bảng,1LU2,chu trong hinh,tieu de phu 1,bullet,Gạch đầu dòng,đoạn"/>
    <w:basedOn w:val="Normal"/>
    <w:link w:val="ListParagraphChar"/>
    <w:uiPriority w:val="34"/>
    <w:qFormat/>
    <w:rsid w:val="005B63A3"/>
    <w:pPr>
      <w:spacing w:after="160" w:line="259" w:lineRule="auto"/>
      <w:ind w:left="720"/>
      <w:contextualSpacing/>
    </w:pPr>
    <w:rPr>
      <w:rFonts w:asciiTheme="minorHAnsi" w:eastAsiaTheme="minorHAnsi" w:hAnsiTheme="minorHAnsi" w:cstheme="minorBidi"/>
      <w:sz w:val="22"/>
      <w:szCs w:val="22"/>
    </w:rPr>
  </w:style>
  <w:style w:type="character" w:customStyle="1" w:styleId="Heading9Char">
    <w:name w:val="Heading 9 Char"/>
    <w:basedOn w:val="DefaultParagraphFont"/>
    <w:link w:val="Heading9"/>
    <w:uiPriority w:val="9"/>
    <w:semiHidden/>
    <w:rsid w:val="00421217"/>
    <w:rPr>
      <w:rFonts w:asciiTheme="majorHAnsi" w:eastAsiaTheme="majorEastAsia" w:hAnsiTheme="majorHAnsi" w:cstheme="majorBidi"/>
      <w:i/>
      <w:iCs/>
      <w:color w:val="272727" w:themeColor="text1" w:themeTint="D8"/>
      <w:sz w:val="21"/>
      <w:szCs w:val="21"/>
    </w:rPr>
  </w:style>
  <w:style w:type="character" w:customStyle="1" w:styleId="longtext">
    <w:name w:val="long_text"/>
    <w:basedOn w:val="DefaultParagraphFont"/>
    <w:rsid w:val="00421217"/>
  </w:style>
  <w:style w:type="character" w:customStyle="1" w:styleId="fontstyle01">
    <w:name w:val="fontstyle01"/>
    <w:basedOn w:val="DefaultParagraphFont"/>
    <w:rsid w:val="00C40E5E"/>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C40E5E"/>
    <w:rPr>
      <w:rFonts w:ascii="Times New Roman" w:hAnsi="Times New Roman" w:cs="Times New Roman" w:hint="default"/>
      <w:b/>
      <w:bCs/>
      <w:i w:val="0"/>
      <w:iCs w:val="0"/>
      <w:color w:val="00B050"/>
      <w:sz w:val="26"/>
      <w:szCs w:val="26"/>
    </w:rPr>
  </w:style>
  <w:style w:type="character" w:styleId="CommentReference">
    <w:name w:val="annotation reference"/>
    <w:basedOn w:val="DefaultParagraphFont"/>
    <w:unhideWhenUsed/>
    <w:rsid w:val="009A49B4"/>
    <w:rPr>
      <w:sz w:val="16"/>
      <w:szCs w:val="16"/>
    </w:rPr>
  </w:style>
  <w:style w:type="paragraph" w:styleId="CommentText">
    <w:name w:val="annotation text"/>
    <w:basedOn w:val="Normal"/>
    <w:link w:val="CommentTextChar"/>
    <w:unhideWhenUsed/>
    <w:rsid w:val="009A49B4"/>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9A49B4"/>
    <w:rPr>
      <w:sz w:val="20"/>
      <w:szCs w:val="20"/>
    </w:rPr>
  </w:style>
  <w:style w:type="paragraph" w:styleId="CommentSubject">
    <w:name w:val="annotation subject"/>
    <w:basedOn w:val="CommentText"/>
    <w:next w:val="CommentText"/>
    <w:link w:val="CommentSubjectChar"/>
    <w:uiPriority w:val="99"/>
    <w:semiHidden/>
    <w:unhideWhenUsed/>
    <w:rsid w:val="009A49B4"/>
    <w:rPr>
      <w:b/>
      <w:bCs/>
    </w:rPr>
  </w:style>
  <w:style w:type="character" w:customStyle="1" w:styleId="CommentSubjectChar">
    <w:name w:val="Comment Subject Char"/>
    <w:basedOn w:val="CommentTextChar"/>
    <w:link w:val="CommentSubject"/>
    <w:uiPriority w:val="99"/>
    <w:semiHidden/>
    <w:rsid w:val="009A49B4"/>
    <w:rPr>
      <w:b/>
      <w:bCs/>
      <w:sz w:val="20"/>
      <w:szCs w:val="20"/>
    </w:rPr>
  </w:style>
  <w:style w:type="paragraph" w:styleId="BalloonText">
    <w:name w:val="Balloon Text"/>
    <w:basedOn w:val="Normal"/>
    <w:link w:val="BalloonTextChar"/>
    <w:unhideWhenUsed/>
    <w:rsid w:val="009A49B4"/>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9A49B4"/>
    <w:rPr>
      <w:rFonts w:ascii="Segoe UI" w:hAnsi="Segoe UI" w:cs="Segoe UI"/>
      <w:sz w:val="18"/>
      <w:szCs w:val="18"/>
    </w:rPr>
  </w:style>
  <w:style w:type="paragraph" w:customStyle="1" w:styleId="Gchngang">
    <w:name w:val="Gạch ngang"/>
    <w:basedOn w:val="Normal"/>
    <w:link w:val="GchngangChar"/>
    <w:qFormat/>
    <w:rsid w:val="00A01AEF"/>
    <w:pPr>
      <w:spacing w:beforeLines="40" w:before="40" w:afterLines="40" w:after="40"/>
      <w:ind w:left="360" w:hanging="360"/>
      <w:jc w:val="both"/>
    </w:pPr>
    <w:rPr>
      <w:sz w:val="26"/>
      <w:szCs w:val="26"/>
      <w:lang w:val="x-none" w:eastAsia="zh-TW"/>
    </w:rPr>
  </w:style>
  <w:style w:type="character" w:customStyle="1" w:styleId="GchngangChar">
    <w:name w:val="Gạch ngang Char"/>
    <w:link w:val="Gchngang"/>
    <w:rsid w:val="00A01AEF"/>
    <w:rPr>
      <w:rFonts w:ascii="Times New Roman" w:eastAsia="Times New Roman" w:hAnsi="Times New Roman" w:cs="Times New Roman"/>
      <w:sz w:val="26"/>
      <w:szCs w:val="26"/>
      <w:lang w:val="x-none" w:eastAsia="zh-TW"/>
    </w:rPr>
  </w:style>
  <w:style w:type="paragraph" w:customStyle="1" w:styleId="Bang">
    <w:name w:val="Bang"/>
    <w:basedOn w:val="Normal"/>
    <w:qFormat/>
    <w:rsid w:val="00FC1F08"/>
    <w:pPr>
      <w:suppressAutoHyphens/>
      <w:spacing w:before="360" w:after="120"/>
      <w:jc w:val="center"/>
    </w:pPr>
    <w:rPr>
      <w:rFonts w:ascii="VNI-Helve-Condense" w:eastAsia="SimSun" w:hAnsi="VNI-Helve-Condense" w:cs="VNI-Helve-Condense"/>
      <w:sz w:val="22"/>
      <w:szCs w:val="26"/>
      <w:lang w:eastAsia="zh-TW"/>
    </w:rPr>
  </w:style>
  <w:style w:type="table" w:styleId="TableGrid">
    <w:name w:val="Table Grid"/>
    <w:basedOn w:val="TableNormal"/>
    <w:uiPriority w:val="39"/>
    <w:rsid w:val="00FC1F08"/>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 1"/>
    <w:basedOn w:val="Normal"/>
    <w:rsid w:val="0075267E"/>
    <w:pPr>
      <w:suppressAutoHyphens/>
      <w:spacing w:before="120" w:after="120"/>
      <w:jc w:val="both"/>
    </w:pPr>
    <w:rPr>
      <w:rFonts w:eastAsia="SimSun"/>
      <w:sz w:val="26"/>
      <w:szCs w:val="26"/>
      <w:lang w:eastAsia="zh-TW"/>
    </w:rPr>
  </w:style>
  <w:style w:type="paragraph" w:customStyle="1" w:styleId="Normal3">
    <w:name w:val="Normal3"/>
    <w:basedOn w:val="Normal"/>
    <w:qFormat/>
    <w:rsid w:val="000D5B64"/>
    <w:pPr>
      <w:spacing w:before="120" w:after="120" w:line="312" w:lineRule="auto"/>
      <w:ind w:firstLine="360"/>
      <w:jc w:val="both"/>
    </w:pPr>
    <w:rPr>
      <w:rFonts w:eastAsia="Calibri"/>
      <w:sz w:val="26"/>
      <w:szCs w:val="22"/>
    </w:rPr>
  </w:style>
  <w:style w:type="paragraph" w:customStyle="1" w:styleId="Normal1">
    <w:name w:val="Normal1"/>
    <w:basedOn w:val="Normal"/>
    <w:uiPriority w:val="99"/>
    <w:qFormat/>
    <w:rsid w:val="001C38E2"/>
    <w:pPr>
      <w:suppressAutoHyphens/>
      <w:spacing w:before="280" w:after="280" w:line="360" w:lineRule="exact"/>
      <w:ind w:left="284"/>
      <w:jc w:val="both"/>
    </w:pPr>
    <w:rPr>
      <w:rFonts w:eastAsia="SimSun"/>
      <w:sz w:val="26"/>
      <w:lang w:val="vi-VN" w:eastAsia="zh-TW"/>
    </w:rPr>
  </w:style>
  <w:style w:type="character" w:customStyle="1" w:styleId="CommentTextChar1">
    <w:name w:val="Comment Text Char1"/>
    <w:rsid w:val="00E31009"/>
    <w:rPr>
      <w:lang w:eastAsia="zh-TW"/>
    </w:rPr>
  </w:style>
  <w:style w:type="character" w:customStyle="1" w:styleId="Heading2Char">
    <w:name w:val="Heading 2 Char"/>
    <w:basedOn w:val="DefaultParagraphFont"/>
    <w:link w:val="Heading2"/>
    <w:rsid w:val="00B9100C"/>
    <w:rPr>
      <w:rFonts w:ascii="Arial" w:eastAsia="PMingLiU" w:hAnsi="Arial" w:cs="Arial"/>
      <w:b/>
      <w:bCs/>
      <w:i/>
      <w:iCs/>
      <w:sz w:val="28"/>
      <w:szCs w:val="28"/>
      <w:lang w:eastAsia="zh-TW"/>
    </w:rPr>
  </w:style>
  <w:style w:type="paragraph" w:customStyle="1" w:styleId="Table">
    <w:name w:val="Table"/>
    <w:basedOn w:val="Normal"/>
    <w:link w:val="TableChar"/>
    <w:qFormat/>
    <w:rsid w:val="00252BDE"/>
    <w:pPr>
      <w:suppressAutoHyphens/>
      <w:spacing w:before="120" w:after="120"/>
      <w:jc w:val="center"/>
    </w:pPr>
    <w:rPr>
      <w:rFonts w:ascii="VNI-Times" w:eastAsia="PMingLiU" w:hAnsi="VNI-Times" w:cs="VNI-Times"/>
      <w:b/>
      <w:szCs w:val="20"/>
      <w:lang w:eastAsia="zh-TW"/>
    </w:rPr>
  </w:style>
  <w:style w:type="character" w:customStyle="1" w:styleId="TableChar">
    <w:name w:val="Table Char"/>
    <w:link w:val="Table"/>
    <w:rsid w:val="00252BDE"/>
    <w:rPr>
      <w:rFonts w:ascii="VNI-Times" w:eastAsia="PMingLiU" w:hAnsi="VNI-Times" w:cs="VNI-Times"/>
      <w:b/>
      <w:sz w:val="24"/>
      <w:szCs w:val="20"/>
      <w:lang w:eastAsia="zh-TW"/>
    </w:rPr>
  </w:style>
  <w:style w:type="paragraph" w:customStyle="1" w:styleId="danhmucbang">
    <w:name w:val="danh muc bang"/>
    <w:qFormat/>
    <w:rsid w:val="00252BDE"/>
    <w:pPr>
      <w:spacing w:before="0" w:after="200" w:line="276" w:lineRule="auto"/>
      <w:ind w:firstLine="0"/>
      <w:jc w:val="center"/>
    </w:pPr>
    <w:rPr>
      <w:rFonts w:ascii="Times New Roman" w:eastAsia="Times New Roman" w:hAnsi="Times New Roman" w:cs="Times New Roman"/>
      <w:bCs/>
      <w:sz w:val="26"/>
      <w:szCs w:val="26"/>
    </w:rPr>
  </w:style>
  <w:style w:type="character" w:styleId="PlaceholderText">
    <w:name w:val="Placeholder Text"/>
    <w:basedOn w:val="DefaultParagraphFont"/>
    <w:uiPriority w:val="99"/>
    <w:semiHidden/>
    <w:rsid w:val="00AA2BC2"/>
    <w:rPr>
      <w:color w:val="808080"/>
    </w:rPr>
  </w:style>
  <w:style w:type="character" w:customStyle="1" w:styleId="ListParagraphChar">
    <w:name w:val="List Paragraph Char"/>
    <w:aliases w:val="3.gach dau dong Char,bullet- Char,List Paragraph1 Char,pic Char,List Paragraph2 Char,muc Char,List Paragraph11 Char,Picture Char,List Paragraph12 Char,DANH MỤC BẢNG Char,List Paragraph (numbered (a)) Char,ND bang Char,hd3 Char"/>
    <w:link w:val="ListParagraph"/>
    <w:qFormat/>
    <w:locked/>
    <w:rsid w:val="00B229D0"/>
  </w:style>
  <w:style w:type="paragraph" w:styleId="NormalWeb">
    <w:name w:val="Normal (Web)"/>
    <w:basedOn w:val="Normal"/>
    <w:link w:val="NormalWebChar"/>
    <w:uiPriority w:val="99"/>
    <w:unhideWhenUsed/>
    <w:qFormat/>
    <w:rsid w:val="00EB2D1F"/>
    <w:pPr>
      <w:spacing w:before="100" w:beforeAutospacing="1" w:after="100" w:afterAutospacing="1"/>
    </w:pPr>
    <w:rPr>
      <w:rFonts w:eastAsiaTheme="minorEastAsia"/>
    </w:rPr>
  </w:style>
  <w:style w:type="paragraph" w:customStyle="1" w:styleId="nomal">
    <w:name w:val="nomal"/>
    <w:basedOn w:val="Normal"/>
    <w:link w:val="nomalChar"/>
    <w:qFormat/>
    <w:rsid w:val="0084213B"/>
    <w:pPr>
      <w:spacing w:before="120" w:after="120" w:line="312" w:lineRule="auto"/>
      <w:ind w:firstLine="567"/>
      <w:jc w:val="both"/>
    </w:pPr>
    <w:rPr>
      <w:rFonts w:ascii="Calibri" w:eastAsia="MS Mincho" w:hAnsi="Calibri"/>
      <w:bCs/>
      <w:sz w:val="26"/>
      <w:szCs w:val="26"/>
      <w:lang w:val="it-IT" w:eastAsia="x-none"/>
    </w:rPr>
  </w:style>
  <w:style w:type="character" w:customStyle="1" w:styleId="nomalChar">
    <w:name w:val="nomal Char"/>
    <w:link w:val="nomal"/>
    <w:rsid w:val="0084213B"/>
    <w:rPr>
      <w:rFonts w:ascii="Calibri" w:eastAsia="MS Mincho" w:hAnsi="Calibri" w:cs="Times New Roman"/>
      <w:bCs/>
      <w:sz w:val="26"/>
      <w:szCs w:val="26"/>
      <w:lang w:val="it-IT" w:eastAsia="x-none"/>
    </w:rPr>
  </w:style>
  <w:style w:type="character" w:customStyle="1" w:styleId="NormalWebChar">
    <w:name w:val="Normal (Web) Char"/>
    <w:link w:val="NormalWeb"/>
    <w:uiPriority w:val="99"/>
    <w:rsid w:val="009C303D"/>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215B9E"/>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660A7A"/>
    <w:rPr>
      <w:b/>
      <w:bCs/>
    </w:rPr>
  </w:style>
  <w:style w:type="paragraph" w:styleId="TOCHeading">
    <w:name w:val="TOC Heading"/>
    <w:basedOn w:val="Heading1"/>
    <w:next w:val="Normal"/>
    <w:uiPriority w:val="39"/>
    <w:unhideWhenUsed/>
    <w:qFormat/>
    <w:rsid w:val="00A67930"/>
    <w:pPr>
      <w:outlineLvl w:val="9"/>
    </w:pPr>
  </w:style>
  <w:style w:type="character" w:styleId="Hyperlink">
    <w:name w:val="Hyperlink"/>
    <w:basedOn w:val="DefaultParagraphFont"/>
    <w:uiPriority w:val="99"/>
    <w:unhideWhenUsed/>
    <w:rsid w:val="00A67930"/>
    <w:rPr>
      <w:color w:val="0563C1" w:themeColor="hyperlink"/>
      <w:u w:val="single"/>
    </w:rPr>
  </w:style>
  <w:style w:type="paragraph" w:customStyle="1" w:styleId="tuan">
    <w:name w:val="tuan"/>
    <w:basedOn w:val="Normal"/>
    <w:rsid w:val="004943A2"/>
    <w:pPr>
      <w:numPr>
        <w:numId w:val="33"/>
      </w:numPr>
      <w:suppressAutoHyphens/>
      <w:spacing w:after="120"/>
      <w:jc w:val="both"/>
    </w:pPr>
    <w:rPr>
      <w:rFonts w:ascii="VNI-Times" w:eastAsia="SimSun" w:hAnsi="VNI-Times" w:cs="VNI-Times"/>
      <w:lang w:val="en-GB" w:eastAsia="zh-TW"/>
    </w:rPr>
  </w:style>
  <w:style w:type="paragraph" w:customStyle="1" w:styleId="Normal2">
    <w:name w:val="Normal2"/>
    <w:basedOn w:val="Normal"/>
    <w:qFormat/>
    <w:rsid w:val="004943A2"/>
    <w:pPr>
      <w:spacing w:before="240" w:after="240" w:line="312" w:lineRule="auto"/>
      <w:ind w:firstLine="360"/>
      <w:jc w:val="both"/>
    </w:pPr>
    <w:rPr>
      <w:rFonts w:eastAsia="Calibri"/>
      <w:sz w:val="26"/>
      <w:szCs w:val="22"/>
    </w:rPr>
  </w:style>
  <w:style w:type="paragraph" w:customStyle="1" w:styleId="Style1">
    <w:name w:val="Style1"/>
    <w:basedOn w:val="Normal"/>
    <w:rsid w:val="00087918"/>
    <w:pPr>
      <w:numPr>
        <w:numId w:val="37"/>
      </w:numPr>
      <w:suppressAutoHyphens/>
      <w:spacing w:before="60" w:after="60"/>
      <w:jc w:val="both"/>
    </w:pPr>
    <w:rPr>
      <w:rFonts w:ascii="VNI-Times" w:eastAsia="PMingLiU" w:hAnsi="VNI-Times" w:cs="VNI-Times"/>
      <w:bCs/>
      <w:lang w:val="x-none" w:eastAsia="zh-TW"/>
    </w:rPr>
  </w:style>
  <w:style w:type="character" w:customStyle="1" w:styleId="WW8Num8z1">
    <w:name w:val="WW8Num8z1"/>
    <w:rsid w:val="00087918"/>
    <w:rPr>
      <w:rFonts w:ascii="VNI-Times" w:eastAsia="Times New Roman" w:hAnsi="VNI-Times" w:cs="Times New Roman"/>
      <w:b w:val="0"/>
      <w:i w:val="0"/>
      <w:caps w:val="0"/>
      <w:smallCaps w:val="0"/>
      <w:color w:val="auto"/>
      <w:sz w:val="26"/>
      <w:szCs w:val="26"/>
    </w:rPr>
  </w:style>
  <w:style w:type="paragraph" w:customStyle="1" w:styleId="StyleBodyTextBefore3ptAfter3pt">
    <w:name w:val="Style Body Text + Before:  3 pt After:  3 pt"/>
    <w:basedOn w:val="BodyText"/>
    <w:rsid w:val="00087918"/>
    <w:pPr>
      <w:numPr>
        <w:numId w:val="38"/>
      </w:numPr>
      <w:suppressAutoHyphens/>
      <w:spacing w:before="120" w:after="120" w:line="240" w:lineRule="auto"/>
      <w:jc w:val="both"/>
    </w:pPr>
    <w:rPr>
      <w:rFonts w:ascii="VNI-Times" w:eastAsia="VNI-Times" w:hAnsi="VNI-Times" w:cs="VNI-Times"/>
      <w:sz w:val="26"/>
      <w:szCs w:val="26"/>
    </w:rPr>
  </w:style>
  <w:style w:type="paragraph" w:customStyle="1" w:styleId="TableParagraph">
    <w:name w:val="Table Paragraph"/>
    <w:basedOn w:val="Normal"/>
    <w:uiPriority w:val="1"/>
    <w:qFormat/>
    <w:rsid w:val="002C261D"/>
    <w:pPr>
      <w:widowControl w:val="0"/>
      <w:autoSpaceDE w:val="0"/>
      <w:autoSpaceDN w:val="0"/>
      <w:spacing w:before="2"/>
      <w:ind w:left="105"/>
      <w:jc w:val="center"/>
    </w:pPr>
    <w:rPr>
      <w:sz w:val="22"/>
      <w:szCs w:val="22"/>
      <w:lang w:val="vi"/>
    </w:rPr>
  </w:style>
  <w:style w:type="paragraph" w:customStyle="1" w:styleId="western">
    <w:name w:val="western"/>
    <w:basedOn w:val="Normal"/>
    <w:rsid w:val="00DD7893"/>
    <w:pPr>
      <w:spacing w:before="100" w:beforeAutospacing="1" w:after="100" w:afterAutospacing="1"/>
    </w:pPr>
    <w:rPr>
      <w:rFonts w:eastAsia="Batang"/>
      <w:lang w:eastAsia="ko-KR"/>
    </w:rPr>
  </w:style>
  <w:style w:type="paragraph" w:customStyle="1" w:styleId="a">
    <w:name w:val="(文字) (文字)"/>
    <w:basedOn w:val="Normal"/>
    <w:rsid w:val="00697DAE"/>
    <w:pPr>
      <w:numPr>
        <w:numId w:val="57"/>
      </w:numPr>
      <w:tabs>
        <w:tab w:val="clear" w:pos="1080"/>
      </w:tabs>
      <w:suppressAutoHyphens/>
      <w:spacing w:after="160" w:line="240" w:lineRule="exact"/>
      <w:ind w:left="0" w:firstLine="0"/>
    </w:pPr>
    <w:rPr>
      <w:rFonts w:ascii="Tahoma" w:eastAsia="MS Mincho" w:hAnsi="Tahoma" w:cs="Tahoma"/>
      <w:sz w:val="20"/>
      <w:szCs w:val="20"/>
      <w:lang w:eastAsia="zh-TW"/>
    </w:rPr>
  </w:style>
  <w:style w:type="character" w:customStyle="1" w:styleId="WW8Num14z3">
    <w:name w:val="WW8Num14z3"/>
    <w:rsid w:val="008E398C"/>
    <w:rPr>
      <w:rFonts w:ascii="Symbol" w:hAnsi="Symbol" w:cs="Symbol"/>
    </w:rPr>
  </w:style>
  <w:style w:type="paragraph" w:styleId="BodyTextIndent2">
    <w:name w:val="Body Text Indent 2"/>
    <w:basedOn w:val="Normal"/>
    <w:link w:val="BodyTextIndent2Char"/>
    <w:rsid w:val="00D00E05"/>
    <w:pPr>
      <w:spacing w:before="120" w:after="120" w:line="480" w:lineRule="auto"/>
      <w:ind w:left="360"/>
      <w:jc w:val="both"/>
    </w:pPr>
    <w:rPr>
      <w:sz w:val="26"/>
    </w:rPr>
  </w:style>
  <w:style w:type="character" w:customStyle="1" w:styleId="BodyTextIndent2Char">
    <w:name w:val="Body Text Indent 2 Char"/>
    <w:basedOn w:val="DefaultParagraphFont"/>
    <w:link w:val="BodyTextIndent2"/>
    <w:rsid w:val="00D00E05"/>
    <w:rPr>
      <w:rFonts w:ascii="Times New Roman" w:eastAsia="Times New Roman" w:hAnsi="Times New Roman" w:cs="Times New Roman"/>
      <w:sz w:val="26"/>
      <w:szCs w:val="24"/>
    </w:rPr>
  </w:style>
  <w:style w:type="paragraph" w:customStyle="1" w:styleId="Hinh">
    <w:name w:val="Hinh"/>
    <w:basedOn w:val="Normal"/>
    <w:qFormat/>
    <w:rsid w:val="00AF6A60"/>
    <w:pPr>
      <w:tabs>
        <w:tab w:val="left" w:pos="2127"/>
        <w:tab w:val="left" w:pos="2694"/>
      </w:tabs>
      <w:spacing w:before="120" w:after="120"/>
      <w:jc w:val="center"/>
    </w:pPr>
    <w:rPr>
      <w:sz w:val="26"/>
      <w:szCs w:val="20"/>
      <w:lang w:val="en-GB"/>
    </w:rPr>
  </w:style>
  <w:style w:type="paragraph" w:styleId="TOC3">
    <w:name w:val="toc 3"/>
    <w:basedOn w:val="Normal"/>
    <w:next w:val="Normal"/>
    <w:autoRedefine/>
    <w:uiPriority w:val="39"/>
    <w:unhideWhenUsed/>
    <w:rsid w:val="00C402F6"/>
    <w:pPr>
      <w:spacing w:after="100" w:line="259" w:lineRule="auto"/>
      <w:ind w:left="44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24142">
      <w:bodyDiv w:val="1"/>
      <w:marLeft w:val="0"/>
      <w:marRight w:val="0"/>
      <w:marTop w:val="0"/>
      <w:marBottom w:val="0"/>
      <w:divBdr>
        <w:top w:val="none" w:sz="0" w:space="0" w:color="auto"/>
        <w:left w:val="none" w:sz="0" w:space="0" w:color="auto"/>
        <w:bottom w:val="none" w:sz="0" w:space="0" w:color="auto"/>
        <w:right w:val="none" w:sz="0" w:space="0" w:color="auto"/>
      </w:divBdr>
    </w:div>
    <w:div w:id="173226622">
      <w:bodyDiv w:val="1"/>
      <w:marLeft w:val="0"/>
      <w:marRight w:val="0"/>
      <w:marTop w:val="0"/>
      <w:marBottom w:val="0"/>
      <w:divBdr>
        <w:top w:val="none" w:sz="0" w:space="0" w:color="auto"/>
        <w:left w:val="none" w:sz="0" w:space="0" w:color="auto"/>
        <w:bottom w:val="none" w:sz="0" w:space="0" w:color="auto"/>
        <w:right w:val="none" w:sz="0" w:space="0" w:color="auto"/>
      </w:divBdr>
    </w:div>
    <w:div w:id="443773648">
      <w:bodyDiv w:val="1"/>
      <w:marLeft w:val="0"/>
      <w:marRight w:val="0"/>
      <w:marTop w:val="0"/>
      <w:marBottom w:val="0"/>
      <w:divBdr>
        <w:top w:val="none" w:sz="0" w:space="0" w:color="auto"/>
        <w:left w:val="none" w:sz="0" w:space="0" w:color="auto"/>
        <w:bottom w:val="none" w:sz="0" w:space="0" w:color="auto"/>
        <w:right w:val="none" w:sz="0" w:space="0" w:color="auto"/>
      </w:divBdr>
    </w:div>
    <w:div w:id="538394445">
      <w:bodyDiv w:val="1"/>
      <w:marLeft w:val="0"/>
      <w:marRight w:val="0"/>
      <w:marTop w:val="0"/>
      <w:marBottom w:val="0"/>
      <w:divBdr>
        <w:top w:val="none" w:sz="0" w:space="0" w:color="auto"/>
        <w:left w:val="none" w:sz="0" w:space="0" w:color="auto"/>
        <w:bottom w:val="none" w:sz="0" w:space="0" w:color="auto"/>
        <w:right w:val="none" w:sz="0" w:space="0" w:color="auto"/>
      </w:divBdr>
    </w:div>
    <w:div w:id="582178087">
      <w:bodyDiv w:val="1"/>
      <w:marLeft w:val="0"/>
      <w:marRight w:val="0"/>
      <w:marTop w:val="0"/>
      <w:marBottom w:val="0"/>
      <w:divBdr>
        <w:top w:val="none" w:sz="0" w:space="0" w:color="auto"/>
        <w:left w:val="none" w:sz="0" w:space="0" w:color="auto"/>
        <w:bottom w:val="none" w:sz="0" w:space="0" w:color="auto"/>
        <w:right w:val="none" w:sz="0" w:space="0" w:color="auto"/>
      </w:divBdr>
    </w:div>
    <w:div w:id="755126585">
      <w:bodyDiv w:val="1"/>
      <w:marLeft w:val="0"/>
      <w:marRight w:val="0"/>
      <w:marTop w:val="0"/>
      <w:marBottom w:val="0"/>
      <w:divBdr>
        <w:top w:val="none" w:sz="0" w:space="0" w:color="auto"/>
        <w:left w:val="none" w:sz="0" w:space="0" w:color="auto"/>
        <w:bottom w:val="none" w:sz="0" w:space="0" w:color="auto"/>
        <w:right w:val="none" w:sz="0" w:space="0" w:color="auto"/>
      </w:divBdr>
    </w:div>
    <w:div w:id="893347795">
      <w:bodyDiv w:val="1"/>
      <w:marLeft w:val="0"/>
      <w:marRight w:val="0"/>
      <w:marTop w:val="0"/>
      <w:marBottom w:val="0"/>
      <w:divBdr>
        <w:top w:val="none" w:sz="0" w:space="0" w:color="auto"/>
        <w:left w:val="none" w:sz="0" w:space="0" w:color="auto"/>
        <w:bottom w:val="none" w:sz="0" w:space="0" w:color="auto"/>
        <w:right w:val="none" w:sz="0" w:space="0" w:color="auto"/>
      </w:divBdr>
    </w:div>
    <w:div w:id="1202745516">
      <w:bodyDiv w:val="1"/>
      <w:marLeft w:val="0"/>
      <w:marRight w:val="0"/>
      <w:marTop w:val="0"/>
      <w:marBottom w:val="0"/>
      <w:divBdr>
        <w:top w:val="none" w:sz="0" w:space="0" w:color="auto"/>
        <w:left w:val="none" w:sz="0" w:space="0" w:color="auto"/>
        <w:bottom w:val="none" w:sz="0" w:space="0" w:color="auto"/>
        <w:right w:val="none" w:sz="0" w:space="0" w:color="auto"/>
      </w:divBdr>
    </w:div>
    <w:div w:id="1359742108">
      <w:bodyDiv w:val="1"/>
      <w:marLeft w:val="0"/>
      <w:marRight w:val="0"/>
      <w:marTop w:val="0"/>
      <w:marBottom w:val="0"/>
      <w:divBdr>
        <w:top w:val="none" w:sz="0" w:space="0" w:color="auto"/>
        <w:left w:val="none" w:sz="0" w:space="0" w:color="auto"/>
        <w:bottom w:val="none" w:sz="0" w:space="0" w:color="auto"/>
        <w:right w:val="none" w:sz="0" w:space="0" w:color="auto"/>
      </w:divBdr>
    </w:div>
    <w:div w:id="1732146345">
      <w:bodyDiv w:val="1"/>
      <w:marLeft w:val="0"/>
      <w:marRight w:val="0"/>
      <w:marTop w:val="0"/>
      <w:marBottom w:val="0"/>
      <w:divBdr>
        <w:top w:val="none" w:sz="0" w:space="0" w:color="auto"/>
        <w:left w:val="none" w:sz="0" w:space="0" w:color="auto"/>
        <w:bottom w:val="none" w:sz="0" w:space="0" w:color="auto"/>
        <w:right w:val="none" w:sz="0" w:space="0" w:color="auto"/>
      </w:divBdr>
    </w:div>
    <w:div w:id="173265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vi.wikipedia.org/wiki/T%E1%BB%B7_tr%E1%BB%8Dng_ri%C3%AAng" TargetMode="External"/><Relationship Id="rId26" Type="http://schemas.openxmlformats.org/officeDocument/2006/relationships/hyperlink" Target="http://vi.wikipedia.org/wiki/Dung_m%C3%B4i" TargetMode="External"/><Relationship Id="rId3" Type="http://schemas.openxmlformats.org/officeDocument/2006/relationships/styles" Target="styles.xml"/><Relationship Id="rId21" Type="http://schemas.openxmlformats.org/officeDocument/2006/relationships/hyperlink" Target="http://vi.wikipedia.org/w/index.php?title=%C4%90i%E1%BB%83m_b%E1%BA%AFt_l%E1%BB%ADa&amp;action=edit&amp;redlink=1"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vi.wikipedia.org/w/index.php?title=H%C3%B3a_ch%E1%BA%A5t&amp;action=edit&amp;redlink=1" TargetMode="External"/><Relationship Id="rId25" Type="http://schemas.openxmlformats.org/officeDocument/2006/relationships/hyperlink" Target="http://vi.wikipedia.org/wiki/Kh%C3%B4ng_kh%C3%AD" TargetMode="External"/><Relationship Id="rId2" Type="http://schemas.openxmlformats.org/officeDocument/2006/relationships/numbering" Target="numbering.xml"/><Relationship Id="rId16" Type="http://schemas.openxmlformats.org/officeDocument/2006/relationships/hyperlink" Target="http://vi.wikipedia.org/w/index.php?title=Thu%E1%BB%99c_t%C3%ADnh&amp;action=edit&amp;redlink=1" TargetMode="External"/><Relationship Id="rId20" Type="http://schemas.openxmlformats.org/officeDocument/2006/relationships/hyperlink" Target="http://vi.wikipedia.org/wiki/Nhi%E1%BB%87t_%C4%91%E1%BB%99_s%C3%B4i" TargetMode="External"/><Relationship Id="rId29" Type="http://schemas.openxmlformats.org/officeDocument/2006/relationships/hyperlink" Target="http://vi.wikipedia.org/wiki/S%E1%BB%91_C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vi.wikipedia.org/wiki/%C4%90%E1%BB%99_nh%E1%BB%9B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vi.wikipedia.org/w/index.php?title=%C4%90i%E1%BB%83m_t%E1%BB%B1_ch%C3%A1y&amp;action=edit&amp;redlink=1" TargetMode="External"/><Relationship Id="rId28" Type="http://schemas.openxmlformats.org/officeDocument/2006/relationships/hyperlink" Target="http://vi.wikipedia.org/w/index.php?title=Th%C6%B0%C6%A1ng_ph%E1%BA%A9m&amp;action=edit&amp;redlink=1" TargetMode="External"/><Relationship Id="rId10" Type="http://schemas.openxmlformats.org/officeDocument/2006/relationships/hyperlink" Target="https://moc.gov.vn/pl/Pages/ChiTietVanBan.aspx?vID=72" TargetMode="External"/><Relationship Id="rId19" Type="http://schemas.openxmlformats.org/officeDocument/2006/relationships/hyperlink" Target="http://vi.wikipedia.org/wiki/Nhi%E1%BB%87t_%C4%91%E1%BB%99_n%C3%B3ng_ch%E1%BA%A3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vi.wikipedia.org/w/index.php?title=%C4%90i%E1%BB%83m_n%E1%BB%95&amp;action=edit&amp;redlink=1" TargetMode="External"/><Relationship Id="rId27" Type="http://schemas.openxmlformats.org/officeDocument/2006/relationships/hyperlink" Target="http://vi.wikipedia.org/w/index.php?title=Thi%E1%BA%BFt_b%E1%BB%8B_b%E1%BA%A3o_h%E1%BB%99_lao_%C4%91%E1%BB%99ng&amp;action=edit&amp;redlink=1" TargetMode="External"/><Relationship Id="rId30" Type="http://schemas.openxmlformats.org/officeDocument/2006/relationships/hyperlink" Target="http://vi.wikipedia.org/w/index.php?title=S%E1%BB%91_RTECS&amp;action=edit&amp;redlink=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F22B6-EBAD-419C-8484-40D28DF9F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3845</TotalTime>
  <Pages>72</Pages>
  <Words>22533</Words>
  <Characters>128442</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Ngan</dc:creator>
  <cp:keywords/>
  <dc:description/>
  <cp:lastModifiedBy>Ngan </cp:lastModifiedBy>
  <cp:revision>820</cp:revision>
  <cp:lastPrinted>2022-06-01T11:20:00Z</cp:lastPrinted>
  <dcterms:created xsi:type="dcterms:W3CDTF">2022-02-16T08:06:00Z</dcterms:created>
  <dcterms:modified xsi:type="dcterms:W3CDTF">2022-06-01T12:48:00Z</dcterms:modified>
</cp:coreProperties>
</file>